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AD" w:rsidRPr="00661EEB" w:rsidRDefault="00210937" w:rsidP="00E52B3A">
      <w:pPr>
        <w:pStyle w:val="a3"/>
        <w:numPr>
          <w:ilvl w:val="0"/>
          <w:numId w:val="4"/>
        </w:numPr>
        <w:spacing w:afterLines="50" w:after="156" w:line="312" w:lineRule="auto"/>
        <w:ind w:firstLineChars="0"/>
        <w:rPr>
          <w:rFonts w:ascii="Times New Roman" w:eastAsia="楷体" w:hAnsi="Times New Roman" w:cs="Times New Roman"/>
          <w:sz w:val="24"/>
        </w:rPr>
      </w:pPr>
      <w:r w:rsidRPr="008A581E">
        <w:rPr>
          <w:rFonts w:ascii="Times New Roman" w:eastAsia="楷体" w:hAnsi="Times New Roman" w:cs="Times New Roman"/>
          <w:b/>
          <w:sz w:val="24"/>
        </w:rPr>
        <w:t>文件</w:t>
      </w:r>
      <w:r w:rsidR="005D1D62" w:rsidRPr="008A581E">
        <w:rPr>
          <w:rFonts w:ascii="Times New Roman" w:eastAsia="楷体" w:hAnsi="Times New Roman" w:cs="Times New Roman"/>
          <w:b/>
          <w:sz w:val="24"/>
        </w:rPr>
        <w:t>夹</w:t>
      </w:r>
      <w:r w:rsidRPr="008A581E">
        <w:rPr>
          <w:rFonts w:ascii="Times New Roman" w:eastAsia="楷体" w:hAnsi="Times New Roman" w:cs="Times New Roman"/>
          <w:b/>
          <w:sz w:val="24"/>
        </w:rPr>
        <w:t>STM32FreeModbus</w:t>
      </w:r>
    </w:p>
    <w:p w:rsidR="003005E0" w:rsidRPr="00F0142F" w:rsidRDefault="003005E0" w:rsidP="00E75AEF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楷体" w:hAnsi="Times New Roman" w:cs="Times New Roman"/>
          <w:sz w:val="24"/>
        </w:rPr>
      </w:pPr>
      <w:r w:rsidRPr="00F0142F">
        <w:rPr>
          <w:rFonts w:ascii="Times New Roman" w:eastAsia="楷体" w:hAnsi="Times New Roman" w:cs="Times New Roman"/>
          <w:sz w:val="24"/>
        </w:rPr>
        <w:t>实现基本的</w:t>
      </w:r>
      <w:r w:rsidRPr="00F0142F">
        <w:rPr>
          <w:rFonts w:ascii="Times New Roman" w:eastAsia="楷体" w:hAnsi="Times New Roman" w:cs="Times New Roman"/>
          <w:sz w:val="24"/>
        </w:rPr>
        <w:t>Free Modbus</w:t>
      </w:r>
      <w:r w:rsidRPr="00F0142F">
        <w:rPr>
          <w:rFonts w:ascii="Times New Roman" w:eastAsia="楷体" w:hAnsi="Times New Roman" w:cs="Times New Roman"/>
          <w:sz w:val="24"/>
        </w:rPr>
        <w:t>通信协议，在</w:t>
      </w:r>
      <w:r w:rsidRPr="00F0142F">
        <w:rPr>
          <w:rFonts w:ascii="Times New Roman" w:eastAsia="楷体" w:hAnsi="Times New Roman" w:cs="Times New Roman"/>
          <w:sz w:val="24"/>
        </w:rPr>
        <w:t>Free-Modbus</w:t>
      </w:r>
      <w:r w:rsidRPr="00F0142F">
        <w:rPr>
          <w:rFonts w:ascii="Times New Roman" w:eastAsia="楷体" w:hAnsi="Times New Roman" w:cs="Times New Roman"/>
          <w:sz w:val="24"/>
        </w:rPr>
        <w:t>的基础上，移植到</w:t>
      </w:r>
      <w:r w:rsidRPr="00F0142F">
        <w:rPr>
          <w:rFonts w:ascii="Times New Roman" w:eastAsia="楷体" w:hAnsi="Times New Roman" w:cs="Times New Roman"/>
          <w:sz w:val="24"/>
        </w:rPr>
        <w:t>STM32</w:t>
      </w:r>
      <w:r w:rsidR="00C65BA7" w:rsidRPr="00F0142F">
        <w:rPr>
          <w:rFonts w:ascii="Times New Roman" w:eastAsia="楷体" w:hAnsi="Times New Roman" w:cs="Times New Roman"/>
          <w:sz w:val="24"/>
        </w:rPr>
        <w:t>平台上；</w:t>
      </w:r>
    </w:p>
    <w:p w:rsidR="003005E0" w:rsidRPr="00F0142F" w:rsidRDefault="003005E0" w:rsidP="00E75AEF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楷体" w:hAnsi="Times New Roman" w:cs="Times New Roman"/>
          <w:sz w:val="24"/>
        </w:rPr>
      </w:pPr>
      <w:r w:rsidRPr="00F0142F">
        <w:rPr>
          <w:rFonts w:ascii="Times New Roman" w:eastAsia="楷体" w:hAnsi="Times New Roman" w:cs="Times New Roman"/>
          <w:sz w:val="24"/>
        </w:rPr>
        <w:t>重点关注</w:t>
      </w:r>
      <w:proofErr w:type="spellStart"/>
      <w:r w:rsidRPr="00F0142F">
        <w:rPr>
          <w:rFonts w:ascii="Times New Roman" w:eastAsia="楷体" w:hAnsi="Times New Roman" w:cs="Times New Roman"/>
          <w:sz w:val="24"/>
        </w:rPr>
        <w:t>main.c</w:t>
      </w:r>
      <w:proofErr w:type="spellEnd"/>
      <w:r w:rsidRPr="00F0142F">
        <w:rPr>
          <w:rFonts w:ascii="Times New Roman" w:eastAsia="楷体" w:hAnsi="Times New Roman" w:cs="Times New Roman"/>
          <w:sz w:val="24"/>
        </w:rPr>
        <w:t>，</w:t>
      </w:r>
      <w:proofErr w:type="spellStart"/>
      <w:r w:rsidRPr="00F0142F">
        <w:rPr>
          <w:rFonts w:ascii="Times New Roman" w:eastAsia="楷体" w:hAnsi="Times New Roman" w:cs="Times New Roman"/>
          <w:sz w:val="24"/>
        </w:rPr>
        <w:t>portserial.c</w:t>
      </w:r>
      <w:proofErr w:type="spellEnd"/>
      <w:r w:rsidRPr="00F0142F">
        <w:rPr>
          <w:rFonts w:ascii="Times New Roman" w:eastAsia="楷体" w:hAnsi="Times New Roman" w:cs="Times New Roman"/>
          <w:sz w:val="24"/>
        </w:rPr>
        <w:t>，</w:t>
      </w:r>
      <w:proofErr w:type="spellStart"/>
      <w:r w:rsidRPr="00F0142F">
        <w:rPr>
          <w:rFonts w:ascii="Times New Roman" w:eastAsia="楷体" w:hAnsi="Times New Roman" w:cs="Times New Roman"/>
          <w:sz w:val="24"/>
        </w:rPr>
        <w:t>porttimer.c</w:t>
      </w:r>
      <w:proofErr w:type="spellEnd"/>
      <w:r w:rsidR="007E3623" w:rsidRPr="00F0142F">
        <w:rPr>
          <w:rFonts w:ascii="Times New Roman" w:eastAsia="楷体" w:hAnsi="Times New Roman" w:cs="Times New Roman"/>
          <w:sz w:val="24"/>
        </w:rPr>
        <w:t>三个文件，</w:t>
      </w:r>
      <w:proofErr w:type="spellStart"/>
      <w:r w:rsidR="007E3623" w:rsidRPr="00F0142F">
        <w:rPr>
          <w:rFonts w:ascii="Times New Roman" w:eastAsia="楷体" w:hAnsi="Times New Roman" w:cs="Times New Roman"/>
          <w:sz w:val="24"/>
        </w:rPr>
        <w:t>main</w:t>
      </w:r>
      <w:r w:rsidR="00414A9D" w:rsidRPr="00F0142F">
        <w:rPr>
          <w:rFonts w:ascii="Times New Roman" w:eastAsia="楷体" w:hAnsi="Times New Roman" w:cs="Times New Roman"/>
          <w:sz w:val="24"/>
        </w:rPr>
        <w:t>.c</w:t>
      </w:r>
      <w:proofErr w:type="spellEnd"/>
      <w:r w:rsidR="007E3623" w:rsidRPr="00F0142F">
        <w:rPr>
          <w:rFonts w:ascii="Times New Roman" w:eastAsia="楷体" w:hAnsi="Times New Roman" w:cs="Times New Roman"/>
          <w:sz w:val="24"/>
        </w:rPr>
        <w:t>主要是对</w:t>
      </w:r>
      <w:r w:rsidR="00464C66" w:rsidRPr="00F0142F">
        <w:rPr>
          <w:rFonts w:ascii="Times New Roman" w:eastAsia="楷体" w:hAnsi="Times New Roman" w:cs="Times New Roman"/>
          <w:sz w:val="24"/>
        </w:rPr>
        <w:t>相应功能码的原理进行操作</w:t>
      </w:r>
      <w:r w:rsidR="00414A9D" w:rsidRPr="00F0142F">
        <w:rPr>
          <w:rFonts w:ascii="Times New Roman" w:eastAsia="楷体" w:hAnsi="Times New Roman" w:cs="Times New Roman"/>
          <w:sz w:val="24"/>
        </w:rPr>
        <w:t>；</w:t>
      </w:r>
      <w:proofErr w:type="spellStart"/>
      <w:r w:rsidR="00414A9D" w:rsidRPr="00F0142F">
        <w:rPr>
          <w:rFonts w:ascii="Times New Roman" w:eastAsia="楷体" w:hAnsi="Times New Roman" w:cs="Times New Roman"/>
          <w:sz w:val="24"/>
        </w:rPr>
        <w:t>portserial.c</w:t>
      </w:r>
      <w:proofErr w:type="spellEnd"/>
      <w:r w:rsidR="00414A9D" w:rsidRPr="00F0142F">
        <w:rPr>
          <w:rFonts w:ascii="Times New Roman" w:eastAsia="楷体" w:hAnsi="Times New Roman" w:cs="Times New Roman"/>
          <w:sz w:val="24"/>
        </w:rPr>
        <w:t>配置相应的串口信息，串口初始化，波特率，数据位，校验位等信息</w:t>
      </w:r>
      <w:r w:rsidR="00414A9D" w:rsidRPr="00F0142F">
        <w:rPr>
          <w:rFonts w:ascii="Times New Roman" w:eastAsia="楷体" w:hAnsi="Times New Roman" w:cs="Times New Roman"/>
          <w:sz w:val="24"/>
        </w:rPr>
        <w:t xml:space="preserve">, </w:t>
      </w:r>
      <w:proofErr w:type="spellStart"/>
      <w:r w:rsidR="00414A9D" w:rsidRPr="00F0142F">
        <w:rPr>
          <w:rFonts w:ascii="Times New Roman" w:eastAsia="楷体" w:hAnsi="Times New Roman" w:cs="Times New Roman"/>
          <w:sz w:val="24"/>
        </w:rPr>
        <w:t>porttimer.c</w:t>
      </w:r>
      <w:proofErr w:type="spellEnd"/>
      <w:r w:rsidR="00414A9D" w:rsidRPr="00F0142F">
        <w:rPr>
          <w:rFonts w:ascii="Times New Roman" w:eastAsia="楷体" w:hAnsi="Times New Roman" w:cs="Times New Roman"/>
          <w:sz w:val="24"/>
        </w:rPr>
        <w:t>主要是进行定时器参数配置，定时时间等信息。移植过程中，主要修改这些信息</w:t>
      </w:r>
      <w:r w:rsidR="00C65BA7" w:rsidRPr="00F0142F">
        <w:rPr>
          <w:rFonts w:ascii="Times New Roman" w:eastAsia="楷体" w:hAnsi="Times New Roman" w:cs="Times New Roman"/>
          <w:sz w:val="24"/>
        </w:rPr>
        <w:t>；</w:t>
      </w:r>
    </w:p>
    <w:p w:rsidR="00F13603" w:rsidRPr="00F0142F" w:rsidRDefault="00F13603" w:rsidP="00E75AEF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楷体" w:hAnsi="Times New Roman" w:cs="Times New Roman"/>
          <w:sz w:val="24"/>
        </w:rPr>
      </w:pPr>
      <w:r w:rsidRPr="00F0142F">
        <w:rPr>
          <w:rFonts w:ascii="Times New Roman" w:eastAsia="楷体" w:hAnsi="Times New Roman" w:cs="Times New Roman"/>
          <w:sz w:val="24"/>
        </w:rPr>
        <w:t>对保持寄存器读写时候，</w:t>
      </w:r>
      <w:r w:rsidR="00345FB3" w:rsidRPr="00F0142F">
        <w:rPr>
          <w:rFonts w:ascii="Times New Roman" w:eastAsia="楷体" w:hAnsi="Times New Roman" w:cs="Times New Roman"/>
          <w:sz w:val="24"/>
        </w:rPr>
        <w:t>数据变化都是存储在定义的数组中，也就是</w:t>
      </w:r>
      <w:proofErr w:type="spellStart"/>
      <w:r w:rsidR="00345FB3" w:rsidRPr="00F0142F">
        <w:rPr>
          <w:rFonts w:ascii="Times New Roman" w:eastAsia="楷体" w:hAnsi="Times New Roman" w:cs="Times New Roman"/>
          <w:sz w:val="24"/>
        </w:rPr>
        <w:t>usRegHoldingBuf</w:t>
      </w:r>
      <w:proofErr w:type="spellEnd"/>
      <w:r w:rsidR="00345FB3" w:rsidRPr="00F0142F">
        <w:rPr>
          <w:rFonts w:ascii="Times New Roman" w:eastAsia="楷体" w:hAnsi="Times New Roman" w:cs="Times New Roman"/>
          <w:sz w:val="24"/>
        </w:rPr>
        <w:t>[REG_HOLDING_NREGS]</w:t>
      </w:r>
      <w:r w:rsidR="00C65BA7" w:rsidRPr="00F0142F">
        <w:rPr>
          <w:rFonts w:ascii="Times New Roman" w:eastAsia="楷体" w:hAnsi="Times New Roman" w:cs="Times New Roman"/>
          <w:sz w:val="24"/>
        </w:rPr>
        <w:t>；</w:t>
      </w:r>
    </w:p>
    <w:p w:rsidR="00414A9D" w:rsidRPr="00F0142F" w:rsidRDefault="00414A9D" w:rsidP="00191E21">
      <w:pPr>
        <w:pStyle w:val="a3"/>
        <w:numPr>
          <w:ilvl w:val="0"/>
          <w:numId w:val="4"/>
        </w:numPr>
        <w:spacing w:beforeLines="50" w:before="156" w:afterLines="50" w:after="156" w:line="312" w:lineRule="auto"/>
        <w:ind w:firstLineChars="0"/>
        <w:rPr>
          <w:rFonts w:ascii="Times New Roman" w:eastAsia="楷体" w:hAnsi="Times New Roman" w:cs="Times New Roman"/>
          <w:sz w:val="24"/>
        </w:rPr>
      </w:pPr>
      <w:r w:rsidRPr="00C50900">
        <w:rPr>
          <w:rFonts w:ascii="Times New Roman" w:eastAsia="楷体" w:hAnsi="Times New Roman" w:cs="Times New Roman"/>
          <w:b/>
          <w:sz w:val="24"/>
        </w:rPr>
        <w:t>文件夹</w:t>
      </w:r>
      <w:r w:rsidRPr="00C50900">
        <w:rPr>
          <w:rFonts w:ascii="Times New Roman" w:eastAsia="楷体" w:hAnsi="Times New Roman" w:cs="Times New Roman"/>
          <w:b/>
          <w:sz w:val="24"/>
        </w:rPr>
        <w:t>NSLHV5</w:t>
      </w:r>
    </w:p>
    <w:p w:rsidR="00414A9D" w:rsidRPr="00F0142F" w:rsidRDefault="00414A9D" w:rsidP="00E75AE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楷体" w:hAnsi="Times New Roman" w:cs="Times New Roman"/>
          <w:sz w:val="24"/>
        </w:rPr>
      </w:pPr>
      <w:r w:rsidRPr="00F0142F">
        <w:rPr>
          <w:rFonts w:ascii="Times New Roman" w:eastAsia="楷体" w:hAnsi="Times New Roman" w:cs="Times New Roman"/>
          <w:sz w:val="24"/>
        </w:rPr>
        <w:t>基于</w:t>
      </w:r>
      <w:r w:rsidRPr="00F0142F">
        <w:rPr>
          <w:rFonts w:ascii="Times New Roman" w:eastAsia="楷体" w:hAnsi="Times New Roman" w:cs="Times New Roman"/>
          <w:sz w:val="24"/>
        </w:rPr>
        <w:t>NSLH</w:t>
      </w:r>
      <w:r w:rsidRPr="00F0142F">
        <w:rPr>
          <w:rFonts w:ascii="Times New Roman" w:eastAsia="楷体" w:hAnsi="Times New Roman" w:cs="Times New Roman"/>
          <w:sz w:val="24"/>
        </w:rPr>
        <w:t>项目，采用</w:t>
      </w:r>
      <w:proofErr w:type="spellStart"/>
      <w:r w:rsidRPr="00F0142F">
        <w:rPr>
          <w:rFonts w:ascii="Times New Roman" w:eastAsia="楷体" w:hAnsi="Times New Roman" w:cs="Times New Roman"/>
          <w:sz w:val="24"/>
        </w:rPr>
        <w:t>FreeModbus</w:t>
      </w:r>
      <w:proofErr w:type="spellEnd"/>
      <w:r w:rsidRPr="00F0142F">
        <w:rPr>
          <w:rFonts w:ascii="Times New Roman" w:eastAsia="楷体" w:hAnsi="Times New Roman" w:cs="Times New Roman"/>
          <w:sz w:val="24"/>
        </w:rPr>
        <w:t>通信，通信速率为</w:t>
      </w:r>
      <w:r w:rsidRPr="00F0142F">
        <w:rPr>
          <w:rFonts w:ascii="Times New Roman" w:eastAsia="楷体" w:hAnsi="Times New Roman" w:cs="Times New Roman"/>
          <w:sz w:val="24"/>
        </w:rPr>
        <w:t>19200</w:t>
      </w:r>
      <w:r w:rsidRPr="00F0142F">
        <w:rPr>
          <w:rFonts w:ascii="Times New Roman" w:eastAsia="楷体" w:hAnsi="Times New Roman" w:cs="Times New Roman"/>
          <w:sz w:val="24"/>
        </w:rPr>
        <w:t>；</w:t>
      </w:r>
    </w:p>
    <w:p w:rsidR="00414A9D" w:rsidRPr="00F0142F" w:rsidRDefault="00414A9D" w:rsidP="00E75AEF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楷体" w:hAnsi="Times New Roman" w:cs="Times New Roman"/>
          <w:sz w:val="24"/>
        </w:rPr>
      </w:pPr>
      <w:r w:rsidRPr="00F0142F">
        <w:rPr>
          <w:rFonts w:ascii="Times New Roman" w:eastAsia="楷体" w:hAnsi="Times New Roman" w:cs="Times New Roman"/>
          <w:sz w:val="24"/>
        </w:rPr>
        <w:t>实际测试过程中发现，连接</w:t>
      </w:r>
      <w:r w:rsidRPr="00F0142F">
        <w:rPr>
          <w:rFonts w:ascii="Times New Roman" w:eastAsia="楷体" w:hAnsi="Times New Roman" w:cs="Times New Roman"/>
          <w:sz w:val="24"/>
        </w:rPr>
        <w:t>10min</w:t>
      </w:r>
      <w:r w:rsidRPr="00F0142F">
        <w:rPr>
          <w:rFonts w:ascii="Times New Roman" w:eastAsia="楷体" w:hAnsi="Times New Roman" w:cs="Times New Roman"/>
          <w:sz w:val="24"/>
        </w:rPr>
        <w:t>左右，通信会断掉，原因未知</w:t>
      </w:r>
      <w:r w:rsidR="00D939FF" w:rsidRPr="00F0142F">
        <w:rPr>
          <w:rFonts w:ascii="Times New Roman" w:eastAsia="楷体" w:hAnsi="Times New Roman" w:cs="Times New Roman"/>
          <w:sz w:val="24"/>
        </w:rPr>
        <w:t>；</w:t>
      </w:r>
    </w:p>
    <w:p w:rsidR="000C7790" w:rsidRPr="00CD4970" w:rsidRDefault="00D939FF" w:rsidP="000C7790">
      <w:pPr>
        <w:pStyle w:val="a3"/>
        <w:numPr>
          <w:ilvl w:val="0"/>
          <w:numId w:val="2"/>
        </w:numPr>
        <w:spacing w:line="312" w:lineRule="auto"/>
        <w:ind w:firstLineChars="0"/>
        <w:rPr>
          <w:rFonts w:ascii="Times New Roman" w:eastAsia="楷体" w:hAnsi="Times New Roman" w:cs="Times New Roman" w:hint="eastAsia"/>
          <w:sz w:val="24"/>
        </w:rPr>
      </w:pPr>
      <w:r w:rsidRPr="00F0142F">
        <w:rPr>
          <w:rFonts w:ascii="Times New Roman" w:eastAsia="楷体" w:hAnsi="Times New Roman" w:cs="Times New Roman"/>
          <w:sz w:val="24"/>
        </w:rPr>
        <w:t>对数据读写时候，数据都是保存在相应的变量中；</w:t>
      </w:r>
    </w:p>
    <w:p w:rsidR="000C7790" w:rsidRPr="00CD4970" w:rsidRDefault="000C7790" w:rsidP="00347BA5">
      <w:pPr>
        <w:pStyle w:val="a3"/>
        <w:numPr>
          <w:ilvl w:val="0"/>
          <w:numId w:val="4"/>
        </w:numPr>
        <w:spacing w:beforeLines="50" w:before="156" w:afterLines="50" w:after="156" w:line="312" w:lineRule="auto"/>
        <w:ind w:firstLineChars="0"/>
        <w:rPr>
          <w:rFonts w:ascii="Times New Roman" w:eastAsia="楷体" w:hAnsi="Times New Roman" w:cs="Times New Roman"/>
          <w:b/>
          <w:sz w:val="24"/>
        </w:rPr>
      </w:pPr>
      <w:r w:rsidRPr="00CD4970">
        <w:rPr>
          <w:rFonts w:ascii="Times New Roman" w:eastAsia="楷体" w:hAnsi="Times New Roman" w:cs="Times New Roman"/>
          <w:b/>
          <w:sz w:val="24"/>
        </w:rPr>
        <w:t>移植的过程中重点注意的地方</w:t>
      </w:r>
    </w:p>
    <w:p w:rsidR="00471D3F" w:rsidRPr="0071793C" w:rsidRDefault="00E648DE" w:rsidP="004677B0">
      <w:pPr>
        <w:pStyle w:val="a3"/>
        <w:numPr>
          <w:ilvl w:val="0"/>
          <w:numId w:val="3"/>
        </w:numPr>
        <w:spacing w:afterLines="50" w:after="156"/>
        <w:ind w:firstLineChars="0"/>
        <w:rPr>
          <w:rFonts w:ascii="楷体" w:eastAsia="楷体" w:hAnsi="楷体" w:hint="eastAsia"/>
          <w:sz w:val="24"/>
        </w:rPr>
      </w:pPr>
      <w:r w:rsidRPr="0071793C">
        <w:rPr>
          <w:rFonts w:ascii="楷体" w:eastAsia="楷体" w:hAnsi="楷体" w:hint="eastAsia"/>
          <w:sz w:val="24"/>
        </w:rPr>
        <w:t>第一次发送：</w:t>
      </w:r>
    </w:p>
    <w:p w:rsidR="00100819" w:rsidRDefault="00100819" w:rsidP="00100819">
      <w:pPr>
        <w:jc w:val="center"/>
      </w:pPr>
      <w:r>
        <w:rPr>
          <w:noProof/>
        </w:rPr>
        <w:drawing>
          <wp:inline distT="0" distB="0" distL="0" distR="0" wp14:anchorId="67A5092C" wp14:editId="5EEFEC44">
            <wp:extent cx="5274310" cy="1352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7F" w:rsidRPr="002E7C51" w:rsidRDefault="000C2F00" w:rsidP="00AE1AF9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 w:val="24"/>
        </w:rPr>
      </w:pPr>
      <w:r w:rsidRPr="002E7C51">
        <w:rPr>
          <w:rFonts w:ascii="Times New Roman" w:eastAsia="楷体" w:hAnsi="Times New Roman" w:cs="Times New Roman"/>
          <w:sz w:val="24"/>
        </w:rPr>
        <w:t>地址对齐</w:t>
      </w:r>
      <w:r w:rsidR="0011026F" w:rsidRPr="002E7C51">
        <w:rPr>
          <w:rFonts w:ascii="Times New Roman" w:eastAsia="楷体" w:hAnsi="Times New Roman" w:cs="Times New Roman"/>
          <w:sz w:val="24"/>
        </w:rPr>
        <w:t>：</w:t>
      </w:r>
      <w:r w:rsidR="0011026F" w:rsidRPr="002E7C51">
        <w:rPr>
          <w:rFonts w:ascii="Times New Roman" w:eastAsia="楷体" w:hAnsi="Times New Roman" w:cs="Times New Roman"/>
          <w:sz w:val="24"/>
        </w:rPr>
        <w:t>按协议寻址</w:t>
      </w:r>
      <w:r w:rsidR="0011026F" w:rsidRPr="002E7C51">
        <w:rPr>
          <w:rFonts w:ascii="Times New Roman" w:eastAsia="楷体" w:hAnsi="Times New Roman" w:cs="Times New Roman"/>
          <w:sz w:val="24"/>
        </w:rPr>
        <w:t>1--16</w:t>
      </w:r>
      <w:r w:rsidR="0011026F" w:rsidRPr="002E7C51">
        <w:rPr>
          <w:rFonts w:ascii="Times New Roman" w:eastAsia="楷体" w:hAnsi="Times New Roman" w:cs="Times New Roman"/>
          <w:sz w:val="24"/>
        </w:rPr>
        <w:t>，对应的就是</w:t>
      </w:r>
      <w:r w:rsidR="0011026F" w:rsidRPr="002E7C51">
        <w:rPr>
          <w:rFonts w:ascii="Times New Roman" w:eastAsia="楷体" w:hAnsi="Times New Roman" w:cs="Times New Roman"/>
          <w:sz w:val="24"/>
        </w:rPr>
        <w:t>0</w:t>
      </w:r>
      <w:r w:rsidR="007440DF" w:rsidRPr="002E7C51">
        <w:rPr>
          <w:rFonts w:ascii="Times New Roman" w:eastAsia="楷体" w:hAnsi="Times New Roman" w:cs="Times New Roman"/>
          <w:sz w:val="24"/>
        </w:rPr>
        <w:t>—</w:t>
      </w:r>
      <w:r w:rsidR="0011026F" w:rsidRPr="002E7C51">
        <w:rPr>
          <w:rFonts w:ascii="Times New Roman" w:eastAsia="楷体" w:hAnsi="Times New Roman" w:cs="Times New Roman"/>
          <w:sz w:val="24"/>
        </w:rPr>
        <w:t>15</w:t>
      </w:r>
      <w:r w:rsidR="007440DF" w:rsidRPr="002E7C51">
        <w:rPr>
          <w:rFonts w:ascii="Times New Roman" w:eastAsia="楷体" w:hAnsi="Times New Roman" w:cs="Times New Roman"/>
          <w:sz w:val="24"/>
        </w:rPr>
        <w:t>，所以</w:t>
      </w:r>
      <w:r w:rsidR="00F37B19" w:rsidRPr="002E7C51">
        <w:rPr>
          <w:rFonts w:ascii="Times New Roman" w:eastAsia="楷体" w:hAnsi="Times New Roman" w:cs="Times New Roman"/>
          <w:sz w:val="24"/>
        </w:rPr>
        <w:t>代码中的起始地址应该是从</w:t>
      </w:r>
      <w:r w:rsidR="00AF562B" w:rsidRPr="002E7C51">
        <w:rPr>
          <w:rFonts w:ascii="Times New Roman" w:eastAsia="楷体" w:hAnsi="Times New Roman" w:cs="Times New Roman"/>
          <w:sz w:val="24"/>
        </w:rPr>
        <w:t>1</w:t>
      </w:r>
      <w:r w:rsidR="00AF562B" w:rsidRPr="002E7C51">
        <w:rPr>
          <w:rFonts w:ascii="Times New Roman" w:eastAsia="楷体" w:hAnsi="Times New Roman" w:cs="Times New Roman"/>
          <w:sz w:val="24"/>
        </w:rPr>
        <w:t>开始，也就是如下图</w:t>
      </w:r>
    </w:p>
    <w:p w:rsidR="00AF562B" w:rsidRDefault="00C67150" w:rsidP="00C671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03FC75" wp14:editId="7466AB51">
            <wp:extent cx="5274310" cy="2201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7F" w:rsidRPr="00372411" w:rsidRDefault="00E8397F" w:rsidP="003675D8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楷体" w:hAnsi="Times New Roman" w:cs="Times New Roman"/>
          <w:sz w:val="24"/>
        </w:rPr>
      </w:pPr>
      <w:bookmarkStart w:id="0" w:name="_GoBack"/>
      <w:bookmarkEnd w:id="0"/>
      <w:r w:rsidRPr="00372411">
        <w:rPr>
          <w:rFonts w:ascii="Times New Roman" w:eastAsia="楷体" w:hAnsi="Times New Roman" w:cs="Times New Roman"/>
          <w:sz w:val="24"/>
        </w:rPr>
        <w:lastRenderedPageBreak/>
        <w:t>数据映射表</w:t>
      </w:r>
      <w:r w:rsidR="00F92F88" w:rsidRPr="00372411">
        <w:rPr>
          <w:rFonts w:ascii="Times New Roman" w:eastAsia="楷体" w:hAnsi="Times New Roman" w:cs="Times New Roman" w:hint="eastAsia"/>
          <w:sz w:val="24"/>
        </w:rPr>
        <w:t>：</w:t>
      </w:r>
      <w:r w:rsidR="00F92F88" w:rsidRPr="00372411">
        <w:rPr>
          <w:rFonts w:ascii="Times New Roman" w:eastAsia="楷体" w:hAnsi="Times New Roman" w:cs="Times New Roman"/>
          <w:sz w:val="24"/>
        </w:rPr>
        <w:t>可以同时实现对自定义变量进行读写</w:t>
      </w:r>
      <w:r w:rsidR="00F92F88" w:rsidRPr="00372411">
        <w:rPr>
          <w:rFonts w:ascii="Times New Roman" w:eastAsia="楷体" w:hAnsi="Times New Roman" w:cs="Times New Roman" w:hint="eastAsia"/>
          <w:sz w:val="24"/>
        </w:rPr>
        <w:t>，</w:t>
      </w:r>
      <w:r w:rsidR="00F92F88" w:rsidRPr="00372411">
        <w:rPr>
          <w:rFonts w:ascii="Times New Roman" w:eastAsia="楷体" w:hAnsi="Times New Roman" w:cs="Times New Roman"/>
          <w:sz w:val="24"/>
        </w:rPr>
        <w:t>而不是定义的数组读写</w:t>
      </w:r>
      <w:r w:rsidR="00B17596" w:rsidRPr="00372411">
        <w:rPr>
          <w:rFonts w:ascii="Times New Roman" w:eastAsia="楷体" w:hAnsi="Times New Roman" w:cs="Times New Roman" w:hint="eastAsia"/>
          <w:sz w:val="24"/>
        </w:rPr>
        <w:t>；</w:t>
      </w:r>
    </w:p>
    <w:p w:rsidR="0010326E" w:rsidRDefault="00F92F88" w:rsidP="00F92F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A1BE53" wp14:editId="2130A83A">
            <wp:extent cx="5274310" cy="3641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907"/>
    <w:multiLevelType w:val="hybridMultilevel"/>
    <w:tmpl w:val="021C50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620016"/>
    <w:multiLevelType w:val="hybridMultilevel"/>
    <w:tmpl w:val="A8BA9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4A7ACA"/>
    <w:multiLevelType w:val="hybridMultilevel"/>
    <w:tmpl w:val="D812C5C0"/>
    <w:lvl w:ilvl="0" w:tplc="3684E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1C2AFC"/>
    <w:multiLevelType w:val="hybridMultilevel"/>
    <w:tmpl w:val="7A769616"/>
    <w:lvl w:ilvl="0" w:tplc="E0024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40"/>
    <w:rsid w:val="000647A5"/>
    <w:rsid w:val="000C2F00"/>
    <w:rsid w:val="000C7790"/>
    <w:rsid w:val="00100819"/>
    <w:rsid w:val="0010326E"/>
    <w:rsid w:val="0011026F"/>
    <w:rsid w:val="00191E21"/>
    <w:rsid w:val="00210937"/>
    <w:rsid w:val="002E7C51"/>
    <w:rsid w:val="003005E0"/>
    <w:rsid w:val="00345FB3"/>
    <w:rsid w:val="00347BA5"/>
    <w:rsid w:val="003675D8"/>
    <w:rsid w:val="00372411"/>
    <w:rsid w:val="003B0F40"/>
    <w:rsid w:val="00414A9D"/>
    <w:rsid w:val="00464C66"/>
    <w:rsid w:val="004677B0"/>
    <w:rsid w:val="00471D3F"/>
    <w:rsid w:val="00532217"/>
    <w:rsid w:val="005D1D62"/>
    <w:rsid w:val="00661EEB"/>
    <w:rsid w:val="0071793C"/>
    <w:rsid w:val="007440DF"/>
    <w:rsid w:val="007B7634"/>
    <w:rsid w:val="007E3623"/>
    <w:rsid w:val="008A581E"/>
    <w:rsid w:val="009401FF"/>
    <w:rsid w:val="009720B5"/>
    <w:rsid w:val="009E2CB0"/>
    <w:rsid w:val="00AE1AF9"/>
    <w:rsid w:val="00AF562B"/>
    <w:rsid w:val="00B17596"/>
    <w:rsid w:val="00BF1BBD"/>
    <w:rsid w:val="00C50900"/>
    <w:rsid w:val="00C65BA7"/>
    <w:rsid w:val="00C67150"/>
    <w:rsid w:val="00CD4970"/>
    <w:rsid w:val="00D939FF"/>
    <w:rsid w:val="00E52B3A"/>
    <w:rsid w:val="00E533AD"/>
    <w:rsid w:val="00E648DE"/>
    <w:rsid w:val="00E75AEF"/>
    <w:rsid w:val="00E8397F"/>
    <w:rsid w:val="00F0142F"/>
    <w:rsid w:val="00F13603"/>
    <w:rsid w:val="00F37B19"/>
    <w:rsid w:val="00F71AFF"/>
    <w:rsid w:val="00F9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300B-543E-43A4-BA34-7BE3BB5F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49</cp:revision>
  <dcterms:created xsi:type="dcterms:W3CDTF">2018-05-16T08:06:00Z</dcterms:created>
  <dcterms:modified xsi:type="dcterms:W3CDTF">2018-05-16T08:59:00Z</dcterms:modified>
</cp:coreProperties>
</file>