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line="937" w:lineRule="exact"/>
        <w:ind w:left="100" w:right="0" w:firstLine="0"/>
        <w:jc w:val="center"/>
        <w:rPr>
          <w:rFonts w:hint="eastAsia" w:ascii="微软雅黑" w:hAnsi="微软雅黑" w:eastAsia="微软雅黑" w:cs="微软雅黑"/>
          <w:sz w:val="54"/>
        </w:rPr>
      </w:pPr>
      <w:r>
        <w:rPr>
          <w:rFonts w:hint="eastAsia" w:ascii="微软雅黑" w:hAnsi="微软雅黑" w:eastAsia="微软雅黑" w:cs="微软雅黑"/>
          <w:b/>
          <w:sz w:val="54"/>
        </w:rPr>
        <w:t>DAPLink</w:t>
      </w:r>
      <w:r>
        <w:rPr>
          <w:rFonts w:hint="eastAsia" w:ascii="微软雅黑" w:hAnsi="微软雅黑" w:eastAsia="微软雅黑" w:cs="微软雅黑"/>
          <w:sz w:val="54"/>
        </w:rPr>
        <w:t>使用手册</w:t>
      </w:r>
    </w:p>
    <w:p>
      <w:pPr>
        <w:pStyle w:val="4"/>
        <w:spacing w:before="256" w:line="204" w:lineRule="auto"/>
        <w:ind w:left="385" w:right="9372"/>
        <w:jc w:val="both"/>
        <w:rPr>
          <w:rFonts w:hint="eastAsia" w:ascii="微软雅黑" w:hAnsi="微软雅黑" w:eastAsia="微软雅黑" w:cs="微软雅黑"/>
        </w:rPr>
      </w:pPr>
    </w:p>
    <w:p>
      <w:pPr>
        <w:pStyle w:val="4"/>
        <w:spacing w:before="256" w:line="204" w:lineRule="auto"/>
        <w:ind w:right="9372"/>
        <w:jc w:val="both"/>
        <w:rPr>
          <w:rFonts w:hint="eastAsia" w:ascii="微软雅黑" w:hAnsi="微软雅黑" w:eastAsia="微软雅黑" w:cs="微软雅黑"/>
        </w:rPr>
      </w:pPr>
    </w:p>
    <w:p>
      <w:pPr>
        <w:pStyle w:val="4"/>
        <w:spacing w:line="204" w:lineRule="auto"/>
        <w:ind w:left="100" w:right="2986"/>
        <w:rPr>
          <w:rFonts w:hint="eastAsia" w:ascii="微软雅黑" w:hAnsi="微软雅黑" w:eastAsia="微软雅黑" w:cs="微软雅黑"/>
          <w:color w:val="333333"/>
        </w:rPr>
      </w:pPr>
      <w:r>
        <w:rPr>
          <w:rFonts w:hint="eastAsia" w:ascii="微软雅黑" w:hAnsi="微软雅黑" w:eastAsia="微软雅黑" w:cs="微软雅黑"/>
          <w:b/>
        </w:rPr>
        <w:t>DAPLink</w:t>
      </w:r>
      <w:r>
        <w:rPr>
          <w:rFonts w:hint="eastAsia" w:ascii="微软雅黑" w:hAnsi="微软雅黑" w:eastAsia="微软雅黑" w:cs="微软雅黑"/>
          <w:color w:val="333333"/>
        </w:rPr>
        <w:t>是ARM官方调试器，以前叫CMSIS DAP，现在改名叫DAPLink。软硬件都是开源的，在github上可以找到原理图和源码。</w:t>
      </w:r>
    </w:p>
    <w:p>
      <w:pPr>
        <w:pStyle w:val="4"/>
        <w:spacing w:line="204" w:lineRule="auto"/>
        <w:ind w:left="100" w:right="2986"/>
        <w:rPr>
          <w:rFonts w:hint="eastAsia" w:ascii="微软雅黑" w:hAnsi="微软雅黑" w:eastAsia="微软雅黑" w:cs="微软雅黑"/>
          <w:color w:val="333333"/>
        </w:rPr>
      </w:pPr>
    </w:p>
    <w:p>
      <w:pPr>
        <w:pStyle w:val="4"/>
        <w:spacing w:line="204" w:lineRule="auto"/>
        <w:ind w:left="100" w:right="2986"/>
        <w:rPr>
          <w:rFonts w:hint="eastAsia" w:ascii="微软雅黑" w:hAnsi="微软雅黑" w:eastAsia="微软雅黑" w:cs="微软雅黑"/>
          <w:color w:val="333333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lang w:val="en-US" w:eastAsia="zh-CN"/>
        </w:rPr>
        <w:t>开源硬件获取地址：https://github.com/ARMmbed/mbed-HDK</w:t>
      </w:r>
    </w:p>
    <w:p>
      <w:pPr>
        <w:pStyle w:val="4"/>
        <w:spacing w:line="204" w:lineRule="auto"/>
        <w:ind w:left="100" w:right="2986"/>
        <w:rPr>
          <w:rFonts w:hint="eastAsia" w:ascii="微软雅黑" w:hAnsi="微软雅黑" w:eastAsia="微软雅黑" w:cs="微软雅黑"/>
          <w:color w:val="333333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lang w:val="en-US" w:eastAsia="zh-CN"/>
        </w:rPr>
        <w:t>开源软件获取地址：https://github.com/ARMmbed/DAPLink</w:t>
      </w:r>
    </w:p>
    <w:p>
      <w:pPr>
        <w:pStyle w:val="2"/>
        <w:spacing w:before="257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功能</w:t>
      </w:r>
    </w:p>
    <w:p>
      <w:pPr>
        <w:pStyle w:val="4"/>
        <w:spacing w:before="198"/>
        <w:ind w:left="100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color w:val="333333"/>
        </w:rPr>
        <w:t>DAPLink 提供3个接口：</w:t>
      </w:r>
    </w:p>
    <w:p>
      <w:pPr>
        <w:pStyle w:val="4"/>
        <w:ind w:left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这3个功能都是通过一个USB口连接，USB在电脑上生成3个设备：</w:t>
      </w:r>
    </w:p>
    <w:p>
      <w:pPr>
        <w:pStyle w:val="7"/>
        <w:numPr>
          <w:ilvl w:val="0"/>
          <w:numId w:val="1"/>
        </w:numPr>
        <w:tabs>
          <w:tab w:val="left" w:pos="581"/>
        </w:tabs>
        <w:spacing w:before="174" w:after="0" w:line="408" w:lineRule="exact"/>
        <w:ind w:left="580" w:right="0" w:hanging="263"/>
        <w:jc w:val="both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color w:val="333333"/>
          <w:sz w:val="24"/>
        </w:rPr>
        <w:t>MSD（mass storge disk/文件夹）</w:t>
      </w:r>
      <w:r>
        <w:rPr>
          <w:rFonts w:hint="eastAsia" w:ascii="微软雅黑" w:hAnsi="微软雅黑" w:eastAsia="微软雅黑" w:cs="微软雅黑"/>
          <w:color w:val="333333"/>
          <w:sz w:val="24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333333"/>
          <w:sz w:val="24"/>
          <w:lang w:val="en-US" w:eastAsia="zh-CN"/>
        </w:rPr>
        <w:t>实现拖拽下载</w:t>
      </w:r>
    </w:p>
    <w:p>
      <w:pPr>
        <w:pStyle w:val="7"/>
        <w:numPr>
          <w:ilvl w:val="0"/>
          <w:numId w:val="1"/>
        </w:numPr>
        <w:tabs>
          <w:tab w:val="left" w:pos="581"/>
        </w:tabs>
        <w:spacing w:before="0" w:after="0" w:line="375" w:lineRule="exact"/>
        <w:ind w:left="580" w:right="0" w:hanging="263"/>
        <w:jc w:val="both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color w:val="333333"/>
          <w:sz w:val="24"/>
        </w:rPr>
        <w:t>CDC（串口）</w:t>
      </w:r>
    </w:p>
    <w:p>
      <w:pPr>
        <w:pStyle w:val="7"/>
        <w:numPr>
          <w:ilvl w:val="0"/>
          <w:numId w:val="1"/>
        </w:numPr>
        <w:tabs>
          <w:tab w:val="left" w:pos="581"/>
        </w:tabs>
        <w:spacing w:before="0" w:after="0" w:line="408" w:lineRule="exact"/>
        <w:ind w:left="580" w:right="0" w:hanging="263"/>
        <w:jc w:val="both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color w:val="333333"/>
          <w:sz w:val="24"/>
        </w:rPr>
        <w:t>HID（调试</w:t>
      </w:r>
      <w:r>
        <w:rPr>
          <w:rFonts w:hint="eastAsia" w:ascii="微软雅黑" w:hAnsi="微软雅黑" w:eastAsia="微软雅黑" w:cs="微软雅黑"/>
          <w:color w:val="333333"/>
          <w:sz w:val="24"/>
          <w:lang w:val="en-US" w:eastAsia="zh-CN"/>
        </w:rPr>
        <w:t>和SWD方式下载</w:t>
      </w:r>
      <w:r>
        <w:rPr>
          <w:rFonts w:hint="eastAsia" w:ascii="微软雅黑" w:hAnsi="微软雅黑" w:eastAsia="微软雅黑" w:cs="微软雅黑"/>
          <w:color w:val="333333"/>
          <w:sz w:val="24"/>
        </w:rPr>
        <w:t>）</w:t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拖拽方式下载</w:t>
      </w:r>
    </w:p>
    <w:p>
      <w:pPr>
        <w:pStyle w:val="4"/>
        <w:spacing w:before="208"/>
        <w:ind w:left="562" w:right="8918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page">
                  <wp:posOffset>525145</wp:posOffset>
                </wp:positionH>
                <wp:positionV relativeFrom="paragraph">
                  <wp:posOffset>264795</wp:posOffset>
                </wp:positionV>
                <wp:extent cx="48260" cy="48260"/>
                <wp:effectExtent l="0" t="0" r="8890" b="8890"/>
                <wp:wrapNone/>
                <wp:docPr id="10" name="任意多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76" h="76">
                              <a:moveTo>
                                <a:pt x="47" y="75"/>
                              </a:moveTo>
                              <a:lnTo>
                                <a:pt x="27" y="75"/>
                              </a:lnTo>
                              <a:lnTo>
                                <a:pt x="18" y="71"/>
                              </a:lnTo>
                              <a:lnTo>
                                <a:pt x="3" y="57"/>
                              </a:lnTo>
                              <a:lnTo>
                                <a:pt x="0" y="48"/>
                              </a:lnTo>
                              <a:lnTo>
                                <a:pt x="0" y="27"/>
                              </a:lnTo>
                              <a:lnTo>
                                <a:pt x="3" y="18"/>
                              </a:lnTo>
                              <a:lnTo>
                                <a:pt x="18" y="4"/>
                              </a:lnTo>
                              <a:lnTo>
                                <a:pt x="27" y="0"/>
                              </a:lnTo>
                              <a:lnTo>
                                <a:pt x="47" y="0"/>
                              </a:lnTo>
                              <a:lnTo>
                                <a:pt x="56" y="4"/>
                              </a:lnTo>
                              <a:lnTo>
                                <a:pt x="71" y="18"/>
                              </a:lnTo>
                              <a:lnTo>
                                <a:pt x="75" y="27"/>
                              </a:lnTo>
                              <a:lnTo>
                                <a:pt x="75" y="48"/>
                              </a:lnTo>
                              <a:lnTo>
                                <a:pt x="71" y="57"/>
                              </a:lnTo>
                              <a:lnTo>
                                <a:pt x="56" y="71"/>
                              </a:lnTo>
                              <a:lnTo>
                                <a:pt x="4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1.35pt;margin-top:20.85pt;height:3.8pt;width:3.8pt;mso-position-horizontal-relative:page;z-index:2048;mso-width-relative:page;mso-height-relative:page;" fillcolor="#333333" filled="t" stroked="f" coordsize="76,76" o:gfxdata="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3mWmDNQAAAAHAQAADwAAAAAAAAAB&#10;ACAAAAAiAAAAZHJzL2Rvd25yZXYueG1sUEsBAhQAFAAAAAgAh07iQNTODcFNAgAA9wUAAA4AAAAA&#10;AAAAAQAgAAAAIwEAAGRycy9lMm9Eb2MueG1sUEsFBgAAAAAGAAYAWQEAAOIFAAAAAA==&#10;" path="m47,75l27,75,18,71,3,57,0,48,0,27,3,18,18,4,27,0,47,0,56,4,71,18,75,27,75,48,71,57,56,71,47,75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color w:val="333333"/>
        </w:rPr>
        <w:t>下载目标文件</w:t>
      </w:r>
    </w:p>
    <w:p>
      <w:pPr>
        <w:pStyle w:val="4"/>
        <w:spacing w:before="174"/>
        <w:ind w:left="10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color w:val="333333"/>
        </w:rPr>
        <w:t>DAPLink连接到电脑后，在电脑上可以看到一个U盘文件夹。如下图：</w:t>
      </w:r>
      <w:r>
        <w:rPr>
          <w:rFonts w:hint="eastAsia" w:ascii="微软雅黑" w:hAnsi="微软雅黑" w:eastAsia="微软雅黑" w:cs="微软雅黑"/>
          <w:color w:val="333333"/>
          <w:lang w:eastAsia="zh-CN"/>
        </w:rPr>
        <w:t>（</w:t>
      </w:r>
      <w:r>
        <w:rPr>
          <w:rFonts w:hint="eastAsia" w:ascii="微软雅黑" w:hAnsi="微软雅黑" w:eastAsia="微软雅黑" w:cs="微软雅黑"/>
          <w:color w:val="333333"/>
          <w:lang w:val="en-US" w:eastAsia="zh-CN"/>
        </w:rPr>
        <w:t>因为默认我们DAPLINK烧录的microbit拖拽下载的固件，所以识别名称为microbit</w:t>
      </w:r>
      <w:r>
        <w:rPr>
          <w:rFonts w:hint="eastAsia" w:ascii="微软雅黑" w:hAnsi="微软雅黑" w:eastAsia="微软雅黑" w:cs="微软雅黑"/>
          <w:color w:val="333333"/>
          <w:lang w:eastAsia="zh-CN"/>
        </w:rPr>
        <w:t>）</w:t>
      </w:r>
    </w:p>
    <w:p>
      <w:pPr>
        <w:pStyle w:val="4"/>
        <w:spacing w:before="13"/>
        <w:rPr>
          <w:rFonts w:hint="eastAsia" w:ascii="微软雅黑" w:hAnsi="微软雅黑" w:eastAsia="微软雅黑" w:cs="微软雅黑"/>
          <w:sz w:val="9"/>
        </w:rPr>
      </w:pPr>
      <w:r>
        <w:drawing>
          <wp:inline distT="0" distB="0" distL="114300" distR="114300">
            <wp:extent cx="2685415" cy="885825"/>
            <wp:effectExtent l="0" t="0" r="63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8"/>
        <w:rPr>
          <w:rFonts w:hint="eastAsia" w:ascii="微软雅黑" w:hAnsi="微软雅黑" w:eastAsia="微软雅黑" w:cs="微软雅黑"/>
          <w:sz w:val="16"/>
        </w:rPr>
      </w:pPr>
    </w:p>
    <w:p>
      <w:pPr>
        <w:pStyle w:val="4"/>
        <w:ind w:left="100"/>
        <w:rPr>
          <w:rFonts w:hint="eastAsia" w:ascii="微软雅黑" w:hAnsi="微软雅黑" w:eastAsia="微软雅黑" w:cs="微软雅黑"/>
          <w:color w:val="333333"/>
        </w:rPr>
      </w:pPr>
      <w:r>
        <w:rPr>
          <w:rFonts w:hint="eastAsia" w:ascii="微软雅黑" w:hAnsi="微软雅黑" w:eastAsia="微软雅黑" w:cs="微软雅黑"/>
          <w:color w:val="333333"/>
        </w:rPr>
        <w:t>打开U盘，有两个文件</w:t>
      </w:r>
    </w:p>
    <w:p>
      <w:pPr>
        <w:pStyle w:val="4"/>
        <w:ind w:left="100"/>
        <w:rPr>
          <w:rFonts w:hint="eastAsia" w:ascii="微软雅黑" w:hAnsi="微软雅黑" w:eastAsia="微软雅黑" w:cs="微软雅黑"/>
          <w:color w:val="333333"/>
        </w:rPr>
      </w:pPr>
    </w:p>
    <w:p>
      <w:pPr>
        <w:pStyle w:val="4"/>
        <w:ind w:left="100"/>
        <w:rPr>
          <w:rFonts w:hint="eastAsia" w:ascii="微软雅黑" w:hAnsi="微软雅黑" w:eastAsia="微软雅黑" w:cs="微软雅黑"/>
          <w:color w:val="333333"/>
        </w:rPr>
        <w:sectPr>
          <w:pgSz w:w="11900" w:h="16840"/>
          <w:pgMar w:top="980" w:right="460" w:bottom="280" w:left="480" w:header="720" w:footer="720" w:gutter="0"/>
        </w:sectPr>
      </w:pPr>
      <w:r>
        <w:drawing>
          <wp:inline distT="0" distB="0" distL="114300" distR="114300">
            <wp:extent cx="5904865" cy="590550"/>
            <wp:effectExtent l="0" t="0" r="63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6"/>
        <w:rPr>
          <w:rFonts w:hint="eastAsia" w:ascii="微软雅黑" w:hAnsi="微软雅黑" w:eastAsia="微软雅黑" w:cs="微软雅黑"/>
          <w:sz w:val="15"/>
        </w:rPr>
      </w:pPr>
    </w:p>
    <w:p>
      <w:pPr>
        <w:spacing w:before="40"/>
        <w:ind w:left="100" w:right="0" w:firstLine="0"/>
        <w:jc w:val="left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b/>
          <w:sz w:val="24"/>
        </w:rPr>
        <w:t>DETAILS.TXT</w:t>
      </w:r>
      <w:r>
        <w:rPr>
          <w:rFonts w:hint="eastAsia" w:ascii="微软雅黑" w:hAnsi="微软雅黑" w:eastAsia="微软雅黑" w:cs="微软雅黑"/>
          <w:color w:val="333333"/>
          <w:sz w:val="24"/>
        </w:rPr>
        <w:t>是MSD配置，默认内容如下：</w:t>
      </w:r>
    </w:p>
    <w:p>
      <w:pPr>
        <w:pStyle w:val="4"/>
        <w:spacing w:before="150"/>
        <w:ind w:left="100" w:firstLine="719" w:firstLineChars="0"/>
        <w:rPr>
          <w:rFonts w:hint="eastAsia" w:ascii="微软雅黑" w:hAnsi="微软雅黑" w:eastAsia="微软雅黑" w:cs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># DAPLink Firmware - see https://mbed.com/daplink</w:t>
      </w:r>
    </w:p>
    <w:p>
      <w:pPr>
        <w:pStyle w:val="4"/>
        <w:spacing w:before="150"/>
        <w:ind w:left="100" w:firstLine="719" w:firstLineChars="0"/>
        <w:rPr>
          <w:rFonts w:hint="eastAsia" w:ascii="微软雅黑" w:hAnsi="微软雅黑" w:eastAsia="微软雅黑" w:cs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>Unique ID: 990000001e814c6000000000000000000000000097969902</w:t>
      </w:r>
    </w:p>
    <w:p>
      <w:pPr>
        <w:pStyle w:val="4"/>
        <w:spacing w:before="150"/>
        <w:ind w:left="100" w:firstLine="719" w:firstLineChars="0"/>
        <w:rPr>
          <w:rFonts w:hint="eastAsia" w:ascii="微软雅黑" w:hAnsi="微软雅黑" w:eastAsia="微软雅黑" w:cs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>HIC ID: 97969902</w:t>
      </w:r>
    </w:p>
    <w:p>
      <w:pPr>
        <w:pStyle w:val="4"/>
        <w:spacing w:before="150"/>
        <w:ind w:left="100" w:firstLine="719" w:firstLineChars="0"/>
        <w:rPr>
          <w:rFonts w:hint="eastAsia" w:ascii="微软雅黑" w:hAnsi="微软雅黑" w:eastAsia="微软雅黑" w:cs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>Auto Reset: 0</w:t>
      </w:r>
    </w:p>
    <w:p>
      <w:pPr>
        <w:pStyle w:val="4"/>
        <w:spacing w:before="150"/>
        <w:ind w:left="100" w:firstLine="719" w:firstLineChars="0"/>
        <w:rPr>
          <w:rFonts w:hint="eastAsia" w:ascii="微软雅黑" w:hAnsi="微软雅黑" w:eastAsia="微软雅黑" w:cs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>Automation allowed: 0</w:t>
      </w:r>
    </w:p>
    <w:p>
      <w:pPr>
        <w:pStyle w:val="4"/>
        <w:spacing w:before="150"/>
        <w:ind w:left="100" w:firstLine="719" w:firstLineChars="0"/>
        <w:rPr>
          <w:rFonts w:hint="eastAsia" w:ascii="微软雅黑" w:hAnsi="微软雅黑" w:eastAsia="微软雅黑" w:cs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>Overflow detection: 0</w:t>
      </w:r>
    </w:p>
    <w:p>
      <w:pPr>
        <w:pStyle w:val="4"/>
        <w:spacing w:before="150"/>
        <w:ind w:left="100" w:firstLine="719" w:firstLineChars="0"/>
        <w:rPr>
          <w:rFonts w:hint="eastAsia" w:ascii="微软雅黑" w:hAnsi="微软雅黑" w:eastAsia="微软雅黑" w:cs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>Daplink Mode: Interface</w:t>
      </w:r>
    </w:p>
    <w:p>
      <w:pPr>
        <w:pStyle w:val="4"/>
        <w:spacing w:before="150"/>
        <w:ind w:left="100" w:firstLine="719" w:firstLineChars="0"/>
        <w:rPr>
          <w:rFonts w:hint="eastAsia" w:ascii="微软雅黑" w:hAnsi="微软雅黑" w:eastAsia="微软雅黑" w:cs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>Interface Version: 0244</w:t>
      </w:r>
    </w:p>
    <w:p>
      <w:pPr>
        <w:pStyle w:val="4"/>
        <w:spacing w:before="150"/>
        <w:ind w:left="100" w:firstLine="719" w:firstLineChars="0"/>
        <w:rPr>
          <w:rFonts w:hint="eastAsia" w:ascii="微软雅黑" w:hAnsi="微软雅黑" w:eastAsia="微软雅黑" w:cs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>Git SHA: c1a4545e3a5777e1a92297d2c3868ca1f911e3f6</w:t>
      </w:r>
    </w:p>
    <w:p>
      <w:pPr>
        <w:pStyle w:val="4"/>
        <w:spacing w:before="150"/>
        <w:ind w:left="100" w:firstLine="719" w:firstLineChars="0"/>
        <w:rPr>
          <w:rFonts w:hint="eastAsia" w:ascii="微软雅黑" w:hAnsi="微软雅黑" w:eastAsia="微软雅黑" w:cs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>Local Mods: 0</w:t>
      </w:r>
    </w:p>
    <w:p>
      <w:pPr>
        <w:pStyle w:val="4"/>
        <w:spacing w:before="150"/>
        <w:ind w:left="100" w:firstLine="719" w:firstLineChars="0"/>
        <w:rPr>
          <w:rFonts w:hint="eastAsia" w:ascii="微软雅黑" w:hAnsi="微软雅黑" w:eastAsia="微软雅黑" w:cs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>USB Interfaces: MSD, CDC, HID</w:t>
      </w:r>
    </w:p>
    <w:p>
      <w:pPr>
        <w:pStyle w:val="4"/>
        <w:spacing w:before="150"/>
        <w:ind w:left="100" w:firstLine="719" w:firstLineChars="0"/>
        <w:rPr>
          <w:rFonts w:hint="eastAsia" w:ascii="微软雅黑" w:hAnsi="微软雅黑" w:eastAsia="微软雅黑" w:cs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>Interface CRC: 0x8dabc8e2</w:t>
      </w:r>
    </w:p>
    <w:p>
      <w:pPr>
        <w:pStyle w:val="4"/>
        <w:spacing w:before="150"/>
        <w:ind w:left="100" w:firstLine="719" w:firstLineChars="0"/>
        <w:rPr>
          <w:rFonts w:hint="eastAsia" w:ascii="微软雅黑" w:hAnsi="微软雅黑" w:eastAsia="微软雅黑" w:cs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>Remount count: 0</w:t>
      </w:r>
    </w:p>
    <w:p>
      <w:pPr>
        <w:pStyle w:val="4"/>
        <w:spacing w:before="150"/>
        <w:ind w:left="100"/>
        <w:rPr>
          <w:rFonts w:hint="eastAsia" w:ascii="微软雅黑" w:hAnsi="微软雅黑" w:eastAsia="微软雅黑" w:cs="微软雅黑"/>
          <w:color w:val="333333"/>
        </w:rPr>
      </w:pPr>
    </w:p>
    <w:p>
      <w:pPr>
        <w:pStyle w:val="4"/>
        <w:spacing w:before="150"/>
        <w:ind w:left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372745</wp:posOffset>
            </wp:positionH>
            <wp:positionV relativeFrom="paragraph">
              <wp:posOffset>361315</wp:posOffset>
            </wp:positionV>
            <wp:extent cx="3964305" cy="1953260"/>
            <wp:effectExtent l="0" t="0" r="17145" b="889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4241" cy="1953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color w:val="333333"/>
        </w:rPr>
        <w:t>拷贝程序文件到</w:t>
      </w:r>
      <w:r>
        <w:rPr>
          <w:rFonts w:hint="eastAsia" w:ascii="微软雅黑" w:hAnsi="微软雅黑" w:eastAsia="微软雅黑" w:cs="微软雅黑"/>
          <w:color w:val="333333"/>
          <w:lang w:val="en-US" w:eastAsia="zh-CN"/>
        </w:rPr>
        <w:t>U盘目录下</w:t>
      </w:r>
      <w:r>
        <w:rPr>
          <w:rFonts w:hint="eastAsia" w:ascii="微软雅黑" w:hAnsi="微软雅黑" w:eastAsia="微软雅黑" w:cs="微软雅黑"/>
          <w:color w:val="333333"/>
        </w:rPr>
        <w:t>，即可完成对目标芯片编程。</w:t>
      </w:r>
    </w:p>
    <w:p>
      <w:pPr>
        <w:pStyle w:val="4"/>
        <w:rPr>
          <w:rFonts w:hint="eastAsia" w:ascii="微软雅黑" w:hAnsi="微软雅黑" w:eastAsia="微软雅黑" w:cs="微软雅黑"/>
          <w:sz w:val="32"/>
        </w:rPr>
      </w:pPr>
    </w:p>
    <w:p>
      <w:pPr>
        <w:pStyle w:val="4"/>
        <w:rPr>
          <w:rFonts w:hint="eastAsia" w:ascii="微软雅黑" w:hAnsi="微软雅黑" w:eastAsia="微软雅黑" w:cs="微软雅黑"/>
          <w:sz w:val="32"/>
        </w:rPr>
      </w:pPr>
    </w:p>
    <w:p>
      <w:pPr>
        <w:pStyle w:val="4"/>
        <w:rPr>
          <w:rFonts w:hint="eastAsia" w:ascii="微软雅黑" w:hAnsi="微软雅黑" w:eastAsia="微软雅黑" w:cs="微软雅黑"/>
          <w:sz w:val="32"/>
        </w:rPr>
      </w:pPr>
    </w:p>
    <w:p>
      <w:pPr>
        <w:pStyle w:val="4"/>
        <w:rPr>
          <w:rFonts w:hint="eastAsia" w:ascii="微软雅黑" w:hAnsi="微软雅黑" w:eastAsia="微软雅黑" w:cs="微软雅黑"/>
          <w:sz w:val="32"/>
        </w:rPr>
      </w:pPr>
    </w:p>
    <w:p>
      <w:pPr>
        <w:pStyle w:val="4"/>
        <w:rPr>
          <w:rFonts w:hint="eastAsia" w:ascii="微软雅黑" w:hAnsi="微软雅黑" w:eastAsia="微软雅黑" w:cs="微软雅黑"/>
          <w:sz w:val="32"/>
        </w:rPr>
      </w:pPr>
    </w:p>
    <w:p>
      <w:pPr>
        <w:pStyle w:val="4"/>
        <w:spacing w:before="10"/>
        <w:rPr>
          <w:rFonts w:hint="eastAsia" w:ascii="微软雅黑" w:hAnsi="微软雅黑" w:eastAsia="微软雅黑" w:cs="微软雅黑"/>
          <w:sz w:val="26"/>
        </w:rPr>
      </w:pPr>
    </w:p>
    <w:p>
      <w:pPr>
        <w:pStyle w:val="4"/>
        <w:spacing w:before="1" w:line="204" w:lineRule="auto"/>
        <w:ind w:left="100" w:right="4037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如果编程失败，在文件夹内有一个FAIL.TXT文件说明失败原因。支持的文件格式：</w:t>
      </w:r>
    </w:p>
    <w:p>
      <w:pPr>
        <w:pStyle w:val="4"/>
        <w:spacing w:before="151"/>
        <w:ind w:left="58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page">
                  <wp:posOffset>525145</wp:posOffset>
                </wp:positionH>
                <wp:positionV relativeFrom="paragraph">
                  <wp:posOffset>228600</wp:posOffset>
                </wp:positionV>
                <wp:extent cx="48260" cy="48260"/>
                <wp:effectExtent l="0" t="0" r="8890" b="8890"/>
                <wp:wrapNone/>
                <wp:docPr id="12" name="任意多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76" h="76">
                              <a:moveTo>
                                <a:pt x="47" y="75"/>
                              </a:moveTo>
                              <a:lnTo>
                                <a:pt x="27" y="75"/>
                              </a:lnTo>
                              <a:lnTo>
                                <a:pt x="18" y="71"/>
                              </a:lnTo>
                              <a:lnTo>
                                <a:pt x="3" y="57"/>
                              </a:lnTo>
                              <a:lnTo>
                                <a:pt x="0" y="48"/>
                              </a:lnTo>
                              <a:lnTo>
                                <a:pt x="0" y="27"/>
                              </a:lnTo>
                              <a:lnTo>
                                <a:pt x="3" y="18"/>
                              </a:lnTo>
                              <a:lnTo>
                                <a:pt x="18" y="4"/>
                              </a:lnTo>
                              <a:lnTo>
                                <a:pt x="27" y="0"/>
                              </a:lnTo>
                              <a:lnTo>
                                <a:pt x="47" y="0"/>
                              </a:lnTo>
                              <a:lnTo>
                                <a:pt x="56" y="4"/>
                              </a:lnTo>
                              <a:lnTo>
                                <a:pt x="71" y="18"/>
                              </a:lnTo>
                              <a:lnTo>
                                <a:pt x="75" y="27"/>
                              </a:lnTo>
                              <a:lnTo>
                                <a:pt x="75" y="48"/>
                              </a:lnTo>
                              <a:lnTo>
                                <a:pt x="71" y="57"/>
                              </a:lnTo>
                              <a:lnTo>
                                <a:pt x="56" y="71"/>
                              </a:lnTo>
                              <a:lnTo>
                                <a:pt x="4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1.35pt;margin-top:18pt;height:3.8pt;width:3.8pt;mso-position-horizontal-relative:page;z-index:2048;mso-width-relative:page;mso-height-relative:page;" fillcolor="#333333" filled="t" stroked="f" coordsize="76,76" o:gfxdata="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Fdv8g7VAAAABwEAAA8AAAAAAAAA&#10;AQAgAAAAIgAAAGRycy9kb3ducmV2LnhtbFBLAQIUABQAAAAIAIdO4kCiyU21TQIAAPcFAAAOAAAA&#10;AAAAAAEAIAAAACQBAABkcnMvZTJvRG9jLnhtbFBLBQYAAAAABgAGAFkBAADjBQAAAAA=&#10;" path="m47,75l27,75,18,71,3,57,0,48,0,27,3,18,18,4,27,0,47,0,56,4,71,18,75,27,75,48,71,57,56,71,47,75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color w:val="333333"/>
        </w:rPr>
        <w:t>固件和目标芯片</w:t>
      </w:r>
    </w:p>
    <w:p>
      <w:pPr>
        <w:pStyle w:val="4"/>
        <w:spacing w:before="221" w:line="204" w:lineRule="auto"/>
        <w:ind w:left="100" w:right="198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</w:rPr>
        <w:t>当前一个DAPLink固件通常只支持一种CPU。如要对不同的芯片进行</w:t>
      </w:r>
      <w:r>
        <w:rPr>
          <w:rFonts w:hint="eastAsia" w:ascii="微软雅黑" w:hAnsi="微软雅黑" w:eastAsia="微软雅黑" w:cs="微软雅黑"/>
          <w:color w:val="333333"/>
          <w:lang w:val="en-US" w:eastAsia="zh-CN"/>
        </w:rPr>
        <w:t>拖拽方式下载</w:t>
      </w:r>
      <w:r>
        <w:rPr>
          <w:rFonts w:hint="eastAsia" w:ascii="微软雅黑" w:hAnsi="微软雅黑" w:eastAsia="微软雅黑" w:cs="微软雅黑"/>
          <w:color w:val="333333"/>
        </w:rPr>
        <w:t>，请更新对应目标芯片的固件。</w:t>
      </w:r>
      <w:r>
        <w:rPr>
          <w:rFonts w:hint="eastAsia" w:ascii="微软雅黑" w:hAnsi="微软雅黑" w:eastAsia="微软雅黑" w:cs="微软雅黑"/>
          <w:color w:val="333333"/>
          <w:lang w:val="en-US" w:eastAsia="zh-CN"/>
        </w:rPr>
        <w:t>具体固件编译步骤请参考《DAPLINK固件编译说明》文档</w:t>
      </w:r>
    </w:p>
    <w:p>
      <w:pPr>
        <w:pStyle w:val="4"/>
        <w:spacing w:line="394" w:lineRule="exact"/>
        <w:ind w:left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以下是当前github代码支持的目标芯片的固件：</w:t>
      </w:r>
    </w:p>
    <w:p>
      <w:pPr>
        <w:spacing w:after="0" w:line="394" w:lineRule="exact"/>
        <w:rPr>
          <w:rFonts w:hint="eastAsia" w:ascii="微软雅黑" w:hAnsi="微软雅黑" w:eastAsia="微软雅黑" w:cs="微软雅黑"/>
        </w:rPr>
        <w:sectPr>
          <w:pgSz w:w="11900" w:h="16840"/>
          <w:pgMar w:top="580" w:right="460" w:bottom="280" w:left="480" w:header="720" w:footer="720" w:gutter="0"/>
        </w:sectPr>
      </w:pPr>
    </w:p>
    <w:p>
      <w:pPr>
        <w:pStyle w:val="4"/>
        <w:ind w:left="107" w:right="-18"/>
        <w:rPr>
          <w:rFonts w:hint="eastAsia" w:ascii="微软雅黑" w:hAnsi="微软雅黑" w:eastAsia="微软雅黑" w:cs="微软雅黑"/>
          <w:sz w:val="20"/>
        </w:rPr>
      </w:pPr>
      <w:r>
        <w:rPr>
          <w:rFonts w:hint="eastAsia" w:ascii="微软雅黑" w:hAnsi="微软雅黑" w:eastAsia="微软雅黑" w:cs="微软雅黑"/>
          <w:sz w:val="20"/>
        </w:rPr>
        <w:drawing>
          <wp:inline distT="0" distB="0" distL="0" distR="0">
            <wp:extent cx="6877050" cy="1698625"/>
            <wp:effectExtent l="0" t="0" r="0" b="15875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7085" cy="169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3"/>
        <w:rPr>
          <w:rFonts w:hint="eastAsia" w:ascii="微软雅黑" w:hAnsi="微软雅黑" w:eastAsia="微软雅黑" w:cs="微软雅黑"/>
          <w:sz w:val="14"/>
        </w:rPr>
      </w:pPr>
    </w:p>
    <w:p>
      <w:pPr>
        <w:pStyle w:val="4"/>
        <w:spacing w:before="41" w:line="408" w:lineRule="exact"/>
        <w:ind w:left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固件名称：lpc11u35_arm_watch_stm32f411_if，代表使用lpc11u35芯片的DAPLink，MSD支持</w:t>
      </w:r>
    </w:p>
    <w:p>
      <w:pPr>
        <w:pStyle w:val="4"/>
        <w:spacing w:line="375" w:lineRule="exact"/>
        <w:ind w:left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stm32f411。</w:t>
      </w:r>
    </w:p>
    <w:p>
      <w:pPr>
        <w:pStyle w:val="4"/>
        <w:spacing w:line="375" w:lineRule="exact"/>
        <w:ind w:left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官方一直在持续更新，如果有兴趣，你也可以自己增加目标芯片。</w:t>
      </w:r>
    </w:p>
    <w:p>
      <w:pPr>
        <w:pStyle w:val="4"/>
        <w:spacing w:before="65" w:line="249" w:lineRule="auto"/>
        <w:ind w:left="385" w:right="1736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page">
                  <wp:posOffset>391795</wp:posOffset>
                </wp:positionH>
                <wp:positionV relativeFrom="paragraph">
                  <wp:posOffset>12065</wp:posOffset>
                </wp:positionV>
                <wp:extent cx="0" cy="1190625"/>
                <wp:effectExtent l="19050" t="0" r="19050" b="9525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90625"/>
                        </a:xfrm>
                        <a:prstGeom prst="line">
                          <a:avLst/>
                        </a:prstGeom>
                        <a:ln w="38118" cap="flat" cmpd="sng">
                          <a:solidFill>
                            <a:srgbClr val="D5D5D5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0.85pt;margin-top:0.95pt;height:93.75pt;width:0pt;mso-position-horizontal-relative:page;z-index:2048;mso-width-relative:page;mso-height-relative:page;" filled="f" stroked="t" coordsize="21600,21600" o:gfxdata="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S6np60gAAAAcBAAAPAAAAAAAAAAEA&#10;IAAAACIAAABkcnMvZG93bnJldi54bWxQSwECFAAUAAAACACHTuJA2KFgctwBAACZAwAADgAAAAAA&#10;AAABACAAAAAhAQAAZHJzL2Uyb0RvYy54bWxQSwUGAAAAAAYABgBZAQAAbwUAAAAA&#10;">
                <v:fill on="f" focussize="0,0"/>
                <v:stroke weight="3.00141732283465pt" color="#D5D5D5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微软雅黑" w:hAnsi="微软雅黑" w:eastAsia="微软雅黑" w:cs="微软雅黑"/>
          <w:color w:val="5C5C5C"/>
        </w:rPr>
        <w:t>MSD commands can be triggered without needing to hold down the RESET button. auto_off.cfg：This file turns off automation-allowed mode. This mode</w:t>
      </w:r>
    </w:p>
    <w:p>
      <w:pPr>
        <w:pStyle w:val="4"/>
        <w:spacing w:before="4" w:line="326" w:lineRule="auto"/>
        <w:ind w:left="385" w:right="859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5C5C5C"/>
        </w:rPr>
        <w:t>is off by default ovfl_on.cfg ovfl_off.cfg.</w:t>
      </w:r>
    </w:p>
    <w:p>
      <w:pPr>
        <w:pStyle w:val="4"/>
        <w:spacing w:before="151"/>
        <w:ind w:left="38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page">
                  <wp:posOffset>391795</wp:posOffset>
                </wp:positionH>
                <wp:positionV relativeFrom="paragraph">
                  <wp:posOffset>123190</wp:posOffset>
                </wp:positionV>
                <wp:extent cx="0" cy="238125"/>
                <wp:effectExtent l="19050" t="0" r="19050" b="9525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line">
                          <a:avLst/>
                        </a:prstGeom>
                        <a:ln w="38118" cap="flat" cmpd="sng">
                          <a:solidFill>
                            <a:srgbClr val="D5D5D5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0.85pt;margin-top:9.7pt;height:18.75pt;width:0pt;mso-position-horizontal-relative:page;z-index:2048;mso-width-relative:page;mso-height-relative:page;" filled="f" stroked="t" coordsize="21600,21600" o:gfxdata="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QWpbt0wAAAAcBAAAPAAAAAAAAAAEAIAAA&#10;ACIAAABkcnMvZG93bnJldi54bWxQSwECFAAUAAAACACHTuJAoHCwR9gBAACYAwAADgAAAAAAAAAB&#10;ACAAAAAiAQAAZHJzL2Uyb0RvYy54bWxQSwUGAAAAAAYABgBZAQAAbAUAAAAA&#10;">
                <v:fill on="f" focussize="0,0"/>
                <v:stroke weight="3.00141732283465pt" color="#D5D5D5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微软雅黑" w:hAnsi="微软雅黑" w:eastAsia="微软雅黑" w:cs="微软雅黑"/>
          <w:color w:val="5C5C5C"/>
        </w:rPr>
        <w:t>个人认为这些命令用处并不是很大。</w:t>
      </w:r>
    </w:p>
    <w:p>
      <w:pPr>
        <w:pStyle w:val="3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串口</w:t>
      </w:r>
    </w:p>
    <w:p>
      <w:pPr>
        <w:pStyle w:val="4"/>
        <w:spacing w:before="255" w:line="204" w:lineRule="auto"/>
        <w:ind w:left="100" w:right="30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DAPLink通过USB CDC方式虚拟出一个串口。将DAPLink的TX和RX连接到目标板串口，可做调试信息串口使用。</w:t>
      </w:r>
    </w:p>
    <w:p>
      <w:pPr>
        <w:pStyle w:val="4"/>
        <w:spacing w:before="192" w:line="408" w:lineRule="exact"/>
        <w:ind w:left="58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page">
                  <wp:posOffset>525145</wp:posOffset>
                </wp:positionH>
                <wp:positionV relativeFrom="paragraph">
                  <wp:posOffset>254635</wp:posOffset>
                </wp:positionV>
                <wp:extent cx="48260" cy="48260"/>
                <wp:effectExtent l="0" t="0" r="8890" b="8890"/>
                <wp:wrapNone/>
                <wp:docPr id="16" name="任意多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76" h="76">
                              <a:moveTo>
                                <a:pt x="47" y="75"/>
                              </a:moveTo>
                              <a:lnTo>
                                <a:pt x="27" y="75"/>
                              </a:lnTo>
                              <a:lnTo>
                                <a:pt x="18" y="71"/>
                              </a:lnTo>
                              <a:lnTo>
                                <a:pt x="3" y="57"/>
                              </a:lnTo>
                              <a:lnTo>
                                <a:pt x="0" y="48"/>
                              </a:lnTo>
                              <a:lnTo>
                                <a:pt x="0" y="27"/>
                              </a:lnTo>
                              <a:lnTo>
                                <a:pt x="3" y="18"/>
                              </a:lnTo>
                              <a:lnTo>
                                <a:pt x="18" y="4"/>
                              </a:lnTo>
                              <a:lnTo>
                                <a:pt x="27" y="0"/>
                              </a:lnTo>
                              <a:lnTo>
                                <a:pt x="47" y="0"/>
                              </a:lnTo>
                              <a:lnTo>
                                <a:pt x="56" y="4"/>
                              </a:lnTo>
                              <a:lnTo>
                                <a:pt x="71" y="18"/>
                              </a:lnTo>
                              <a:lnTo>
                                <a:pt x="75" y="27"/>
                              </a:lnTo>
                              <a:lnTo>
                                <a:pt x="75" y="48"/>
                              </a:lnTo>
                              <a:lnTo>
                                <a:pt x="71" y="57"/>
                              </a:lnTo>
                              <a:lnTo>
                                <a:pt x="56" y="71"/>
                              </a:lnTo>
                              <a:lnTo>
                                <a:pt x="4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1.35pt;margin-top:20.05pt;height:3.8pt;width:3.8pt;mso-position-horizontal-relative:page;z-index:2048;mso-width-relative:page;mso-height-relative:page;" fillcolor="#333333" filled="t" stroked="f" coordsize="76,76" o:gfxdata="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9jZGl0wAAAAcBAAAPAAAAAAAAAAEA&#10;IAAAACIAAABkcnMvZG93bnJldi54bWxQSwECFAAUAAAACACHTuJATsfNXU0CAAD3BQAADgAAAAAA&#10;AAABACAAAAAiAQAAZHJzL2Uyb0RvYy54bWxQSwUGAAAAAAYABgBZAQAA4QUAAAAA&#10;" path="m47,75l27,75,18,71,3,57,0,48,0,27,3,18,18,4,27,0,47,0,56,4,71,18,75,27,75,48,71,57,56,71,47,75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color w:val="333333"/>
        </w:rPr>
        <w:t>驱动安装</w:t>
      </w:r>
    </w:p>
    <w:p>
      <w:pPr>
        <w:spacing w:before="0" w:line="375" w:lineRule="exact"/>
        <w:ind w:left="580" w:right="0" w:firstLine="0"/>
        <w:jc w:val="left"/>
        <w:rPr>
          <w:rFonts w:hint="eastAsia" w:ascii="微软雅黑" w:hAnsi="微软雅黑" w:eastAsia="微软雅黑" w:cs="微软雅黑"/>
          <w:sz w:val="20"/>
        </w:rPr>
      </w:pPr>
      <w:r>
        <w:rPr>
          <w:rFonts w:hint="eastAsia" w:ascii="微软雅黑" w:hAnsi="微软雅黑" w:eastAsia="微软雅黑" w:cs="微软雅黑"/>
          <w:color w:val="333333"/>
          <w:sz w:val="24"/>
        </w:rPr>
        <w:t xml:space="preserve">WIN7系统需要安装串口驱动，驱动文件名叫： </w:t>
      </w:r>
      <w:r>
        <w:rPr>
          <w:rFonts w:hint="eastAsia" w:ascii="微软雅黑" w:hAnsi="微软雅黑" w:eastAsia="微软雅黑" w:cs="微软雅黑"/>
          <w:w w:val="67"/>
          <w:sz w:val="20"/>
        </w:rPr>
        <w:t>m</w:t>
      </w:r>
      <w:r>
        <w:rPr>
          <w:rFonts w:hint="eastAsia" w:ascii="微软雅黑" w:hAnsi="微软雅黑" w:eastAsia="微软雅黑" w:cs="微软雅黑"/>
          <w:w w:val="100"/>
          <w:sz w:val="20"/>
        </w:rPr>
        <w:t>bed</w:t>
      </w:r>
      <w:r>
        <w:rPr>
          <w:rFonts w:hint="eastAsia" w:ascii="微软雅黑" w:hAnsi="微软雅黑" w:eastAsia="微软雅黑" w:cs="微软雅黑"/>
          <w:w w:val="59"/>
          <w:sz w:val="20"/>
        </w:rPr>
        <w:t>W</w:t>
      </w:r>
      <w:r>
        <w:rPr>
          <w:rFonts w:hint="eastAsia" w:ascii="微软雅黑" w:hAnsi="微软雅黑" w:eastAsia="微软雅黑" w:cs="微软雅黑"/>
          <w:w w:val="252"/>
          <w:sz w:val="20"/>
        </w:rPr>
        <w:t>i</w:t>
      </w:r>
      <w:r>
        <w:rPr>
          <w:rFonts w:hint="eastAsia" w:ascii="微软雅黑" w:hAnsi="微软雅黑" w:eastAsia="微软雅黑" w:cs="微软雅黑"/>
          <w:w w:val="100"/>
          <w:sz w:val="20"/>
        </w:rPr>
        <w:t>n</w:t>
      </w:r>
      <w:r>
        <w:rPr>
          <w:rFonts w:hint="eastAsia" w:ascii="微软雅黑" w:hAnsi="微软雅黑" w:eastAsia="微软雅黑" w:cs="微软雅黑"/>
          <w:w w:val="84"/>
          <w:sz w:val="20"/>
        </w:rPr>
        <w:t>S</w:t>
      </w:r>
      <w:r>
        <w:rPr>
          <w:rFonts w:hint="eastAsia" w:ascii="微软雅黑" w:hAnsi="微软雅黑" w:eastAsia="微软雅黑" w:cs="微软雅黑"/>
          <w:w w:val="100"/>
          <w:sz w:val="20"/>
        </w:rPr>
        <w:t>e</w:t>
      </w:r>
      <w:r>
        <w:rPr>
          <w:rFonts w:hint="eastAsia" w:ascii="微软雅黑" w:hAnsi="微软雅黑" w:eastAsia="微软雅黑" w:cs="微软雅黑"/>
          <w:w w:val="168"/>
          <w:sz w:val="20"/>
        </w:rPr>
        <w:t>r</w:t>
      </w:r>
      <w:r>
        <w:rPr>
          <w:rFonts w:hint="eastAsia" w:ascii="微软雅黑" w:hAnsi="微软雅黑" w:eastAsia="微软雅黑" w:cs="微软雅黑"/>
          <w:w w:val="252"/>
          <w:sz w:val="20"/>
        </w:rPr>
        <w:t>i</w:t>
      </w:r>
      <w:r>
        <w:rPr>
          <w:rFonts w:hint="eastAsia" w:ascii="微软雅黑" w:hAnsi="微软雅黑" w:eastAsia="微软雅黑" w:cs="微软雅黑"/>
          <w:w w:val="100"/>
          <w:sz w:val="20"/>
        </w:rPr>
        <w:t>a</w:t>
      </w:r>
      <w:r>
        <w:rPr>
          <w:rFonts w:hint="eastAsia" w:ascii="微软雅黑" w:hAnsi="微软雅黑" w:eastAsia="微软雅黑" w:cs="微软雅黑"/>
          <w:w w:val="252"/>
          <w:sz w:val="20"/>
        </w:rPr>
        <w:t>l</w:t>
      </w:r>
      <w:r>
        <w:rPr>
          <w:rFonts w:hint="eastAsia" w:ascii="微软雅黑" w:hAnsi="微软雅黑" w:eastAsia="微软雅黑" w:cs="微软雅黑"/>
          <w:w w:val="100"/>
          <w:sz w:val="20"/>
        </w:rPr>
        <w:t>_16466</w:t>
      </w:r>
      <w:r>
        <w:rPr>
          <w:rFonts w:hint="eastAsia" w:ascii="微软雅黑" w:hAnsi="微软雅黑" w:eastAsia="微软雅黑" w:cs="微软雅黑"/>
          <w:w w:val="201"/>
          <w:sz w:val="20"/>
        </w:rPr>
        <w:t>.</w:t>
      </w:r>
      <w:r>
        <w:rPr>
          <w:rFonts w:hint="eastAsia" w:ascii="微软雅黑" w:hAnsi="微软雅黑" w:eastAsia="微软雅黑" w:cs="微软雅黑"/>
          <w:w w:val="100"/>
          <w:sz w:val="20"/>
        </w:rPr>
        <w:t>e</w:t>
      </w:r>
      <w:r>
        <w:rPr>
          <w:rFonts w:hint="eastAsia" w:ascii="微软雅黑" w:hAnsi="微软雅黑" w:eastAsia="微软雅黑" w:cs="微软雅黑"/>
          <w:w w:val="112"/>
          <w:sz w:val="20"/>
        </w:rPr>
        <w:t>x</w:t>
      </w:r>
      <w:r>
        <w:rPr>
          <w:rFonts w:hint="eastAsia" w:ascii="微软雅黑" w:hAnsi="微软雅黑" w:eastAsia="微软雅黑" w:cs="微软雅黑"/>
          <w:w w:val="100"/>
          <w:sz w:val="20"/>
        </w:rPr>
        <w:t>e</w:t>
      </w:r>
    </w:p>
    <w:p>
      <w:pPr>
        <w:pStyle w:val="4"/>
        <w:spacing w:line="375" w:lineRule="exact"/>
        <w:ind w:left="58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page">
                  <wp:posOffset>525145</wp:posOffset>
                </wp:positionH>
                <wp:positionV relativeFrom="paragraph">
                  <wp:posOffset>111125</wp:posOffset>
                </wp:positionV>
                <wp:extent cx="48260" cy="48260"/>
                <wp:effectExtent l="0" t="0" r="8890" b="8890"/>
                <wp:wrapNone/>
                <wp:docPr id="4" name="任意多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76" h="76">
                              <a:moveTo>
                                <a:pt x="47" y="75"/>
                              </a:moveTo>
                              <a:lnTo>
                                <a:pt x="27" y="75"/>
                              </a:lnTo>
                              <a:lnTo>
                                <a:pt x="18" y="71"/>
                              </a:lnTo>
                              <a:lnTo>
                                <a:pt x="3" y="57"/>
                              </a:lnTo>
                              <a:lnTo>
                                <a:pt x="0" y="48"/>
                              </a:lnTo>
                              <a:lnTo>
                                <a:pt x="0" y="27"/>
                              </a:lnTo>
                              <a:lnTo>
                                <a:pt x="3" y="18"/>
                              </a:lnTo>
                              <a:lnTo>
                                <a:pt x="18" y="3"/>
                              </a:lnTo>
                              <a:lnTo>
                                <a:pt x="27" y="0"/>
                              </a:lnTo>
                              <a:lnTo>
                                <a:pt x="47" y="0"/>
                              </a:lnTo>
                              <a:lnTo>
                                <a:pt x="56" y="3"/>
                              </a:lnTo>
                              <a:lnTo>
                                <a:pt x="71" y="18"/>
                              </a:lnTo>
                              <a:lnTo>
                                <a:pt x="75" y="27"/>
                              </a:lnTo>
                              <a:lnTo>
                                <a:pt x="75" y="48"/>
                              </a:lnTo>
                              <a:lnTo>
                                <a:pt x="71" y="57"/>
                              </a:lnTo>
                              <a:lnTo>
                                <a:pt x="56" y="71"/>
                              </a:lnTo>
                              <a:lnTo>
                                <a:pt x="4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1.35pt;margin-top:8.75pt;height:3.8pt;width:3.8pt;mso-position-horizontal-relative:page;z-index:2048;mso-width-relative:page;mso-height-relative:page;" fillcolor="#333333" filled="t" stroked="f" coordsize="76,76" o:gfxdata="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PxDc+1AAAAAcBAAAPAAAAAAAAAAEA&#10;IAAAACIAAABkcnMvZG93bnJldi54bWxQSwECFAAUAAAACACHTuJAIwnwqkwCAAD1BQAADgAAAAAA&#10;AAABACAAAAAjAQAAZHJzL2Uyb0RvYy54bWxQSwUGAAAAAAYABgBZAQAA4QUAAAAA&#10;" path="m47,75l27,75,18,71,3,57,0,48,0,27,3,18,18,3,27,0,47,0,56,3,71,18,75,27,75,48,71,57,56,71,47,75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color w:val="333333"/>
        </w:rPr>
        <w:t>使用</w:t>
      </w:r>
    </w:p>
    <w:p>
      <w:pPr>
        <w:pStyle w:val="4"/>
        <w:spacing w:line="382" w:lineRule="exact"/>
        <w:ind w:left="58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跟其他USB转串口一样使用。</w:t>
      </w:r>
    </w:p>
    <w:p>
      <w:pPr>
        <w:spacing w:before="0" w:line="366" w:lineRule="exact"/>
        <w:ind w:left="580" w:right="0" w:firstLine="0"/>
        <w:jc w:val="left"/>
        <w:rPr>
          <w:rFonts w:hint="eastAsia" w:ascii="微软雅黑" w:hAnsi="微软雅黑" w:eastAsia="微软雅黑" w:cs="微软雅黑"/>
          <w:sz w:val="20"/>
        </w:rPr>
      </w:pPr>
      <w:r>
        <w:rPr>
          <w:rFonts w:hint="eastAsia" w:ascii="微软雅黑" w:hAnsi="微软雅黑" w:eastAsia="微软雅黑" w:cs="微软雅黑"/>
          <w:i/>
          <w:color w:val="333333"/>
          <w:w w:val="105"/>
          <w:sz w:val="24"/>
        </w:rPr>
        <w:t>CDC</w:t>
      </w:r>
      <w:r>
        <w:rPr>
          <w:rFonts w:hint="eastAsia" w:ascii="微软雅黑" w:hAnsi="微软雅黑" w:eastAsia="微软雅黑" w:cs="微软雅黑"/>
          <w:color w:val="333333"/>
          <w:w w:val="105"/>
          <w:sz w:val="23"/>
        </w:rPr>
        <w:t>串口挂载久了</w:t>
      </w:r>
      <w:r>
        <w:rPr>
          <w:rFonts w:hint="eastAsia" w:ascii="微软雅黑" w:hAnsi="微软雅黑" w:eastAsia="微软雅黑" w:cs="微软雅黑"/>
          <w:color w:val="333333"/>
          <w:w w:val="105"/>
          <w:sz w:val="22"/>
        </w:rPr>
        <w:t>（</w:t>
      </w:r>
      <w:r>
        <w:rPr>
          <w:rFonts w:hint="eastAsia" w:ascii="微软雅黑" w:hAnsi="微软雅黑" w:eastAsia="微软雅黑" w:cs="微软雅黑"/>
          <w:color w:val="333333"/>
          <w:w w:val="105"/>
          <w:sz w:val="23"/>
        </w:rPr>
        <w:t>例如插在</w:t>
      </w:r>
      <w:r>
        <w:rPr>
          <w:rFonts w:hint="eastAsia" w:ascii="微软雅黑" w:hAnsi="微软雅黑" w:eastAsia="微软雅黑" w:cs="微软雅黑"/>
          <w:color w:val="333333"/>
          <w:w w:val="105"/>
          <w:sz w:val="22"/>
        </w:rPr>
        <w:t>电</w:t>
      </w:r>
      <w:r>
        <w:rPr>
          <w:rFonts w:hint="eastAsia" w:ascii="微软雅黑" w:hAnsi="微软雅黑" w:eastAsia="微软雅黑" w:cs="微软雅黑"/>
          <w:color w:val="333333"/>
          <w:w w:val="105"/>
          <w:sz w:val="23"/>
        </w:rPr>
        <w:t>脑</w:t>
      </w:r>
      <w:r>
        <w:rPr>
          <w:rFonts w:hint="eastAsia" w:ascii="微软雅黑" w:hAnsi="微软雅黑" w:eastAsia="微软雅黑" w:cs="微软雅黑"/>
          <w:color w:val="333333"/>
          <w:w w:val="115"/>
          <w:sz w:val="17"/>
        </w:rPr>
        <w:t>一</w:t>
      </w:r>
      <w:r>
        <w:rPr>
          <w:rFonts w:hint="eastAsia" w:ascii="微软雅黑" w:hAnsi="微软雅黑" w:eastAsia="微软雅黑" w:cs="微软雅黑"/>
          <w:color w:val="333333"/>
          <w:w w:val="105"/>
          <w:sz w:val="23"/>
        </w:rPr>
        <w:t>晚上不关机</w:t>
      </w:r>
      <w:r>
        <w:rPr>
          <w:rFonts w:hint="eastAsia" w:ascii="微软雅黑" w:hAnsi="微软雅黑" w:eastAsia="微软雅黑" w:cs="微软雅黑"/>
          <w:color w:val="333333"/>
          <w:w w:val="105"/>
          <w:sz w:val="22"/>
        </w:rPr>
        <w:t>），</w:t>
      </w:r>
      <w:r>
        <w:rPr>
          <w:rFonts w:hint="eastAsia" w:ascii="微软雅黑" w:hAnsi="微软雅黑" w:eastAsia="微软雅黑" w:cs="微软雅黑"/>
          <w:color w:val="333333"/>
          <w:w w:val="105"/>
          <w:sz w:val="23"/>
        </w:rPr>
        <w:t>会传输失败</w:t>
      </w:r>
      <w:r>
        <w:rPr>
          <w:rFonts w:hint="eastAsia" w:ascii="微软雅黑" w:hAnsi="微软雅黑" w:eastAsia="微软雅黑" w:cs="微软雅黑"/>
          <w:color w:val="333333"/>
          <w:w w:val="105"/>
          <w:sz w:val="22"/>
        </w:rPr>
        <w:t>，</w:t>
      </w:r>
      <w:r>
        <w:rPr>
          <w:rFonts w:hint="eastAsia" w:ascii="微软雅黑" w:hAnsi="微软雅黑" w:eastAsia="微软雅黑" w:cs="微软雅黑"/>
          <w:color w:val="333333"/>
          <w:w w:val="105"/>
          <w:sz w:val="23"/>
        </w:rPr>
        <w:t>插拔</w:t>
      </w:r>
      <w:r>
        <w:rPr>
          <w:rFonts w:hint="eastAsia" w:ascii="微软雅黑" w:hAnsi="微软雅黑" w:eastAsia="微软雅黑" w:cs="微软雅黑"/>
          <w:i/>
          <w:color w:val="333333"/>
          <w:w w:val="105"/>
          <w:sz w:val="24"/>
        </w:rPr>
        <w:t>DAPLink</w:t>
      </w:r>
      <w:r>
        <w:rPr>
          <w:rFonts w:hint="eastAsia" w:ascii="微软雅黑" w:hAnsi="微软雅黑" w:eastAsia="微软雅黑" w:cs="微软雅黑"/>
          <w:color w:val="333333"/>
          <w:w w:val="105"/>
          <w:sz w:val="23"/>
        </w:rPr>
        <w:t>即可</w:t>
      </w:r>
      <w:r>
        <w:rPr>
          <w:rFonts w:hint="eastAsia" w:ascii="微软雅黑" w:hAnsi="微软雅黑" w:eastAsia="微软雅黑" w:cs="微软雅黑"/>
          <w:color w:val="333333"/>
          <w:w w:val="105"/>
          <w:sz w:val="20"/>
        </w:rPr>
        <w:t>。</w:t>
      </w:r>
    </w:p>
    <w:p>
      <w:pPr>
        <w:pStyle w:val="4"/>
        <w:spacing w:line="378" w:lineRule="exact"/>
        <w:ind w:left="58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page">
                  <wp:posOffset>525145</wp:posOffset>
                </wp:positionH>
                <wp:positionV relativeFrom="paragraph">
                  <wp:posOffset>113030</wp:posOffset>
                </wp:positionV>
                <wp:extent cx="48260" cy="48260"/>
                <wp:effectExtent l="0" t="0" r="8890" b="8890"/>
                <wp:wrapNone/>
                <wp:docPr id="6" name="任意多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76" h="76">
                              <a:moveTo>
                                <a:pt x="47" y="76"/>
                              </a:moveTo>
                              <a:lnTo>
                                <a:pt x="27" y="76"/>
                              </a:lnTo>
                              <a:lnTo>
                                <a:pt x="18" y="72"/>
                              </a:lnTo>
                              <a:lnTo>
                                <a:pt x="3" y="57"/>
                              </a:lnTo>
                              <a:lnTo>
                                <a:pt x="0" y="48"/>
                              </a:lnTo>
                              <a:lnTo>
                                <a:pt x="0" y="28"/>
                              </a:lnTo>
                              <a:lnTo>
                                <a:pt x="3" y="19"/>
                              </a:lnTo>
                              <a:lnTo>
                                <a:pt x="18" y="4"/>
                              </a:lnTo>
                              <a:lnTo>
                                <a:pt x="27" y="0"/>
                              </a:lnTo>
                              <a:lnTo>
                                <a:pt x="47" y="0"/>
                              </a:lnTo>
                              <a:lnTo>
                                <a:pt x="56" y="4"/>
                              </a:lnTo>
                              <a:lnTo>
                                <a:pt x="71" y="19"/>
                              </a:lnTo>
                              <a:lnTo>
                                <a:pt x="75" y="28"/>
                              </a:lnTo>
                              <a:lnTo>
                                <a:pt x="75" y="48"/>
                              </a:lnTo>
                              <a:lnTo>
                                <a:pt x="71" y="57"/>
                              </a:lnTo>
                              <a:lnTo>
                                <a:pt x="56" y="72"/>
                              </a:lnTo>
                              <a:lnTo>
                                <a:pt x="47" y="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1.35pt;margin-top:8.9pt;height:3.8pt;width:3.8pt;mso-position-horizontal-relative:page;z-index:2048;mso-width-relative:page;mso-height-relative:page;" fillcolor="#333333" filled="t" stroked="f" coordsize="76,76" o:gfxdata="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arPyN1QAAAAcBAAAPAAAAAAAAAAEAIAAA&#10;ACIAAABkcnMvZG93bnJldi54bWxQSwECFAAUAAAACACHTuJAVML2hkgCAAD1BQAADgAAAAAAAAAB&#10;ACAAAAAkAQAAZHJzL2Uyb0RvYy54bWxQSwUGAAAAAAYABgBZAQAA3gUAAAAA&#10;" path="m47,76l27,76,18,72,3,57,0,48,0,28,3,19,18,4,27,0,47,0,56,4,71,19,75,28,75,48,71,57,56,72,47,76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color w:val="333333"/>
        </w:rPr>
        <w:t>注意事项</w:t>
      </w:r>
    </w:p>
    <w:p>
      <w:pPr>
        <w:pStyle w:val="4"/>
        <w:spacing w:line="375" w:lineRule="exact"/>
        <w:ind w:left="58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实测，CDC串口不能直接对目标芯片进行ISP。</w:t>
      </w:r>
    </w:p>
    <w:p>
      <w:pPr>
        <w:pStyle w:val="4"/>
        <w:spacing w:line="408" w:lineRule="exact"/>
        <w:ind w:left="58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XP系统不支持CDC</w:t>
      </w:r>
    </w:p>
    <w:p>
      <w:pPr>
        <w:pStyle w:val="3"/>
        <w:spacing w:before="28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调试和下载支持</w:t>
      </w:r>
    </w:p>
    <w:p>
      <w:pPr>
        <w:pStyle w:val="4"/>
        <w:spacing w:before="255" w:line="204" w:lineRule="auto"/>
        <w:ind w:left="100" w:right="625"/>
        <w:rPr>
          <w:rFonts w:hint="eastAsia" w:ascii="微软雅黑" w:hAnsi="微软雅黑" w:eastAsia="微软雅黑" w:cs="微软雅黑"/>
          <w:color w:val="333333"/>
        </w:rPr>
      </w:pPr>
      <w:r>
        <w:rPr>
          <w:rFonts w:hint="eastAsia" w:ascii="微软雅黑" w:hAnsi="微软雅黑" w:eastAsia="微软雅黑" w:cs="微软雅黑"/>
          <w:color w:val="333333"/>
        </w:rPr>
        <w:t>在支持CMSIS-DAP 协议的IDE上可使用DAPLink在线调试目标芯片，功能类似JLINK、STLINK。下面IDE支持DAP协议：</w:t>
      </w:r>
    </w:p>
    <w:p>
      <w:pPr>
        <w:pStyle w:val="4"/>
        <w:numPr>
          <w:ilvl w:val="0"/>
          <w:numId w:val="2"/>
        </w:numPr>
        <w:spacing w:before="255" w:line="204" w:lineRule="auto"/>
        <w:ind w:left="840" w:leftChars="0" w:right="625" w:hanging="420" w:firstLineChars="0"/>
        <w:rPr>
          <w:rFonts w:hint="eastAsia" w:ascii="微软雅黑" w:hAnsi="微软雅黑" w:eastAsia="微软雅黑" w:cs="微软雅黑"/>
          <w:color w:val="333333"/>
        </w:rPr>
      </w:pPr>
      <w:r>
        <w:rPr>
          <w:rFonts w:hint="eastAsia" w:ascii="微软雅黑" w:hAnsi="微软雅黑" w:eastAsia="微软雅黑" w:cs="微软雅黑"/>
          <w:color w:val="333333"/>
          <w:lang w:val="en-US" w:eastAsia="zh-CN"/>
        </w:rPr>
        <w:t>PyODC</w:t>
      </w:r>
    </w:p>
    <w:p>
      <w:pPr>
        <w:pStyle w:val="4"/>
        <w:numPr>
          <w:ilvl w:val="0"/>
          <w:numId w:val="2"/>
        </w:numPr>
        <w:spacing w:before="255" w:line="204" w:lineRule="auto"/>
        <w:ind w:left="840" w:leftChars="0" w:right="625" w:hanging="420" w:firstLineChars="0"/>
        <w:rPr>
          <w:rFonts w:hint="eastAsia" w:ascii="微软雅黑" w:hAnsi="微软雅黑" w:eastAsia="微软雅黑" w:cs="微软雅黑"/>
          <w:color w:val="333333"/>
        </w:rPr>
      </w:pPr>
      <w:r>
        <w:rPr>
          <w:rFonts w:hint="eastAsia" w:ascii="微软雅黑" w:hAnsi="微软雅黑" w:eastAsia="微软雅黑" w:cs="微软雅黑"/>
          <w:color w:val="333333"/>
          <w:lang w:val="en-US" w:eastAsia="zh-CN"/>
        </w:rPr>
        <w:t>MDK</w:t>
      </w:r>
    </w:p>
    <w:p>
      <w:pPr>
        <w:pStyle w:val="4"/>
        <w:numPr>
          <w:ilvl w:val="0"/>
          <w:numId w:val="2"/>
        </w:numPr>
        <w:spacing w:before="255" w:line="204" w:lineRule="auto"/>
        <w:ind w:left="840" w:leftChars="0" w:right="625" w:hanging="420" w:firstLineChars="0"/>
        <w:rPr>
          <w:rFonts w:hint="eastAsia" w:ascii="微软雅黑" w:hAnsi="微软雅黑" w:eastAsia="微软雅黑" w:cs="微软雅黑"/>
          <w:color w:val="333333"/>
        </w:rPr>
      </w:pPr>
      <w:r>
        <w:rPr>
          <w:rFonts w:hint="eastAsia" w:ascii="微软雅黑" w:hAnsi="微软雅黑" w:eastAsia="微软雅黑" w:cs="微软雅黑"/>
          <w:color w:val="333333"/>
          <w:lang w:val="en-US" w:eastAsia="zh-CN"/>
        </w:rPr>
        <w:t>IAR</w:t>
      </w:r>
    </w:p>
    <w:p>
      <w:pPr>
        <w:pStyle w:val="4"/>
        <w:spacing w:before="255" w:line="204" w:lineRule="auto"/>
        <w:ind w:left="100" w:right="625"/>
        <w:rPr>
          <w:rFonts w:hint="eastAsia" w:ascii="微软雅黑" w:hAnsi="微软雅黑" w:eastAsia="微软雅黑" w:cs="微软雅黑"/>
          <w:color w:val="333333"/>
        </w:rPr>
      </w:pPr>
    </w:p>
    <w:p>
      <w:pPr>
        <w:pStyle w:val="4"/>
        <w:spacing w:before="151"/>
        <w:ind w:left="58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page">
                  <wp:posOffset>525145</wp:posOffset>
                </wp:positionH>
                <wp:positionV relativeFrom="paragraph">
                  <wp:posOffset>228600</wp:posOffset>
                </wp:positionV>
                <wp:extent cx="48260" cy="48260"/>
                <wp:effectExtent l="0" t="0" r="8890" b="8890"/>
                <wp:wrapNone/>
                <wp:docPr id="8" name="任意多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76" h="76">
                              <a:moveTo>
                                <a:pt x="47" y="75"/>
                              </a:moveTo>
                              <a:lnTo>
                                <a:pt x="27" y="75"/>
                              </a:lnTo>
                              <a:lnTo>
                                <a:pt x="18" y="71"/>
                              </a:lnTo>
                              <a:lnTo>
                                <a:pt x="3" y="57"/>
                              </a:lnTo>
                              <a:lnTo>
                                <a:pt x="0" y="48"/>
                              </a:lnTo>
                              <a:lnTo>
                                <a:pt x="0" y="27"/>
                              </a:lnTo>
                              <a:lnTo>
                                <a:pt x="3" y="18"/>
                              </a:lnTo>
                              <a:lnTo>
                                <a:pt x="18" y="4"/>
                              </a:lnTo>
                              <a:lnTo>
                                <a:pt x="27" y="0"/>
                              </a:lnTo>
                              <a:lnTo>
                                <a:pt x="47" y="0"/>
                              </a:lnTo>
                              <a:lnTo>
                                <a:pt x="56" y="4"/>
                              </a:lnTo>
                              <a:lnTo>
                                <a:pt x="71" y="18"/>
                              </a:lnTo>
                              <a:lnTo>
                                <a:pt x="75" y="27"/>
                              </a:lnTo>
                              <a:lnTo>
                                <a:pt x="75" y="48"/>
                              </a:lnTo>
                              <a:lnTo>
                                <a:pt x="71" y="57"/>
                              </a:lnTo>
                              <a:lnTo>
                                <a:pt x="56" y="71"/>
                              </a:lnTo>
                              <a:lnTo>
                                <a:pt x="4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1.35pt;margin-top:18pt;height:3.8pt;width:3.8pt;mso-position-horizontal-relative:page;z-index:2048;mso-width-relative:page;mso-height-relative:page;" fillcolor="#333333" filled="t" stroked="f" coordsize="76,76" o:gfxdata="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V2/yDtUAAAAHAQAADwAAAAAAAAAB&#10;ACAAAAAiAAAAZHJzL2Rvd25yZXYueG1sUEsBAhQAFAAAAAgAh07iQEU2w/pMAgAA9QUAAA4AAAAA&#10;AAAAAQAgAAAAJAEAAGRycy9lMm9Eb2MueG1sUEsFBgAAAAAGAAYAWQEAAOIFAAAAAA==&#10;" path="m47,75l27,75,18,71,3,57,0,48,0,27,3,18,18,4,27,0,47,0,56,4,71,18,75,27,75,48,71,57,56,71,47,75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color w:val="333333"/>
        </w:rPr>
        <w:t>MDK设置</w:t>
      </w:r>
    </w:p>
    <w:p>
      <w:pPr>
        <w:pStyle w:val="4"/>
        <w:spacing w:before="174"/>
        <w:ind w:left="100"/>
        <w:rPr>
          <w:rFonts w:hint="eastAsia" w:ascii="微软雅黑" w:hAnsi="微软雅黑" w:eastAsia="微软雅黑" w:cs="微软雅黑"/>
          <w:color w:val="333333"/>
        </w:rPr>
      </w:pPr>
      <w:r>
        <w:rPr>
          <w:rFonts w:hint="eastAsia" w:ascii="微软雅黑" w:hAnsi="微软雅黑" w:eastAsia="微软雅黑" w:cs="微软雅黑"/>
          <w:color w:val="333333"/>
        </w:rPr>
        <w:t>点击红框内的魔术棒按钮，进入工程Option。</w:t>
      </w:r>
    </w:p>
    <w:p>
      <w:pPr>
        <w:pStyle w:val="4"/>
        <w:ind w:left="107"/>
        <w:rPr>
          <w:rFonts w:hint="eastAsia" w:ascii="微软雅黑" w:hAnsi="微软雅黑" w:eastAsia="微软雅黑" w:cs="微软雅黑"/>
          <w:sz w:val="20"/>
        </w:rPr>
      </w:pPr>
      <w:r>
        <w:rPr>
          <w:rFonts w:hint="eastAsia" w:ascii="微软雅黑" w:hAnsi="微软雅黑" w:eastAsia="微软雅黑" w:cs="微软雅黑"/>
          <w:sz w:val="20"/>
        </w:rPr>
        <w:drawing>
          <wp:inline distT="0" distB="0" distL="0" distR="0">
            <wp:extent cx="4926330" cy="2560320"/>
            <wp:effectExtent l="0" t="0" r="7620" b="1143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7"/>
        <w:rPr>
          <w:rFonts w:hint="eastAsia" w:ascii="微软雅黑" w:hAnsi="微软雅黑" w:eastAsia="微软雅黑" w:cs="微软雅黑"/>
          <w:sz w:val="15"/>
        </w:rPr>
      </w:pPr>
    </w:p>
    <w:p>
      <w:pPr>
        <w:pStyle w:val="4"/>
        <w:spacing w:before="87" w:line="204" w:lineRule="auto"/>
        <w:ind w:left="100" w:right="10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点击Debug标签页，在仿真器下来菜单内旋转CMSIS-DAP Debugger，然后点击Settings进入调试器设置</w:t>
      </w:r>
    </w:p>
    <w:p>
      <w:pPr>
        <w:pStyle w:val="4"/>
        <w:ind w:left="107"/>
        <w:rPr>
          <w:rFonts w:hint="eastAsia" w:ascii="微软雅黑" w:hAnsi="微软雅黑" w:eastAsia="微软雅黑" w:cs="微软雅黑"/>
          <w:sz w:val="20"/>
        </w:rPr>
      </w:pPr>
      <w:r>
        <w:rPr>
          <w:rFonts w:hint="eastAsia" w:ascii="微软雅黑" w:hAnsi="微软雅黑" w:eastAsia="微软雅黑" w:cs="微软雅黑"/>
          <w:sz w:val="20"/>
        </w:rPr>
        <w:drawing>
          <wp:inline distT="0" distB="0" distL="0" distR="0">
            <wp:extent cx="5838825" cy="3936365"/>
            <wp:effectExtent l="0" t="0" r="9525" b="6985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5"/>
        <w:rPr>
          <w:rFonts w:hint="eastAsia" w:ascii="微软雅黑" w:hAnsi="微软雅黑" w:eastAsia="微软雅黑" w:cs="微软雅黑"/>
          <w:sz w:val="19"/>
        </w:rPr>
      </w:pPr>
    </w:p>
    <w:p>
      <w:pPr>
        <w:pStyle w:val="4"/>
        <w:spacing w:line="408" w:lineRule="exact"/>
        <w:ind w:left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进入调试器设置后，在Debug标签页,</w:t>
      </w:r>
    </w:p>
    <w:p>
      <w:pPr>
        <w:pStyle w:val="4"/>
        <w:spacing w:before="14" w:line="204" w:lineRule="auto"/>
        <w:ind w:left="100" w:right="21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选择CMSIS-DAP HID或DAPLink CMSIS-DAP。（如果是其他DAP，名称可能会修改，选择对应的即可）</w:t>
      </w:r>
    </w:p>
    <w:p>
      <w:pPr>
        <w:pStyle w:val="4"/>
        <w:spacing w:line="361" w:lineRule="exact"/>
        <w:ind w:left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Port选择框选择SW。</w:t>
      </w:r>
    </w:p>
    <w:p>
      <w:pPr>
        <w:pStyle w:val="4"/>
        <w:spacing w:line="408" w:lineRule="exact"/>
        <w:ind w:left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Max Clock可以设置为最高的10MHz（使用优质杜邦线连接，长度最好不要大于40CM）</w:t>
      </w:r>
    </w:p>
    <w:p>
      <w:pPr>
        <w:spacing w:after="0" w:line="408" w:lineRule="exact"/>
        <w:rPr>
          <w:rFonts w:hint="eastAsia" w:ascii="微软雅黑" w:hAnsi="微软雅黑" w:eastAsia="微软雅黑" w:cs="微软雅黑"/>
        </w:rPr>
        <w:sectPr>
          <w:pgSz w:w="11900" w:h="16840"/>
          <w:pgMar w:top="580" w:right="460" w:bottom="280" w:left="480" w:header="720" w:footer="720" w:gutter="0"/>
        </w:sectPr>
      </w:pPr>
    </w:p>
    <w:p>
      <w:pPr>
        <w:pStyle w:val="4"/>
        <w:spacing w:before="63" w:line="204" w:lineRule="auto"/>
        <w:ind w:left="100" w:right="2013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如果接线没有问题，在右边SW Device框内已经可以读到IDCODE跟Device Name。如读不到，并且左边第三个红框内的SWJ不是灰色，而且没有勾上，请勾上。</w:t>
      </w:r>
    </w:p>
    <w:p>
      <w:pPr>
        <w:pStyle w:val="4"/>
        <w:spacing w:line="394" w:lineRule="exact"/>
        <w:ind w:left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372745</wp:posOffset>
            </wp:positionH>
            <wp:positionV relativeFrom="paragraph">
              <wp:posOffset>235585</wp:posOffset>
            </wp:positionV>
            <wp:extent cx="6827520" cy="3926205"/>
            <wp:effectExtent l="0" t="0" r="11430" b="17145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834" cy="3926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color w:val="333333"/>
        </w:rPr>
        <w:t>还读不到设备则请检查硬件连接。</w:t>
      </w:r>
    </w:p>
    <w:p>
      <w:pPr>
        <w:pStyle w:val="4"/>
        <w:rPr>
          <w:rFonts w:hint="eastAsia" w:ascii="微软雅黑" w:hAnsi="微软雅黑" w:eastAsia="微软雅黑" w:cs="微软雅黑"/>
          <w:sz w:val="32"/>
        </w:rPr>
      </w:pPr>
    </w:p>
    <w:p>
      <w:pPr>
        <w:pStyle w:val="4"/>
        <w:rPr>
          <w:rFonts w:hint="eastAsia" w:ascii="微软雅黑" w:hAnsi="微软雅黑" w:eastAsia="微软雅黑" w:cs="微软雅黑"/>
          <w:sz w:val="32"/>
        </w:rPr>
      </w:pPr>
    </w:p>
    <w:p>
      <w:pPr>
        <w:pStyle w:val="4"/>
        <w:rPr>
          <w:rFonts w:hint="eastAsia" w:ascii="微软雅黑" w:hAnsi="微软雅黑" w:eastAsia="微软雅黑" w:cs="微软雅黑"/>
          <w:sz w:val="32"/>
        </w:rPr>
      </w:pPr>
    </w:p>
    <w:p>
      <w:pPr>
        <w:pStyle w:val="4"/>
        <w:rPr>
          <w:rFonts w:hint="eastAsia" w:ascii="微软雅黑" w:hAnsi="微软雅黑" w:eastAsia="微软雅黑" w:cs="微软雅黑"/>
          <w:sz w:val="32"/>
        </w:rPr>
      </w:pPr>
    </w:p>
    <w:p>
      <w:pPr>
        <w:pStyle w:val="4"/>
        <w:rPr>
          <w:rFonts w:hint="eastAsia" w:ascii="微软雅黑" w:hAnsi="微软雅黑" w:eastAsia="微软雅黑" w:cs="微软雅黑"/>
          <w:sz w:val="32"/>
        </w:rPr>
      </w:pPr>
    </w:p>
    <w:p>
      <w:pPr>
        <w:pStyle w:val="4"/>
        <w:rPr>
          <w:rFonts w:hint="eastAsia" w:ascii="微软雅黑" w:hAnsi="微软雅黑" w:eastAsia="微软雅黑" w:cs="微软雅黑"/>
          <w:sz w:val="32"/>
        </w:rPr>
      </w:pPr>
    </w:p>
    <w:p>
      <w:pPr>
        <w:pStyle w:val="4"/>
        <w:rPr>
          <w:rFonts w:hint="eastAsia" w:ascii="微软雅黑" w:hAnsi="微软雅黑" w:eastAsia="微软雅黑" w:cs="微软雅黑"/>
          <w:sz w:val="32"/>
        </w:rPr>
      </w:pPr>
    </w:p>
    <w:p>
      <w:pPr>
        <w:pStyle w:val="4"/>
        <w:rPr>
          <w:rFonts w:hint="eastAsia" w:ascii="微软雅黑" w:hAnsi="微软雅黑" w:eastAsia="微软雅黑" w:cs="微软雅黑"/>
          <w:sz w:val="32"/>
        </w:rPr>
      </w:pPr>
    </w:p>
    <w:p>
      <w:pPr>
        <w:pStyle w:val="4"/>
        <w:rPr>
          <w:rFonts w:hint="eastAsia" w:ascii="微软雅黑" w:hAnsi="微软雅黑" w:eastAsia="微软雅黑" w:cs="微软雅黑"/>
          <w:sz w:val="32"/>
        </w:rPr>
      </w:pPr>
    </w:p>
    <w:p>
      <w:pPr>
        <w:pStyle w:val="4"/>
        <w:rPr>
          <w:rFonts w:hint="eastAsia" w:ascii="微软雅黑" w:hAnsi="微软雅黑" w:eastAsia="微软雅黑" w:cs="微软雅黑"/>
          <w:sz w:val="32"/>
        </w:rPr>
      </w:pPr>
    </w:p>
    <w:p>
      <w:pPr>
        <w:pStyle w:val="4"/>
        <w:spacing w:before="15"/>
        <w:rPr>
          <w:rFonts w:hint="eastAsia" w:ascii="微软雅黑" w:hAnsi="微软雅黑" w:eastAsia="微软雅黑" w:cs="微软雅黑"/>
          <w:sz w:val="32"/>
        </w:rPr>
      </w:pPr>
    </w:p>
    <w:p>
      <w:pPr>
        <w:pStyle w:val="4"/>
        <w:spacing w:line="408" w:lineRule="exact"/>
        <w:ind w:left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点击Flash Download标签页，在Download Function中进行下载配置。</w:t>
      </w:r>
    </w:p>
    <w:p>
      <w:pPr>
        <w:pStyle w:val="4"/>
        <w:spacing w:before="14" w:line="204" w:lineRule="auto"/>
        <w:ind w:left="100" w:right="3267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Erase选择第二个，不要选第一个，否则每次都擦除正片，非常耗时间。在下部空白框内可以看到芯片信息。</w:t>
      </w:r>
    </w:p>
    <w:p>
      <w:pPr>
        <w:pStyle w:val="4"/>
        <w:spacing w:line="361" w:lineRule="exact"/>
        <w:ind w:left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勾上Reset and Run。</w:t>
      </w:r>
    </w:p>
    <w:p>
      <w:pPr>
        <w:pStyle w:val="4"/>
        <w:ind w:left="107"/>
        <w:rPr>
          <w:rFonts w:hint="eastAsia" w:ascii="微软雅黑" w:hAnsi="微软雅黑" w:eastAsia="微软雅黑" w:cs="微软雅黑"/>
          <w:sz w:val="20"/>
        </w:rPr>
      </w:pPr>
      <w:r>
        <w:rPr>
          <w:rFonts w:hint="eastAsia" w:ascii="微软雅黑" w:hAnsi="微软雅黑" w:eastAsia="微软雅黑" w:cs="微软雅黑"/>
          <w:sz w:val="20"/>
        </w:rPr>
        <w:drawing>
          <wp:inline distT="0" distB="0" distL="0" distR="0">
            <wp:extent cx="6845300" cy="3935730"/>
            <wp:effectExtent l="0" t="0" r="12700" b="762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5360" cy="393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7"/>
        <w:rPr>
          <w:rFonts w:hint="eastAsia" w:ascii="微软雅黑" w:hAnsi="微软雅黑" w:eastAsia="微软雅黑" w:cs="微软雅黑"/>
          <w:sz w:val="14"/>
        </w:rPr>
      </w:pPr>
    </w:p>
    <w:p>
      <w:pPr>
        <w:pStyle w:val="4"/>
        <w:spacing w:before="40"/>
        <w:ind w:left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Pack内选择芯片debug配置，通常建立工程时已经默认选好。</w:t>
      </w:r>
    </w:p>
    <w:p>
      <w:pPr>
        <w:pStyle w:val="4"/>
        <w:rPr>
          <w:rFonts w:hint="eastAsia" w:ascii="微软雅黑" w:hAnsi="微软雅黑" w:eastAsia="微软雅黑" w:cs="微软雅黑"/>
          <w:color w:val="333333"/>
        </w:rPr>
      </w:pPr>
      <w:r>
        <w:rPr>
          <w:rFonts w:hint="eastAsia" w:ascii="微软雅黑" w:hAnsi="微软雅黑" w:eastAsia="微软雅黑" w:cs="微软雅黑"/>
          <w:color w:val="333333"/>
        </w:rPr>
        <w:t>配置成功后，在MDK菜单栏的红色d按钮进行调试</w:t>
      </w:r>
    </w:p>
    <w:p>
      <w:pPr>
        <w:pStyle w:val="4"/>
        <w:rPr>
          <w:rFonts w:hint="eastAsia" w:ascii="微软雅黑" w:hAnsi="微软雅黑" w:eastAsia="微软雅黑" w:cs="微软雅黑"/>
          <w:color w:val="333333"/>
        </w:rPr>
      </w:pPr>
    </w:p>
    <w:p>
      <w:pPr>
        <w:pStyle w:val="4"/>
        <w:rPr>
          <w:rFonts w:hint="eastAsia" w:ascii="微软雅黑" w:hAnsi="微软雅黑" w:eastAsia="微软雅黑" w:cs="微软雅黑"/>
          <w:sz w:val="20"/>
        </w:rPr>
      </w:pPr>
      <w:r>
        <w:rPr>
          <w:rFonts w:hint="eastAsia" w:ascii="微软雅黑" w:hAnsi="微软雅黑" w:eastAsia="微软雅黑" w:cs="微软雅黑"/>
          <w:sz w:val="20"/>
        </w:rPr>
        <w:drawing>
          <wp:inline distT="0" distB="0" distL="0" distR="0">
            <wp:extent cx="5657850" cy="19431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2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 w:cs="微软雅黑"/>
          <w:sz w:val="20"/>
        </w:rPr>
      </w:pPr>
    </w:p>
    <w:p>
      <w:pPr>
        <w:pStyle w:val="4"/>
        <w:spacing w:before="87" w:line="204" w:lineRule="auto"/>
        <w:ind w:left="100" w:right="516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进入调试模式后，在原来菜单下多了一行调试按钮。并且默认弹出了汇编框（上半部分），下部为C代码。箭头则为当前代码执行处。</w:t>
      </w:r>
    </w:p>
    <w:p>
      <w:pPr>
        <w:pStyle w:val="4"/>
        <w:rPr>
          <w:rFonts w:hint="eastAsia" w:ascii="微软雅黑" w:hAnsi="微软雅黑" w:eastAsia="微软雅黑" w:cs="微软雅黑"/>
          <w:sz w:val="20"/>
        </w:rPr>
      </w:pPr>
    </w:p>
    <w:p>
      <w:pPr>
        <w:pStyle w:val="4"/>
        <w:rPr>
          <w:rFonts w:hint="eastAsia" w:ascii="微软雅黑" w:hAnsi="微软雅黑" w:eastAsia="微软雅黑" w:cs="微软雅黑"/>
          <w:sz w:val="20"/>
        </w:rPr>
      </w:pPr>
      <w:r>
        <w:rPr>
          <w:rFonts w:hint="eastAsia" w:ascii="微软雅黑" w:hAnsi="微软雅黑" w:eastAsia="微软雅黑" w:cs="微软雅黑"/>
          <w:sz w:val="20"/>
        </w:rPr>
        <w:drawing>
          <wp:inline distT="0" distB="0" distL="0" distR="0">
            <wp:extent cx="5623560" cy="3531870"/>
            <wp:effectExtent l="0" t="0" r="15240" b="1143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 w:cs="微软雅黑"/>
          <w:sz w:val="20"/>
        </w:rPr>
      </w:pPr>
    </w:p>
    <w:p>
      <w:pPr>
        <w:pStyle w:val="4"/>
        <w:rPr>
          <w:rFonts w:hint="eastAsia" w:ascii="微软雅黑" w:hAnsi="微软雅黑" w:eastAsia="微软雅黑" w:cs="微软雅黑"/>
          <w:color w:val="333333"/>
        </w:rPr>
      </w:pPr>
      <w:r>
        <w:rPr>
          <w:rFonts w:hint="eastAsia" w:ascii="微软雅黑" w:hAnsi="微软雅黑" w:eastAsia="微软雅黑" w:cs="微软雅黑"/>
          <w:color w:val="333333"/>
        </w:rPr>
        <w:t>如果不需要调试，仅仅是下载，则可以通过MDK菜单栏左上角的LOAD按钮完成。</w:t>
      </w:r>
    </w:p>
    <w:p>
      <w:pPr>
        <w:pStyle w:val="4"/>
        <w:rPr>
          <w:rFonts w:hint="eastAsia" w:ascii="微软雅黑" w:hAnsi="微软雅黑" w:eastAsia="微软雅黑" w:cs="微软雅黑"/>
          <w:color w:val="333333"/>
        </w:rPr>
      </w:pPr>
      <w:r>
        <w:rPr>
          <w:rFonts w:hint="eastAsia" w:ascii="微软雅黑" w:hAnsi="微软雅黑" w:eastAsia="微软雅黑" w:cs="微软雅黑"/>
          <w:sz w:val="20"/>
        </w:rPr>
        <w:drawing>
          <wp:inline distT="0" distB="0" distL="0" distR="0">
            <wp:extent cx="3056255" cy="1637665"/>
            <wp:effectExtent l="0" t="0" r="10795" b="635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 w:cs="微软雅黑"/>
          <w:sz w:val="20"/>
        </w:rPr>
        <w:sectPr>
          <w:pgSz w:w="11900" w:h="16840"/>
          <w:pgMar w:top="580" w:right="460" w:bottom="280" w:left="480" w:header="720" w:footer="720" w:gutter="0"/>
        </w:sectPr>
      </w:pPr>
    </w:p>
    <w:p>
      <w:pPr>
        <w:spacing w:after="0"/>
        <w:rPr>
          <w:rFonts w:hint="eastAsia" w:ascii="微软雅黑" w:hAnsi="微软雅黑" w:eastAsia="微软雅黑" w:cs="微软雅黑"/>
        </w:rPr>
      </w:pPr>
    </w:p>
    <w:p>
      <w:pPr>
        <w:pStyle w:val="4"/>
        <w:ind w:left="107"/>
        <w:rPr>
          <w:rFonts w:hint="eastAsia" w:ascii="微软雅黑" w:hAnsi="微软雅黑" w:eastAsia="微软雅黑" w:cs="微软雅黑"/>
          <w:sz w:val="20"/>
        </w:rPr>
      </w:pPr>
    </w:p>
    <w:p>
      <w:pPr>
        <w:pStyle w:val="4"/>
        <w:spacing w:before="10"/>
        <w:rPr>
          <w:rFonts w:hint="eastAsia" w:ascii="微软雅黑" w:hAnsi="微软雅黑" w:eastAsia="微软雅黑" w:cs="微软雅黑"/>
          <w:sz w:val="8"/>
        </w:rPr>
      </w:pPr>
    </w:p>
    <w:p>
      <w:pPr>
        <w:pStyle w:val="4"/>
        <w:spacing w:before="40"/>
        <w:ind w:left="58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page">
                  <wp:posOffset>525145</wp:posOffset>
                </wp:positionH>
                <wp:positionV relativeFrom="paragraph">
                  <wp:posOffset>158115</wp:posOffset>
                </wp:positionV>
                <wp:extent cx="48260" cy="48260"/>
                <wp:effectExtent l="0" t="0" r="8890" b="8890"/>
                <wp:wrapNone/>
                <wp:docPr id="1" name="任意多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76" h="76">
                              <a:moveTo>
                                <a:pt x="47" y="75"/>
                              </a:moveTo>
                              <a:lnTo>
                                <a:pt x="27" y="75"/>
                              </a:lnTo>
                              <a:lnTo>
                                <a:pt x="18" y="71"/>
                              </a:lnTo>
                              <a:lnTo>
                                <a:pt x="11" y="64"/>
                              </a:lnTo>
                              <a:lnTo>
                                <a:pt x="3" y="57"/>
                              </a:lnTo>
                              <a:lnTo>
                                <a:pt x="0" y="48"/>
                              </a:lnTo>
                              <a:lnTo>
                                <a:pt x="0" y="27"/>
                              </a:lnTo>
                              <a:lnTo>
                                <a:pt x="3" y="18"/>
                              </a:lnTo>
                              <a:lnTo>
                                <a:pt x="18" y="4"/>
                              </a:lnTo>
                              <a:lnTo>
                                <a:pt x="27" y="0"/>
                              </a:lnTo>
                              <a:lnTo>
                                <a:pt x="47" y="0"/>
                              </a:lnTo>
                              <a:lnTo>
                                <a:pt x="56" y="4"/>
                              </a:lnTo>
                              <a:lnTo>
                                <a:pt x="71" y="18"/>
                              </a:lnTo>
                              <a:lnTo>
                                <a:pt x="75" y="27"/>
                              </a:lnTo>
                              <a:lnTo>
                                <a:pt x="75" y="48"/>
                              </a:lnTo>
                              <a:lnTo>
                                <a:pt x="71" y="57"/>
                              </a:lnTo>
                              <a:lnTo>
                                <a:pt x="64" y="64"/>
                              </a:lnTo>
                              <a:lnTo>
                                <a:pt x="56" y="71"/>
                              </a:lnTo>
                              <a:lnTo>
                                <a:pt x="4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1.35pt;margin-top:12.45pt;height:3.8pt;width:3.8pt;mso-position-horizontal-relative:page;z-index:2048;mso-width-relative:page;mso-height-relative:page;" fillcolor="#333333" filled="t" stroked="f" coordsize="76,76" o:gfxdata="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ZWp/V1QAA&#10;AAcBAAAPAAAAAAAAAAEAIAAAACIAAABkcnMvZG93bnJldi54bWxQSwECFAAUAAAACACHTuJAZ7pU&#10;31oCAABBBgAADgAAAAAAAAABACAAAAAkAQAAZHJzL2Uyb0RvYy54bWxQSwUGAAAAAAYABgBZAQAA&#10;8AUAAAAA&#10;" path="m47,75l27,75,18,71,11,64,3,57,0,48,0,27,3,18,18,4,27,0,47,0,56,4,71,18,75,27,75,48,71,57,64,64,56,71,47,75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color w:val="333333"/>
        </w:rPr>
        <w:t>IAR设置</w:t>
      </w:r>
    </w:p>
    <w:p>
      <w:pPr>
        <w:pStyle w:val="4"/>
        <w:spacing w:before="221" w:line="204" w:lineRule="auto"/>
        <w:ind w:left="100" w:right="1385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DAPLink &amp; CMSIS dap同样支持IAR，IAR建议使用较新版本。本说明使用的是IAR 8.10。在工程内点击Projet菜单内的Options进入设置。</w:t>
      </w:r>
    </w:p>
    <w:p>
      <w:pPr>
        <w:pStyle w:val="4"/>
        <w:ind w:left="107"/>
        <w:rPr>
          <w:rFonts w:hint="eastAsia" w:ascii="微软雅黑" w:hAnsi="微软雅黑" w:eastAsia="微软雅黑" w:cs="微软雅黑"/>
          <w:sz w:val="20"/>
        </w:rPr>
      </w:pPr>
      <w:r>
        <w:rPr>
          <w:rFonts w:hint="eastAsia" w:ascii="微软雅黑" w:hAnsi="微软雅黑" w:eastAsia="微软雅黑" w:cs="微软雅黑"/>
          <w:sz w:val="20"/>
        </w:rPr>
        <w:drawing>
          <wp:inline distT="0" distB="0" distL="0" distR="0">
            <wp:extent cx="6833235" cy="4320540"/>
            <wp:effectExtent l="0" t="0" r="5715" b="381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37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9"/>
        <w:rPr>
          <w:rFonts w:hint="eastAsia" w:ascii="微软雅黑" w:hAnsi="微软雅黑" w:eastAsia="微软雅黑" w:cs="微软雅黑"/>
          <w:sz w:val="17"/>
        </w:rPr>
      </w:pPr>
    </w:p>
    <w:p>
      <w:pPr>
        <w:pStyle w:val="4"/>
        <w:ind w:left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通常，在General Options内的芯片在工程建立是已经选择好。本处用的是407ZE。</w:t>
      </w:r>
    </w:p>
    <w:p>
      <w:pPr>
        <w:spacing w:after="0"/>
        <w:rPr>
          <w:rFonts w:hint="eastAsia" w:ascii="微软雅黑" w:hAnsi="微软雅黑" w:eastAsia="微软雅黑" w:cs="微软雅黑"/>
        </w:rPr>
      </w:pPr>
    </w:p>
    <w:p>
      <w:pPr>
        <w:pStyle w:val="4"/>
        <w:ind w:left="107"/>
        <w:rPr>
          <w:rFonts w:hint="eastAsia" w:ascii="微软雅黑" w:hAnsi="微软雅黑" w:eastAsia="微软雅黑" w:cs="微软雅黑"/>
          <w:sz w:val="20"/>
        </w:rPr>
      </w:pPr>
      <w:r>
        <w:rPr>
          <w:rFonts w:hint="eastAsia" w:ascii="微软雅黑" w:hAnsi="微软雅黑" w:eastAsia="微软雅黑" w:cs="微软雅黑"/>
          <w:sz w:val="20"/>
        </w:rPr>
        <w:drawing>
          <wp:inline distT="0" distB="0" distL="0" distR="0">
            <wp:extent cx="6813550" cy="5506085"/>
            <wp:effectExtent l="0" t="0" r="6350" b="18415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4052" cy="550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3"/>
        <w:rPr>
          <w:rFonts w:hint="eastAsia" w:ascii="微软雅黑" w:hAnsi="微软雅黑" w:eastAsia="微软雅黑" w:cs="微软雅黑"/>
          <w:sz w:val="16"/>
        </w:rPr>
      </w:pPr>
    </w:p>
    <w:p>
      <w:pPr>
        <w:pStyle w:val="4"/>
        <w:spacing w:before="88" w:line="204" w:lineRule="auto"/>
        <w:ind w:left="100" w:right="22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在Debugger菜单内，Driver选择CMSIS DAP。下部红色框内的Device description file文件一定要选择对应的ddf文件，否则会出现连接失败。</w:t>
      </w:r>
    </w:p>
    <w:p>
      <w:pPr>
        <w:spacing w:after="0" w:line="204" w:lineRule="auto"/>
        <w:rPr>
          <w:rFonts w:hint="eastAsia" w:ascii="微软雅黑" w:hAnsi="微软雅黑" w:eastAsia="微软雅黑" w:cs="微软雅黑"/>
        </w:rPr>
        <w:sectPr>
          <w:pgSz w:w="11900" w:h="16840"/>
          <w:pgMar w:top="580" w:right="460" w:bottom="280" w:left="480" w:header="720" w:footer="720" w:gutter="0"/>
        </w:sectPr>
      </w:pPr>
    </w:p>
    <w:p>
      <w:pPr>
        <w:pStyle w:val="4"/>
        <w:ind w:left="107"/>
        <w:rPr>
          <w:rFonts w:hint="eastAsia" w:ascii="微软雅黑" w:hAnsi="微软雅黑" w:eastAsia="微软雅黑" w:cs="微软雅黑"/>
          <w:sz w:val="20"/>
        </w:rPr>
      </w:pPr>
      <w:r>
        <w:rPr>
          <w:rFonts w:hint="eastAsia" w:ascii="微软雅黑" w:hAnsi="微软雅黑" w:eastAsia="微软雅黑" w:cs="微软雅黑"/>
          <w:sz w:val="20"/>
        </w:rPr>
        <w:drawing>
          <wp:inline distT="0" distB="0" distL="0" distR="0">
            <wp:extent cx="6805930" cy="5271770"/>
            <wp:effectExtent l="0" t="0" r="13970" b="508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209" cy="527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4"/>
        <w:rPr>
          <w:rFonts w:hint="eastAsia" w:ascii="微软雅黑" w:hAnsi="微软雅黑" w:eastAsia="微软雅黑" w:cs="微软雅黑"/>
          <w:sz w:val="17"/>
        </w:rPr>
      </w:pPr>
    </w:p>
    <w:p>
      <w:pPr>
        <w:pStyle w:val="4"/>
        <w:spacing w:before="87" w:line="204" w:lineRule="auto"/>
        <w:ind w:left="100" w:right="237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同样在Debugger菜单的Download标签页内，.board file要选择正确，否则同样会提示错误。但是有时候IAR并没有带我们使用的IC的板文件，我们可以选择相同内核，相同FLASH，相同RAM的IC的板文件。</w:t>
      </w:r>
    </w:p>
    <w:p>
      <w:pPr>
        <w:pStyle w:val="4"/>
        <w:spacing w:line="394" w:lineRule="exact"/>
        <w:ind w:left="10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IAR并没有407ZE的板文件，我们选择了一个FlashSTM32F401xE.board替代。</w:t>
      </w:r>
    </w:p>
    <w:p>
      <w:pPr>
        <w:spacing w:after="0" w:line="394" w:lineRule="exact"/>
        <w:jc w:val="both"/>
        <w:rPr>
          <w:rFonts w:hint="eastAsia" w:ascii="微软雅黑" w:hAnsi="微软雅黑" w:eastAsia="微软雅黑" w:cs="微软雅黑"/>
        </w:rPr>
        <w:sectPr>
          <w:pgSz w:w="11900" w:h="16840"/>
          <w:pgMar w:top="580" w:right="460" w:bottom="280" w:left="480" w:header="720" w:footer="720" w:gutter="0"/>
        </w:sectPr>
      </w:pPr>
    </w:p>
    <w:p>
      <w:pPr>
        <w:pStyle w:val="4"/>
        <w:ind w:left="107"/>
        <w:rPr>
          <w:rFonts w:hint="eastAsia" w:ascii="微软雅黑" w:hAnsi="微软雅黑" w:eastAsia="微软雅黑" w:cs="微软雅黑"/>
          <w:sz w:val="20"/>
        </w:rPr>
      </w:pPr>
      <w:r>
        <w:rPr>
          <w:rFonts w:hint="eastAsia" w:ascii="微软雅黑" w:hAnsi="微软雅黑" w:eastAsia="微软雅黑" w:cs="微软雅黑"/>
          <w:sz w:val="20"/>
        </w:rPr>
        <w:drawing>
          <wp:inline distT="0" distB="0" distL="0" distR="0">
            <wp:extent cx="6805930" cy="5271770"/>
            <wp:effectExtent l="0" t="0" r="13970" b="508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209" cy="527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4"/>
        <w:rPr>
          <w:rFonts w:hint="eastAsia" w:ascii="微软雅黑" w:hAnsi="微软雅黑" w:eastAsia="微软雅黑" w:cs="微软雅黑"/>
          <w:sz w:val="17"/>
        </w:rPr>
      </w:pPr>
    </w:p>
    <w:p>
      <w:pPr>
        <w:pStyle w:val="4"/>
        <w:spacing w:before="40"/>
        <w:ind w:left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在左侧CMSIS DAP菜单下的Interface标签页内，选择SWD接口，速度可以选择10MHz。</w:t>
      </w:r>
    </w:p>
    <w:p>
      <w:pPr>
        <w:spacing w:after="0"/>
        <w:rPr>
          <w:rFonts w:hint="eastAsia" w:ascii="微软雅黑" w:hAnsi="微软雅黑" w:eastAsia="微软雅黑" w:cs="微软雅黑"/>
        </w:rPr>
        <w:sectPr>
          <w:pgSz w:w="11900" w:h="16840"/>
          <w:pgMar w:top="580" w:right="460" w:bottom="280" w:left="480" w:header="720" w:footer="720" w:gutter="0"/>
        </w:sectPr>
      </w:pPr>
    </w:p>
    <w:p>
      <w:pPr>
        <w:pStyle w:val="4"/>
        <w:ind w:left="107"/>
        <w:rPr>
          <w:rFonts w:hint="eastAsia" w:ascii="微软雅黑" w:hAnsi="微软雅黑" w:eastAsia="微软雅黑" w:cs="微软雅黑"/>
          <w:sz w:val="20"/>
        </w:rPr>
      </w:pPr>
      <w:r>
        <w:rPr>
          <w:rFonts w:hint="eastAsia" w:ascii="微软雅黑" w:hAnsi="微软雅黑" w:eastAsia="微软雅黑" w:cs="微软雅黑"/>
          <w:sz w:val="20"/>
        </w:rPr>
        <w:drawing>
          <wp:inline distT="0" distB="0" distL="0" distR="0">
            <wp:extent cx="6812280" cy="5095875"/>
            <wp:effectExtent l="0" t="0" r="7620" b="9525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2564" cy="509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4"/>
        <w:rPr>
          <w:rFonts w:hint="eastAsia" w:ascii="微软雅黑" w:hAnsi="微软雅黑" w:eastAsia="微软雅黑" w:cs="微软雅黑"/>
          <w:sz w:val="16"/>
        </w:rPr>
      </w:pPr>
    </w:p>
    <w:p>
      <w:pPr>
        <w:pStyle w:val="4"/>
        <w:spacing w:before="88" w:line="204" w:lineRule="auto"/>
        <w:ind w:left="100" w:right="199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配置完成后，在IAR菜单上显示了CMSIS-DAP，在这个菜单内可以进行</w:t>
      </w:r>
      <w:r>
        <w:rPr>
          <w:rFonts w:hint="eastAsia" w:ascii="微软雅黑" w:hAnsi="微软雅黑" w:eastAsia="微软雅黑" w:cs="微软雅黑"/>
          <w:color w:val="333333"/>
          <w:spacing w:val="-3"/>
        </w:rPr>
        <w:t>FALSH</w:t>
      </w:r>
      <w:r>
        <w:rPr>
          <w:rFonts w:hint="eastAsia" w:ascii="微软雅黑" w:hAnsi="微软雅黑" w:eastAsia="微软雅黑" w:cs="微软雅黑"/>
          <w:color w:val="333333"/>
        </w:rPr>
        <w:t>操作。具体自己熟悉。在菜单栏左边，点击绿色小箭头按钮，可以进行调试仿真。</w:t>
      </w:r>
    </w:p>
    <w:p>
      <w:pPr>
        <w:pStyle w:val="4"/>
        <w:ind w:left="107"/>
        <w:rPr>
          <w:rFonts w:hint="eastAsia" w:ascii="微软雅黑" w:hAnsi="微软雅黑" w:eastAsia="微软雅黑" w:cs="微软雅黑"/>
          <w:sz w:val="20"/>
        </w:rPr>
      </w:pPr>
      <w:r>
        <w:rPr>
          <w:rFonts w:hint="eastAsia" w:ascii="微软雅黑" w:hAnsi="微软雅黑" w:eastAsia="微软雅黑" w:cs="微软雅黑"/>
          <w:sz w:val="20"/>
        </w:rPr>
        <w:drawing>
          <wp:inline distT="0" distB="0" distL="0" distR="0">
            <wp:extent cx="6800850" cy="3482975"/>
            <wp:effectExtent l="0" t="0" r="0" b="3175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0858" cy="348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8"/>
        <w:rPr>
          <w:rFonts w:hint="eastAsia" w:ascii="微软雅黑" w:hAnsi="微软雅黑" w:eastAsia="微软雅黑" w:cs="微软雅黑"/>
          <w:sz w:val="18"/>
        </w:rPr>
      </w:pPr>
    </w:p>
    <w:p>
      <w:pPr>
        <w:pStyle w:val="4"/>
        <w:ind w:left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程序下载后进入调试模式，在菜单栏左边有对应调试按钮。</w:t>
      </w:r>
    </w:p>
    <w:p>
      <w:pPr>
        <w:spacing w:after="0"/>
        <w:rPr>
          <w:rFonts w:hint="eastAsia" w:ascii="微软雅黑" w:hAnsi="微软雅黑" w:eastAsia="微软雅黑" w:cs="微软雅黑"/>
        </w:rPr>
        <w:sectPr>
          <w:pgSz w:w="11900" w:h="16840"/>
          <w:pgMar w:top="580" w:right="460" w:bottom="280" w:left="480" w:header="720" w:footer="720" w:gutter="0"/>
        </w:sectPr>
      </w:pPr>
    </w:p>
    <w:p>
      <w:pPr>
        <w:pStyle w:val="4"/>
        <w:ind w:left="107"/>
        <w:rPr>
          <w:rFonts w:hint="eastAsia" w:ascii="微软雅黑" w:hAnsi="微软雅黑" w:eastAsia="微软雅黑" w:cs="微软雅黑"/>
          <w:sz w:val="20"/>
        </w:rPr>
      </w:pPr>
      <w:r>
        <w:rPr>
          <w:rFonts w:hint="eastAsia" w:ascii="微软雅黑" w:hAnsi="微软雅黑" w:eastAsia="微软雅黑" w:cs="微软雅黑"/>
          <w:sz w:val="20"/>
        </w:rPr>
        <w:drawing>
          <wp:inline distT="0" distB="0" distL="0" distR="0">
            <wp:extent cx="6837680" cy="4465955"/>
            <wp:effectExtent l="0" t="0" r="1270" b="10795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7790" cy="446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6"/>
        <w:rPr>
          <w:rFonts w:hint="eastAsia" w:ascii="微软雅黑" w:hAnsi="微软雅黑" w:eastAsia="微软雅黑" w:cs="微软雅黑"/>
          <w:sz w:val="13"/>
        </w:rPr>
      </w:pPr>
    </w:p>
    <w:p>
      <w:pPr>
        <w:pStyle w:val="4"/>
        <w:spacing w:before="213"/>
        <w:ind w:left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DAPLink使用官方方案，用LPC11U35芯片做DAPLink。用这个芯片的好处有两点：</w:t>
      </w:r>
    </w:p>
    <w:p>
      <w:pPr>
        <w:pStyle w:val="7"/>
        <w:numPr>
          <w:ilvl w:val="0"/>
          <w:numId w:val="3"/>
        </w:numPr>
        <w:tabs>
          <w:tab w:val="left" w:pos="581"/>
        </w:tabs>
        <w:spacing w:before="174" w:after="0" w:line="408" w:lineRule="exact"/>
        <w:ind w:left="580" w:right="0" w:hanging="263"/>
        <w:jc w:val="left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color w:val="333333"/>
          <w:sz w:val="24"/>
        </w:rPr>
        <w:t>可随时和官方同步。</w:t>
      </w:r>
    </w:p>
    <w:p>
      <w:pPr>
        <w:pStyle w:val="7"/>
        <w:numPr>
          <w:ilvl w:val="0"/>
          <w:numId w:val="3"/>
        </w:numPr>
        <w:tabs>
          <w:tab w:val="left" w:pos="581"/>
        </w:tabs>
        <w:spacing w:before="0" w:after="0" w:line="408" w:lineRule="exact"/>
        <w:ind w:left="580" w:right="0" w:hanging="263"/>
        <w:jc w:val="left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color w:val="333333"/>
          <w:sz w:val="24"/>
        </w:rPr>
        <w:t>芯片ISP自带MSD接口，不需要DAPLink的BOOT，更新固件时不会有成砖头的风险。</w:t>
      </w:r>
    </w:p>
    <w:p>
      <w:pPr>
        <w:pStyle w:val="7"/>
        <w:numPr>
          <w:numId w:val="0"/>
        </w:numPr>
        <w:tabs>
          <w:tab w:val="left" w:pos="581"/>
        </w:tabs>
        <w:spacing w:before="174" w:after="0" w:line="240" w:lineRule="auto"/>
        <w:ind w:right="0" w:rightChars="0"/>
        <w:jc w:val="left"/>
        <w:rPr>
          <w:rFonts w:hint="eastAsia" w:ascii="微软雅黑" w:hAnsi="微软雅黑" w:eastAsia="微软雅黑" w:cs="微软雅黑"/>
          <w:b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lang w:val="en-US" w:eastAsia="zh-CN"/>
        </w:rPr>
        <w:t>固件更新</w:t>
      </w:r>
      <w:bookmarkStart w:id="0" w:name="_GoBack"/>
      <w:bookmarkEnd w:id="0"/>
    </w:p>
    <w:p>
      <w:pPr>
        <w:pStyle w:val="7"/>
        <w:numPr>
          <w:ilvl w:val="0"/>
          <w:numId w:val="4"/>
        </w:numPr>
        <w:tabs>
          <w:tab w:val="left" w:pos="581"/>
        </w:tabs>
        <w:spacing w:before="174" w:after="0" w:line="240" w:lineRule="auto"/>
        <w:ind w:left="580" w:right="0" w:hanging="263"/>
        <w:jc w:val="left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</w:rPr>
        <w:drawing>
          <wp:anchor distT="0" distB="0" distL="0" distR="0" simplePos="0" relativeHeight="268427264" behindDoc="1" locked="0" layoutInCell="1" allowOverlap="1">
            <wp:simplePos x="0" y="0"/>
            <wp:positionH relativeFrom="page">
              <wp:posOffset>677545</wp:posOffset>
            </wp:positionH>
            <wp:positionV relativeFrom="paragraph">
              <wp:posOffset>375920</wp:posOffset>
            </wp:positionV>
            <wp:extent cx="4259580" cy="829310"/>
            <wp:effectExtent l="0" t="0" r="7620" b="889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656" cy="82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color w:val="333333"/>
          <w:sz w:val="24"/>
        </w:rPr>
        <w:t>按住复位键，将DAPLink接到电脑USB接口，电脑将出现一个叫“CRP DISABLD”的目录。</w:t>
      </w:r>
    </w:p>
    <w:p>
      <w:pPr>
        <w:pStyle w:val="4"/>
        <w:rPr>
          <w:rFonts w:hint="eastAsia" w:ascii="微软雅黑" w:hAnsi="微软雅黑" w:eastAsia="微软雅黑" w:cs="微软雅黑"/>
          <w:sz w:val="32"/>
        </w:rPr>
      </w:pPr>
    </w:p>
    <w:p>
      <w:pPr>
        <w:pStyle w:val="4"/>
        <w:spacing w:before="6"/>
        <w:rPr>
          <w:rFonts w:hint="eastAsia" w:ascii="微软雅黑" w:hAnsi="微软雅黑" w:eastAsia="微软雅黑" w:cs="微软雅黑"/>
          <w:sz w:val="35"/>
        </w:rPr>
      </w:pPr>
    </w:p>
    <w:p>
      <w:pPr>
        <w:pStyle w:val="7"/>
        <w:numPr>
          <w:ilvl w:val="0"/>
          <w:numId w:val="4"/>
        </w:numPr>
        <w:tabs>
          <w:tab w:val="left" w:pos="581"/>
        </w:tabs>
        <w:spacing w:before="0" w:after="0" w:line="408" w:lineRule="exact"/>
        <w:ind w:left="580" w:right="0" w:hanging="263"/>
        <w:jc w:val="left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color w:val="333333"/>
          <w:sz w:val="24"/>
        </w:rPr>
        <w:t>进入目录，将原来的firmware.bin删除，拷贝新固件到目录。</w:t>
      </w:r>
    </w:p>
    <w:p>
      <w:pPr>
        <w:pStyle w:val="7"/>
        <w:numPr>
          <w:ilvl w:val="0"/>
          <w:numId w:val="4"/>
        </w:numPr>
        <w:tabs>
          <w:tab w:val="left" w:pos="581"/>
        </w:tabs>
        <w:spacing w:before="0" w:after="0" w:line="408" w:lineRule="exact"/>
        <w:ind w:left="580" w:right="0" w:hanging="263"/>
        <w:jc w:val="left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color w:val="333333"/>
          <w:sz w:val="24"/>
        </w:rPr>
        <w:t>拔插DAPLink，新固件即可生效。</w:t>
      </w:r>
    </w:p>
    <w:p>
      <w:pPr>
        <w:pStyle w:val="4"/>
        <w:spacing w:before="221" w:line="204" w:lineRule="auto"/>
        <w:ind w:left="100" w:right="14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33333"/>
        </w:rPr>
        <w:t>DAPLink固件工程编译后生成多个固件，不同固件作用请参考BUILD_OUTPUT.md，我们用带crc字符的固件即可。</w:t>
      </w:r>
    </w:p>
    <w:p>
      <w:pPr>
        <w:spacing w:after="0" w:line="204" w:lineRule="auto"/>
        <w:rPr>
          <w:rFonts w:hint="eastAsia" w:ascii="微软雅黑" w:hAnsi="微软雅黑" w:eastAsia="微软雅黑" w:cs="微软雅黑"/>
        </w:rPr>
        <w:sectPr>
          <w:pgSz w:w="11900" w:h="16840"/>
          <w:pgMar w:top="580" w:right="460" w:bottom="280" w:left="480" w:header="720" w:footer="720" w:gutter="0"/>
        </w:sectPr>
      </w:pPr>
    </w:p>
    <w:p>
      <w:pPr>
        <w:pStyle w:val="4"/>
        <w:ind w:left="107"/>
        <w:rPr>
          <w:rFonts w:hint="eastAsia" w:ascii="微软雅黑" w:hAnsi="微软雅黑" w:eastAsia="微软雅黑" w:cs="微软雅黑"/>
          <w:sz w:val="20"/>
        </w:rPr>
      </w:pPr>
      <w:r>
        <w:rPr>
          <w:rFonts w:hint="eastAsia" w:ascii="微软雅黑" w:hAnsi="微软雅黑" w:eastAsia="微软雅黑" w:cs="微软雅黑"/>
          <w:sz w:val="20"/>
        </w:rPr>
        <w:drawing>
          <wp:inline distT="0" distB="0" distL="0" distR="0">
            <wp:extent cx="6448425" cy="647700"/>
            <wp:effectExtent l="0" t="0" r="9525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8"/>
        <w:rPr>
          <w:rFonts w:hint="eastAsia" w:ascii="微软雅黑" w:hAnsi="微软雅黑" w:eastAsia="微软雅黑" w:cs="微软雅黑"/>
          <w:sz w:val="14"/>
        </w:rPr>
      </w:pPr>
    </w:p>
    <w:p>
      <w:pPr>
        <w:spacing w:before="1"/>
        <w:ind w:left="100" w:right="0" w:firstLine="0"/>
        <w:jc w:val="left"/>
        <w:rPr>
          <w:rFonts w:hint="eastAsia" w:ascii="微软雅黑" w:hAnsi="微软雅黑" w:eastAsia="微软雅黑" w:cs="微软雅黑"/>
          <w:b/>
          <w:sz w:val="42"/>
        </w:rPr>
      </w:pPr>
    </w:p>
    <w:p/>
    <w:sectPr>
      <w:pgSz w:w="11900" w:h="16840"/>
      <w:pgMar w:top="580" w:right="460" w:bottom="280" w:left="48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Droid Sans Fallback">
    <w:altName w:val="方圆魂心体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方圆魂心体">
    <w:panose1 w:val="02000009000000000000"/>
    <w:charset w:val="80"/>
    <w:family w:val="auto"/>
    <w:pitch w:val="default"/>
    <w:sig w:usb0="A1007AEF" w:usb1="F9DF7CFB" w:usb2="0000001E" w:usb3="00000000" w:csb0="20020000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味觉字体">
    <w:panose1 w:val="03000509000000000000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580" w:hanging="263"/>
        <w:jc w:val="left"/>
      </w:pPr>
      <w:rPr>
        <w:rFonts w:hint="default" w:ascii="Arial" w:hAnsi="Arial" w:eastAsia="Arial" w:cs="Arial"/>
        <w:color w:val="333333"/>
        <w:spacing w:val="-14"/>
        <w:w w:val="100"/>
        <w:sz w:val="24"/>
        <w:szCs w:val="24"/>
      </w:rPr>
    </w:lvl>
    <w:lvl w:ilvl="1" w:tentative="0">
      <w:start w:val="0"/>
      <w:numFmt w:val="bullet"/>
      <w:lvlText w:val="•"/>
      <w:lvlJc w:val="left"/>
      <w:pPr>
        <w:ind w:left="1618" w:hanging="263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56" w:hanging="263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694" w:hanging="263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732" w:hanging="263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770" w:hanging="263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808" w:hanging="263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846" w:hanging="263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884" w:hanging="263"/>
      </w:pPr>
      <w:rPr>
        <w:rFonts w:hint="default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580" w:hanging="263"/>
        <w:jc w:val="left"/>
      </w:pPr>
      <w:rPr>
        <w:rFonts w:hint="default" w:ascii="Arial" w:hAnsi="Arial" w:eastAsia="Arial" w:cs="Arial"/>
        <w:color w:val="333333"/>
        <w:spacing w:val="-14"/>
        <w:w w:val="100"/>
        <w:sz w:val="24"/>
        <w:szCs w:val="24"/>
      </w:rPr>
    </w:lvl>
    <w:lvl w:ilvl="1" w:tentative="0">
      <w:start w:val="0"/>
      <w:numFmt w:val="bullet"/>
      <w:lvlText w:val="•"/>
      <w:lvlJc w:val="left"/>
      <w:pPr>
        <w:ind w:left="1618" w:hanging="263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56" w:hanging="263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694" w:hanging="263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732" w:hanging="263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770" w:hanging="263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808" w:hanging="263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846" w:hanging="263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884" w:hanging="263"/>
      </w:pPr>
      <w:rPr>
        <w:rFonts w:hint="default"/>
      </w:rPr>
    </w:lvl>
  </w:abstractNum>
  <w:abstractNum w:abstractNumId="2">
    <w:nsid w:val="DFACBD4D"/>
    <w:multiLevelType w:val="singleLevel"/>
    <w:tmpl w:val="DFACBD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580" w:hanging="263"/>
        <w:jc w:val="left"/>
      </w:pPr>
      <w:rPr>
        <w:rFonts w:hint="default" w:ascii="Arial" w:hAnsi="Arial" w:eastAsia="Arial" w:cs="Arial"/>
        <w:color w:val="333333"/>
        <w:spacing w:val="-14"/>
        <w:w w:val="100"/>
        <w:sz w:val="24"/>
        <w:szCs w:val="24"/>
      </w:rPr>
    </w:lvl>
    <w:lvl w:ilvl="1" w:tentative="0">
      <w:start w:val="0"/>
      <w:numFmt w:val="bullet"/>
      <w:lvlText w:val="•"/>
      <w:lvlJc w:val="left"/>
      <w:pPr>
        <w:ind w:left="1618" w:hanging="263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56" w:hanging="263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694" w:hanging="263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732" w:hanging="263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770" w:hanging="263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808" w:hanging="263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846" w:hanging="263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884" w:hanging="263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59239B"/>
    <w:rsid w:val="12D93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00"/>
      <w:outlineLvl w:val="1"/>
    </w:pPr>
    <w:rPr>
      <w:rFonts w:ascii="Droid Sans Fallback" w:hAnsi="Droid Sans Fallback" w:eastAsia="Droid Sans Fallback" w:cs="Droid Sans Fallback"/>
      <w:sz w:val="42"/>
      <w:szCs w:val="42"/>
    </w:rPr>
  </w:style>
  <w:style w:type="paragraph" w:styleId="3">
    <w:name w:val="heading 2"/>
    <w:basedOn w:val="1"/>
    <w:next w:val="1"/>
    <w:qFormat/>
    <w:uiPriority w:val="1"/>
    <w:pPr>
      <w:spacing w:before="281"/>
      <w:ind w:left="100"/>
      <w:outlineLvl w:val="2"/>
    </w:pPr>
    <w:rPr>
      <w:rFonts w:ascii="Arial" w:hAnsi="Arial" w:eastAsia="Arial" w:cs="Arial"/>
      <w:b/>
      <w:bCs/>
      <w:sz w:val="30"/>
      <w:szCs w:val="30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Arial" w:hAnsi="Arial" w:eastAsia="Arial" w:cs="Arial"/>
      <w:sz w:val="24"/>
      <w:szCs w:val="24"/>
    </w:rPr>
  </w:style>
  <w:style w:type="paragraph" w:styleId="7">
    <w:name w:val="List Paragraph"/>
    <w:basedOn w:val="1"/>
    <w:qFormat/>
    <w:uiPriority w:val="1"/>
    <w:pPr>
      <w:spacing w:line="408" w:lineRule="exact"/>
      <w:ind w:left="580" w:hanging="263"/>
      <w:jc w:val="both"/>
    </w:pPr>
    <w:rPr>
      <w:rFonts w:ascii="Arial" w:hAnsi="Arial" w:eastAsia="Arial" w:cs="Ari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Derrick</cp:lastModifiedBy>
  <dcterms:modified xsi:type="dcterms:W3CDTF">2018-06-27T14:52:51Z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