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3242" w:type="dxa"/>
        <w:tblInd w:w="-34" w:type="dxa"/>
        <w:tblLayout w:type="fixed"/>
        <w:tblLook w:val="04A0" w:firstRow="1" w:lastRow="0" w:firstColumn="1" w:lastColumn="0" w:noHBand="0" w:noVBand="1"/>
      </w:tblPr>
      <w:tblGrid>
        <w:gridCol w:w="1069"/>
        <w:gridCol w:w="2173"/>
      </w:tblGrid>
      <w:tr w:rsidR="00893E71">
        <w:trPr>
          <w:trHeight w:hRule="exact" w:val="567"/>
        </w:trPr>
        <w:tc>
          <w:tcPr>
            <w:tcW w:w="1069" w:type="dxa"/>
            <w:vAlign w:val="bottom"/>
          </w:tcPr>
          <w:p w:rsidR="00893E71" w:rsidRDefault="00CC7302">
            <w:pPr>
              <w:framePr w:w="2948" w:h="1758" w:hRule="exact" w:hSpace="181" w:wrap="notBeside" w:vAnchor="page" w:hAnchor="page" w:x="7298" w:y="1730"/>
              <w:rPr>
                <w:spacing w:val="-20"/>
                <w:sz w:val="21"/>
              </w:rPr>
            </w:pPr>
            <w:r>
              <w:rPr>
                <w:rFonts w:hint="eastAsia"/>
                <w:spacing w:val="-20"/>
                <w:sz w:val="21"/>
              </w:rPr>
              <w:t>编</w:t>
            </w:r>
            <w:r>
              <w:rPr>
                <w:rFonts w:hint="eastAsia"/>
                <w:spacing w:val="-20"/>
                <w:sz w:val="21"/>
              </w:rPr>
              <w:t xml:space="preserve">  </w:t>
            </w:r>
            <w:r>
              <w:rPr>
                <w:spacing w:val="-20"/>
                <w:sz w:val="21"/>
              </w:rPr>
              <w:t xml:space="preserve">   </w:t>
            </w:r>
            <w:r>
              <w:rPr>
                <w:rFonts w:hint="eastAsia"/>
                <w:spacing w:val="-20"/>
                <w:sz w:val="21"/>
              </w:rPr>
              <w:t>号</w:t>
            </w:r>
          </w:p>
        </w:tc>
        <w:tc>
          <w:tcPr>
            <w:tcW w:w="2173" w:type="dxa"/>
            <w:tcBorders>
              <w:bottom w:val="single" w:sz="4" w:space="0" w:color="auto"/>
            </w:tcBorders>
            <w:vAlign w:val="bottom"/>
          </w:tcPr>
          <w:p w:rsidR="00893E71" w:rsidRDefault="00893E71">
            <w:pPr>
              <w:framePr w:w="2948" w:h="1758" w:hRule="exact" w:hSpace="181" w:wrap="notBeside" w:vAnchor="page" w:hAnchor="page" w:x="7298" w:y="1730"/>
              <w:jc w:val="center"/>
              <w:rPr>
                <w:sz w:val="21"/>
              </w:rPr>
            </w:pPr>
          </w:p>
        </w:tc>
      </w:tr>
      <w:tr w:rsidR="00893E71">
        <w:trPr>
          <w:trHeight w:hRule="exact" w:val="567"/>
        </w:trPr>
        <w:tc>
          <w:tcPr>
            <w:tcW w:w="1069" w:type="dxa"/>
            <w:vAlign w:val="bottom"/>
          </w:tcPr>
          <w:p w:rsidR="00893E71" w:rsidRDefault="00CC7302">
            <w:pPr>
              <w:framePr w:w="2948" w:h="1758" w:hRule="exact" w:hSpace="181" w:wrap="notBeside" w:vAnchor="page" w:hAnchor="page" w:x="7298" w:y="1730"/>
              <w:rPr>
                <w:spacing w:val="-20"/>
                <w:sz w:val="21"/>
              </w:rPr>
            </w:pPr>
            <w:r>
              <w:rPr>
                <w:rFonts w:hint="eastAsia"/>
                <w:spacing w:val="-20"/>
                <w:sz w:val="21"/>
              </w:rPr>
              <w:t>阶段标记</w:t>
            </w:r>
          </w:p>
        </w:tc>
        <w:tc>
          <w:tcPr>
            <w:tcW w:w="2173" w:type="dxa"/>
            <w:tcBorders>
              <w:top w:val="single" w:sz="4" w:space="0" w:color="auto"/>
              <w:bottom w:val="single" w:sz="4" w:space="0" w:color="auto"/>
            </w:tcBorders>
            <w:vAlign w:val="bottom"/>
          </w:tcPr>
          <w:p w:rsidR="00893E71" w:rsidRDefault="00893E71">
            <w:pPr>
              <w:framePr w:w="2948" w:h="1758" w:hRule="exact" w:hSpace="181" w:wrap="notBeside" w:vAnchor="page" w:hAnchor="page" w:x="7298" w:y="1730"/>
              <w:jc w:val="center"/>
              <w:rPr>
                <w:sz w:val="21"/>
              </w:rPr>
            </w:pPr>
          </w:p>
        </w:tc>
      </w:tr>
    </w:tbl>
    <w:p w:rsidR="00893E71" w:rsidRDefault="00893E71">
      <w:pPr>
        <w:rPr>
          <w:vanish/>
        </w:rPr>
      </w:pPr>
    </w:p>
    <w:tbl>
      <w:tblPr>
        <w:tblW w:w="3261" w:type="dxa"/>
        <w:tblInd w:w="-34" w:type="dxa"/>
        <w:tblLayout w:type="fixed"/>
        <w:tblLook w:val="04A0" w:firstRow="1" w:lastRow="0" w:firstColumn="1" w:lastColumn="0" w:noHBand="0" w:noVBand="1"/>
      </w:tblPr>
      <w:tblGrid>
        <w:gridCol w:w="1069"/>
        <w:gridCol w:w="2192"/>
      </w:tblGrid>
      <w:tr w:rsidR="00893E71">
        <w:trPr>
          <w:trHeight w:hRule="exact" w:val="567"/>
        </w:trPr>
        <w:tc>
          <w:tcPr>
            <w:tcW w:w="1069" w:type="dxa"/>
            <w:vAlign w:val="bottom"/>
          </w:tcPr>
          <w:p w:rsidR="00893E71" w:rsidRDefault="00CC7302">
            <w:pPr>
              <w:framePr w:w="2948" w:h="1247" w:hRule="exact" w:hSpace="181" w:wrap="notBeside" w:vAnchor="page" w:hAnchor="page" w:x="2014" w:y="1753"/>
              <w:rPr>
                <w:spacing w:val="-20"/>
                <w:sz w:val="21"/>
              </w:rPr>
            </w:pPr>
            <w:bookmarkStart w:id="0" w:name="_Hlk524254217"/>
            <w:r>
              <w:rPr>
                <w:rFonts w:hint="eastAsia"/>
                <w:spacing w:val="-20"/>
                <w:sz w:val="21"/>
              </w:rPr>
              <w:t>档</w:t>
            </w:r>
            <w:r>
              <w:rPr>
                <w:spacing w:val="-20"/>
                <w:sz w:val="21"/>
              </w:rPr>
              <w:t xml:space="preserve">  </w:t>
            </w:r>
            <w:r>
              <w:rPr>
                <w:rFonts w:hint="eastAsia"/>
                <w:spacing w:val="-20"/>
                <w:sz w:val="21"/>
              </w:rPr>
              <w:t xml:space="preserve">  </w:t>
            </w:r>
            <w:r>
              <w:rPr>
                <w:spacing w:val="-20"/>
                <w:sz w:val="21"/>
              </w:rPr>
              <w:t xml:space="preserve"> </w:t>
            </w:r>
            <w:r>
              <w:rPr>
                <w:rFonts w:hint="eastAsia"/>
                <w:spacing w:val="-20"/>
                <w:sz w:val="21"/>
              </w:rPr>
              <w:t>号</w:t>
            </w:r>
          </w:p>
        </w:tc>
        <w:tc>
          <w:tcPr>
            <w:tcW w:w="2192" w:type="dxa"/>
            <w:tcBorders>
              <w:bottom w:val="single" w:sz="4" w:space="0" w:color="000000"/>
            </w:tcBorders>
            <w:vAlign w:val="bottom"/>
          </w:tcPr>
          <w:p w:rsidR="00893E71" w:rsidRDefault="00893E71">
            <w:pPr>
              <w:framePr w:w="2948" w:h="1247" w:hRule="exact" w:hSpace="181" w:wrap="notBeside" w:vAnchor="page" w:hAnchor="page" w:x="2014" w:y="1753"/>
              <w:jc w:val="center"/>
              <w:rPr>
                <w:sz w:val="21"/>
              </w:rPr>
            </w:pPr>
          </w:p>
        </w:tc>
      </w:tr>
      <w:tr w:rsidR="00893E71">
        <w:trPr>
          <w:trHeight w:hRule="exact" w:val="567"/>
        </w:trPr>
        <w:tc>
          <w:tcPr>
            <w:tcW w:w="1069" w:type="dxa"/>
            <w:vAlign w:val="bottom"/>
          </w:tcPr>
          <w:p w:rsidR="00893E71" w:rsidRDefault="00CC7302">
            <w:pPr>
              <w:framePr w:w="2948" w:h="1247" w:hRule="exact" w:hSpace="181" w:wrap="notBeside" w:vAnchor="page" w:hAnchor="page" w:x="2014" w:y="1753"/>
              <w:rPr>
                <w:spacing w:val="-20"/>
                <w:sz w:val="21"/>
              </w:rPr>
            </w:pPr>
            <w:r>
              <w:rPr>
                <w:rFonts w:hint="eastAsia"/>
                <w:spacing w:val="-20"/>
                <w:sz w:val="21"/>
              </w:rPr>
              <w:t>保管期限</w:t>
            </w:r>
          </w:p>
        </w:tc>
        <w:tc>
          <w:tcPr>
            <w:tcW w:w="2192" w:type="dxa"/>
            <w:tcBorders>
              <w:top w:val="single" w:sz="4" w:space="0" w:color="000000"/>
              <w:bottom w:val="single" w:sz="4" w:space="0" w:color="000000"/>
            </w:tcBorders>
            <w:vAlign w:val="bottom"/>
          </w:tcPr>
          <w:p w:rsidR="00893E71" w:rsidRDefault="00893E71">
            <w:pPr>
              <w:framePr w:w="2948" w:h="1247" w:hRule="exact" w:hSpace="181" w:wrap="notBeside" w:vAnchor="page" w:hAnchor="page" w:x="2014" w:y="1753"/>
              <w:jc w:val="center"/>
              <w:rPr>
                <w:sz w:val="21"/>
              </w:rPr>
            </w:pPr>
          </w:p>
        </w:tc>
      </w:tr>
    </w:tbl>
    <w:p w:rsidR="00893E71" w:rsidRDefault="00CC7302">
      <w:bookmarkStart w:id="1" w:name="_Hlk524254049"/>
      <w:bookmarkEnd w:id="0"/>
      <w:r>
        <w:rPr>
          <w:noProof/>
          <w:sz w:val="20"/>
        </w:rPr>
        <mc:AlternateContent>
          <mc:Choice Requires="wps">
            <w:drawing>
              <wp:anchor distT="0" distB="0" distL="114300" distR="114300" simplePos="0" relativeHeight="251658240" behindDoc="0" locked="0" layoutInCell="0" allowOverlap="1">
                <wp:simplePos x="0" y="0"/>
                <wp:positionH relativeFrom="column">
                  <wp:posOffset>79375</wp:posOffset>
                </wp:positionH>
                <wp:positionV relativeFrom="paragraph">
                  <wp:posOffset>-6985</wp:posOffset>
                </wp:positionV>
                <wp:extent cx="5740400" cy="8737600"/>
                <wp:effectExtent l="0" t="0" r="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0400" cy="8737600"/>
                        </a:xfrm>
                        <a:prstGeom prst="rect">
                          <a:avLst/>
                        </a:prstGeom>
                        <a:noFill/>
                        <a:ln w="69850" cmpd="thickThin">
                          <a:solidFill>
                            <a:srgbClr val="000000"/>
                          </a:solidFill>
                          <a:miter lim="800000"/>
                        </a:ln>
                      </wps:spPr>
                      <wps:bodyPr rot="0" vert="horz" wrap="square" lIns="91440" tIns="45720" rIns="91440" bIns="45720" anchor="t" anchorCtr="0" upright="1">
                        <a:noAutofit/>
                      </wps:bodyPr>
                    </wps:wsp>
                  </a:graphicData>
                </a:graphic>
              </wp:anchor>
            </w:drawing>
          </mc:Choice>
          <mc:Fallback>
            <w:pict>
              <v:rect w14:anchorId="54611EE8" id="Rectangle 2" o:spid="_x0000_s1026" style="position:absolute;left:0;text-align:left;margin-left:6.25pt;margin-top:-.55pt;width:452pt;height:688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" o:allowincell="f" filled="f" strokeweight="5.5pt">
                <v:stroke linestyle="thickThin"/>
              </v:rect>
            </w:pict>
          </mc:Fallback>
        </mc:AlternateContent>
      </w:r>
    </w:p>
    <w:p w:rsidR="00893E71" w:rsidRDefault="00893E71"/>
    <w:p w:rsidR="00893E71" w:rsidRDefault="00893E71"/>
    <w:p w:rsidR="00893E71" w:rsidRDefault="00893E71"/>
    <w:p w:rsidR="00893E71" w:rsidRDefault="00893E71"/>
    <w:tbl>
      <w:tblPr>
        <w:tblW w:w="7048" w:type="dxa"/>
        <w:tblLayout w:type="fixed"/>
        <w:tblLook w:val="04A0" w:firstRow="1" w:lastRow="0" w:firstColumn="1" w:lastColumn="0" w:noHBand="0" w:noVBand="1"/>
      </w:tblPr>
      <w:tblGrid>
        <w:gridCol w:w="1533"/>
        <w:gridCol w:w="5515"/>
      </w:tblGrid>
      <w:tr w:rsidR="00893E71">
        <w:trPr>
          <w:trHeight w:hRule="exact" w:val="816"/>
        </w:trPr>
        <w:tc>
          <w:tcPr>
            <w:tcW w:w="1533" w:type="dxa"/>
            <w:vAlign w:val="bottom"/>
          </w:tcPr>
          <w:p w:rsidR="00893E71" w:rsidRDefault="00CC7302">
            <w:pPr>
              <w:framePr w:w="6804" w:h="1678" w:hRule="exact" w:hSpace="181" w:wrap="notBeside" w:vAnchor="page" w:hAnchor="page" w:x="2666" w:y="4701"/>
              <w:rPr>
                <w:b/>
                <w:sz w:val="44"/>
              </w:rPr>
            </w:pPr>
            <w:r>
              <w:rPr>
                <w:rFonts w:hint="eastAsia"/>
                <w:b/>
                <w:sz w:val="44"/>
              </w:rPr>
              <w:t>名</w:t>
            </w:r>
            <w:r>
              <w:rPr>
                <w:rFonts w:hint="eastAsia"/>
                <w:b/>
                <w:sz w:val="44"/>
              </w:rPr>
              <w:t xml:space="preserve"> </w:t>
            </w:r>
            <w:r>
              <w:rPr>
                <w:rFonts w:hint="eastAsia"/>
                <w:b/>
                <w:sz w:val="44"/>
              </w:rPr>
              <w:t>称</w:t>
            </w:r>
          </w:p>
        </w:tc>
        <w:tc>
          <w:tcPr>
            <w:tcW w:w="5515" w:type="dxa"/>
            <w:tcBorders>
              <w:bottom w:val="single" w:sz="4" w:space="0" w:color="auto"/>
            </w:tcBorders>
            <w:vAlign w:val="bottom"/>
          </w:tcPr>
          <w:p w:rsidR="00893E71" w:rsidRDefault="00CC7302">
            <w:pPr>
              <w:framePr w:w="6804" w:h="1678" w:hRule="exact" w:hSpace="181" w:wrap="notBeside" w:vAnchor="page" w:hAnchor="page" w:x="2666" w:y="4701"/>
              <w:jc w:val="center"/>
              <w:rPr>
                <w:b/>
                <w:sz w:val="44"/>
              </w:rPr>
            </w:pPr>
            <w:r>
              <w:rPr>
                <w:rFonts w:hint="eastAsia"/>
                <w:b/>
                <w:sz w:val="44"/>
              </w:rPr>
              <w:t>车控系统设计报告</w:t>
            </w:r>
          </w:p>
        </w:tc>
      </w:tr>
      <w:tr w:rsidR="00893E71">
        <w:trPr>
          <w:cantSplit/>
          <w:trHeight w:hRule="exact" w:val="816"/>
        </w:trPr>
        <w:tc>
          <w:tcPr>
            <w:tcW w:w="1533" w:type="dxa"/>
            <w:vAlign w:val="bottom"/>
          </w:tcPr>
          <w:p w:rsidR="00893E71" w:rsidRDefault="00893E71">
            <w:pPr>
              <w:framePr w:w="6804" w:h="1678" w:hRule="exact" w:hSpace="181" w:wrap="notBeside" w:vAnchor="page" w:hAnchor="page" w:x="2666" w:y="4701"/>
              <w:jc w:val="center"/>
              <w:rPr>
                <w:b/>
                <w:sz w:val="44"/>
              </w:rPr>
            </w:pPr>
          </w:p>
        </w:tc>
        <w:tc>
          <w:tcPr>
            <w:tcW w:w="5515" w:type="dxa"/>
            <w:tcBorders>
              <w:bottom w:val="single" w:sz="4" w:space="0" w:color="auto"/>
            </w:tcBorders>
            <w:vAlign w:val="bottom"/>
          </w:tcPr>
          <w:p w:rsidR="00893E71" w:rsidRDefault="00893E71">
            <w:pPr>
              <w:framePr w:w="6804" w:h="1678" w:hRule="exact" w:hSpace="181" w:wrap="notBeside" w:vAnchor="page" w:hAnchor="page" w:x="2666" w:y="4701"/>
              <w:rPr>
                <w:b/>
                <w:sz w:val="44"/>
              </w:rPr>
            </w:pPr>
          </w:p>
        </w:tc>
      </w:tr>
    </w:tbl>
    <w:p w:rsidR="00893E71" w:rsidRDefault="00893E71">
      <w:pPr>
        <w:rPr>
          <w:vanish/>
        </w:rPr>
      </w:pPr>
    </w:p>
    <w:tbl>
      <w:tblPr>
        <w:tblW w:w="4361" w:type="dxa"/>
        <w:tblLayout w:type="fixed"/>
        <w:tblLook w:val="04A0" w:firstRow="1" w:lastRow="0" w:firstColumn="1" w:lastColumn="0" w:noHBand="0" w:noVBand="1"/>
      </w:tblPr>
      <w:tblGrid>
        <w:gridCol w:w="993"/>
        <w:gridCol w:w="11"/>
        <w:gridCol w:w="3357"/>
      </w:tblGrid>
      <w:tr w:rsidR="00893E71">
        <w:trPr>
          <w:trHeight w:hRule="exact" w:val="640"/>
        </w:trPr>
        <w:tc>
          <w:tcPr>
            <w:tcW w:w="993" w:type="dxa"/>
            <w:vAlign w:val="bottom"/>
          </w:tcPr>
          <w:p w:rsidR="00893E71" w:rsidRDefault="00CC7302">
            <w:pPr>
              <w:framePr w:w="4139" w:h="4366" w:hSpace="181" w:wrap="notBeside" w:vAnchor="page" w:hAnchor="page" w:x="4053" w:y="7599"/>
              <w:jc w:val="center"/>
              <w:rPr>
                <w:sz w:val="28"/>
              </w:rPr>
            </w:pPr>
            <w:r>
              <w:rPr>
                <w:rFonts w:hint="eastAsia"/>
                <w:sz w:val="28"/>
              </w:rPr>
              <w:t>编写</w:t>
            </w:r>
          </w:p>
        </w:tc>
        <w:tc>
          <w:tcPr>
            <w:tcW w:w="3368" w:type="dxa"/>
            <w:gridSpan w:val="2"/>
            <w:tcBorders>
              <w:bottom w:val="single" w:sz="4" w:space="0" w:color="auto"/>
            </w:tcBorders>
            <w:vAlign w:val="bottom"/>
          </w:tcPr>
          <w:p w:rsidR="00893E71" w:rsidRDefault="00893E71">
            <w:pPr>
              <w:framePr w:w="4139" w:h="4366" w:hSpace="181" w:wrap="notBeside" w:vAnchor="page" w:hAnchor="page" w:x="4053" w:y="7599"/>
              <w:jc w:val="center"/>
              <w:rPr>
                <w:sz w:val="28"/>
              </w:rPr>
            </w:pPr>
          </w:p>
        </w:tc>
      </w:tr>
      <w:tr w:rsidR="00893E71">
        <w:trPr>
          <w:trHeight w:hRule="exact" w:val="640"/>
        </w:trPr>
        <w:tc>
          <w:tcPr>
            <w:tcW w:w="1004" w:type="dxa"/>
            <w:gridSpan w:val="2"/>
            <w:vAlign w:val="bottom"/>
          </w:tcPr>
          <w:p w:rsidR="00893E71" w:rsidRDefault="00CC7302">
            <w:pPr>
              <w:framePr w:w="4139" w:h="4366" w:hSpace="181" w:wrap="notBeside" w:vAnchor="page" w:hAnchor="page" w:x="4053" w:y="7599"/>
              <w:jc w:val="center"/>
              <w:rPr>
                <w:sz w:val="28"/>
              </w:rPr>
            </w:pPr>
            <w:r>
              <w:rPr>
                <w:rFonts w:hint="eastAsia"/>
                <w:sz w:val="28"/>
              </w:rPr>
              <w:t>审核</w:t>
            </w:r>
          </w:p>
        </w:tc>
        <w:tc>
          <w:tcPr>
            <w:tcW w:w="3357" w:type="dxa"/>
            <w:tcBorders>
              <w:top w:val="single" w:sz="4" w:space="0" w:color="auto"/>
              <w:bottom w:val="single" w:sz="4" w:space="0" w:color="auto"/>
            </w:tcBorders>
            <w:vAlign w:val="bottom"/>
          </w:tcPr>
          <w:p w:rsidR="00893E71" w:rsidRDefault="00893E71">
            <w:pPr>
              <w:framePr w:w="4139" w:h="4366" w:hSpace="181" w:wrap="notBeside" w:vAnchor="page" w:hAnchor="page" w:x="4053" w:y="7599"/>
              <w:jc w:val="center"/>
              <w:rPr>
                <w:sz w:val="28"/>
              </w:rPr>
            </w:pPr>
          </w:p>
        </w:tc>
      </w:tr>
      <w:tr w:rsidR="00893E71">
        <w:trPr>
          <w:trHeight w:hRule="exact" w:val="640"/>
        </w:trPr>
        <w:tc>
          <w:tcPr>
            <w:tcW w:w="1004" w:type="dxa"/>
            <w:gridSpan w:val="2"/>
            <w:vAlign w:val="bottom"/>
          </w:tcPr>
          <w:p w:rsidR="00893E71" w:rsidRDefault="00CC7302">
            <w:pPr>
              <w:framePr w:w="4139" w:h="4366" w:hSpace="181" w:wrap="notBeside" w:vAnchor="page" w:hAnchor="page" w:x="4053" w:y="7599"/>
              <w:jc w:val="center"/>
              <w:rPr>
                <w:sz w:val="28"/>
              </w:rPr>
            </w:pPr>
            <w:r>
              <w:rPr>
                <w:rFonts w:hint="eastAsia"/>
                <w:sz w:val="28"/>
              </w:rPr>
              <w:t>批准</w:t>
            </w:r>
          </w:p>
        </w:tc>
        <w:tc>
          <w:tcPr>
            <w:tcW w:w="3357" w:type="dxa"/>
            <w:tcBorders>
              <w:top w:val="single" w:sz="4" w:space="0" w:color="auto"/>
              <w:bottom w:val="single" w:sz="4" w:space="0" w:color="auto"/>
            </w:tcBorders>
            <w:vAlign w:val="bottom"/>
          </w:tcPr>
          <w:p w:rsidR="00893E71" w:rsidRDefault="00893E71">
            <w:pPr>
              <w:framePr w:w="4139" w:h="4366" w:hSpace="181" w:wrap="notBeside" w:vAnchor="page" w:hAnchor="page" w:x="4053" w:y="7599"/>
              <w:jc w:val="center"/>
              <w:rPr>
                <w:sz w:val="28"/>
              </w:rPr>
            </w:pPr>
          </w:p>
        </w:tc>
      </w:tr>
    </w:tbl>
    <w:p w:rsidR="00893E71" w:rsidRDefault="00893E71"/>
    <w:tbl>
      <w:tblPr>
        <w:tblW w:w="8128" w:type="dxa"/>
        <w:tblLayout w:type="fixed"/>
        <w:tblLook w:val="04A0" w:firstRow="1" w:lastRow="0" w:firstColumn="1" w:lastColumn="0" w:noHBand="0" w:noVBand="1"/>
      </w:tblPr>
      <w:tblGrid>
        <w:gridCol w:w="1448"/>
        <w:gridCol w:w="6680"/>
      </w:tblGrid>
      <w:tr w:rsidR="00893E71">
        <w:trPr>
          <w:cantSplit/>
          <w:trHeight w:hRule="exact" w:val="816"/>
        </w:trPr>
        <w:tc>
          <w:tcPr>
            <w:tcW w:w="8128" w:type="dxa"/>
            <w:gridSpan w:val="2"/>
            <w:vAlign w:val="bottom"/>
          </w:tcPr>
          <w:p w:rsidR="00893E71" w:rsidRDefault="00CC7302">
            <w:pPr>
              <w:framePr w:w="7825" w:h="1701" w:hRule="exact" w:hSpace="181" w:wrap="notBeside" w:vAnchor="page" w:hAnchor="page" w:x="2200" w:y="13463"/>
              <w:jc w:val="center"/>
              <w:rPr>
                <w:b/>
                <w:sz w:val="44"/>
              </w:rPr>
            </w:pPr>
            <w:r>
              <w:rPr>
                <w:rFonts w:hint="eastAsia"/>
                <w:b/>
                <w:sz w:val="44"/>
              </w:rPr>
              <w:t xml:space="preserve">   </w:t>
            </w:r>
          </w:p>
        </w:tc>
      </w:tr>
      <w:tr w:rsidR="00893E71">
        <w:trPr>
          <w:cantSplit/>
          <w:trHeight w:hRule="exact" w:val="816"/>
        </w:trPr>
        <w:tc>
          <w:tcPr>
            <w:tcW w:w="8128" w:type="dxa"/>
            <w:gridSpan w:val="2"/>
            <w:vAlign w:val="center"/>
          </w:tcPr>
          <w:p w:rsidR="00893E71" w:rsidRDefault="00893E71">
            <w:pPr>
              <w:framePr w:w="7825" w:h="1701" w:hRule="exact" w:hSpace="181" w:wrap="notBeside" w:vAnchor="page" w:hAnchor="page" w:x="2200" w:y="13463"/>
              <w:jc w:val="center"/>
              <w:rPr>
                <w:b/>
                <w:sz w:val="32"/>
              </w:rPr>
            </w:pPr>
          </w:p>
        </w:tc>
      </w:tr>
      <w:tr w:rsidR="00893E71">
        <w:trPr>
          <w:trHeight w:hRule="exact" w:val="816"/>
        </w:trPr>
        <w:tc>
          <w:tcPr>
            <w:tcW w:w="1448" w:type="dxa"/>
            <w:vAlign w:val="bottom"/>
          </w:tcPr>
          <w:p w:rsidR="00893E71" w:rsidRDefault="00CC7302">
            <w:pPr>
              <w:framePr w:w="7825" w:h="1701" w:hRule="exact" w:hSpace="181" w:wrap="notBeside" w:vAnchor="page" w:hAnchor="page" w:x="2200" w:y="13463"/>
              <w:jc w:val="center"/>
              <w:rPr>
                <w:b/>
                <w:sz w:val="44"/>
              </w:rPr>
            </w:pPr>
            <w:r>
              <w:rPr>
                <w:rFonts w:hint="eastAsia"/>
                <w:b/>
                <w:sz w:val="44"/>
              </w:rPr>
              <w:t>名</w:t>
            </w:r>
            <w:r>
              <w:rPr>
                <w:rFonts w:hint="eastAsia"/>
                <w:b/>
                <w:sz w:val="44"/>
              </w:rPr>
              <w:t xml:space="preserve"> </w:t>
            </w:r>
            <w:r>
              <w:rPr>
                <w:rFonts w:hint="eastAsia"/>
                <w:b/>
                <w:sz w:val="44"/>
              </w:rPr>
              <w:t>称</w:t>
            </w:r>
          </w:p>
        </w:tc>
        <w:tc>
          <w:tcPr>
            <w:tcW w:w="6680" w:type="dxa"/>
            <w:vAlign w:val="bottom"/>
          </w:tcPr>
          <w:p w:rsidR="00893E71" w:rsidRDefault="00893E71">
            <w:pPr>
              <w:framePr w:w="7825" w:h="1701" w:hRule="exact" w:hSpace="181" w:wrap="notBeside" w:vAnchor="page" w:hAnchor="page" w:x="2200" w:y="13463"/>
              <w:jc w:val="center"/>
              <w:rPr>
                <w:b/>
                <w:sz w:val="44"/>
              </w:rPr>
            </w:pPr>
          </w:p>
        </w:tc>
      </w:tr>
      <w:tr w:rsidR="00893E71">
        <w:trPr>
          <w:cantSplit/>
          <w:trHeight w:hRule="exact" w:val="816"/>
        </w:trPr>
        <w:tc>
          <w:tcPr>
            <w:tcW w:w="8128" w:type="dxa"/>
            <w:gridSpan w:val="2"/>
            <w:vAlign w:val="bottom"/>
          </w:tcPr>
          <w:p w:rsidR="00893E71" w:rsidRDefault="00893E71">
            <w:pPr>
              <w:framePr w:w="7825" w:h="1701" w:hRule="exact" w:hSpace="181" w:wrap="notBeside" w:vAnchor="page" w:hAnchor="page" w:x="2200" w:y="13463"/>
              <w:jc w:val="center"/>
              <w:rPr>
                <w:b/>
                <w:sz w:val="44"/>
              </w:rPr>
            </w:pPr>
          </w:p>
        </w:tc>
      </w:tr>
      <w:tr w:rsidR="00893E71">
        <w:trPr>
          <w:trHeight w:hRule="exact" w:val="816"/>
        </w:trPr>
        <w:tc>
          <w:tcPr>
            <w:tcW w:w="1448" w:type="dxa"/>
            <w:vAlign w:val="bottom"/>
          </w:tcPr>
          <w:p w:rsidR="00893E71" w:rsidRDefault="00CC7302">
            <w:pPr>
              <w:framePr w:w="7825" w:h="1701" w:hRule="exact" w:hSpace="181" w:wrap="notBeside" w:vAnchor="page" w:hAnchor="page" w:x="2200" w:y="13463"/>
              <w:jc w:val="center"/>
              <w:rPr>
                <w:b/>
                <w:sz w:val="44"/>
              </w:rPr>
            </w:pPr>
            <w:r>
              <w:rPr>
                <w:rFonts w:hint="eastAsia"/>
                <w:b/>
                <w:sz w:val="44"/>
              </w:rPr>
              <w:t>名</w:t>
            </w:r>
            <w:r>
              <w:rPr>
                <w:rFonts w:hint="eastAsia"/>
                <w:b/>
                <w:sz w:val="44"/>
              </w:rPr>
              <w:t xml:space="preserve"> </w:t>
            </w:r>
            <w:r>
              <w:rPr>
                <w:rFonts w:hint="eastAsia"/>
                <w:b/>
                <w:sz w:val="44"/>
              </w:rPr>
              <w:t>称</w:t>
            </w:r>
          </w:p>
        </w:tc>
        <w:tc>
          <w:tcPr>
            <w:tcW w:w="6680" w:type="dxa"/>
            <w:vAlign w:val="bottom"/>
          </w:tcPr>
          <w:p w:rsidR="00893E71" w:rsidRDefault="00893E71">
            <w:pPr>
              <w:framePr w:w="7825" w:h="1701" w:hRule="exact" w:hSpace="181" w:wrap="notBeside" w:vAnchor="page" w:hAnchor="page" w:x="2200" w:y="13463"/>
              <w:jc w:val="center"/>
              <w:rPr>
                <w:b/>
                <w:sz w:val="44"/>
              </w:rPr>
            </w:pPr>
          </w:p>
        </w:tc>
      </w:tr>
      <w:tr w:rsidR="00893E71">
        <w:trPr>
          <w:cantSplit/>
          <w:trHeight w:hRule="exact" w:val="816"/>
        </w:trPr>
        <w:tc>
          <w:tcPr>
            <w:tcW w:w="8128" w:type="dxa"/>
            <w:gridSpan w:val="2"/>
            <w:vAlign w:val="bottom"/>
          </w:tcPr>
          <w:p w:rsidR="00893E71" w:rsidRDefault="00893E71">
            <w:pPr>
              <w:framePr w:w="7825" w:h="1701" w:hRule="exact" w:hSpace="181" w:wrap="notBeside" w:vAnchor="page" w:hAnchor="page" w:x="2200" w:y="13463"/>
              <w:jc w:val="center"/>
              <w:rPr>
                <w:b/>
                <w:sz w:val="44"/>
              </w:rPr>
            </w:pPr>
          </w:p>
        </w:tc>
      </w:tr>
    </w:tbl>
    <w:p w:rsidR="00893E71" w:rsidRDefault="00893E71">
      <w:pPr>
        <w:rPr>
          <w:vanish/>
        </w:rPr>
      </w:pPr>
    </w:p>
    <w:tbl>
      <w:tblPr>
        <w:tblW w:w="9072" w:type="dxa"/>
        <w:tblInd w:w="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528"/>
        <w:gridCol w:w="2060"/>
        <w:gridCol w:w="2310"/>
        <w:gridCol w:w="2010"/>
        <w:gridCol w:w="2164"/>
      </w:tblGrid>
      <w:tr w:rsidR="00893E71">
        <w:trPr>
          <w:cantSplit/>
          <w:trHeight w:hRule="exact" w:val="8046"/>
        </w:trPr>
        <w:tc>
          <w:tcPr>
            <w:tcW w:w="9072" w:type="dxa"/>
            <w:gridSpan w:val="5"/>
          </w:tcPr>
          <w:p w:rsidR="00893E71" w:rsidRDefault="00893E71">
            <w:pPr>
              <w:spacing w:line="360" w:lineRule="auto"/>
            </w:pPr>
          </w:p>
          <w:p w:rsidR="00893E71" w:rsidRDefault="00CC7302">
            <w:pPr>
              <w:spacing w:line="360" w:lineRule="auto"/>
            </w:pPr>
            <w:r>
              <w:rPr>
                <w:rFonts w:hint="eastAsia"/>
              </w:rPr>
              <w:t>内容摘要：</w:t>
            </w:r>
          </w:p>
          <w:p w:rsidR="00CC7302" w:rsidRDefault="00CC7302" w:rsidP="00CC7302">
            <w:pPr>
              <w:pStyle w:val="af4"/>
              <w:ind w:firstLine="480"/>
            </w:pPr>
            <w:r>
              <w:rPr>
                <w:rFonts w:hint="eastAsia"/>
              </w:rPr>
              <w:t>车辆控制系统是</w:t>
            </w:r>
            <w:r>
              <w:rPr>
                <w:rFonts w:hint="eastAsia"/>
              </w:rPr>
              <w:t>X</w:t>
            </w:r>
            <w:r>
              <w:t>X</w:t>
            </w:r>
            <w:r>
              <w:rPr>
                <w:rFonts w:hint="eastAsia"/>
              </w:rPr>
              <w:t>项目车辆的大脑，是实现自动驾驶和智能控制系统的</w:t>
            </w:r>
            <w:r w:rsidR="0066311F">
              <w:rPr>
                <w:rFonts w:hint="eastAsia"/>
              </w:rPr>
              <w:t>核心</w:t>
            </w:r>
            <w:r>
              <w:rPr>
                <w:rFonts w:hint="eastAsia"/>
              </w:rPr>
              <w:t>部分，主要功能是接收来自云控系统的控制指令，自动到达出发地接客，然后将乘客安全快速送达目的地，实现全程无人自动驾驶。</w:t>
            </w:r>
          </w:p>
          <w:p w:rsidR="0066311F" w:rsidRDefault="0066311F" w:rsidP="00CC7302">
            <w:pPr>
              <w:pStyle w:val="af4"/>
              <w:ind w:firstLine="480"/>
            </w:pPr>
            <w:r>
              <w:rPr>
                <w:rFonts w:hint="eastAsia"/>
              </w:rPr>
              <w:t>报告对项目需求进行了深入分析，根据各种功能要求制定了</w:t>
            </w:r>
            <w:r w:rsidR="00207F0B">
              <w:rPr>
                <w:rFonts w:hint="eastAsia"/>
              </w:rPr>
              <w:t>相应</w:t>
            </w:r>
            <w:r>
              <w:rPr>
                <w:rFonts w:hint="eastAsia"/>
              </w:rPr>
              <w:t>的应对策略，并</w:t>
            </w:r>
            <w:r w:rsidR="00207F0B">
              <w:rPr>
                <w:rFonts w:hint="eastAsia"/>
              </w:rPr>
              <w:t>深入详细的调研了相关的实现</w:t>
            </w:r>
            <w:r>
              <w:rPr>
                <w:rFonts w:hint="eastAsia"/>
              </w:rPr>
              <w:t>技术手段，确定了</w:t>
            </w:r>
            <w:r w:rsidR="00207F0B">
              <w:rPr>
                <w:rFonts w:hint="eastAsia"/>
              </w:rPr>
              <w:t>控制系统的</w:t>
            </w:r>
            <w:r>
              <w:rPr>
                <w:rFonts w:hint="eastAsia"/>
              </w:rPr>
              <w:t>技术方案和实施方案</w:t>
            </w:r>
            <w:r w:rsidR="005F34B0">
              <w:rPr>
                <w:rFonts w:hint="eastAsia"/>
              </w:rPr>
              <w:t>。</w:t>
            </w:r>
          </w:p>
          <w:p w:rsidR="00893E71" w:rsidRDefault="00893E71">
            <w:pPr>
              <w:spacing w:line="360" w:lineRule="auto"/>
            </w:pPr>
          </w:p>
          <w:p w:rsidR="00893E71" w:rsidRDefault="00893E71">
            <w:pPr>
              <w:spacing w:line="360" w:lineRule="auto"/>
            </w:pPr>
          </w:p>
          <w:p w:rsidR="00893E71" w:rsidRDefault="00893E71">
            <w:pPr>
              <w:spacing w:line="360" w:lineRule="auto"/>
            </w:pPr>
          </w:p>
          <w:p w:rsidR="00893E71" w:rsidRDefault="00893E71">
            <w:pPr>
              <w:spacing w:line="360" w:lineRule="auto"/>
            </w:pPr>
          </w:p>
          <w:p w:rsidR="00893E71" w:rsidRDefault="00893E71">
            <w:pPr>
              <w:spacing w:line="360" w:lineRule="auto"/>
            </w:pPr>
          </w:p>
          <w:p w:rsidR="00893E71" w:rsidRDefault="00893E71">
            <w:pPr>
              <w:spacing w:line="360" w:lineRule="auto"/>
            </w:pPr>
          </w:p>
          <w:p w:rsidR="00893E71" w:rsidRDefault="00893E71">
            <w:pPr>
              <w:spacing w:line="360" w:lineRule="auto"/>
            </w:pPr>
          </w:p>
          <w:p w:rsidR="00893E71" w:rsidRDefault="00893E71">
            <w:pPr>
              <w:spacing w:line="360" w:lineRule="auto"/>
            </w:pPr>
          </w:p>
          <w:p w:rsidR="00893E71" w:rsidRDefault="00893E71">
            <w:pPr>
              <w:spacing w:line="360" w:lineRule="auto"/>
            </w:pPr>
          </w:p>
          <w:p w:rsidR="00893E71" w:rsidRDefault="00893E71">
            <w:pPr>
              <w:spacing w:line="360" w:lineRule="auto"/>
            </w:pPr>
          </w:p>
          <w:p w:rsidR="00893E71" w:rsidRDefault="00893E71">
            <w:pPr>
              <w:spacing w:line="360" w:lineRule="auto"/>
            </w:pPr>
          </w:p>
          <w:p w:rsidR="00893E71" w:rsidRDefault="00893E71">
            <w:pPr>
              <w:spacing w:line="360" w:lineRule="auto"/>
            </w:pPr>
          </w:p>
          <w:p w:rsidR="00893E71" w:rsidRDefault="00893E71">
            <w:pPr>
              <w:spacing w:line="360" w:lineRule="auto"/>
            </w:pPr>
          </w:p>
          <w:p w:rsidR="00893E71" w:rsidRDefault="00893E71">
            <w:pPr>
              <w:spacing w:line="360" w:lineRule="auto"/>
            </w:pPr>
          </w:p>
          <w:p w:rsidR="00893E71" w:rsidRDefault="00893E71">
            <w:pPr>
              <w:spacing w:line="360" w:lineRule="auto"/>
            </w:pPr>
          </w:p>
          <w:p w:rsidR="00893E71" w:rsidRDefault="00893E71">
            <w:pPr>
              <w:spacing w:line="360" w:lineRule="auto"/>
            </w:pPr>
          </w:p>
          <w:p w:rsidR="00893E71" w:rsidRDefault="00893E71">
            <w:pPr>
              <w:spacing w:line="360" w:lineRule="auto"/>
            </w:pPr>
          </w:p>
          <w:p w:rsidR="00893E71" w:rsidRDefault="00893E71">
            <w:pPr>
              <w:spacing w:line="360" w:lineRule="auto"/>
            </w:pPr>
          </w:p>
          <w:p w:rsidR="00893E71" w:rsidRDefault="00893E71">
            <w:pPr>
              <w:spacing w:line="360" w:lineRule="auto"/>
            </w:pPr>
          </w:p>
          <w:p w:rsidR="00893E71" w:rsidRDefault="00893E71">
            <w:pPr>
              <w:spacing w:line="360" w:lineRule="auto"/>
            </w:pPr>
          </w:p>
          <w:p w:rsidR="00893E71" w:rsidRDefault="00893E71"/>
          <w:p w:rsidR="00893E71" w:rsidRDefault="00893E71"/>
          <w:p w:rsidR="00893E71" w:rsidRDefault="00893E71"/>
          <w:p w:rsidR="00893E71" w:rsidRDefault="00893E71"/>
          <w:p w:rsidR="00893E71" w:rsidRDefault="00893E71"/>
          <w:p w:rsidR="00893E71" w:rsidRDefault="00893E71"/>
          <w:p w:rsidR="00893E71" w:rsidRDefault="00893E71"/>
          <w:p w:rsidR="00893E71" w:rsidRDefault="00893E71"/>
        </w:tc>
      </w:tr>
      <w:tr w:rsidR="00893E71">
        <w:trPr>
          <w:cantSplit/>
          <w:trHeight w:hRule="exact" w:val="2455"/>
        </w:trPr>
        <w:tc>
          <w:tcPr>
            <w:tcW w:w="528" w:type="dxa"/>
          </w:tcPr>
          <w:p w:rsidR="00893E71" w:rsidRDefault="00893E71">
            <w:pPr>
              <w:jc w:val="center"/>
            </w:pPr>
          </w:p>
          <w:p w:rsidR="00893E71" w:rsidRDefault="00893E71">
            <w:pPr>
              <w:jc w:val="center"/>
            </w:pPr>
          </w:p>
          <w:p w:rsidR="00893E71" w:rsidRDefault="00CC7302">
            <w:pPr>
              <w:jc w:val="center"/>
            </w:pPr>
            <w:r>
              <w:rPr>
                <w:rFonts w:hint="eastAsia"/>
              </w:rPr>
              <w:t>主</w:t>
            </w:r>
          </w:p>
          <w:p w:rsidR="00893E71" w:rsidRDefault="00893E71">
            <w:pPr>
              <w:jc w:val="center"/>
            </w:pPr>
          </w:p>
          <w:p w:rsidR="00893E71" w:rsidRDefault="00CC7302">
            <w:pPr>
              <w:jc w:val="center"/>
            </w:pPr>
            <w:r>
              <w:rPr>
                <w:rFonts w:hint="eastAsia"/>
              </w:rPr>
              <w:t>题</w:t>
            </w:r>
          </w:p>
          <w:p w:rsidR="00893E71" w:rsidRDefault="00893E71">
            <w:pPr>
              <w:jc w:val="center"/>
            </w:pPr>
          </w:p>
          <w:p w:rsidR="00893E71" w:rsidRDefault="00CC7302">
            <w:pPr>
              <w:jc w:val="center"/>
            </w:pPr>
            <w:r>
              <w:rPr>
                <w:rFonts w:hint="eastAsia"/>
              </w:rPr>
              <w:t>词</w:t>
            </w:r>
          </w:p>
        </w:tc>
        <w:tc>
          <w:tcPr>
            <w:tcW w:w="8544" w:type="dxa"/>
            <w:gridSpan w:val="4"/>
            <w:vAlign w:val="center"/>
          </w:tcPr>
          <w:p w:rsidR="00893E71" w:rsidRDefault="00893E71">
            <w:pPr>
              <w:spacing w:line="360" w:lineRule="auto"/>
            </w:pPr>
          </w:p>
        </w:tc>
      </w:tr>
      <w:tr w:rsidR="00893E71">
        <w:trPr>
          <w:cantSplit/>
          <w:trHeight w:val="520"/>
        </w:trPr>
        <w:tc>
          <w:tcPr>
            <w:tcW w:w="528" w:type="dxa"/>
            <w:vMerge w:val="restart"/>
          </w:tcPr>
          <w:p w:rsidR="00893E71" w:rsidRDefault="00893E71"/>
          <w:p w:rsidR="00893E71" w:rsidRDefault="00893E71"/>
          <w:p w:rsidR="00893E71" w:rsidRDefault="00893E71"/>
          <w:p w:rsidR="00893E71" w:rsidRDefault="00CC7302">
            <w:r>
              <w:rPr>
                <w:rFonts w:hint="eastAsia"/>
              </w:rPr>
              <w:t>更</w:t>
            </w:r>
          </w:p>
          <w:p w:rsidR="00893E71" w:rsidRDefault="00893E71"/>
          <w:p w:rsidR="00893E71" w:rsidRDefault="00CC7302">
            <w:r>
              <w:rPr>
                <w:rFonts w:hint="eastAsia"/>
              </w:rPr>
              <w:t>改</w:t>
            </w:r>
          </w:p>
          <w:p w:rsidR="00893E71" w:rsidRDefault="00893E71"/>
          <w:p w:rsidR="00893E71" w:rsidRDefault="00CC7302">
            <w:r>
              <w:rPr>
                <w:rFonts w:hint="eastAsia"/>
              </w:rPr>
              <w:t>栏</w:t>
            </w:r>
          </w:p>
        </w:tc>
        <w:tc>
          <w:tcPr>
            <w:tcW w:w="2060" w:type="dxa"/>
            <w:vAlign w:val="center"/>
          </w:tcPr>
          <w:p w:rsidR="00893E71" w:rsidRDefault="00CC7302">
            <w:pPr>
              <w:jc w:val="center"/>
            </w:pPr>
            <w:r>
              <w:rPr>
                <w:rFonts w:hint="eastAsia"/>
              </w:rPr>
              <w:t>更改单号</w:t>
            </w:r>
          </w:p>
        </w:tc>
        <w:tc>
          <w:tcPr>
            <w:tcW w:w="2310" w:type="dxa"/>
            <w:vAlign w:val="center"/>
          </w:tcPr>
          <w:p w:rsidR="00893E71" w:rsidRDefault="00CC7302">
            <w:pPr>
              <w:jc w:val="center"/>
            </w:pPr>
            <w:r>
              <w:rPr>
                <w:rFonts w:hint="eastAsia"/>
              </w:rPr>
              <w:t>更改日期</w:t>
            </w:r>
          </w:p>
        </w:tc>
        <w:tc>
          <w:tcPr>
            <w:tcW w:w="2010" w:type="dxa"/>
            <w:vAlign w:val="center"/>
          </w:tcPr>
          <w:p w:rsidR="00893E71" w:rsidRDefault="00CC7302">
            <w:pPr>
              <w:jc w:val="center"/>
            </w:pPr>
            <w:r>
              <w:rPr>
                <w:rFonts w:hint="eastAsia"/>
              </w:rPr>
              <w:t>更改人</w:t>
            </w:r>
          </w:p>
        </w:tc>
        <w:tc>
          <w:tcPr>
            <w:tcW w:w="2164" w:type="dxa"/>
            <w:vAlign w:val="center"/>
          </w:tcPr>
          <w:p w:rsidR="00893E71" w:rsidRDefault="00CC7302">
            <w:pPr>
              <w:jc w:val="center"/>
            </w:pPr>
            <w:r>
              <w:rPr>
                <w:rFonts w:hint="eastAsia"/>
              </w:rPr>
              <w:t>更改办法</w:t>
            </w:r>
          </w:p>
        </w:tc>
      </w:tr>
      <w:tr w:rsidR="00893E71">
        <w:trPr>
          <w:cantSplit/>
          <w:trHeight w:val="520"/>
        </w:trPr>
        <w:tc>
          <w:tcPr>
            <w:tcW w:w="528" w:type="dxa"/>
            <w:vMerge/>
          </w:tcPr>
          <w:p w:rsidR="00893E71" w:rsidRDefault="00893E71"/>
        </w:tc>
        <w:tc>
          <w:tcPr>
            <w:tcW w:w="2060" w:type="dxa"/>
            <w:vAlign w:val="center"/>
          </w:tcPr>
          <w:p w:rsidR="00893E71" w:rsidRDefault="00893E71">
            <w:pPr>
              <w:jc w:val="center"/>
            </w:pPr>
          </w:p>
        </w:tc>
        <w:tc>
          <w:tcPr>
            <w:tcW w:w="2310" w:type="dxa"/>
            <w:vAlign w:val="center"/>
          </w:tcPr>
          <w:p w:rsidR="00893E71" w:rsidRDefault="00893E71">
            <w:pPr>
              <w:pStyle w:val="aff4"/>
              <w:widowControl w:val="0"/>
              <w:spacing w:line="240" w:lineRule="auto"/>
              <w:rPr>
                <w:rFonts w:eastAsia="宋体"/>
                <w:kern w:val="2"/>
              </w:rPr>
            </w:pPr>
          </w:p>
        </w:tc>
        <w:tc>
          <w:tcPr>
            <w:tcW w:w="2010" w:type="dxa"/>
            <w:vAlign w:val="center"/>
          </w:tcPr>
          <w:p w:rsidR="00893E71" w:rsidRDefault="00893E71">
            <w:pPr>
              <w:jc w:val="center"/>
            </w:pPr>
          </w:p>
        </w:tc>
        <w:tc>
          <w:tcPr>
            <w:tcW w:w="2164" w:type="dxa"/>
            <w:vAlign w:val="center"/>
          </w:tcPr>
          <w:p w:rsidR="00893E71" w:rsidRDefault="00893E71">
            <w:pPr>
              <w:jc w:val="center"/>
            </w:pPr>
          </w:p>
        </w:tc>
      </w:tr>
      <w:tr w:rsidR="00893E71">
        <w:trPr>
          <w:cantSplit/>
          <w:trHeight w:val="520"/>
        </w:trPr>
        <w:tc>
          <w:tcPr>
            <w:tcW w:w="528" w:type="dxa"/>
            <w:vMerge/>
          </w:tcPr>
          <w:p w:rsidR="00893E71" w:rsidRDefault="00893E71"/>
        </w:tc>
        <w:tc>
          <w:tcPr>
            <w:tcW w:w="2060" w:type="dxa"/>
            <w:vAlign w:val="center"/>
          </w:tcPr>
          <w:p w:rsidR="00893E71" w:rsidRDefault="00893E71">
            <w:pPr>
              <w:jc w:val="center"/>
            </w:pPr>
          </w:p>
        </w:tc>
        <w:tc>
          <w:tcPr>
            <w:tcW w:w="2310" w:type="dxa"/>
            <w:vAlign w:val="center"/>
          </w:tcPr>
          <w:p w:rsidR="00893E71" w:rsidRDefault="00893E71">
            <w:pPr>
              <w:jc w:val="center"/>
            </w:pPr>
          </w:p>
        </w:tc>
        <w:tc>
          <w:tcPr>
            <w:tcW w:w="2010" w:type="dxa"/>
            <w:vAlign w:val="center"/>
          </w:tcPr>
          <w:p w:rsidR="00893E71" w:rsidRDefault="00893E71">
            <w:pPr>
              <w:jc w:val="center"/>
            </w:pPr>
          </w:p>
        </w:tc>
        <w:tc>
          <w:tcPr>
            <w:tcW w:w="2164" w:type="dxa"/>
            <w:vAlign w:val="center"/>
          </w:tcPr>
          <w:p w:rsidR="00893E71" w:rsidRDefault="00893E71">
            <w:pPr>
              <w:jc w:val="center"/>
            </w:pPr>
          </w:p>
        </w:tc>
      </w:tr>
      <w:tr w:rsidR="00893E71">
        <w:trPr>
          <w:cantSplit/>
          <w:trHeight w:val="520"/>
        </w:trPr>
        <w:tc>
          <w:tcPr>
            <w:tcW w:w="528" w:type="dxa"/>
            <w:vMerge/>
          </w:tcPr>
          <w:p w:rsidR="00893E71" w:rsidRDefault="00893E71"/>
        </w:tc>
        <w:tc>
          <w:tcPr>
            <w:tcW w:w="2060" w:type="dxa"/>
            <w:vAlign w:val="center"/>
          </w:tcPr>
          <w:p w:rsidR="00893E71" w:rsidRDefault="00893E71">
            <w:pPr>
              <w:jc w:val="center"/>
            </w:pPr>
          </w:p>
        </w:tc>
        <w:tc>
          <w:tcPr>
            <w:tcW w:w="2310" w:type="dxa"/>
            <w:vAlign w:val="center"/>
          </w:tcPr>
          <w:p w:rsidR="00893E71" w:rsidRDefault="00893E71">
            <w:pPr>
              <w:jc w:val="center"/>
            </w:pPr>
          </w:p>
        </w:tc>
        <w:tc>
          <w:tcPr>
            <w:tcW w:w="2010" w:type="dxa"/>
            <w:vAlign w:val="center"/>
          </w:tcPr>
          <w:p w:rsidR="00893E71" w:rsidRDefault="00893E71">
            <w:pPr>
              <w:jc w:val="center"/>
            </w:pPr>
          </w:p>
        </w:tc>
        <w:tc>
          <w:tcPr>
            <w:tcW w:w="2164" w:type="dxa"/>
            <w:vAlign w:val="center"/>
          </w:tcPr>
          <w:p w:rsidR="00893E71" w:rsidRDefault="00893E71">
            <w:pPr>
              <w:jc w:val="center"/>
            </w:pPr>
          </w:p>
        </w:tc>
      </w:tr>
      <w:tr w:rsidR="00893E71">
        <w:trPr>
          <w:cantSplit/>
          <w:trHeight w:val="520"/>
        </w:trPr>
        <w:tc>
          <w:tcPr>
            <w:tcW w:w="528" w:type="dxa"/>
            <w:vMerge/>
          </w:tcPr>
          <w:p w:rsidR="00893E71" w:rsidRDefault="00893E71"/>
        </w:tc>
        <w:tc>
          <w:tcPr>
            <w:tcW w:w="2060" w:type="dxa"/>
            <w:vAlign w:val="center"/>
          </w:tcPr>
          <w:p w:rsidR="00893E71" w:rsidRDefault="00893E71">
            <w:pPr>
              <w:jc w:val="center"/>
            </w:pPr>
          </w:p>
        </w:tc>
        <w:tc>
          <w:tcPr>
            <w:tcW w:w="2310" w:type="dxa"/>
            <w:vAlign w:val="center"/>
          </w:tcPr>
          <w:p w:rsidR="00893E71" w:rsidRDefault="00893E71">
            <w:pPr>
              <w:jc w:val="center"/>
            </w:pPr>
          </w:p>
        </w:tc>
        <w:tc>
          <w:tcPr>
            <w:tcW w:w="2010" w:type="dxa"/>
            <w:vAlign w:val="center"/>
          </w:tcPr>
          <w:p w:rsidR="00893E71" w:rsidRDefault="00893E71">
            <w:pPr>
              <w:jc w:val="center"/>
            </w:pPr>
          </w:p>
        </w:tc>
        <w:tc>
          <w:tcPr>
            <w:tcW w:w="2164" w:type="dxa"/>
            <w:vAlign w:val="center"/>
          </w:tcPr>
          <w:p w:rsidR="00893E71" w:rsidRDefault="00893E71">
            <w:pPr>
              <w:jc w:val="center"/>
            </w:pPr>
          </w:p>
        </w:tc>
      </w:tr>
      <w:tr w:rsidR="00893E71">
        <w:trPr>
          <w:cantSplit/>
          <w:trHeight w:val="520"/>
        </w:trPr>
        <w:tc>
          <w:tcPr>
            <w:tcW w:w="528" w:type="dxa"/>
            <w:vMerge/>
          </w:tcPr>
          <w:p w:rsidR="00893E71" w:rsidRDefault="00893E71"/>
        </w:tc>
        <w:tc>
          <w:tcPr>
            <w:tcW w:w="2060" w:type="dxa"/>
            <w:vAlign w:val="center"/>
          </w:tcPr>
          <w:p w:rsidR="00893E71" w:rsidRDefault="00893E71">
            <w:pPr>
              <w:jc w:val="center"/>
            </w:pPr>
          </w:p>
        </w:tc>
        <w:tc>
          <w:tcPr>
            <w:tcW w:w="2310" w:type="dxa"/>
            <w:vAlign w:val="center"/>
          </w:tcPr>
          <w:p w:rsidR="00893E71" w:rsidRDefault="00893E71">
            <w:pPr>
              <w:jc w:val="center"/>
            </w:pPr>
          </w:p>
        </w:tc>
        <w:tc>
          <w:tcPr>
            <w:tcW w:w="2010" w:type="dxa"/>
            <w:vAlign w:val="center"/>
          </w:tcPr>
          <w:p w:rsidR="00893E71" w:rsidRDefault="00893E71">
            <w:pPr>
              <w:jc w:val="center"/>
            </w:pPr>
          </w:p>
        </w:tc>
        <w:tc>
          <w:tcPr>
            <w:tcW w:w="2164" w:type="dxa"/>
            <w:vAlign w:val="center"/>
          </w:tcPr>
          <w:p w:rsidR="00893E71" w:rsidRDefault="00893E71">
            <w:pPr>
              <w:jc w:val="center"/>
            </w:pPr>
          </w:p>
        </w:tc>
      </w:tr>
      <w:bookmarkEnd w:id="1"/>
    </w:tbl>
    <w:p w:rsidR="00893E71" w:rsidRDefault="00893E71">
      <w:pPr>
        <w:pStyle w:val="a3"/>
        <w:spacing w:after="360"/>
      </w:pPr>
    </w:p>
    <w:p w:rsidR="00893E71" w:rsidRDefault="00CC7302">
      <w:pPr>
        <w:pStyle w:val="TOC2"/>
        <w:tabs>
          <w:tab w:val="right" w:leader="dot" w:pos="9060"/>
        </w:tabs>
        <w:rPr>
          <w:rFonts w:asciiTheme="minorHAnsi" w:eastAsiaTheme="minorEastAsia" w:hAnsiTheme="minorHAnsi" w:cstheme="minorBidi"/>
          <w:noProof/>
          <w:sz w:val="21"/>
          <w:szCs w:val="22"/>
        </w:rPr>
      </w:pPr>
      <w:r>
        <w:fldChar w:fldCharType="begin"/>
      </w:r>
      <w:r>
        <w:instrText xml:space="preserve"> TOC \o "1-3" \h \z </w:instrText>
      </w:r>
      <w:r>
        <w:fldChar w:fldCharType="separate"/>
      </w:r>
      <w:hyperlink w:anchor="_Toc523924761" w:history="1">
        <w:r>
          <w:rPr>
            <w:rStyle w:val="aff2"/>
            <w:noProof/>
          </w:rPr>
          <w:t>1</w:t>
        </w:r>
        <w:r>
          <w:rPr>
            <w:rStyle w:val="aff2"/>
            <w:rFonts w:hint="eastAsia"/>
            <w:noProof/>
          </w:rPr>
          <w:t xml:space="preserve"> </w:t>
        </w:r>
        <w:r>
          <w:rPr>
            <w:rStyle w:val="aff2"/>
            <w:rFonts w:hint="eastAsia"/>
            <w:noProof/>
          </w:rPr>
          <w:t>概述</w:t>
        </w:r>
        <w:r>
          <w:rPr>
            <w:noProof/>
          </w:rPr>
          <w:tab/>
        </w:r>
        <w:r>
          <w:rPr>
            <w:noProof/>
          </w:rPr>
          <w:fldChar w:fldCharType="begin"/>
        </w:r>
        <w:r>
          <w:rPr>
            <w:noProof/>
          </w:rPr>
          <w:instrText xml:space="preserve"> PAGEREF _Toc523924761 \h </w:instrText>
        </w:r>
        <w:r>
          <w:rPr>
            <w:noProof/>
          </w:rPr>
        </w:r>
        <w:r>
          <w:rPr>
            <w:noProof/>
          </w:rPr>
          <w:fldChar w:fldCharType="separate"/>
        </w:r>
        <w:r w:rsidR="00207F0B">
          <w:rPr>
            <w:noProof/>
          </w:rPr>
          <w:t>4</w:t>
        </w:r>
        <w:r>
          <w:rPr>
            <w:noProof/>
          </w:rPr>
          <w:fldChar w:fldCharType="end"/>
        </w:r>
      </w:hyperlink>
    </w:p>
    <w:p w:rsidR="00893E71" w:rsidRDefault="002E015F">
      <w:pPr>
        <w:pStyle w:val="TOC2"/>
        <w:tabs>
          <w:tab w:val="right" w:leader="dot" w:pos="9060"/>
        </w:tabs>
        <w:rPr>
          <w:rFonts w:asciiTheme="minorHAnsi" w:eastAsiaTheme="minorEastAsia" w:hAnsiTheme="minorHAnsi" w:cstheme="minorBidi"/>
          <w:noProof/>
          <w:sz w:val="21"/>
          <w:szCs w:val="22"/>
        </w:rPr>
      </w:pPr>
      <w:hyperlink w:anchor="_Toc523924762" w:history="1">
        <w:r w:rsidR="00CC7302">
          <w:rPr>
            <w:rStyle w:val="aff2"/>
            <w:noProof/>
          </w:rPr>
          <w:t>2</w:t>
        </w:r>
        <w:r w:rsidR="00CC7302">
          <w:rPr>
            <w:rStyle w:val="aff2"/>
            <w:rFonts w:hint="eastAsia"/>
            <w:noProof/>
          </w:rPr>
          <w:t xml:space="preserve"> </w:t>
        </w:r>
        <w:r w:rsidR="00CC7302">
          <w:rPr>
            <w:rStyle w:val="aff2"/>
            <w:rFonts w:hint="eastAsia"/>
            <w:noProof/>
          </w:rPr>
          <w:t>设计要求</w:t>
        </w:r>
        <w:r w:rsidR="00CC7302">
          <w:rPr>
            <w:noProof/>
          </w:rPr>
          <w:tab/>
        </w:r>
        <w:r w:rsidR="00CC7302">
          <w:rPr>
            <w:noProof/>
          </w:rPr>
          <w:fldChar w:fldCharType="begin"/>
        </w:r>
        <w:r w:rsidR="00CC7302">
          <w:rPr>
            <w:noProof/>
          </w:rPr>
          <w:instrText xml:space="preserve"> PAGEREF _Toc523924762 \h </w:instrText>
        </w:r>
        <w:r w:rsidR="00CC7302">
          <w:rPr>
            <w:noProof/>
          </w:rPr>
        </w:r>
        <w:r w:rsidR="00CC7302">
          <w:rPr>
            <w:noProof/>
          </w:rPr>
          <w:fldChar w:fldCharType="separate"/>
        </w:r>
        <w:r w:rsidR="00207F0B">
          <w:rPr>
            <w:noProof/>
          </w:rPr>
          <w:t>4</w:t>
        </w:r>
        <w:r w:rsidR="00CC7302">
          <w:rPr>
            <w:noProof/>
          </w:rPr>
          <w:fldChar w:fldCharType="end"/>
        </w:r>
      </w:hyperlink>
    </w:p>
    <w:p w:rsidR="00893E71" w:rsidRDefault="002E015F">
      <w:pPr>
        <w:pStyle w:val="TOC3"/>
        <w:tabs>
          <w:tab w:val="right" w:leader="dot" w:pos="9060"/>
        </w:tabs>
        <w:rPr>
          <w:rFonts w:asciiTheme="minorHAnsi" w:eastAsiaTheme="minorEastAsia" w:hAnsiTheme="minorHAnsi" w:cstheme="minorBidi"/>
          <w:noProof/>
          <w:sz w:val="21"/>
          <w:szCs w:val="22"/>
        </w:rPr>
      </w:pPr>
      <w:hyperlink w:anchor="_Toc523924763" w:history="1">
        <w:r w:rsidR="00CC7302">
          <w:rPr>
            <w:rStyle w:val="aff2"/>
            <w:noProof/>
          </w:rPr>
          <w:t>2.1</w:t>
        </w:r>
        <w:r w:rsidR="00CC7302">
          <w:rPr>
            <w:rStyle w:val="aff2"/>
            <w:rFonts w:hint="eastAsia"/>
            <w:noProof/>
          </w:rPr>
          <w:t xml:space="preserve"> </w:t>
        </w:r>
        <w:r w:rsidR="00CC7302">
          <w:rPr>
            <w:rStyle w:val="aff2"/>
            <w:rFonts w:hint="eastAsia"/>
            <w:noProof/>
          </w:rPr>
          <w:t>功能要求</w:t>
        </w:r>
        <w:r w:rsidR="00CC7302">
          <w:rPr>
            <w:noProof/>
          </w:rPr>
          <w:tab/>
        </w:r>
        <w:r w:rsidR="00CC7302">
          <w:rPr>
            <w:noProof/>
          </w:rPr>
          <w:fldChar w:fldCharType="begin"/>
        </w:r>
        <w:r w:rsidR="00CC7302">
          <w:rPr>
            <w:noProof/>
          </w:rPr>
          <w:instrText xml:space="preserve"> PAGEREF _Toc523924763 \h </w:instrText>
        </w:r>
        <w:r w:rsidR="00CC7302">
          <w:rPr>
            <w:noProof/>
          </w:rPr>
        </w:r>
        <w:r w:rsidR="00CC7302">
          <w:rPr>
            <w:noProof/>
          </w:rPr>
          <w:fldChar w:fldCharType="separate"/>
        </w:r>
        <w:r w:rsidR="00207F0B">
          <w:rPr>
            <w:noProof/>
          </w:rPr>
          <w:t>4</w:t>
        </w:r>
        <w:r w:rsidR="00CC7302">
          <w:rPr>
            <w:noProof/>
          </w:rPr>
          <w:fldChar w:fldCharType="end"/>
        </w:r>
      </w:hyperlink>
    </w:p>
    <w:p w:rsidR="00893E71" w:rsidRDefault="002E015F">
      <w:pPr>
        <w:pStyle w:val="TOC3"/>
        <w:tabs>
          <w:tab w:val="right" w:leader="dot" w:pos="9060"/>
        </w:tabs>
        <w:rPr>
          <w:rFonts w:asciiTheme="minorHAnsi" w:eastAsiaTheme="minorEastAsia" w:hAnsiTheme="minorHAnsi" w:cstheme="minorBidi"/>
          <w:noProof/>
          <w:sz w:val="21"/>
          <w:szCs w:val="22"/>
        </w:rPr>
      </w:pPr>
      <w:hyperlink w:anchor="_Toc523924764" w:history="1">
        <w:r w:rsidR="00CC7302">
          <w:rPr>
            <w:rStyle w:val="aff2"/>
            <w:noProof/>
          </w:rPr>
          <w:t>2.2</w:t>
        </w:r>
        <w:r w:rsidR="00CC7302">
          <w:rPr>
            <w:rStyle w:val="aff2"/>
            <w:rFonts w:hint="eastAsia"/>
            <w:noProof/>
          </w:rPr>
          <w:t xml:space="preserve"> </w:t>
        </w:r>
        <w:r w:rsidR="00CC7302">
          <w:rPr>
            <w:rStyle w:val="aff2"/>
            <w:rFonts w:hint="eastAsia"/>
            <w:noProof/>
          </w:rPr>
          <w:t>指标参数</w:t>
        </w:r>
        <w:r w:rsidR="00CC7302">
          <w:rPr>
            <w:noProof/>
          </w:rPr>
          <w:tab/>
        </w:r>
        <w:r w:rsidR="00CC7302">
          <w:rPr>
            <w:noProof/>
          </w:rPr>
          <w:fldChar w:fldCharType="begin"/>
        </w:r>
        <w:r w:rsidR="00CC7302">
          <w:rPr>
            <w:noProof/>
          </w:rPr>
          <w:instrText xml:space="preserve"> PAGEREF _Toc523924764 \h </w:instrText>
        </w:r>
        <w:r w:rsidR="00CC7302">
          <w:rPr>
            <w:noProof/>
          </w:rPr>
        </w:r>
        <w:r w:rsidR="00CC7302">
          <w:rPr>
            <w:noProof/>
          </w:rPr>
          <w:fldChar w:fldCharType="separate"/>
        </w:r>
        <w:r w:rsidR="00207F0B">
          <w:rPr>
            <w:noProof/>
          </w:rPr>
          <w:t>4</w:t>
        </w:r>
        <w:r w:rsidR="00CC7302">
          <w:rPr>
            <w:noProof/>
          </w:rPr>
          <w:fldChar w:fldCharType="end"/>
        </w:r>
      </w:hyperlink>
    </w:p>
    <w:p w:rsidR="00893E71" w:rsidRDefault="002E015F">
      <w:pPr>
        <w:pStyle w:val="TOC3"/>
        <w:tabs>
          <w:tab w:val="right" w:leader="dot" w:pos="9060"/>
        </w:tabs>
        <w:rPr>
          <w:rFonts w:asciiTheme="minorHAnsi" w:eastAsiaTheme="minorEastAsia" w:hAnsiTheme="minorHAnsi" w:cstheme="minorBidi"/>
          <w:noProof/>
          <w:sz w:val="21"/>
          <w:szCs w:val="22"/>
        </w:rPr>
      </w:pPr>
      <w:hyperlink w:anchor="_Toc523924765" w:history="1">
        <w:r w:rsidR="00CC7302">
          <w:rPr>
            <w:rStyle w:val="aff2"/>
            <w:noProof/>
          </w:rPr>
          <w:t>2.3</w:t>
        </w:r>
        <w:r w:rsidR="00CC7302">
          <w:rPr>
            <w:rStyle w:val="aff2"/>
            <w:rFonts w:hint="eastAsia"/>
            <w:noProof/>
          </w:rPr>
          <w:t xml:space="preserve"> </w:t>
        </w:r>
        <w:r w:rsidR="00CC7302">
          <w:rPr>
            <w:rStyle w:val="aff2"/>
            <w:rFonts w:hint="eastAsia"/>
            <w:noProof/>
          </w:rPr>
          <w:t>接口要求</w:t>
        </w:r>
        <w:r w:rsidR="00CC7302">
          <w:rPr>
            <w:noProof/>
          </w:rPr>
          <w:tab/>
        </w:r>
        <w:r w:rsidR="00CC7302">
          <w:rPr>
            <w:noProof/>
          </w:rPr>
          <w:fldChar w:fldCharType="begin"/>
        </w:r>
        <w:r w:rsidR="00CC7302">
          <w:rPr>
            <w:noProof/>
          </w:rPr>
          <w:instrText xml:space="preserve"> PAGEREF _Toc523924765 \h </w:instrText>
        </w:r>
        <w:r w:rsidR="00CC7302">
          <w:rPr>
            <w:noProof/>
          </w:rPr>
        </w:r>
        <w:r w:rsidR="00CC7302">
          <w:rPr>
            <w:noProof/>
          </w:rPr>
          <w:fldChar w:fldCharType="separate"/>
        </w:r>
        <w:r w:rsidR="00207F0B">
          <w:rPr>
            <w:noProof/>
          </w:rPr>
          <w:t>4</w:t>
        </w:r>
        <w:r w:rsidR="00CC7302">
          <w:rPr>
            <w:noProof/>
          </w:rPr>
          <w:fldChar w:fldCharType="end"/>
        </w:r>
      </w:hyperlink>
    </w:p>
    <w:p w:rsidR="00893E71" w:rsidRDefault="002E015F">
      <w:pPr>
        <w:pStyle w:val="TOC3"/>
        <w:tabs>
          <w:tab w:val="right" w:leader="dot" w:pos="9060"/>
        </w:tabs>
        <w:rPr>
          <w:rFonts w:asciiTheme="minorHAnsi" w:eastAsiaTheme="minorEastAsia" w:hAnsiTheme="minorHAnsi" w:cstheme="minorBidi"/>
          <w:noProof/>
          <w:sz w:val="21"/>
          <w:szCs w:val="22"/>
        </w:rPr>
      </w:pPr>
      <w:hyperlink w:anchor="_Toc523924766" w:history="1">
        <w:r w:rsidR="00CC7302">
          <w:rPr>
            <w:rStyle w:val="aff2"/>
            <w:noProof/>
          </w:rPr>
          <w:t>2.4</w:t>
        </w:r>
        <w:r w:rsidR="00CC7302">
          <w:rPr>
            <w:rStyle w:val="aff2"/>
            <w:rFonts w:hint="eastAsia"/>
            <w:noProof/>
          </w:rPr>
          <w:t xml:space="preserve"> </w:t>
        </w:r>
        <w:r w:rsidR="00CC7302">
          <w:rPr>
            <w:rStyle w:val="aff2"/>
            <w:rFonts w:hint="eastAsia"/>
            <w:noProof/>
          </w:rPr>
          <w:t>性能要求</w:t>
        </w:r>
        <w:r w:rsidR="00CC7302">
          <w:rPr>
            <w:noProof/>
          </w:rPr>
          <w:tab/>
        </w:r>
        <w:r w:rsidR="00CC7302">
          <w:rPr>
            <w:noProof/>
          </w:rPr>
          <w:fldChar w:fldCharType="begin"/>
        </w:r>
        <w:r w:rsidR="00CC7302">
          <w:rPr>
            <w:noProof/>
          </w:rPr>
          <w:instrText xml:space="preserve"> PAGEREF _Toc523924766 \h </w:instrText>
        </w:r>
        <w:r w:rsidR="00CC7302">
          <w:rPr>
            <w:noProof/>
          </w:rPr>
        </w:r>
        <w:r w:rsidR="00CC7302">
          <w:rPr>
            <w:noProof/>
          </w:rPr>
          <w:fldChar w:fldCharType="separate"/>
        </w:r>
        <w:r w:rsidR="00207F0B">
          <w:rPr>
            <w:noProof/>
          </w:rPr>
          <w:t>4</w:t>
        </w:r>
        <w:r w:rsidR="00CC7302">
          <w:rPr>
            <w:noProof/>
          </w:rPr>
          <w:fldChar w:fldCharType="end"/>
        </w:r>
      </w:hyperlink>
    </w:p>
    <w:p w:rsidR="00893E71" w:rsidRDefault="002E015F">
      <w:pPr>
        <w:pStyle w:val="TOC2"/>
        <w:tabs>
          <w:tab w:val="right" w:leader="dot" w:pos="9060"/>
        </w:tabs>
        <w:rPr>
          <w:rFonts w:asciiTheme="minorHAnsi" w:eastAsiaTheme="minorEastAsia" w:hAnsiTheme="minorHAnsi" w:cstheme="minorBidi"/>
          <w:noProof/>
          <w:sz w:val="21"/>
          <w:szCs w:val="22"/>
        </w:rPr>
      </w:pPr>
      <w:hyperlink w:anchor="_Toc523924767" w:history="1">
        <w:r w:rsidR="00CC7302">
          <w:rPr>
            <w:rStyle w:val="aff2"/>
            <w:noProof/>
          </w:rPr>
          <w:t>3</w:t>
        </w:r>
        <w:r w:rsidR="00CC7302">
          <w:rPr>
            <w:rStyle w:val="aff2"/>
            <w:rFonts w:hint="eastAsia"/>
            <w:noProof/>
          </w:rPr>
          <w:t xml:space="preserve"> </w:t>
        </w:r>
        <w:r w:rsidR="00CC7302">
          <w:rPr>
            <w:rStyle w:val="aff2"/>
            <w:rFonts w:hint="eastAsia"/>
            <w:noProof/>
          </w:rPr>
          <w:t>总体设计方案</w:t>
        </w:r>
        <w:r w:rsidR="00CC7302">
          <w:rPr>
            <w:noProof/>
          </w:rPr>
          <w:tab/>
        </w:r>
        <w:r w:rsidR="00CC7302">
          <w:rPr>
            <w:noProof/>
          </w:rPr>
          <w:fldChar w:fldCharType="begin"/>
        </w:r>
        <w:r w:rsidR="00CC7302">
          <w:rPr>
            <w:noProof/>
          </w:rPr>
          <w:instrText xml:space="preserve"> PAGEREF _Toc523924767 \h </w:instrText>
        </w:r>
        <w:r w:rsidR="00CC7302">
          <w:rPr>
            <w:noProof/>
          </w:rPr>
        </w:r>
        <w:r w:rsidR="00CC7302">
          <w:rPr>
            <w:noProof/>
          </w:rPr>
          <w:fldChar w:fldCharType="separate"/>
        </w:r>
        <w:r w:rsidR="00207F0B">
          <w:rPr>
            <w:noProof/>
          </w:rPr>
          <w:t>4</w:t>
        </w:r>
        <w:r w:rsidR="00CC7302">
          <w:rPr>
            <w:noProof/>
          </w:rPr>
          <w:fldChar w:fldCharType="end"/>
        </w:r>
      </w:hyperlink>
    </w:p>
    <w:p w:rsidR="00893E71" w:rsidRDefault="002E015F">
      <w:pPr>
        <w:pStyle w:val="TOC3"/>
        <w:tabs>
          <w:tab w:val="right" w:leader="dot" w:pos="9060"/>
        </w:tabs>
        <w:rPr>
          <w:rFonts w:asciiTheme="minorHAnsi" w:eastAsiaTheme="minorEastAsia" w:hAnsiTheme="minorHAnsi" w:cstheme="minorBidi"/>
          <w:noProof/>
          <w:sz w:val="21"/>
          <w:szCs w:val="22"/>
        </w:rPr>
      </w:pPr>
      <w:hyperlink w:anchor="_Toc523924768" w:history="1">
        <w:r w:rsidR="00CC7302">
          <w:rPr>
            <w:rStyle w:val="aff2"/>
            <w:noProof/>
          </w:rPr>
          <w:t>3.1</w:t>
        </w:r>
        <w:r w:rsidR="00CC7302">
          <w:rPr>
            <w:rStyle w:val="aff2"/>
            <w:rFonts w:hint="eastAsia"/>
            <w:noProof/>
          </w:rPr>
          <w:t xml:space="preserve"> </w:t>
        </w:r>
        <w:r w:rsidR="00CC7302">
          <w:rPr>
            <w:rStyle w:val="aff2"/>
            <w:rFonts w:hint="eastAsia"/>
            <w:noProof/>
          </w:rPr>
          <w:t>组成和配置</w:t>
        </w:r>
        <w:r w:rsidR="00CC7302">
          <w:rPr>
            <w:noProof/>
          </w:rPr>
          <w:tab/>
        </w:r>
        <w:r w:rsidR="00CC7302">
          <w:rPr>
            <w:noProof/>
          </w:rPr>
          <w:fldChar w:fldCharType="begin"/>
        </w:r>
        <w:r w:rsidR="00CC7302">
          <w:rPr>
            <w:noProof/>
          </w:rPr>
          <w:instrText xml:space="preserve"> PAGEREF _Toc523924768 \h </w:instrText>
        </w:r>
        <w:r w:rsidR="00CC7302">
          <w:rPr>
            <w:noProof/>
          </w:rPr>
        </w:r>
        <w:r w:rsidR="00CC7302">
          <w:rPr>
            <w:noProof/>
          </w:rPr>
          <w:fldChar w:fldCharType="separate"/>
        </w:r>
        <w:r w:rsidR="00207F0B">
          <w:rPr>
            <w:noProof/>
          </w:rPr>
          <w:t>5</w:t>
        </w:r>
        <w:r w:rsidR="00CC7302">
          <w:rPr>
            <w:noProof/>
          </w:rPr>
          <w:fldChar w:fldCharType="end"/>
        </w:r>
      </w:hyperlink>
    </w:p>
    <w:p w:rsidR="00893E71" w:rsidRDefault="002E015F">
      <w:pPr>
        <w:pStyle w:val="TOC3"/>
        <w:tabs>
          <w:tab w:val="right" w:leader="dot" w:pos="9060"/>
        </w:tabs>
        <w:rPr>
          <w:rFonts w:asciiTheme="minorHAnsi" w:eastAsiaTheme="minorEastAsia" w:hAnsiTheme="minorHAnsi" w:cstheme="minorBidi"/>
          <w:noProof/>
          <w:sz w:val="21"/>
          <w:szCs w:val="22"/>
        </w:rPr>
      </w:pPr>
      <w:hyperlink w:anchor="_Toc523924769" w:history="1">
        <w:r w:rsidR="00CC7302">
          <w:rPr>
            <w:rStyle w:val="aff2"/>
            <w:noProof/>
          </w:rPr>
          <w:t>3.2</w:t>
        </w:r>
        <w:r w:rsidR="00CC7302">
          <w:rPr>
            <w:rStyle w:val="aff2"/>
            <w:rFonts w:hint="eastAsia"/>
            <w:noProof/>
          </w:rPr>
          <w:t xml:space="preserve"> </w:t>
        </w:r>
        <w:r w:rsidR="00CC7302">
          <w:rPr>
            <w:rStyle w:val="aff2"/>
            <w:rFonts w:hint="eastAsia"/>
            <w:noProof/>
          </w:rPr>
          <w:t>工作原理</w:t>
        </w:r>
        <w:r w:rsidR="00CC7302">
          <w:rPr>
            <w:noProof/>
          </w:rPr>
          <w:tab/>
        </w:r>
        <w:r w:rsidR="00CC7302">
          <w:rPr>
            <w:noProof/>
          </w:rPr>
          <w:fldChar w:fldCharType="begin"/>
        </w:r>
        <w:r w:rsidR="00CC7302">
          <w:rPr>
            <w:noProof/>
          </w:rPr>
          <w:instrText xml:space="preserve"> PAGEREF _Toc523924769 \h </w:instrText>
        </w:r>
        <w:r w:rsidR="00CC7302">
          <w:rPr>
            <w:noProof/>
          </w:rPr>
        </w:r>
        <w:r w:rsidR="00CC7302">
          <w:rPr>
            <w:noProof/>
          </w:rPr>
          <w:fldChar w:fldCharType="separate"/>
        </w:r>
        <w:r w:rsidR="00207F0B">
          <w:rPr>
            <w:noProof/>
          </w:rPr>
          <w:t>5</w:t>
        </w:r>
        <w:r w:rsidR="00CC7302">
          <w:rPr>
            <w:noProof/>
          </w:rPr>
          <w:fldChar w:fldCharType="end"/>
        </w:r>
      </w:hyperlink>
    </w:p>
    <w:p w:rsidR="00893E71" w:rsidRDefault="002E015F">
      <w:pPr>
        <w:pStyle w:val="TOC3"/>
        <w:tabs>
          <w:tab w:val="right" w:leader="dot" w:pos="9060"/>
        </w:tabs>
        <w:rPr>
          <w:rFonts w:asciiTheme="minorHAnsi" w:eastAsiaTheme="minorEastAsia" w:hAnsiTheme="minorHAnsi" w:cstheme="minorBidi"/>
          <w:noProof/>
          <w:sz w:val="21"/>
          <w:szCs w:val="22"/>
        </w:rPr>
      </w:pPr>
      <w:hyperlink w:anchor="_Toc523924770" w:history="1">
        <w:r w:rsidR="00CC7302">
          <w:rPr>
            <w:rStyle w:val="aff2"/>
            <w:noProof/>
          </w:rPr>
          <w:t>3.3</w:t>
        </w:r>
        <w:r w:rsidR="00CC7302">
          <w:rPr>
            <w:rStyle w:val="aff2"/>
            <w:rFonts w:hint="eastAsia"/>
            <w:noProof/>
          </w:rPr>
          <w:t xml:space="preserve"> </w:t>
        </w:r>
        <w:r w:rsidR="00CC7302">
          <w:rPr>
            <w:rStyle w:val="aff2"/>
            <w:rFonts w:hint="eastAsia"/>
            <w:noProof/>
          </w:rPr>
          <w:t>工作流程</w:t>
        </w:r>
        <w:r w:rsidR="00CC7302">
          <w:rPr>
            <w:noProof/>
          </w:rPr>
          <w:tab/>
        </w:r>
        <w:r w:rsidR="00CC7302">
          <w:rPr>
            <w:noProof/>
          </w:rPr>
          <w:fldChar w:fldCharType="begin"/>
        </w:r>
        <w:r w:rsidR="00CC7302">
          <w:rPr>
            <w:noProof/>
          </w:rPr>
          <w:instrText xml:space="preserve"> PAGEREF _Toc523924770 \h </w:instrText>
        </w:r>
        <w:r w:rsidR="00CC7302">
          <w:rPr>
            <w:noProof/>
          </w:rPr>
        </w:r>
        <w:r w:rsidR="00CC7302">
          <w:rPr>
            <w:noProof/>
          </w:rPr>
          <w:fldChar w:fldCharType="separate"/>
        </w:r>
        <w:r w:rsidR="00207F0B">
          <w:rPr>
            <w:noProof/>
          </w:rPr>
          <w:t>8</w:t>
        </w:r>
        <w:r w:rsidR="00CC7302">
          <w:rPr>
            <w:noProof/>
          </w:rPr>
          <w:fldChar w:fldCharType="end"/>
        </w:r>
      </w:hyperlink>
    </w:p>
    <w:p w:rsidR="00893E71" w:rsidRDefault="002E015F">
      <w:pPr>
        <w:pStyle w:val="TOC3"/>
        <w:tabs>
          <w:tab w:val="right" w:leader="dot" w:pos="9060"/>
        </w:tabs>
        <w:rPr>
          <w:rFonts w:asciiTheme="minorHAnsi" w:eastAsiaTheme="minorEastAsia" w:hAnsiTheme="minorHAnsi" w:cstheme="minorBidi"/>
          <w:noProof/>
          <w:sz w:val="21"/>
          <w:szCs w:val="22"/>
        </w:rPr>
      </w:pPr>
      <w:hyperlink w:anchor="_Toc523924771" w:history="1">
        <w:r w:rsidR="00CC7302">
          <w:rPr>
            <w:rStyle w:val="aff2"/>
            <w:noProof/>
          </w:rPr>
          <w:t>3.4</w:t>
        </w:r>
        <w:r w:rsidR="00CC7302">
          <w:rPr>
            <w:rStyle w:val="aff2"/>
            <w:rFonts w:hint="eastAsia"/>
            <w:noProof/>
          </w:rPr>
          <w:t xml:space="preserve"> </w:t>
        </w:r>
        <w:r w:rsidR="00CC7302">
          <w:rPr>
            <w:rStyle w:val="aff2"/>
            <w:rFonts w:hint="eastAsia"/>
            <w:noProof/>
          </w:rPr>
          <w:t>主要性能指标</w:t>
        </w:r>
        <w:r w:rsidR="00CC7302">
          <w:rPr>
            <w:noProof/>
          </w:rPr>
          <w:tab/>
        </w:r>
        <w:r w:rsidR="00CC7302">
          <w:rPr>
            <w:noProof/>
          </w:rPr>
          <w:fldChar w:fldCharType="begin"/>
        </w:r>
        <w:r w:rsidR="00CC7302">
          <w:rPr>
            <w:noProof/>
          </w:rPr>
          <w:instrText xml:space="preserve"> PAGEREF _Toc523924771 \h </w:instrText>
        </w:r>
        <w:r w:rsidR="00CC7302">
          <w:rPr>
            <w:noProof/>
          </w:rPr>
        </w:r>
        <w:r w:rsidR="00CC7302">
          <w:rPr>
            <w:noProof/>
          </w:rPr>
          <w:fldChar w:fldCharType="separate"/>
        </w:r>
        <w:r w:rsidR="00207F0B">
          <w:rPr>
            <w:noProof/>
          </w:rPr>
          <w:t>10</w:t>
        </w:r>
        <w:r w:rsidR="00CC7302">
          <w:rPr>
            <w:noProof/>
          </w:rPr>
          <w:fldChar w:fldCharType="end"/>
        </w:r>
      </w:hyperlink>
    </w:p>
    <w:p w:rsidR="00893E71" w:rsidRDefault="002E015F">
      <w:pPr>
        <w:pStyle w:val="TOC2"/>
        <w:tabs>
          <w:tab w:val="right" w:leader="dot" w:pos="9060"/>
        </w:tabs>
        <w:rPr>
          <w:rFonts w:asciiTheme="minorHAnsi" w:eastAsiaTheme="minorEastAsia" w:hAnsiTheme="minorHAnsi" w:cstheme="minorBidi"/>
          <w:noProof/>
          <w:sz w:val="21"/>
          <w:szCs w:val="22"/>
        </w:rPr>
      </w:pPr>
      <w:hyperlink w:anchor="_Toc523924772" w:history="1">
        <w:r w:rsidR="00CC7302">
          <w:rPr>
            <w:rStyle w:val="aff2"/>
            <w:noProof/>
          </w:rPr>
          <w:t>4</w:t>
        </w:r>
        <w:r w:rsidR="00CC7302">
          <w:rPr>
            <w:rStyle w:val="aff2"/>
            <w:rFonts w:hint="eastAsia"/>
            <w:noProof/>
          </w:rPr>
          <w:t xml:space="preserve"> </w:t>
        </w:r>
        <w:r w:rsidR="00CC7302">
          <w:rPr>
            <w:rStyle w:val="aff2"/>
            <w:rFonts w:hint="eastAsia"/>
            <w:noProof/>
          </w:rPr>
          <w:t>详细设计方案</w:t>
        </w:r>
        <w:r w:rsidR="00CC7302">
          <w:rPr>
            <w:noProof/>
          </w:rPr>
          <w:tab/>
        </w:r>
        <w:r w:rsidR="00CC7302">
          <w:rPr>
            <w:noProof/>
          </w:rPr>
          <w:fldChar w:fldCharType="begin"/>
        </w:r>
        <w:r w:rsidR="00CC7302">
          <w:rPr>
            <w:noProof/>
          </w:rPr>
          <w:instrText xml:space="preserve"> PAGEREF _Toc523924772 \h </w:instrText>
        </w:r>
        <w:r w:rsidR="00CC7302">
          <w:rPr>
            <w:noProof/>
          </w:rPr>
        </w:r>
        <w:r w:rsidR="00CC7302">
          <w:rPr>
            <w:noProof/>
          </w:rPr>
          <w:fldChar w:fldCharType="separate"/>
        </w:r>
        <w:r w:rsidR="00207F0B">
          <w:rPr>
            <w:noProof/>
          </w:rPr>
          <w:t>11</w:t>
        </w:r>
        <w:r w:rsidR="00CC7302">
          <w:rPr>
            <w:noProof/>
          </w:rPr>
          <w:fldChar w:fldCharType="end"/>
        </w:r>
      </w:hyperlink>
    </w:p>
    <w:p w:rsidR="00893E71" w:rsidRDefault="002E015F">
      <w:pPr>
        <w:pStyle w:val="TOC3"/>
        <w:tabs>
          <w:tab w:val="right" w:leader="dot" w:pos="9060"/>
        </w:tabs>
        <w:rPr>
          <w:rFonts w:asciiTheme="minorHAnsi" w:eastAsiaTheme="minorEastAsia" w:hAnsiTheme="minorHAnsi" w:cstheme="minorBidi"/>
          <w:noProof/>
          <w:sz w:val="21"/>
          <w:szCs w:val="22"/>
        </w:rPr>
      </w:pPr>
      <w:hyperlink w:anchor="_Toc523924773" w:history="1">
        <w:r w:rsidR="00CC7302">
          <w:rPr>
            <w:rStyle w:val="aff2"/>
            <w:noProof/>
          </w:rPr>
          <w:t>4.1 XX</w:t>
        </w:r>
        <w:r w:rsidR="00CC7302">
          <w:rPr>
            <w:rStyle w:val="aff2"/>
            <w:rFonts w:hint="eastAsia"/>
            <w:noProof/>
          </w:rPr>
          <w:t>模块或子系统设计方案</w:t>
        </w:r>
        <w:r w:rsidR="00CC7302">
          <w:rPr>
            <w:noProof/>
          </w:rPr>
          <w:tab/>
        </w:r>
        <w:r w:rsidR="00CC7302">
          <w:rPr>
            <w:noProof/>
          </w:rPr>
          <w:fldChar w:fldCharType="begin"/>
        </w:r>
        <w:r w:rsidR="00CC7302">
          <w:rPr>
            <w:noProof/>
          </w:rPr>
          <w:instrText xml:space="preserve"> PAGEREF _Toc523924773 \h </w:instrText>
        </w:r>
        <w:r w:rsidR="00CC7302">
          <w:rPr>
            <w:noProof/>
          </w:rPr>
        </w:r>
        <w:r w:rsidR="00CC7302">
          <w:rPr>
            <w:noProof/>
          </w:rPr>
          <w:fldChar w:fldCharType="separate"/>
        </w:r>
        <w:r w:rsidR="00207F0B">
          <w:rPr>
            <w:noProof/>
          </w:rPr>
          <w:t>11</w:t>
        </w:r>
        <w:r w:rsidR="00CC7302">
          <w:rPr>
            <w:noProof/>
          </w:rPr>
          <w:fldChar w:fldCharType="end"/>
        </w:r>
      </w:hyperlink>
    </w:p>
    <w:p w:rsidR="00893E71" w:rsidRDefault="002E015F">
      <w:pPr>
        <w:pStyle w:val="TOC3"/>
        <w:tabs>
          <w:tab w:val="right" w:leader="dot" w:pos="9060"/>
        </w:tabs>
        <w:rPr>
          <w:rFonts w:asciiTheme="minorHAnsi" w:eastAsiaTheme="minorEastAsia" w:hAnsiTheme="minorHAnsi" w:cstheme="minorBidi"/>
          <w:noProof/>
          <w:sz w:val="21"/>
          <w:szCs w:val="22"/>
        </w:rPr>
      </w:pPr>
      <w:hyperlink w:anchor="_Toc523924774" w:history="1">
        <w:r w:rsidR="00CC7302">
          <w:rPr>
            <w:rStyle w:val="aff2"/>
            <w:noProof/>
          </w:rPr>
          <w:t>4.2</w:t>
        </w:r>
        <w:r w:rsidR="00CC7302">
          <w:rPr>
            <w:rStyle w:val="aff2"/>
            <w:rFonts w:hint="eastAsia"/>
            <w:noProof/>
          </w:rPr>
          <w:t xml:space="preserve"> </w:t>
        </w:r>
        <w:r w:rsidR="00CC7302">
          <w:rPr>
            <w:rStyle w:val="aff2"/>
            <w:rFonts w:hint="eastAsia"/>
            <w:noProof/>
          </w:rPr>
          <w:t>接口设</w:t>
        </w:r>
        <w:r w:rsidR="00CC7302">
          <w:rPr>
            <w:rStyle w:val="aff2"/>
            <w:rFonts w:hint="eastAsia"/>
            <w:noProof/>
          </w:rPr>
          <w:t>计</w:t>
        </w:r>
        <w:r w:rsidR="00CC7302">
          <w:rPr>
            <w:noProof/>
          </w:rPr>
          <w:tab/>
        </w:r>
        <w:r w:rsidR="00CC7302">
          <w:rPr>
            <w:noProof/>
          </w:rPr>
          <w:fldChar w:fldCharType="begin"/>
        </w:r>
        <w:r w:rsidR="00CC7302">
          <w:rPr>
            <w:noProof/>
          </w:rPr>
          <w:instrText xml:space="preserve"> PAGEREF _Toc523924774 \h </w:instrText>
        </w:r>
        <w:r w:rsidR="00CC7302">
          <w:rPr>
            <w:noProof/>
          </w:rPr>
        </w:r>
        <w:r w:rsidR="00CC7302">
          <w:rPr>
            <w:noProof/>
          </w:rPr>
          <w:fldChar w:fldCharType="separate"/>
        </w:r>
        <w:r w:rsidR="00207F0B">
          <w:rPr>
            <w:noProof/>
          </w:rPr>
          <w:t>17</w:t>
        </w:r>
        <w:r w:rsidR="00CC7302">
          <w:rPr>
            <w:noProof/>
          </w:rPr>
          <w:fldChar w:fldCharType="end"/>
        </w:r>
      </w:hyperlink>
    </w:p>
    <w:p w:rsidR="00893E71" w:rsidRDefault="002E015F">
      <w:pPr>
        <w:pStyle w:val="TOC2"/>
        <w:tabs>
          <w:tab w:val="right" w:leader="dot" w:pos="9060"/>
        </w:tabs>
        <w:rPr>
          <w:rFonts w:asciiTheme="minorHAnsi" w:eastAsiaTheme="minorEastAsia" w:hAnsiTheme="minorHAnsi" w:cstheme="minorBidi"/>
          <w:noProof/>
          <w:sz w:val="21"/>
          <w:szCs w:val="22"/>
        </w:rPr>
      </w:pPr>
      <w:hyperlink w:anchor="_Toc523924775" w:history="1">
        <w:r w:rsidR="00CC7302">
          <w:rPr>
            <w:rStyle w:val="aff2"/>
            <w:noProof/>
          </w:rPr>
          <w:t>5</w:t>
        </w:r>
        <w:r w:rsidR="00CC7302">
          <w:rPr>
            <w:rStyle w:val="aff2"/>
            <w:rFonts w:hint="eastAsia"/>
            <w:noProof/>
          </w:rPr>
          <w:t xml:space="preserve"> </w:t>
        </w:r>
        <w:r w:rsidR="00CC7302">
          <w:rPr>
            <w:rStyle w:val="aff2"/>
            <w:rFonts w:hint="eastAsia"/>
            <w:noProof/>
          </w:rPr>
          <w:t>保障设计</w:t>
        </w:r>
        <w:r w:rsidR="00CC7302">
          <w:rPr>
            <w:noProof/>
          </w:rPr>
          <w:tab/>
        </w:r>
        <w:r w:rsidR="00CC7302">
          <w:rPr>
            <w:noProof/>
          </w:rPr>
          <w:fldChar w:fldCharType="begin"/>
        </w:r>
        <w:r w:rsidR="00CC7302">
          <w:rPr>
            <w:noProof/>
          </w:rPr>
          <w:instrText xml:space="preserve"> PAGEREF _Toc523924775 \h </w:instrText>
        </w:r>
        <w:r w:rsidR="00CC7302">
          <w:rPr>
            <w:noProof/>
          </w:rPr>
        </w:r>
        <w:r w:rsidR="00CC7302">
          <w:rPr>
            <w:noProof/>
          </w:rPr>
          <w:fldChar w:fldCharType="separate"/>
        </w:r>
        <w:r w:rsidR="00207F0B">
          <w:rPr>
            <w:noProof/>
          </w:rPr>
          <w:t>17</w:t>
        </w:r>
        <w:r w:rsidR="00CC7302">
          <w:rPr>
            <w:noProof/>
          </w:rPr>
          <w:fldChar w:fldCharType="end"/>
        </w:r>
      </w:hyperlink>
    </w:p>
    <w:p w:rsidR="00893E71" w:rsidRDefault="002E015F">
      <w:pPr>
        <w:pStyle w:val="TOC3"/>
        <w:tabs>
          <w:tab w:val="right" w:leader="dot" w:pos="9060"/>
        </w:tabs>
        <w:rPr>
          <w:rFonts w:asciiTheme="minorHAnsi" w:eastAsiaTheme="minorEastAsia" w:hAnsiTheme="minorHAnsi" w:cstheme="minorBidi"/>
          <w:noProof/>
          <w:sz w:val="21"/>
          <w:szCs w:val="22"/>
        </w:rPr>
      </w:pPr>
      <w:hyperlink w:anchor="_Toc523924776" w:history="1">
        <w:r w:rsidR="00CC7302">
          <w:rPr>
            <w:rStyle w:val="aff2"/>
            <w:noProof/>
          </w:rPr>
          <w:t>5.1</w:t>
        </w:r>
        <w:r w:rsidR="00CC7302">
          <w:rPr>
            <w:rStyle w:val="aff2"/>
            <w:rFonts w:hint="eastAsia"/>
            <w:noProof/>
          </w:rPr>
          <w:t xml:space="preserve"> </w:t>
        </w:r>
        <w:r w:rsidR="00CC7302">
          <w:rPr>
            <w:rStyle w:val="aff2"/>
            <w:rFonts w:hint="eastAsia"/>
            <w:noProof/>
          </w:rPr>
          <w:t>可靠性设计（分析可靠性的薄弱环节）</w:t>
        </w:r>
        <w:r w:rsidR="00CC7302">
          <w:rPr>
            <w:noProof/>
          </w:rPr>
          <w:tab/>
        </w:r>
        <w:r w:rsidR="00CC7302">
          <w:rPr>
            <w:noProof/>
          </w:rPr>
          <w:fldChar w:fldCharType="begin"/>
        </w:r>
        <w:r w:rsidR="00CC7302">
          <w:rPr>
            <w:noProof/>
          </w:rPr>
          <w:instrText xml:space="preserve"> PAGEREF _Toc523924776 \h </w:instrText>
        </w:r>
        <w:r w:rsidR="00CC7302">
          <w:rPr>
            <w:noProof/>
          </w:rPr>
        </w:r>
        <w:r w:rsidR="00CC7302">
          <w:rPr>
            <w:noProof/>
          </w:rPr>
          <w:fldChar w:fldCharType="separate"/>
        </w:r>
        <w:r w:rsidR="00207F0B">
          <w:rPr>
            <w:noProof/>
          </w:rPr>
          <w:t>17</w:t>
        </w:r>
        <w:r w:rsidR="00CC7302">
          <w:rPr>
            <w:noProof/>
          </w:rPr>
          <w:fldChar w:fldCharType="end"/>
        </w:r>
      </w:hyperlink>
    </w:p>
    <w:p w:rsidR="00893E71" w:rsidRDefault="002E015F">
      <w:pPr>
        <w:pStyle w:val="TOC3"/>
        <w:tabs>
          <w:tab w:val="right" w:leader="dot" w:pos="9060"/>
        </w:tabs>
        <w:rPr>
          <w:rFonts w:asciiTheme="minorHAnsi" w:eastAsiaTheme="minorEastAsia" w:hAnsiTheme="minorHAnsi" w:cstheme="minorBidi"/>
          <w:noProof/>
          <w:sz w:val="21"/>
          <w:szCs w:val="22"/>
        </w:rPr>
      </w:pPr>
      <w:hyperlink w:anchor="_Toc523924777" w:history="1">
        <w:r w:rsidR="00CC7302">
          <w:rPr>
            <w:rStyle w:val="aff2"/>
            <w:noProof/>
          </w:rPr>
          <w:t>5.2</w:t>
        </w:r>
        <w:r w:rsidR="00CC7302">
          <w:rPr>
            <w:rStyle w:val="aff2"/>
            <w:rFonts w:hint="eastAsia"/>
            <w:noProof/>
          </w:rPr>
          <w:t xml:space="preserve"> </w:t>
        </w:r>
        <w:r w:rsidR="00CC7302">
          <w:rPr>
            <w:rStyle w:val="aff2"/>
            <w:rFonts w:hint="eastAsia"/>
            <w:noProof/>
          </w:rPr>
          <w:t>维修性设计（便于维修）</w:t>
        </w:r>
        <w:r w:rsidR="00CC7302">
          <w:rPr>
            <w:noProof/>
          </w:rPr>
          <w:tab/>
        </w:r>
        <w:r w:rsidR="00CC7302">
          <w:rPr>
            <w:noProof/>
          </w:rPr>
          <w:fldChar w:fldCharType="begin"/>
        </w:r>
        <w:r w:rsidR="00CC7302">
          <w:rPr>
            <w:noProof/>
          </w:rPr>
          <w:instrText xml:space="preserve"> PAGEREF _Toc523924777 \h </w:instrText>
        </w:r>
        <w:r w:rsidR="00CC7302">
          <w:rPr>
            <w:noProof/>
          </w:rPr>
        </w:r>
        <w:r w:rsidR="00CC7302">
          <w:rPr>
            <w:noProof/>
          </w:rPr>
          <w:fldChar w:fldCharType="separate"/>
        </w:r>
        <w:r w:rsidR="00207F0B">
          <w:rPr>
            <w:noProof/>
          </w:rPr>
          <w:t>18</w:t>
        </w:r>
        <w:r w:rsidR="00CC7302">
          <w:rPr>
            <w:noProof/>
          </w:rPr>
          <w:fldChar w:fldCharType="end"/>
        </w:r>
      </w:hyperlink>
    </w:p>
    <w:p w:rsidR="00893E71" w:rsidRDefault="002E015F">
      <w:pPr>
        <w:pStyle w:val="TOC3"/>
        <w:tabs>
          <w:tab w:val="right" w:leader="dot" w:pos="9060"/>
        </w:tabs>
        <w:rPr>
          <w:rFonts w:asciiTheme="minorHAnsi" w:eastAsiaTheme="minorEastAsia" w:hAnsiTheme="minorHAnsi" w:cstheme="minorBidi"/>
          <w:noProof/>
          <w:sz w:val="21"/>
          <w:szCs w:val="22"/>
        </w:rPr>
      </w:pPr>
      <w:hyperlink w:anchor="_Toc523924778" w:history="1">
        <w:r w:rsidR="00CC7302">
          <w:rPr>
            <w:rStyle w:val="aff2"/>
            <w:noProof/>
          </w:rPr>
          <w:t>5.3</w:t>
        </w:r>
        <w:r w:rsidR="00CC7302">
          <w:rPr>
            <w:rStyle w:val="aff2"/>
            <w:rFonts w:hint="eastAsia"/>
            <w:noProof/>
          </w:rPr>
          <w:t xml:space="preserve"> </w:t>
        </w:r>
        <w:r w:rsidR="00CC7302">
          <w:rPr>
            <w:rStyle w:val="aff2"/>
            <w:rFonts w:hint="eastAsia"/>
            <w:noProof/>
          </w:rPr>
          <w:t>安全性设计（分析影响设备和人员安全性的因素）</w:t>
        </w:r>
        <w:r w:rsidR="00CC7302">
          <w:rPr>
            <w:noProof/>
          </w:rPr>
          <w:tab/>
        </w:r>
        <w:r w:rsidR="00CC7302">
          <w:rPr>
            <w:noProof/>
          </w:rPr>
          <w:fldChar w:fldCharType="begin"/>
        </w:r>
        <w:r w:rsidR="00CC7302">
          <w:rPr>
            <w:noProof/>
          </w:rPr>
          <w:instrText xml:space="preserve"> PAGEREF _Toc523924778 \h </w:instrText>
        </w:r>
        <w:r w:rsidR="00CC7302">
          <w:rPr>
            <w:noProof/>
          </w:rPr>
        </w:r>
        <w:r w:rsidR="00CC7302">
          <w:rPr>
            <w:noProof/>
          </w:rPr>
          <w:fldChar w:fldCharType="separate"/>
        </w:r>
        <w:r w:rsidR="00207F0B">
          <w:rPr>
            <w:noProof/>
          </w:rPr>
          <w:t>18</w:t>
        </w:r>
        <w:r w:rsidR="00CC7302">
          <w:rPr>
            <w:noProof/>
          </w:rPr>
          <w:fldChar w:fldCharType="end"/>
        </w:r>
      </w:hyperlink>
    </w:p>
    <w:p w:rsidR="00893E71" w:rsidRDefault="002E015F">
      <w:pPr>
        <w:pStyle w:val="TOC3"/>
        <w:tabs>
          <w:tab w:val="right" w:leader="dot" w:pos="9060"/>
        </w:tabs>
        <w:rPr>
          <w:rFonts w:asciiTheme="minorHAnsi" w:eastAsiaTheme="minorEastAsia" w:hAnsiTheme="minorHAnsi" w:cstheme="minorBidi"/>
          <w:noProof/>
          <w:sz w:val="21"/>
          <w:szCs w:val="22"/>
        </w:rPr>
      </w:pPr>
      <w:hyperlink w:anchor="_Toc523924779" w:history="1">
        <w:r w:rsidR="00CC7302">
          <w:rPr>
            <w:rStyle w:val="aff2"/>
            <w:noProof/>
          </w:rPr>
          <w:t>5.4</w:t>
        </w:r>
        <w:r w:rsidR="00CC7302">
          <w:rPr>
            <w:rStyle w:val="aff2"/>
            <w:rFonts w:hint="eastAsia"/>
            <w:noProof/>
          </w:rPr>
          <w:t xml:space="preserve"> </w:t>
        </w:r>
        <w:r w:rsidR="00CC7302">
          <w:rPr>
            <w:rStyle w:val="aff2"/>
            <w:rFonts w:hint="eastAsia"/>
            <w:noProof/>
          </w:rPr>
          <w:t>测试性设计（容易检测故障）</w:t>
        </w:r>
        <w:r w:rsidR="00CC7302">
          <w:rPr>
            <w:noProof/>
          </w:rPr>
          <w:tab/>
        </w:r>
        <w:r w:rsidR="00CC7302">
          <w:rPr>
            <w:noProof/>
          </w:rPr>
          <w:fldChar w:fldCharType="begin"/>
        </w:r>
        <w:r w:rsidR="00CC7302">
          <w:rPr>
            <w:noProof/>
          </w:rPr>
          <w:instrText xml:space="preserve"> PAGEREF _Toc523924779 \h </w:instrText>
        </w:r>
        <w:r w:rsidR="00CC7302">
          <w:rPr>
            <w:noProof/>
          </w:rPr>
        </w:r>
        <w:r w:rsidR="00CC7302">
          <w:rPr>
            <w:noProof/>
          </w:rPr>
          <w:fldChar w:fldCharType="separate"/>
        </w:r>
        <w:r w:rsidR="00207F0B">
          <w:rPr>
            <w:noProof/>
          </w:rPr>
          <w:t>18</w:t>
        </w:r>
        <w:r w:rsidR="00CC7302">
          <w:rPr>
            <w:noProof/>
          </w:rPr>
          <w:fldChar w:fldCharType="end"/>
        </w:r>
      </w:hyperlink>
    </w:p>
    <w:p w:rsidR="00893E71" w:rsidRDefault="002E015F">
      <w:pPr>
        <w:pStyle w:val="TOC3"/>
        <w:tabs>
          <w:tab w:val="right" w:leader="dot" w:pos="9060"/>
        </w:tabs>
        <w:rPr>
          <w:rFonts w:asciiTheme="minorHAnsi" w:eastAsiaTheme="minorEastAsia" w:hAnsiTheme="minorHAnsi" w:cstheme="minorBidi"/>
          <w:noProof/>
          <w:sz w:val="21"/>
          <w:szCs w:val="22"/>
        </w:rPr>
      </w:pPr>
      <w:hyperlink w:anchor="_Toc523924780" w:history="1">
        <w:r w:rsidR="00CC7302">
          <w:rPr>
            <w:rStyle w:val="aff2"/>
            <w:noProof/>
          </w:rPr>
          <w:t>5.5</w:t>
        </w:r>
        <w:r w:rsidR="00CC7302">
          <w:rPr>
            <w:rStyle w:val="aff2"/>
            <w:rFonts w:hint="eastAsia"/>
            <w:noProof/>
          </w:rPr>
          <w:t xml:space="preserve"> </w:t>
        </w:r>
        <w:r w:rsidR="00CC7302">
          <w:rPr>
            <w:rStyle w:val="aff2"/>
            <w:rFonts w:hint="eastAsia"/>
            <w:noProof/>
          </w:rPr>
          <w:t>环境适应性设计（适应使用环境）</w:t>
        </w:r>
        <w:r w:rsidR="00CC7302">
          <w:rPr>
            <w:noProof/>
          </w:rPr>
          <w:tab/>
        </w:r>
        <w:r w:rsidR="00CC7302">
          <w:rPr>
            <w:noProof/>
          </w:rPr>
          <w:fldChar w:fldCharType="begin"/>
        </w:r>
        <w:r w:rsidR="00CC7302">
          <w:rPr>
            <w:noProof/>
          </w:rPr>
          <w:instrText xml:space="preserve"> PAGEREF _Toc523924780 \h </w:instrText>
        </w:r>
        <w:r w:rsidR="00CC7302">
          <w:rPr>
            <w:noProof/>
          </w:rPr>
        </w:r>
        <w:r w:rsidR="00CC7302">
          <w:rPr>
            <w:noProof/>
          </w:rPr>
          <w:fldChar w:fldCharType="separate"/>
        </w:r>
        <w:r w:rsidR="00207F0B">
          <w:rPr>
            <w:noProof/>
          </w:rPr>
          <w:t>18</w:t>
        </w:r>
        <w:r w:rsidR="00CC7302">
          <w:rPr>
            <w:noProof/>
          </w:rPr>
          <w:fldChar w:fldCharType="end"/>
        </w:r>
      </w:hyperlink>
    </w:p>
    <w:p w:rsidR="00893E71" w:rsidRDefault="002E015F">
      <w:pPr>
        <w:pStyle w:val="TOC2"/>
        <w:tabs>
          <w:tab w:val="right" w:leader="dot" w:pos="9060"/>
        </w:tabs>
        <w:rPr>
          <w:rFonts w:asciiTheme="minorHAnsi" w:eastAsiaTheme="minorEastAsia" w:hAnsiTheme="minorHAnsi" w:cstheme="minorBidi"/>
          <w:noProof/>
          <w:sz w:val="21"/>
          <w:szCs w:val="22"/>
        </w:rPr>
      </w:pPr>
      <w:hyperlink w:anchor="_Toc523924781" w:history="1">
        <w:r w:rsidR="00CC7302">
          <w:rPr>
            <w:rStyle w:val="aff2"/>
            <w:noProof/>
          </w:rPr>
          <w:t>6</w:t>
        </w:r>
        <w:r w:rsidR="00CC7302">
          <w:rPr>
            <w:rStyle w:val="aff2"/>
            <w:rFonts w:hint="eastAsia"/>
            <w:noProof/>
          </w:rPr>
          <w:t xml:space="preserve"> </w:t>
        </w:r>
        <w:r w:rsidR="00CC7302">
          <w:rPr>
            <w:rStyle w:val="aff2"/>
            <w:rFonts w:hint="eastAsia"/>
            <w:noProof/>
          </w:rPr>
          <w:t>风险分析</w:t>
        </w:r>
        <w:r w:rsidR="00CC7302">
          <w:rPr>
            <w:noProof/>
          </w:rPr>
          <w:tab/>
        </w:r>
        <w:r w:rsidR="00CC7302">
          <w:rPr>
            <w:noProof/>
          </w:rPr>
          <w:fldChar w:fldCharType="begin"/>
        </w:r>
        <w:r w:rsidR="00CC7302">
          <w:rPr>
            <w:noProof/>
          </w:rPr>
          <w:instrText xml:space="preserve"> PAGEREF _Toc523924781 \h </w:instrText>
        </w:r>
        <w:r w:rsidR="00CC7302">
          <w:rPr>
            <w:noProof/>
          </w:rPr>
        </w:r>
        <w:r w:rsidR="00CC7302">
          <w:rPr>
            <w:noProof/>
          </w:rPr>
          <w:fldChar w:fldCharType="separate"/>
        </w:r>
        <w:r w:rsidR="00207F0B">
          <w:rPr>
            <w:noProof/>
          </w:rPr>
          <w:t>18</w:t>
        </w:r>
        <w:r w:rsidR="00CC7302">
          <w:rPr>
            <w:noProof/>
          </w:rPr>
          <w:fldChar w:fldCharType="end"/>
        </w:r>
      </w:hyperlink>
    </w:p>
    <w:p w:rsidR="00893E71" w:rsidRDefault="002E015F">
      <w:pPr>
        <w:pStyle w:val="TOC3"/>
        <w:tabs>
          <w:tab w:val="right" w:leader="dot" w:pos="9060"/>
        </w:tabs>
        <w:rPr>
          <w:rFonts w:asciiTheme="minorHAnsi" w:eastAsiaTheme="minorEastAsia" w:hAnsiTheme="minorHAnsi" w:cstheme="minorBidi"/>
          <w:noProof/>
          <w:sz w:val="21"/>
          <w:szCs w:val="22"/>
        </w:rPr>
      </w:pPr>
      <w:hyperlink w:anchor="_Toc523924782" w:history="1">
        <w:r w:rsidR="00CC7302">
          <w:rPr>
            <w:rStyle w:val="aff2"/>
            <w:noProof/>
          </w:rPr>
          <w:t>6.1</w:t>
        </w:r>
        <w:r w:rsidR="00CC7302">
          <w:rPr>
            <w:rStyle w:val="aff2"/>
            <w:rFonts w:hint="eastAsia"/>
            <w:noProof/>
          </w:rPr>
          <w:t xml:space="preserve"> </w:t>
        </w:r>
        <w:r w:rsidR="00CC7302">
          <w:rPr>
            <w:rStyle w:val="aff2"/>
            <w:rFonts w:hint="eastAsia"/>
            <w:noProof/>
          </w:rPr>
          <w:t>技术风险（技术原理上的风险）</w:t>
        </w:r>
        <w:r w:rsidR="00CC7302">
          <w:rPr>
            <w:noProof/>
          </w:rPr>
          <w:tab/>
        </w:r>
        <w:r w:rsidR="00CC7302">
          <w:rPr>
            <w:noProof/>
          </w:rPr>
          <w:fldChar w:fldCharType="begin"/>
        </w:r>
        <w:r w:rsidR="00CC7302">
          <w:rPr>
            <w:noProof/>
          </w:rPr>
          <w:instrText xml:space="preserve"> PAGEREF _Toc523924782 \h </w:instrText>
        </w:r>
        <w:r w:rsidR="00CC7302">
          <w:rPr>
            <w:noProof/>
          </w:rPr>
        </w:r>
        <w:r w:rsidR="00CC7302">
          <w:rPr>
            <w:noProof/>
          </w:rPr>
          <w:fldChar w:fldCharType="separate"/>
        </w:r>
        <w:r w:rsidR="00207F0B">
          <w:rPr>
            <w:noProof/>
          </w:rPr>
          <w:t>18</w:t>
        </w:r>
        <w:r w:rsidR="00CC7302">
          <w:rPr>
            <w:noProof/>
          </w:rPr>
          <w:fldChar w:fldCharType="end"/>
        </w:r>
      </w:hyperlink>
    </w:p>
    <w:p w:rsidR="00893E71" w:rsidRDefault="002E015F">
      <w:pPr>
        <w:pStyle w:val="TOC3"/>
        <w:tabs>
          <w:tab w:val="right" w:leader="dot" w:pos="9060"/>
        </w:tabs>
        <w:rPr>
          <w:rFonts w:asciiTheme="minorHAnsi" w:eastAsiaTheme="minorEastAsia" w:hAnsiTheme="minorHAnsi" w:cstheme="minorBidi"/>
          <w:noProof/>
          <w:sz w:val="21"/>
          <w:szCs w:val="22"/>
        </w:rPr>
      </w:pPr>
      <w:hyperlink w:anchor="_Toc523924783" w:history="1">
        <w:r w:rsidR="00CC7302">
          <w:rPr>
            <w:rStyle w:val="aff2"/>
            <w:noProof/>
          </w:rPr>
          <w:t>6.2</w:t>
        </w:r>
        <w:r w:rsidR="00CC7302">
          <w:rPr>
            <w:rStyle w:val="aff2"/>
            <w:rFonts w:hint="eastAsia"/>
            <w:noProof/>
          </w:rPr>
          <w:t xml:space="preserve"> </w:t>
        </w:r>
        <w:r w:rsidR="00CC7302">
          <w:rPr>
            <w:rStyle w:val="aff2"/>
            <w:rFonts w:hint="eastAsia"/>
            <w:noProof/>
          </w:rPr>
          <w:t>工程风险（工程实现上的风险）</w:t>
        </w:r>
        <w:r w:rsidR="00CC7302">
          <w:rPr>
            <w:noProof/>
          </w:rPr>
          <w:tab/>
        </w:r>
        <w:r w:rsidR="00CC7302">
          <w:rPr>
            <w:noProof/>
          </w:rPr>
          <w:fldChar w:fldCharType="begin"/>
        </w:r>
        <w:r w:rsidR="00CC7302">
          <w:rPr>
            <w:noProof/>
          </w:rPr>
          <w:instrText xml:space="preserve"> PAGEREF _Toc523924783 \h </w:instrText>
        </w:r>
        <w:r w:rsidR="00CC7302">
          <w:rPr>
            <w:noProof/>
          </w:rPr>
        </w:r>
        <w:r w:rsidR="00CC7302">
          <w:rPr>
            <w:noProof/>
          </w:rPr>
          <w:fldChar w:fldCharType="separate"/>
        </w:r>
        <w:r w:rsidR="00207F0B">
          <w:rPr>
            <w:noProof/>
          </w:rPr>
          <w:t>18</w:t>
        </w:r>
        <w:r w:rsidR="00CC7302">
          <w:rPr>
            <w:noProof/>
          </w:rPr>
          <w:fldChar w:fldCharType="end"/>
        </w:r>
      </w:hyperlink>
    </w:p>
    <w:p w:rsidR="00893E71" w:rsidRDefault="002E015F">
      <w:pPr>
        <w:pStyle w:val="TOC3"/>
        <w:tabs>
          <w:tab w:val="right" w:leader="dot" w:pos="9060"/>
        </w:tabs>
        <w:rPr>
          <w:rFonts w:asciiTheme="minorHAnsi" w:eastAsiaTheme="minorEastAsia" w:hAnsiTheme="minorHAnsi" w:cstheme="minorBidi"/>
          <w:noProof/>
          <w:sz w:val="21"/>
          <w:szCs w:val="22"/>
        </w:rPr>
      </w:pPr>
      <w:hyperlink w:anchor="_Toc523924784" w:history="1">
        <w:r w:rsidR="00CC7302">
          <w:rPr>
            <w:rStyle w:val="aff2"/>
            <w:noProof/>
          </w:rPr>
          <w:t xml:space="preserve">6.3  </w:t>
        </w:r>
        <w:r w:rsidR="00CC7302">
          <w:rPr>
            <w:rStyle w:val="aff2"/>
            <w:rFonts w:hint="eastAsia"/>
            <w:noProof/>
          </w:rPr>
          <w:t>时间风险</w:t>
        </w:r>
        <w:r w:rsidR="00CC7302">
          <w:rPr>
            <w:noProof/>
          </w:rPr>
          <w:tab/>
        </w:r>
        <w:r w:rsidR="00CC7302">
          <w:rPr>
            <w:noProof/>
          </w:rPr>
          <w:fldChar w:fldCharType="begin"/>
        </w:r>
        <w:r w:rsidR="00CC7302">
          <w:rPr>
            <w:noProof/>
          </w:rPr>
          <w:instrText xml:space="preserve"> PAGEREF _Toc523924784 \h </w:instrText>
        </w:r>
        <w:r w:rsidR="00CC7302">
          <w:rPr>
            <w:noProof/>
          </w:rPr>
        </w:r>
        <w:r w:rsidR="00CC7302">
          <w:rPr>
            <w:noProof/>
          </w:rPr>
          <w:fldChar w:fldCharType="separate"/>
        </w:r>
        <w:r w:rsidR="00207F0B">
          <w:rPr>
            <w:noProof/>
          </w:rPr>
          <w:t>18</w:t>
        </w:r>
        <w:r w:rsidR="00CC7302">
          <w:rPr>
            <w:noProof/>
          </w:rPr>
          <w:fldChar w:fldCharType="end"/>
        </w:r>
      </w:hyperlink>
    </w:p>
    <w:p w:rsidR="00893E71" w:rsidRDefault="002E015F">
      <w:pPr>
        <w:pStyle w:val="TOC2"/>
        <w:tabs>
          <w:tab w:val="right" w:leader="dot" w:pos="9060"/>
        </w:tabs>
        <w:rPr>
          <w:rFonts w:asciiTheme="minorHAnsi" w:eastAsiaTheme="minorEastAsia" w:hAnsiTheme="minorHAnsi" w:cstheme="minorBidi"/>
          <w:noProof/>
          <w:sz w:val="21"/>
          <w:szCs w:val="22"/>
        </w:rPr>
      </w:pPr>
      <w:hyperlink w:anchor="_Toc523924785" w:history="1">
        <w:r w:rsidR="00CC7302">
          <w:rPr>
            <w:rStyle w:val="aff2"/>
            <w:noProof/>
          </w:rPr>
          <w:t>7</w:t>
        </w:r>
        <w:r w:rsidR="00CC7302">
          <w:rPr>
            <w:rStyle w:val="aff2"/>
            <w:rFonts w:hint="eastAsia"/>
            <w:noProof/>
          </w:rPr>
          <w:t xml:space="preserve"> </w:t>
        </w:r>
        <w:r w:rsidR="00CC7302">
          <w:rPr>
            <w:rStyle w:val="aff2"/>
            <w:rFonts w:hint="eastAsia"/>
            <w:noProof/>
          </w:rPr>
          <w:t>进度计划</w:t>
        </w:r>
        <w:r w:rsidR="00CC7302">
          <w:rPr>
            <w:noProof/>
          </w:rPr>
          <w:tab/>
        </w:r>
        <w:r w:rsidR="00CC7302">
          <w:rPr>
            <w:noProof/>
          </w:rPr>
          <w:fldChar w:fldCharType="begin"/>
        </w:r>
        <w:r w:rsidR="00CC7302">
          <w:rPr>
            <w:noProof/>
          </w:rPr>
          <w:instrText xml:space="preserve"> PAGEREF _Toc523924785 \h </w:instrText>
        </w:r>
        <w:r w:rsidR="00CC7302">
          <w:rPr>
            <w:noProof/>
          </w:rPr>
        </w:r>
        <w:r w:rsidR="00CC7302">
          <w:rPr>
            <w:noProof/>
          </w:rPr>
          <w:fldChar w:fldCharType="separate"/>
        </w:r>
        <w:r w:rsidR="00207F0B">
          <w:rPr>
            <w:noProof/>
          </w:rPr>
          <w:t>18</w:t>
        </w:r>
        <w:r w:rsidR="00CC7302">
          <w:rPr>
            <w:noProof/>
          </w:rPr>
          <w:fldChar w:fldCharType="end"/>
        </w:r>
      </w:hyperlink>
    </w:p>
    <w:p w:rsidR="00893E71" w:rsidRDefault="002E015F">
      <w:pPr>
        <w:pStyle w:val="TOC2"/>
        <w:tabs>
          <w:tab w:val="right" w:leader="dot" w:pos="9060"/>
        </w:tabs>
        <w:rPr>
          <w:rFonts w:asciiTheme="minorHAnsi" w:eastAsiaTheme="minorEastAsia" w:hAnsiTheme="minorHAnsi" w:cstheme="minorBidi"/>
          <w:noProof/>
          <w:sz w:val="21"/>
          <w:szCs w:val="22"/>
        </w:rPr>
      </w:pPr>
      <w:hyperlink w:anchor="_Toc523924786" w:history="1">
        <w:r w:rsidR="00CC7302">
          <w:rPr>
            <w:rStyle w:val="aff2"/>
            <w:noProof/>
          </w:rPr>
          <w:t>8</w:t>
        </w:r>
        <w:r w:rsidR="00CC7302">
          <w:rPr>
            <w:rStyle w:val="aff2"/>
            <w:rFonts w:hint="eastAsia"/>
            <w:noProof/>
          </w:rPr>
          <w:t xml:space="preserve"> </w:t>
        </w:r>
        <w:r w:rsidR="00CC7302">
          <w:rPr>
            <w:rStyle w:val="aff2"/>
            <w:rFonts w:hint="eastAsia"/>
            <w:noProof/>
          </w:rPr>
          <w:t>结论</w:t>
        </w:r>
        <w:r w:rsidR="00CC7302">
          <w:rPr>
            <w:noProof/>
          </w:rPr>
          <w:tab/>
        </w:r>
        <w:r w:rsidR="00CC7302">
          <w:rPr>
            <w:noProof/>
          </w:rPr>
          <w:fldChar w:fldCharType="begin"/>
        </w:r>
        <w:r w:rsidR="00CC7302">
          <w:rPr>
            <w:noProof/>
          </w:rPr>
          <w:instrText xml:space="preserve"> PAGEREF _Toc523924786 \h </w:instrText>
        </w:r>
        <w:r w:rsidR="00CC7302">
          <w:rPr>
            <w:noProof/>
          </w:rPr>
        </w:r>
        <w:r w:rsidR="00CC7302">
          <w:rPr>
            <w:noProof/>
          </w:rPr>
          <w:fldChar w:fldCharType="separate"/>
        </w:r>
        <w:r w:rsidR="00207F0B">
          <w:rPr>
            <w:noProof/>
          </w:rPr>
          <w:t>19</w:t>
        </w:r>
        <w:r w:rsidR="00CC7302">
          <w:rPr>
            <w:noProof/>
          </w:rPr>
          <w:fldChar w:fldCharType="end"/>
        </w:r>
      </w:hyperlink>
    </w:p>
    <w:p w:rsidR="00893E71" w:rsidRDefault="00CC7302">
      <w:pPr>
        <w:pStyle w:val="afc"/>
      </w:pPr>
      <w:r>
        <w:rPr>
          <w:snapToGrid/>
        </w:rPr>
        <w:fldChar w:fldCharType="end"/>
      </w:r>
    </w:p>
    <w:p w:rsidR="00893E71" w:rsidRDefault="00CC7302">
      <w:pPr>
        <w:pStyle w:val="aff9"/>
      </w:pPr>
      <w:r>
        <w:rPr>
          <w:rFonts w:eastAsia="宋体"/>
          <w:snapToGrid w:val="0"/>
          <w:kern w:val="2"/>
        </w:rPr>
        <w:br w:type="page"/>
      </w:r>
      <w:r w:rsidR="00F05C5C">
        <w:rPr>
          <w:rFonts w:hint="eastAsia"/>
        </w:rPr>
        <w:lastRenderedPageBreak/>
        <w:t>车控</w:t>
      </w:r>
      <w:r>
        <w:rPr>
          <w:rFonts w:hint="eastAsia"/>
        </w:rPr>
        <w:t>系统设计报告</w:t>
      </w:r>
    </w:p>
    <w:p w:rsidR="00893E71" w:rsidRDefault="00CC7302">
      <w:pPr>
        <w:pStyle w:val="ac"/>
        <w:spacing w:before="360"/>
        <w:ind w:left="0"/>
      </w:pPr>
      <w:bookmarkStart w:id="2" w:name="_Toc523924761"/>
      <w:r>
        <w:rPr>
          <w:rFonts w:hint="eastAsia"/>
        </w:rPr>
        <w:t>概述</w:t>
      </w:r>
      <w:bookmarkEnd w:id="2"/>
    </w:p>
    <w:p w:rsidR="005F34B0" w:rsidRPr="005F34B0" w:rsidRDefault="005F34B0" w:rsidP="005F34B0">
      <w:pPr>
        <w:pStyle w:val="af4"/>
        <w:ind w:firstLine="480"/>
        <w:rPr>
          <w:lang w:val="en-US"/>
        </w:rPr>
      </w:pPr>
      <w:r w:rsidRPr="005F34B0">
        <w:rPr>
          <w:rFonts w:hint="eastAsia"/>
          <w:lang w:val="en-US"/>
        </w:rPr>
        <w:t>车辆控制系统是</w:t>
      </w:r>
      <w:r w:rsidRPr="005F34B0">
        <w:rPr>
          <w:rFonts w:hint="eastAsia"/>
          <w:lang w:val="en-US"/>
        </w:rPr>
        <w:t>XX</w:t>
      </w:r>
      <w:r w:rsidRPr="005F34B0">
        <w:rPr>
          <w:rFonts w:hint="eastAsia"/>
          <w:lang w:val="en-US"/>
        </w:rPr>
        <w:t>项目车辆的大脑，是实现自动驾驶和智能控制系统的核心部分，主要功能是接收来自云控系统的控制指令，自动到达出发地接客，然后将乘客安全快速送达目的地，实现全程无人自动驾驶。</w:t>
      </w:r>
    </w:p>
    <w:p w:rsidR="00893E71" w:rsidRDefault="00CC7302">
      <w:pPr>
        <w:pStyle w:val="ac"/>
        <w:spacing w:before="360"/>
        <w:ind w:left="0"/>
      </w:pPr>
      <w:bookmarkStart w:id="3" w:name="_Toc523924762"/>
      <w:r>
        <w:rPr>
          <w:rFonts w:hint="eastAsia"/>
        </w:rPr>
        <w:t>设计要求</w:t>
      </w:r>
      <w:bookmarkEnd w:id="3"/>
    </w:p>
    <w:p w:rsidR="00893E71" w:rsidRDefault="00CC7302">
      <w:pPr>
        <w:pStyle w:val="ad"/>
      </w:pPr>
      <w:bookmarkStart w:id="4" w:name="_Toc523924763"/>
      <w:r>
        <w:rPr>
          <w:rFonts w:hint="eastAsia"/>
        </w:rPr>
        <w:t>功能要求</w:t>
      </w:r>
      <w:bookmarkEnd w:id="4"/>
    </w:p>
    <w:p w:rsidR="00B0163B" w:rsidRPr="005F34B0" w:rsidRDefault="00344CB4" w:rsidP="00B0163B">
      <w:pPr>
        <w:pStyle w:val="af4"/>
        <w:ind w:firstLine="480"/>
        <w:rPr>
          <w:lang w:val="en-US"/>
        </w:rPr>
      </w:pPr>
      <w:r>
        <w:rPr>
          <w:rFonts w:hint="eastAsia"/>
          <w:lang w:val="en-US"/>
        </w:rPr>
        <w:t>车辆</w:t>
      </w:r>
      <w:r w:rsidR="00B0163B">
        <w:rPr>
          <w:rFonts w:hint="eastAsia"/>
          <w:lang w:val="en-US"/>
        </w:rPr>
        <w:t>采用吊轨方式运行，</w:t>
      </w:r>
      <w:r>
        <w:rPr>
          <w:rFonts w:hint="eastAsia"/>
          <w:lang w:val="en-US"/>
        </w:rPr>
        <w:t>接收来自云端的道路规划方案和控制指令，</w:t>
      </w:r>
      <w:r w:rsidR="00B0163B">
        <w:rPr>
          <w:rFonts w:hint="eastAsia"/>
          <w:lang w:val="en-US"/>
        </w:rPr>
        <w:t>并适时返回车辆状态。车辆通过车载控制系统对车辆进行实时控制，</w:t>
      </w:r>
      <w:r w:rsidR="00B0163B" w:rsidRPr="005F34B0">
        <w:rPr>
          <w:rFonts w:hint="eastAsia"/>
          <w:lang w:val="en-US"/>
        </w:rPr>
        <w:t>自动到达接客</w:t>
      </w:r>
      <w:r w:rsidR="00B0163B">
        <w:rPr>
          <w:rFonts w:hint="eastAsia"/>
          <w:lang w:val="en-US"/>
        </w:rPr>
        <w:t>站台</w:t>
      </w:r>
      <w:r w:rsidR="00B0163B" w:rsidRPr="005F34B0">
        <w:rPr>
          <w:rFonts w:hint="eastAsia"/>
          <w:lang w:val="en-US"/>
        </w:rPr>
        <w:t>，然后将乘客</w:t>
      </w:r>
      <w:r w:rsidR="00B0163B">
        <w:rPr>
          <w:rFonts w:hint="eastAsia"/>
          <w:lang w:val="en-US"/>
        </w:rPr>
        <w:t>和货物</w:t>
      </w:r>
      <w:r w:rsidR="00B0163B" w:rsidRPr="005F34B0">
        <w:rPr>
          <w:rFonts w:hint="eastAsia"/>
          <w:lang w:val="en-US"/>
        </w:rPr>
        <w:t>安全快速送达目的地，实现全程无人自动驾驶。</w:t>
      </w:r>
      <w:r w:rsidR="00B0163B">
        <w:rPr>
          <w:rFonts w:hint="eastAsia"/>
          <w:lang w:val="en-US"/>
        </w:rPr>
        <w:t>同时对车辆运行过程中的各种突发情况，比如道路拥堵、车辆故障等采取相应的应对措施，保证车辆安全、高速、有序的运行。</w:t>
      </w:r>
    </w:p>
    <w:p w:rsidR="00893E71" w:rsidRDefault="00CC7302">
      <w:pPr>
        <w:pStyle w:val="ad"/>
      </w:pPr>
      <w:bookmarkStart w:id="5" w:name="_Toc523924764"/>
      <w:r>
        <w:rPr>
          <w:rFonts w:hint="eastAsia"/>
        </w:rPr>
        <w:t>指标参数</w:t>
      </w:r>
      <w:bookmarkStart w:id="6" w:name="_Toc387393455"/>
      <w:bookmarkStart w:id="7" w:name="_Toc154220565"/>
      <w:bookmarkStart w:id="8" w:name="_Toc364070400"/>
      <w:bookmarkEnd w:id="5"/>
    </w:p>
    <w:p w:rsidR="00893E71" w:rsidRDefault="00B0163B" w:rsidP="00F05C5C">
      <w:pPr>
        <w:pStyle w:val="af4"/>
        <w:ind w:firstLine="480"/>
        <w:rPr>
          <w:lang w:val="en-US"/>
        </w:rPr>
      </w:pPr>
      <w:r>
        <w:rPr>
          <w:rFonts w:hint="eastAsia"/>
          <w:lang w:val="en-US"/>
        </w:rPr>
        <w:t>1</w:t>
      </w:r>
      <w:r>
        <w:rPr>
          <w:rFonts w:hint="eastAsia"/>
          <w:lang w:val="en-US"/>
        </w:rPr>
        <w:t>、主干道</w:t>
      </w:r>
      <w:r w:rsidR="009C6AAB">
        <w:rPr>
          <w:rFonts w:hint="eastAsia"/>
          <w:lang w:val="en-US"/>
        </w:rPr>
        <w:t>车辆保持</w:t>
      </w:r>
      <w:r>
        <w:rPr>
          <w:rFonts w:hint="eastAsia"/>
          <w:lang w:val="en-US"/>
        </w:rPr>
        <w:t>8</w:t>
      </w:r>
      <w:r>
        <w:rPr>
          <w:lang w:val="en-US"/>
        </w:rPr>
        <w:t>0</w:t>
      </w:r>
      <w:r>
        <w:rPr>
          <w:rFonts w:hint="eastAsia"/>
          <w:lang w:val="en-US"/>
        </w:rPr>
        <w:t>码</w:t>
      </w:r>
      <w:r w:rsidR="009C6AAB">
        <w:rPr>
          <w:rFonts w:hint="eastAsia"/>
          <w:lang w:val="en-US"/>
        </w:rPr>
        <w:t>车速稳定运行</w:t>
      </w:r>
      <w:r>
        <w:rPr>
          <w:rFonts w:hint="eastAsia"/>
          <w:lang w:val="en-US"/>
        </w:rPr>
        <w:t>；</w:t>
      </w:r>
    </w:p>
    <w:p w:rsidR="00893E71" w:rsidRDefault="00B0163B" w:rsidP="00207F0B">
      <w:pPr>
        <w:pStyle w:val="af4"/>
        <w:ind w:firstLine="480"/>
        <w:rPr>
          <w:lang w:val="en-US"/>
        </w:rPr>
      </w:pPr>
      <w:r>
        <w:rPr>
          <w:rFonts w:hint="eastAsia"/>
          <w:lang w:val="en-US"/>
        </w:rPr>
        <w:t>2</w:t>
      </w:r>
      <w:r>
        <w:rPr>
          <w:rFonts w:hint="eastAsia"/>
          <w:lang w:val="en-US"/>
        </w:rPr>
        <w:t>、主干道</w:t>
      </w:r>
      <w:r w:rsidR="009C6AAB">
        <w:rPr>
          <w:rFonts w:hint="eastAsia"/>
          <w:lang w:val="en-US"/>
        </w:rPr>
        <w:t>车辆</w:t>
      </w:r>
      <w:r w:rsidR="00F05C5C">
        <w:rPr>
          <w:rFonts w:hint="eastAsia"/>
          <w:lang w:val="en-US"/>
        </w:rPr>
        <w:t>运行</w:t>
      </w:r>
      <w:r w:rsidR="00B2158D">
        <w:rPr>
          <w:rFonts w:hint="eastAsia"/>
          <w:lang w:val="en-US"/>
        </w:rPr>
        <w:t>最小</w:t>
      </w:r>
      <w:r>
        <w:rPr>
          <w:rFonts w:hint="eastAsia"/>
          <w:lang w:val="en-US"/>
        </w:rPr>
        <w:t>安全距离</w:t>
      </w:r>
      <w:r w:rsidR="009C6AAB">
        <w:rPr>
          <w:rFonts w:hint="eastAsia"/>
          <w:lang w:val="en-US"/>
        </w:rPr>
        <w:t>为</w:t>
      </w:r>
      <w:r>
        <w:rPr>
          <w:rFonts w:hint="eastAsia"/>
          <w:lang w:val="en-US"/>
        </w:rPr>
        <w:t>2</w:t>
      </w:r>
      <w:r>
        <w:rPr>
          <w:lang w:val="en-US"/>
        </w:rPr>
        <w:t>0</w:t>
      </w:r>
      <w:r>
        <w:rPr>
          <w:rFonts w:hint="eastAsia"/>
          <w:lang w:val="en-US"/>
        </w:rPr>
        <w:t>米</w:t>
      </w:r>
      <w:r w:rsidR="00B2158D">
        <w:rPr>
          <w:rFonts w:hint="eastAsia"/>
          <w:lang w:val="en-US"/>
        </w:rPr>
        <w:t>；</w:t>
      </w:r>
    </w:p>
    <w:p w:rsidR="00B2158D" w:rsidRDefault="00B2158D" w:rsidP="00207F0B">
      <w:pPr>
        <w:pStyle w:val="af4"/>
        <w:ind w:firstLine="480"/>
        <w:rPr>
          <w:lang w:val="en-US"/>
        </w:rPr>
      </w:pPr>
      <w:r>
        <w:rPr>
          <w:rFonts w:hint="eastAsia"/>
          <w:lang w:val="en-US"/>
        </w:rPr>
        <w:t>3</w:t>
      </w:r>
      <w:r>
        <w:rPr>
          <w:rFonts w:hint="eastAsia"/>
          <w:lang w:val="en-US"/>
        </w:rPr>
        <w:t>、信息传输、采集、处理延时</w:t>
      </w:r>
      <w:r>
        <w:rPr>
          <w:rFonts w:hint="eastAsia"/>
          <w:lang w:val="en-US"/>
        </w:rPr>
        <w:t>1</w:t>
      </w:r>
      <w:r>
        <w:rPr>
          <w:lang w:val="en-US"/>
        </w:rPr>
        <w:t>00</w:t>
      </w:r>
      <w:r>
        <w:rPr>
          <w:rFonts w:hint="eastAsia"/>
          <w:lang w:val="en-US"/>
        </w:rPr>
        <w:t>毫秒以内；</w:t>
      </w:r>
    </w:p>
    <w:p w:rsidR="00B2158D" w:rsidRDefault="00B2158D" w:rsidP="00207F0B">
      <w:pPr>
        <w:pStyle w:val="af4"/>
        <w:ind w:firstLine="480"/>
        <w:rPr>
          <w:lang w:val="en-US"/>
        </w:rPr>
      </w:pPr>
      <w:r>
        <w:rPr>
          <w:lang w:val="en-US"/>
        </w:rPr>
        <w:t>4</w:t>
      </w:r>
      <w:r>
        <w:rPr>
          <w:rFonts w:hint="eastAsia"/>
          <w:lang w:val="en-US"/>
        </w:rPr>
        <w:t>、稳定可靠。</w:t>
      </w:r>
    </w:p>
    <w:p w:rsidR="00893E71" w:rsidRDefault="00CC7302">
      <w:pPr>
        <w:pStyle w:val="ad"/>
      </w:pPr>
      <w:bookmarkStart w:id="9" w:name="_Toc523924765"/>
      <w:r>
        <w:rPr>
          <w:rFonts w:hint="eastAsia"/>
        </w:rPr>
        <w:t>接口要求</w:t>
      </w:r>
      <w:bookmarkStart w:id="10" w:name="_Toc387393456"/>
      <w:bookmarkEnd w:id="6"/>
      <w:bookmarkEnd w:id="7"/>
      <w:bookmarkEnd w:id="8"/>
      <w:bookmarkEnd w:id="9"/>
    </w:p>
    <w:p w:rsidR="00893E71" w:rsidRDefault="00BC5678">
      <w:pPr>
        <w:pStyle w:val="af4"/>
        <w:ind w:firstLine="480"/>
        <w:rPr>
          <w:lang w:val="en-US"/>
        </w:rPr>
      </w:pPr>
      <w:r>
        <w:rPr>
          <w:rFonts w:hint="eastAsia"/>
        </w:rPr>
        <w:t>1</w:t>
      </w:r>
      <w:r>
        <w:rPr>
          <w:rFonts w:hint="eastAsia"/>
        </w:rPr>
        <w:t>、</w:t>
      </w:r>
      <w:r w:rsidR="00C5296C">
        <w:rPr>
          <w:rFonts w:hint="eastAsia"/>
        </w:rPr>
        <w:t>与云端</w:t>
      </w:r>
      <w:r>
        <w:rPr>
          <w:rFonts w:hint="eastAsia"/>
        </w:rPr>
        <w:t>控制系统</w:t>
      </w:r>
      <w:r w:rsidR="00CC7302" w:rsidRPr="00BC5678">
        <w:rPr>
          <w:rFonts w:hint="eastAsia"/>
          <w:lang w:val="en-US"/>
        </w:rPr>
        <w:t>接口</w:t>
      </w:r>
      <w:r>
        <w:rPr>
          <w:rFonts w:hint="eastAsia"/>
          <w:lang w:val="en-US"/>
        </w:rPr>
        <w:t>：尽可能</w:t>
      </w:r>
      <w:r w:rsidR="00C5296C">
        <w:rPr>
          <w:rFonts w:hint="eastAsia"/>
          <w:lang w:val="en-US"/>
        </w:rPr>
        <w:t>采用</w:t>
      </w:r>
      <w:r>
        <w:rPr>
          <w:rFonts w:hint="eastAsia"/>
          <w:lang w:val="en-US"/>
        </w:rPr>
        <w:t>安全、经济、可靠的</w:t>
      </w:r>
      <w:r w:rsidR="00C5296C">
        <w:rPr>
          <w:rFonts w:hint="eastAsia"/>
          <w:lang w:val="en-US"/>
        </w:rPr>
        <w:t>无线通信</w:t>
      </w:r>
      <w:r>
        <w:rPr>
          <w:rFonts w:hint="eastAsia"/>
          <w:lang w:val="en-US"/>
        </w:rPr>
        <w:t>方式实现每辆车与云端的数据交互。</w:t>
      </w:r>
    </w:p>
    <w:p w:rsidR="00893E71" w:rsidRDefault="00BC5678" w:rsidP="00BC5678">
      <w:pPr>
        <w:pStyle w:val="af4"/>
        <w:ind w:firstLineChars="183" w:firstLine="439"/>
        <w:rPr>
          <w:lang w:val="en-US"/>
        </w:rPr>
      </w:pPr>
      <w:r>
        <w:rPr>
          <w:lang w:val="en-US"/>
        </w:rPr>
        <w:t>2</w:t>
      </w:r>
      <w:r>
        <w:rPr>
          <w:rFonts w:hint="eastAsia"/>
          <w:lang w:val="en-US"/>
        </w:rPr>
        <w:t>、</w:t>
      </w:r>
      <w:r w:rsidRPr="00BC5678">
        <w:rPr>
          <w:rFonts w:hint="eastAsia"/>
          <w:lang w:val="en-US"/>
        </w:rPr>
        <w:t>与轨道</w:t>
      </w:r>
      <w:r>
        <w:rPr>
          <w:rFonts w:hint="eastAsia"/>
          <w:lang w:val="en-US"/>
        </w:rPr>
        <w:t>控制系统</w:t>
      </w:r>
      <w:r w:rsidR="00CC7302" w:rsidRPr="00BC5678">
        <w:rPr>
          <w:rFonts w:hint="eastAsia"/>
          <w:lang w:val="en-US"/>
        </w:rPr>
        <w:t>接口</w:t>
      </w:r>
      <w:r>
        <w:rPr>
          <w:rFonts w:hint="eastAsia"/>
          <w:lang w:val="en-US"/>
        </w:rPr>
        <w:t>：必须采用安全、高速、可靠的无线通信方式实现每辆车均与轨道设备的数据交互。</w:t>
      </w:r>
    </w:p>
    <w:p w:rsidR="00893E71" w:rsidRDefault="00BC5678" w:rsidP="00BC5678">
      <w:pPr>
        <w:pStyle w:val="af4"/>
        <w:ind w:firstLineChars="183" w:firstLine="439"/>
        <w:rPr>
          <w:lang w:val="en-US"/>
        </w:rPr>
      </w:pPr>
      <w:r>
        <w:rPr>
          <w:lang w:val="en-US"/>
        </w:rPr>
        <w:t>3</w:t>
      </w:r>
      <w:r>
        <w:rPr>
          <w:rFonts w:hint="eastAsia"/>
          <w:lang w:val="en-US"/>
        </w:rPr>
        <w:t>、</w:t>
      </w:r>
      <w:r w:rsidRPr="00BC5678">
        <w:rPr>
          <w:rFonts w:hint="eastAsia"/>
          <w:lang w:val="en-US"/>
        </w:rPr>
        <w:t>与</w:t>
      </w:r>
      <w:r w:rsidR="00CC7302" w:rsidRPr="00BC5678">
        <w:rPr>
          <w:rFonts w:hint="eastAsia"/>
          <w:lang w:val="en-US"/>
        </w:rPr>
        <w:t>轿厢系统内部接口</w:t>
      </w:r>
      <w:r>
        <w:rPr>
          <w:rFonts w:hint="eastAsia"/>
          <w:lang w:val="en-US"/>
        </w:rPr>
        <w:t>：</w:t>
      </w:r>
      <w:r w:rsidR="009C6AAB">
        <w:rPr>
          <w:rFonts w:hint="eastAsia"/>
          <w:lang w:val="en-US"/>
        </w:rPr>
        <w:t>必须采用高可靠性接口实现与</w:t>
      </w:r>
      <w:r>
        <w:rPr>
          <w:rFonts w:hint="eastAsia"/>
          <w:lang w:val="en-US"/>
        </w:rPr>
        <w:t>车内</w:t>
      </w:r>
      <w:r w:rsidR="009C6AAB">
        <w:rPr>
          <w:rFonts w:hint="eastAsia"/>
          <w:lang w:val="en-US"/>
        </w:rPr>
        <w:t>其他设备和传感器的高速</w:t>
      </w:r>
      <w:r>
        <w:rPr>
          <w:rFonts w:hint="eastAsia"/>
          <w:lang w:val="en-US"/>
        </w:rPr>
        <w:t>通信。包括电机驱动系统、变轨系统和其他车载系统</w:t>
      </w:r>
      <w:r w:rsidR="00CC7302">
        <w:rPr>
          <w:rFonts w:hint="eastAsia"/>
          <w:lang w:val="en-US"/>
        </w:rPr>
        <w:t>。</w:t>
      </w:r>
    </w:p>
    <w:p w:rsidR="00893E71" w:rsidRDefault="00CC7302">
      <w:pPr>
        <w:pStyle w:val="ad"/>
      </w:pPr>
      <w:bookmarkStart w:id="11" w:name="_Toc523924766"/>
      <w:r>
        <w:rPr>
          <w:rFonts w:hint="eastAsia"/>
        </w:rPr>
        <w:t>性能要求</w:t>
      </w:r>
      <w:bookmarkEnd w:id="10"/>
      <w:bookmarkEnd w:id="11"/>
    </w:p>
    <w:p w:rsidR="00893E71" w:rsidRDefault="00311B89">
      <w:pPr>
        <w:pStyle w:val="af4"/>
        <w:ind w:firstLine="480"/>
        <w:rPr>
          <w:lang w:val="en-US"/>
        </w:rPr>
      </w:pPr>
      <w:r>
        <w:rPr>
          <w:rFonts w:hint="eastAsia"/>
          <w:lang w:val="en-US"/>
        </w:rPr>
        <w:t>满足工业级要求</w:t>
      </w:r>
      <w:r w:rsidR="00CC7302">
        <w:rPr>
          <w:rFonts w:hint="eastAsia"/>
          <w:lang w:val="en-US"/>
        </w:rPr>
        <w:t>-</w:t>
      </w:r>
      <w:r>
        <w:rPr>
          <w:lang w:val="en-US"/>
        </w:rPr>
        <w:t>40</w:t>
      </w:r>
      <w:r w:rsidR="00CC7302">
        <w:rPr>
          <w:rFonts w:hint="eastAsia"/>
          <w:lang w:val="en-US"/>
        </w:rPr>
        <w:t>℃</w:t>
      </w:r>
      <w:r w:rsidR="00CC7302">
        <w:rPr>
          <w:rFonts w:hint="eastAsia"/>
          <w:lang w:val="en-US"/>
        </w:rPr>
        <w:t>~</w:t>
      </w:r>
      <w:r>
        <w:rPr>
          <w:lang w:val="en-US"/>
        </w:rPr>
        <w:t>85</w:t>
      </w:r>
      <w:r w:rsidR="00CC7302">
        <w:rPr>
          <w:rFonts w:hint="eastAsia"/>
          <w:lang w:val="en-US"/>
        </w:rPr>
        <w:t>℃。</w:t>
      </w:r>
    </w:p>
    <w:p w:rsidR="00893E71" w:rsidRDefault="00CC7302">
      <w:pPr>
        <w:pStyle w:val="ac"/>
        <w:spacing w:before="360"/>
        <w:ind w:left="0"/>
      </w:pPr>
      <w:bookmarkStart w:id="12" w:name="_Toc523924767"/>
      <w:r>
        <w:rPr>
          <w:rFonts w:hint="eastAsia"/>
        </w:rPr>
        <w:t>总体设计方案</w:t>
      </w:r>
      <w:bookmarkEnd w:id="12"/>
    </w:p>
    <w:p w:rsidR="00893E71" w:rsidRDefault="005277CA">
      <w:pPr>
        <w:pStyle w:val="af4"/>
        <w:ind w:firstLine="480"/>
        <w:rPr>
          <w:lang w:val="en-US"/>
        </w:rPr>
      </w:pPr>
      <w:r>
        <w:rPr>
          <w:rFonts w:hint="eastAsia"/>
        </w:rPr>
        <w:t>项目要求车辆接收云端控制指令，然后自动驾驶将乘客从出发地安全快速运送到目</w:t>
      </w:r>
      <w:r>
        <w:rPr>
          <w:rFonts w:hint="eastAsia"/>
        </w:rPr>
        <w:lastRenderedPageBreak/>
        <w:t>的地，那么车辆需要在轨道上实现加速、减速、刹车、转弯、分轨、并轨、进站上下客等功能，同时保证车辆极高的安全性，以及应对各种突发情况的处理能力</w:t>
      </w:r>
      <w:r w:rsidR="00CC7302">
        <w:rPr>
          <w:rFonts w:hint="eastAsia"/>
          <w:lang w:val="en-US"/>
        </w:rPr>
        <w:t>。</w:t>
      </w:r>
    </w:p>
    <w:p w:rsidR="005277CA" w:rsidRPr="005277CA" w:rsidRDefault="00CC7302" w:rsidP="005277CA">
      <w:pPr>
        <w:pStyle w:val="ad"/>
      </w:pPr>
      <w:bookmarkStart w:id="13" w:name="_Toc523924768"/>
      <w:r>
        <w:rPr>
          <w:rFonts w:hint="eastAsia"/>
        </w:rPr>
        <w:t>组成和配置</w:t>
      </w:r>
      <w:bookmarkEnd w:id="13"/>
    </w:p>
    <w:p w:rsidR="005277CA" w:rsidRDefault="005277CA" w:rsidP="005277CA">
      <w:pPr>
        <w:pStyle w:val="af4"/>
        <w:ind w:firstLineChars="183" w:firstLine="439"/>
      </w:pPr>
      <w:r w:rsidRPr="005277CA">
        <w:rPr>
          <w:rFonts w:hint="eastAsia"/>
          <w:lang w:val="en-US"/>
        </w:rPr>
        <w:t>根据任务的功能和性能要求，对现有技术进行了深入调研。根据调研分析结果，选择以下主要技术手段实现和保障车辆的安全高速稳定运行系统。</w:t>
      </w:r>
      <w:bookmarkStart w:id="14" w:name="_Hlk524259669"/>
    </w:p>
    <w:p w:rsidR="005277CA" w:rsidRDefault="005277CA" w:rsidP="005277CA">
      <w:pPr>
        <w:pStyle w:val="af4"/>
        <w:ind w:firstLineChars="0" w:firstLine="0"/>
      </w:pPr>
      <w:r>
        <w:t xml:space="preserve">    1</w:t>
      </w:r>
      <w:r>
        <w:rPr>
          <w:rFonts w:hint="eastAsia"/>
        </w:rPr>
        <w:t>、</w:t>
      </w:r>
      <w:r>
        <w:rPr>
          <w:rFonts w:hint="eastAsia"/>
        </w:rPr>
        <w:t>R</w:t>
      </w:r>
      <w:r>
        <w:t>FID</w:t>
      </w:r>
      <w:r>
        <w:rPr>
          <w:rFonts w:hint="eastAsia"/>
        </w:rPr>
        <w:t>：</w:t>
      </w:r>
      <w:r>
        <w:tab/>
      </w:r>
      <w:r>
        <w:tab/>
      </w:r>
      <w:r>
        <w:tab/>
      </w:r>
      <w:r>
        <w:tab/>
      </w:r>
      <w:r>
        <w:rPr>
          <w:rFonts w:hint="eastAsia"/>
        </w:rPr>
        <w:t>为车辆运行，进、出站台、转弯等提供轨道位置信息；</w:t>
      </w:r>
    </w:p>
    <w:p w:rsidR="005277CA" w:rsidRDefault="005277CA" w:rsidP="005277CA">
      <w:pPr>
        <w:pStyle w:val="af4"/>
        <w:ind w:firstLineChars="0" w:firstLine="0"/>
      </w:pPr>
      <w:r>
        <w:t xml:space="preserve">    </w:t>
      </w:r>
      <w:r>
        <w:rPr>
          <w:rFonts w:hint="eastAsia"/>
        </w:rPr>
        <w:t>2</w:t>
      </w:r>
      <w:r>
        <w:rPr>
          <w:rFonts w:hint="eastAsia"/>
        </w:rPr>
        <w:t>、光电传感器：</w:t>
      </w:r>
      <w:r>
        <w:tab/>
      </w:r>
      <w:r>
        <w:tab/>
      </w:r>
      <w:r>
        <w:rPr>
          <w:rFonts w:hint="eastAsia"/>
        </w:rPr>
        <w:t>提供位置信息，也用于探测车辆经过时的触发信息，用于测速、测位和计算车辆之间距离，以及通知车辆；</w:t>
      </w:r>
    </w:p>
    <w:p w:rsidR="005277CA" w:rsidRDefault="005277CA" w:rsidP="005277CA">
      <w:pPr>
        <w:pStyle w:val="af4"/>
        <w:ind w:firstLineChars="0" w:firstLine="0"/>
      </w:pPr>
      <w:r>
        <w:t xml:space="preserve">    3</w:t>
      </w:r>
      <w:r>
        <w:rPr>
          <w:rFonts w:hint="eastAsia"/>
        </w:rPr>
        <w:t>、毫米波雷达：</w:t>
      </w:r>
      <w:r>
        <w:tab/>
      </w:r>
      <w:r>
        <w:tab/>
      </w:r>
      <w:r>
        <w:rPr>
          <w:rFonts w:hint="eastAsia"/>
        </w:rPr>
        <w:t>提供前方车辆的距离、速度和方位信息，保障车辆安全运行；</w:t>
      </w:r>
    </w:p>
    <w:p w:rsidR="005277CA" w:rsidRDefault="005277CA" w:rsidP="005277CA">
      <w:pPr>
        <w:pStyle w:val="af4"/>
        <w:ind w:firstLineChars="0" w:firstLine="0"/>
      </w:pPr>
      <w:r>
        <w:t xml:space="preserve">    4</w:t>
      </w:r>
      <w:r>
        <w:rPr>
          <w:rFonts w:hint="eastAsia"/>
        </w:rPr>
        <w:t>、数传电台：</w:t>
      </w:r>
      <w:r>
        <w:tab/>
      </w:r>
      <w:r>
        <w:tab/>
      </w:r>
      <w:r>
        <w:tab/>
      </w:r>
      <w:r>
        <w:rPr>
          <w:rFonts w:hint="eastAsia"/>
        </w:rPr>
        <w:t>提供车辆间的无线实时通信通道，辅助驾驶；</w:t>
      </w:r>
    </w:p>
    <w:p w:rsidR="005277CA" w:rsidRDefault="005277CA" w:rsidP="005277CA">
      <w:pPr>
        <w:pStyle w:val="af4"/>
        <w:ind w:firstLineChars="0" w:firstLine="0"/>
      </w:pPr>
      <w:r>
        <w:t xml:space="preserve">    5</w:t>
      </w:r>
      <w:r>
        <w:rPr>
          <w:rFonts w:hint="eastAsia"/>
        </w:rPr>
        <w:t>、</w:t>
      </w:r>
      <w:r>
        <w:t>4G</w:t>
      </w:r>
      <w:r>
        <w:rPr>
          <w:rFonts w:hint="eastAsia"/>
        </w:rPr>
        <w:t>：</w:t>
      </w:r>
      <w:r>
        <w:rPr>
          <w:rFonts w:hint="eastAsia"/>
        </w:rPr>
        <w:t xml:space="preserve"> </w:t>
      </w:r>
      <w:r>
        <w:t xml:space="preserve">   </w:t>
      </w:r>
      <w:r>
        <w:tab/>
      </w:r>
      <w:r>
        <w:tab/>
      </w:r>
      <w:r>
        <w:tab/>
      </w:r>
      <w:r>
        <w:rPr>
          <w:rFonts w:hint="eastAsia"/>
        </w:rPr>
        <w:t>实现云控系统与车控系统之间的通信；</w:t>
      </w:r>
    </w:p>
    <w:p w:rsidR="005277CA" w:rsidRDefault="005277CA" w:rsidP="005277CA">
      <w:pPr>
        <w:pStyle w:val="af4"/>
        <w:ind w:firstLineChars="0" w:firstLine="0"/>
      </w:pPr>
      <w:r>
        <w:t xml:space="preserve">    </w:t>
      </w:r>
      <w:r>
        <w:rPr>
          <w:rFonts w:hint="eastAsia"/>
        </w:rPr>
        <w:t>6</w:t>
      </w:r>
      <w:r>
        <w:rPr>
          <w:rFonts w:hint="eastAsia"/>
        </w:rPr>
        <w:t>、电机控制：</w:t>
      </w:r>
      <w:r>
        <w:rPr>
          <w:rFonts w:hint="eastAsia"/>
        </w:rPr>
        <w:t xml:space="preserve"> </w:t>
      </w:r>
      <w:r>
        <w:t xml:space="preserve">    </w:t>
      </w:r>
      <w:r>
        <w:tab/>
      </w:r>
      <w:r>
        <w:rPr>
          <w:rFonts w:hint="eastAsia"/>
        </w:rPr>
        <w:t>控制车辆驱动系统各种状态；</w:t>
      </w:r>
    </w:p>
    <w:p w:rsidR="005277CA" w:rsidRDefault="005277CA" w:rsidP="005277CA">
      <w:pPr>
        <w:pStyle w:val="af4"/>
        <w:ind w:firstLineChars="0" w:firstLine="0"/>
      </w:pPr>
      <w:r>
        <w:t xml:space="preserve">    </w:t>
      </w:r>
      <w:r>
        <w:rPr>
          <w:rFonts w:hint="eastAsia"/>
        </w:rPr>
        <w:t>7</w:t>
      </w:r>
      <w:r>
        <w:rPr>
          <w:rFonts w:hint="eastAsia"/>
        </w:rPr>
        <w:t>、转向器控制系统：</w:t>
      </w:r>
      <w:r>
        <w:tab/>
      </w:r>
      <w:r>
        <w:rPr>
          <w:rFonts w:hint="eastAsia"/>
        </w:rPr>
        <w:t>接收和发送车辆转弯控制信息；</w:t>
      </w:r>
    </w:p>
    <w:p w:rsidR="005277CA" w:rsidRDefault="005277CA" w:rsidP="005277CA">
      <w:pPr>
        <w:pStyle w:val="af4"/>
        <w:ind w:firstLineChars="0" w:firstLine="0"/>
      </w:pPr>
      <w:r>
        <w:t xml:space="preserve">    </w:t>
      </w:r>
      <w:r>
        <w:rPr>
          <w:rFonts w:hint="eastAsia"/>
        </w:rPr>
        <w:t>8</w:t>
      </w:r>
      <w:r>
        <w:rPr>
          <w:rFonts w:hint="eastAsia"/>
        </w:rPr>
        <w:t>、其他传感器：</w:t>
      </w:r>
      <w:r>
        <w:tab/>
      </w:r>
      <w:r>
        <w:tab/>
      </w:r>
      <w:r>
        <w:rPr>
          <w:rFonts w:hint="eastAsia"/>
        </w:rPr>
        <w:t>速度、重量、门控、</w:t>
      </w:r>
      <w:r w:rsidRPr="007776C1">
        <w:rPr>
          <w:rFonts w:hint="eastAsia"/>
        </w:rPr>
        <w:t>陀螺仪</w:t>
      </w:r>
      <w:r>
        <w:rPr>
          <w:rFonts w:hint="eastAsia"/>
        </w:rPr>
        <w:t>等等；</w:t>
      </w:r>
    </w:p>
    <w:p w:rsidR="005277CA" w:rsidRDefault="005277CA" w:rsidP="005277CA">
      <w:pPr>
        <w:pStyle w:val="af4"/>
        <w:ind w:firstLineChars="0" w:firstLine="0"/>
      </w:pPr>
      <w:r>
        <w:t xml:space="preserve">    </w:t>
      </w:r>
      <w:r>
        <w:rPr>
          <w:rFonts w:hint="eastAsia"/>
        </w:rPr>
        <w:t>9</w:t>
      </w:r>
      <w:r>
        <w:rPr>
          <w:rFonts w:hint="eastAsia"/>
        </w:rPr>
        <w:t>、区域集总控制系统：</w:t>
      </w:r>
      <w:r>
        <w:tab/>
      </w:r>
      <w:r>
        <w:rPr>
          <w:rFonts w:hint="eastAsia"/>
        </w:rPr>
        <w:t>实时采集区域内车辆各种信息，计算并控制车辆插空等；</w:t>
      </w:r>
    </w:p>
    <w:p w:rsidR="005277CA" w:rsidRDefault="005277CA" w:rsidP="005277CA">
      <w:pPr>
        <w:pStyle w:val="af4"/>
        <w:ind w:firstLineChars="0" w:firstLine="0"/>
      </w:pPr>
      <w:r>
        <w:t xml:space="preserve">    10</w:t>
      </w:r>
      <w:r>
        <w:rPr>
          <w:rFonts w:hint="eastAsia"/>
        </w:rPr>
        <w:t>、嵌入式控制系统：</w:t>
      </w:r>
      <w:r>
        <w:tab/>
      </w:r>
      <w:r>
        <w:rPr>
          <w:rFonts w:hint="eastAsia"/>
        </w:rPr>
        <w:t>各种数据的实时采集、计算、处理和控制。</w:t>
      </w:r>
    </w:p>
    <w:p w:rsidR="005277CA" w:rsidRDefault="005277CA" w:rsidP="005277CA">
      <w:pPr>
        <w:pStyle w:val="af4"/>
        <w:ind w:firstLineChars="0" w:firstLine="0"/>
      </w:pPr>
      <w:r>
        <w:rPr>
          <w:rFonts w:hint="eastAsia"/>
        </w:rPr>
        <w:t xml:space="preserve"> </w:t>
      </w:r>
      <w:r>
        <w:t xml:space="preserve">   </w:t>
      </w:r>
      <w:r>
        <w:rPr>
          <w:rFonts w:hint="eastAsia"/>
        </w:rPr>
        <w:t>其组成框图如图所示：</w:t>
      </w:r>
    </w:p>
    <w:bookmarkEnd w:id="14"/>
    <w:p w:rsidR="005277CA" w:rsidRDefault="005277CA" w:rsidP="005277CA">
      <w:pPr>
        <w:pStyle w:val="af4"/>
        <w:ind w:firstLineChars="0" w:firstLine="0"/>
        <w:rPr>
          <w:lang w:val="en-US"/>
        </w:rPr>
      </w:pPr>
      <w:r>
        <w:object w:dxaOrig="11550" w:dyaOrig="5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467.4pt;height:228.6pt;mso-position-horizontal-relative:page;mso-position-vertical-relative:page" o:ole="">
            <v:imagedata r:id="rId10" o:title=""/>
          </v:shape>
          <o:OLEObject Type="Embed" ProgID="Visio.Drawing.11" ShapeID="对象 1" DrawAspect="Content" ObjectID="_1598267485" r:id="rId11"/>
        </w:object>
      </w:r>
    </w:p>
    <w:p w:rsidR="005277CA" w:rsidRDefault="00F9168D">
      <w:pPr>
        <w:pStyle w:val="af4"/>
        <w:ind w:firstLineChars="0" w:firstLine="0"/>
        <w:rPr>
          <w:lang w:val="en-US"/>
        </w:rPr>
      </w:pPr>
      <w:r>
        <w:rPr>
          <w:noProof/>
        </w:rPr>
        <w:lastRenderedPageBreak/>
        <w:drawing>
          <wp:inline distT="0" distB="0" distL="0" distR="0">
            <wp:extent cx="5759450" cy="41979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4197910"/>
                    </a:xfrm>
                    <a:prstGeom prst="rect">
                      <a:avLst/>
                    </a:prstGeom>
                    <a:noFill/>
                    <a:ln>
                      <a:noFill/>
                    </a:ln>
                  </pic:spPr>
                </pic:pic>
              </a:graphicData>
            </a:graphic>
          </wp:inline>
        </w:drawing>
      </w:r>
    </w:p>
    <w:p w:rsidR="00893E71" w:rsidRDefault="00CC7302">
      <w:pPr>
        <w:pStyle w:val="ad"/>
      </w:pPr>
      <w:bookmarkStart w:id="15" w:name="_Toc523924769"/>
      <w:r>
        <w:rPr>
          <w:rFonts w:hint="eastAsia"/>
        </w:rPr>
        <w:t>工作原理</w:t>
      </w:r>
      <w:bookmarkEnd w:id="15"/>
    </w:p>
    <w:p w:rsidR="00870F06" w:rsidRPr="00870F06" w:rsidRDefault="00870F06" w:rsidP="00870F06">
      <w:pPr>
        <w:pStyle w:val="af4"/>
        <w:ind w:firstLine="480"/>
        <w:rPr>
          <w:lang w:val="en-US"/>
        </w:rPr>
      </w:pPr>
      <w:r>
        <w:rPr>
          <w:rFonts w:hint="eastAsia"/>
          <w:lang w:val="en-US"/>
        </w:rPr>
        <w:t>系统基本要求</w:t>
      </w:r>
      <w:r w:rsidRPr="00870F06">
        <w:rPr>
          <w:rFonts w:hint="eastAsia"/>
          <w:lang w:val="en-US"/>
        </w:rPr>
        <w:t>：第一是可靠性；第二是功能的完整性。</w:t>
      </w:r>
    </w:p>
    <w:p w:rsidR="00870F06" w:rsidRPr="00870F06" w:rsidRDefault="00870F06" w:rsidP="00870F06">
      <w:pPr>
        <w:pStyle w:val="af4"/>
        <w:ind w:firstLine="480"/>
        <w:rPr>
          <w:lang w:val="en-US"/>
        </w:rPr>
      </w:pPr>
      <w:r w:rsidRPr="00870F06">
        <w:rPr>
          <w:rFonts w:hint="eastAsia"/>
          <w:lang w:val="en-US"/>
        </w:rPr>
        <w:t>为保证可靠性，实现方法和实现部件可以选择冗余设计，尽量避免使用无线通信。为保证功能的完整性，采用多种技术手段来满足可能考虑欠缺的环节。车辆的轨道位置和功能区域信息由</w:t>
      </w:r>
      <w:r w:rsidRPr="00870F06">
        <w:rPr>
          <w:rFonts w:hint="eastAsia"/>
          <w:lang w:val="en-US"/>
        </w:rPr>
        <w:t>RFID</w:t>
      </w:r>
      <w:r w:rsidRPr="00870F06">
        <w:rPr>
          <w:rFonts w:hint="eastAsia"/>
          <w:lang w:val="en-US"/>
        </w:rPr>
        <w:t>和光电传感器提供；车辆安全距离、故障紧急刹车分轨并轨由毫米波雷达保障；车辆速度由编码器测量；无线通信采用</w:t>
      </w:r>
      <w:r w:rsidRPr="00870F06">
        <w:rPr>
          <w:rFonts w:hint="eastAsia"/>
          <w:lang w:val="en-US"/>
        </w:rPr>
        <w:t>4G</w:t>
      </w:r>
      <w:r w:rsidRPr="00870F06">
        <w:rPr>
          <w:rFonts w:hint="eastAsia"/>
          <w:lang w:val="en-US"/>
        </w:rPr>
        <w:t>和数传电台；光电传感器用于车辆位置、速度的测量，也提供车辆的触发信息；</w:t>
      </w:r>
      <w:r w:rsidRPr="00870F06">
        <w:rPr>
          <w:rFonts w:hint="eastAsia"/>
          <w:lang w:val="en-US"/>
        </w:rPr>
        <w:t>CAN</w:t>
      </w:r>
      <w:r w:rsidRPr="00870F06">
        <w:rPr>
          <w:rFonts w:hint="eastAsia"/>
          <w:lang w:val="en-US"/>
        </w:rPr>
        <w:t>总线、光纤、串口等接口保证数据传输；用</w:t>
      </w:r>
      <w:r w:rsidRPr="00870F06">
        <w:rPr>
          <w:rFonts w:hint="eastAsia"/>
          <w:lang w:val="en-US"/>
        </w:rPr>
        <w:t>FPGA</w:t>
      </w:r>
      <w:r w:rsidRPr="00870F06">
        <w:rPr>
          <w:rFonts w:hint="eastAsia"/>
          <w:lang w:val="en-US"/>
        </w:rPr>
        <w:t>和</w:t>
      </w:r>
      <w:r w:rsidRPr="00870F06">
        <w:rPr>
          <w:rFonts w:hint="eastAsia"/>
          <w:lang w:val="en-US"/>
        </w:rPr>
        <w:t>DSP</w:t>
      </w:r>
      <w:r w:rsidRPr="00870F06">
        <w:rPr>
          <w:rFonts w:hint="eastAsia"/>
          <w:lang w:val="en-US"/>
        </w:rPr>
        <w:t>来实现高速接口通信控制和实时数据处理。</w:t>
      </w:r>
    </w:p>
    <w:p w:rsidR="00870F06" w:rsidRPr="00870F06" w:rsidRDefault="00870F06" w:rsidP="00870F06">
      <w:pPr>
        <w:pStyle w:val="af4"/>
        <w:ind w:firstLine="482"/>
        <w:rPr>
          <w:b/>
          <w:lang w:val="en-US"/>
        </w:rPr>
      </w:pPr>
      <w:r w:rsidRPr="00870F06">
        <w:rPr>
          <w:rFonts w:hint="eastAsia"/>
          <w:b/>
          <w:lang w:val="en-US"/>
        </w:rPr>
        <w:t>基本功能实现原理和方法</w:t>
      </w:r>
      <w:r>
        <w:rPr>
          <w:rFonts w:hint="eastAsia"/>
          <w:b/>
          <w:lang w:val="en-US"/>
        </w:rPr>
        <w:t>：</w:t>
      </w:r>
    </w:p>
    <w:p w:rsidR="00254B4B" w:rsidRPr="00254B4B" w:rsidRDefault="00254B4B" w:rsidP="00254B4B">
      <w:pPr>
        <w:pStyle w:val="af4"/>
        <w:ind w:firstLine="480"/>
        <w:rPr>
          <w:lang w:val="en-US"/>
        </w:rPr>
      </w:pPr>
      <w:r w:rsidRPr="00254B4B">
        <w:rPr>
          <w:rFonts w:hint="eastAsia"/>
          <w:lang w:val="en-US"/>
        </w:rPr>
        <w:t>1</w:t>
      </w:r>
      <w:r w:rsidRPr="00254B4B">
        <w:rPr>
          <w:rFonts w:hint="eastAsia"/>
          <w:lang w:val="en-US"/>
        </w:rPr>
        <w:t>、轨道区域信息：这个对系统安全性非常重要。车辆在轨道上的位置信息由</w:t>
      </w:r>
      <w:r w:rsidRPr="00254B4B">
        <w:rPr>
          <w:rFonts w:hint="eastAsia"/>
          <w:lang w:val="en-US"/>
        </w:rPr>
        <w:t>RFID</w:t>
      </w:r>
      <w:r w:rsidRPr="00254B4B">
        <w:rPr>
          <w:rFonts w:hint="eastAsia"/>
          <w:lang w:val="en-US"/>
        </w:rPr>
        <w:t>提供</w:t>
      </w:r>
      <w:r w:rsidR="00530023">
        <w:rPr>
          <w:rFonts w:hint="eastAsia"/>
          <w:lang w:val="en-US"/>
        </w:rPr>
        <w:t>，</w:t>
      </w:r>
      <w:r w:rsidR="00530023" w:rsidRPr="00254B4B">
        <w:rPr>
          <w:rFonts w:hint="eastAsia"/>
          <w:lang w:val="en-US"/>
        </w:rPr>
        <w:t>RFID</w:t>
      </w:r>
      <w:r w:rsidR="00530023">
        <w:rPr>
          <w:rFonts w:hint="eastAsia"/>
          <w:lang w:val="en-US"/>
        </w:rPr>
        <w:t>中存储了道路位置和区域信息，通过这些信息，车辆可以实现不同区域的功能和应对策略。</w:t>
      </w:r>
      <w:r w:rsidR="00530023">
        <w:rPr>
          <w:rFonts w:hint="eastAsia"/>
        </w:rPr>
        <w:t>预先将</w:t>
      </w:r>
      <w:r w:rsidR="00530023">
        <w:rPr>
          <w:rFonts w:hint="eastAsia"/>
        </w:rPr>
        <w:t>ID</w:t>
      </w:r>
      <w:r w:rsidR="00530023">
        <w:rPr>
          <w:rFonts w:hint="eastAsia"/>
        </w:rPr>
        <w:t>进行编码：按照功能区域编码，然后加上道路位置和东南西北方向信息等。每个区域内，车辆对应不同的策略。</w:t>
      </w:r>
      <w:r w:rsidR="00530023">
        <w:rPr>
          <w:rFonts w:hint="eastAsia"/>
        </w:rPr>
        <w:t>I</w:t>
      </w:r>
      <w:r w:rsidR="00530023">
        <w:t>D</w:t>
      </w:r>
      <w:r w:rsidR="00530023">
        <w:rPr>
          <w:rFonts w:hint="eastAsia"/>
        </w:rPr>
        <w:t>卡铺设在轨道上，读卡器放在车辆顶端，按测试情况来设置天线读取距离（距离大影响精度，也可能读到临近轨道的卡；距离小可能影响读取可靠性）。</w:t>
      </w:r>
      <w:r w:rsidRPr="00254B4B">
        <w:rPr>
          <w:rFonts w:hint="eastAsia"/>
          <w:lang w:val="en-US"/>
        </w:rPr>
        <w:t>考虑到依然存在漏读的可能性，采取两种方法提</w:t>
      </w:r>
      <w:r w:rsidRPr="00254B4B">
        <w:rPr>
          <w:rFonts w:hint="eastAsia"/>
          <w:lang w:val="en-US"/>
        </w:rPr>
        <w:lastRenderedPageBreak/>
        <w:t>高可靠性：一是设置两到三张</w:t>
      </w:r>
      <w:r w:rsidRPr="00254B4B">
        <w:rPr>
          <w:rFonts w:hint="eastAsia"/>
          <w:lang w:val="en-US"/>
        </w:rPr>
        <w:t>ID</w:t>
      </w:r>
      <w:r w:rsidRPr="00254B4B">
        <w:rPr>
          <w:rFonts w:hint="eastAsia"/>
          <w:lang w:val="en-US"/>
        </w:rPr>
        <w:t>卡，减少漏读可能，关键点多设置；二是关键点设置光电传感器，互为补充。光电传感器的原理是通过遮挡来产生通断信号，原理简单，精度高，寿命长，抗干扰能力强，稳定可靠。将其进行竖直安放，通过控制出光与否来排列组合编码，放置在轨道内与车辆接触的内部环境中，提供位置，速度等信息。在站台和转弯区域，与</w:t>
      </w:r>
      <w:r w:rsidRPr="00254B4B">
        <w:rPr>
          <w:rFonts w:hint="eastAsia"/>
          <w:lang w:val="en-US"/>
        </w:rPr>
        <w:t>RFID</w:t>
      </w:r>
      <w:r w:rsidRPr="00254B4B">
        <w:rPr>
          <w:rFonts w:hint="eastAsia"/>
          <w:lang w:val="en-US"/>
        </w:rPr>
        <w:t>备份使用，根据实测效果来决定取舍。</w:t>
      </w:r>
    </w:p>
    <w:p w:rsidR="00254B4B" w:rsidRPr="00254B4B" w:rsidRDefault="00254B4B" w:rsidP="00254B4B">
      <w:pPr>
        <w:pStyle w:val="af4"/>
        <w:ind w:firstLine="480"/>
        <w:rPr>
          <w:lang w:val="en-US"/>
        </w:rPr>
      </w:pPr>
      <w:r w:rsidRPr="00254B4B">
        <w:rPr>
          <w:rFonts w:hint="eastAsia"/>
          <w:lang w:val="en-US"/>
        </w:rPr>
        <w:t>2</w:t>
      </w:r>
      <w:r w:rsidRPr="00254B4B">
        <w:rPr>
          <w:rFonts w:hint="eastAsia"/>
          <w:lang w:val="en-US"/>
        </w:rPr>
        <w:t>、车速：车辆自身的车速传感器（编码器）可以测量，用自身测速和机车驱动控制之间的迭代来可以保证速度精度；速度信息可以被光电传感器探测，</w:t>
      </w:r>
      <w:r w:rsidR="00911665">
        <w:rPr>
          <w:rFonts w:hint="eastAsia"/>
        </w:rPr>
        <w:t>光电传感器被遮挡时，电平会变高（或变低），根据挡光长度和电平持续时间，可以测得车辆通过时的速度；</w:t>
      </w:r>
      <w:r w:rsidRPr="00254B4B">
        <w:rPr>
          <w:rFonts w:hint="eastAsia"/>
          <w:lang w:val="en-US"/>
        </w:rPr>
        <w:t>也可以被后车的毫米波雷达探测。</w:t>
      </w:r>
    </w:p>
    <w:p w:rsidR="00254B4B" w:rsidRPr="00254B4B" w:rsidRDefault="00254B4B" w:rsidP="00254B4B">
      <w:pPr>
        <w:pStyle w:val="af4"/>
        <w:ind w:firstLine="480"/>
        <w:rPr>
          <w:lang w:val="en-US"/>
        </w:rPr>
      </w:pPr>
      <w:r w:rsidRPr="00254B4B">
        <w:rPr>
          <w:rFonts w:hint="eastAsia"/>
          <w:lang w:val="en-US"/>
        </w:rPr>
        <w:t>3</w:t>
      </w:r>
      <w:r w:rsidRPr="00254B4B">
        <w:rPr>
          <w:rFonts w:hint="eastAsia"/>
          <w:lang w:val="en-US"/>
        </w:rPr>
        <w:t>、安全距离：安全距离由毫米波雷达保证。分轨和并轨，不依赖毫米波雷达。具体应用需要根据实际应用场景来进行取舍。</w:t>
      </w:r>
    </w:p>
    <w:p w:rsidR="00254B4B" w:rsidRPr="00254B4B" w:rsidRDefault="00254B4B" w:rsidP="00254B4B">
      <w:pPr>
        <w:pStyle w:val="af4"/>
        <w:ind w:firstLine="480"/>
        <w:rPr>
          <w:lang w:val="en-US"/>
        </w:rPr>
      </w:pPr>
      <w:r w:rsidRPr="00254B4B">
        <w:rPr>
          <w:rFonts w:hint="eastAsia"/>
          <w:lang w:val="en-US"/>
        </w:rPr>
        <w:t>4</w:t>
      </w:r>
      <w:r w:rsidRPr="00254B4B">
        <w:rPr>
          <w:rFonts w:hint="eastAsia"/>
          <w:lang w:val="en-US"/>
        </w:rPr>
        <w:t>、车辆通信：由光电传感器完成。光电传感器读取轨道上的出光状态信号，而出光状态由集中控制器控制。车辆速度和位置由光电传感器测量获得，传送给集中控制系统，用于关键位置监测车辆状态。</w:t>
      </w:r>
    </w:p>
    <w:p w:rsidR="00254B4B" w:rsidRPr="00254B4B" w:rsidRDefault="00254B4B" w:rsidP="00254B4B">
      <w:pPr>
        <w:pStyle w:val="af4"/>
        <w:ind w:firstLine="480"/>
        <w:rPr>
          <w:lang w:val="en-US"/>
        </w:rPr>
      </w:pPr>
      <w:r w:rsidRPr="00254B4B">
        <w:rPr>
          <w:rFonts w:hint="eastAsia"/>
          <w:lang w:val="en-US"/>
        </w:rPr>
        <w:t>5</w:t>
      </w:r>
      <w:r w:rsidRPr="00254B4B">
        <w:rPr>
          <w:rFonts w:hint="eastAsia"/>
          <w:lang w:val="en-US"/>
        </w:rPr>
        <w:t>、车辆间隔：由光电传感器测量计算完成。光电传感器测量车辆通过后，开始计时和测速，</w:t>
      </w:r>
      <w:r w:rsidRPr="00254B4B">
        <w:rPr>
          <w:rFonts w:hint="eastAsia"/>
          <w:lang w:val="en-US"/>
        </w:rPr>
        <w:t>80</w:t>
      </w:r>
      <w:r w:rsidRPr="00254B4B">
        <w:rPr>
          <w:rFonts w:hint="eastAsia"/>
          <w:lang w:val="en-US"/>
        </w:rPr>
        <w:t>码速度，比如大于</w:t>
      </w:r>
      <w:r w:rsidRPr="00254B4B">
        <w:rPr>
          <w:rFonts w:hint="eastAsia"/>
          <w:lang w:val="en-US"/>
        </w:rPr>
        <w:t>2</w:t>
      </w:r>
      <w:r w:rsidRPr="00254B4B">
        <w:rPr>
          <w:rFonts w:hint="eastAsia"/>
          <w:lang w:val="en-US"/>
        </w:rPr>
        <w:t>秒（</w:t>
      </w:r>
      <w:r w:rsidRPr="00254B4B">
        <w:rPr>
          <w:rFonts w:hint="eastAsia"/>
          <w:lang w:val="en-US"/>
        </w:rPr>
        <w:t>44.44</w:t>
      </w:r>
      <w:r w:rsidRPr="00254B4B">
        <w:rPr>
          <w:rFonts w:hint="eastAsia"/>
          <w:lang w:val="en-US"/>
        </w:rPr>
        <w:t>米）没有被再次触发，即有缝隙可以插入，根据距离并轨区的距离，可以计算出缝隙到达时间，然后触发站台和转弯区域等待并轨的车辆出发。</w:t>
      </w:r>
    </w:p>
    <w:p w:rsidR="00254B4B" w:rsidRPr="00254B4B" w:rsidRDefault="00254B4B" w:rsidP="00254B4B">
      <w:pPr>
        <w:pStyle w:val="af4"/>
        <w:ind w:firstLine="480"/>
        <w:rPr>
          <w:lang w:val="en-US"/>
        </w:rPr>
      </w:pPr>
      <w:r w:rsidRPr="00254B4B">
        <w:rPr>
          <w:rFonts w:hint="eastAsia"/>
          <w:lang w:val="en-US"/>
        </w:rPr>
        <w:t>6</w:t>
      </w:r>
      <w:r w:rsidRPr="00254B4B">
        <w:rPr>
          <w:rFonts w:hint="eastAsia"/>
          <w:lang w:val="en-US"/>
        </w:rPr>
        <w:t>、站台车辆并轨方法：站台车辆停靠在站台固定位置等待并轨，它到达并轨位置时间是固定的△</w:t>
      </w:r>
      <w:r w:rsidRPr="00254B4B">
        <w:rPr>
          <w:rFonts w:hint="eastAsia"/>
          <w:lang w:val="en-US"/>
        </w:rPr>
        <w:t>T</w:t>
      </w:r>
      <w:r w:rsidRPr="00254B4B">
        <w:rPr>
          <w:rFonts w:hint="eastAsia"/>
          <w:lang w:val="en-US"/>
        </w:rPr>
        <w:t>，主道光电传感器实时测量主道车辆的间距和缝隙，当缝隙中点到达并轨位置还剩下△</w:t>
      </w:r>
      <w:r w:rsidRPr="00254B4B">
        <w:rPr>
          <w:rFonts w:hint="eastAsia"/>
          <w:lang w:val="en-US"/>
        </w:rPr>
        <w:t>T</w:t>
      </w:r>
      <w:r w:rsidRPr="00254B4B">
        <w:rPr>
          <w:rFonts w:hint="eastAsia"/>
          <w:lang w:val="en-US"/>
        </w:rPr>
        <w:t>时，告知车辆出发。</w:t>
      </w:r>
    </w:p>
    <w:p w:rsidR="00254B4B" w:rsidRDefault="00254B4B" w:rsidP="00254B4B">
      <w:pPr>
        <w:pStyle w:val="af4"/>
        <w:ind w:firstLine="480"/>
      </w:pPr>
      <w:r w:rsidRPr="00254B4B">
        <w:rPr>
          <w:rFonts w:hint="eastAsia"/>
          <w:lang w:val="en-US"/>
        </w:rPr>
        <w:t>7</w:t>
      </w:r>
      <w:r w:rsidRPr="00254B4B">
        <w:rPr>
          <w:rFonts w:hint="eastAsia"/>
          <w:lang w:val="en-US"/>
        </w:rPr>
        <w:t>、弯道车辆并轨方法：如果弯道车辆停靠在固定位置等待并轨，它的并轨方法与站台一致。如果车辆在匀速滑行区域接收到出发指令，这种状况比较复杂。车辆是移动的，而且有初始速度，那么车辆需要计算合适的加速度来保证车辆到达并轨位置刚好是缝隙中点。弯道集中控制系统需要跟踪计算区域内的第一辆车的当前位置，当有缝隙到达时，触发该车辆加速到达并轨位置。假设到达时间是△</w:t>
      </w:r>
      <w:r w:rsidRPr="00254B4B">
        <w:rPr>
          <w:rFonts w:hint="eastAsia"/>
          <w:lang w:val="en-US"/>
        </w:rPr>
        <w:t>T</w:t>
      </w:r>
      <w:r w:rsidRPr="00254B4B">
        <w:rPr>
          <w:rFonts w:hint="eastAsia"/>
          <w:lang w:val="en-US"/>
        </w:rPr>
        <w:t>，其中加速时间是△</w:t>
      </w:r>
      <w:r w:rsidRPr="00254B4B">
        <w:rPr>
          <w:rFonts w:hint="eastAsia"/>
          <w:lang w:val="en-US"/>
        </w:rPr>
        <w:t>T1</w:t>
      </w:r>
      <w:r w:rsidRPr="00254B4B">
        <w:rPr>
          <w:rFonts w:hint="eastAsia"/>
          <w:lang w:val="en-US"/>
        </w:rPr>
        <w:t>；</w:t>
      </w:r>
      <w:r w:rsidRPr="00254B4B">
        <w:rPr>
          <w:rFonts w:hint="eastAsia"/>
          <w:lang w:val="en-US"/>
        </w:rPr>
        <w:t>80</w:t>
      </w:r>
      <w:r w:rsidRPr="00254B4B">
        <w:rPr>
          <w:rFonts w:hint="eastAsia"/>
          <w:lang w:val="en-US"/>
        </w:rPr>
        <w:t>码后匀速滑行时间是△</w:t>
      </w:r>
      <w:r w:rsidRPr="00254B4B">
        <w:rPr>
          <w:rFonts w:hint="eastAsia"/>
          <w:lang w:val="en-US"/>
        </w:rPr>
        <w:t>T2</w:t>
      </w:r>
      <w:r w:rsidRPr="00254B4B">
        <w:rPr>
          <w:rFonts w:hint="eastAsia"/>
          <w:lang w:val="en-US"/>
        </w:rPr>
        <w:t>；</w:t>
      </w:r>
      <w:r w:rsidRPr="00254B4B">
        <w:rPr>
          <w:rFonts w:hint="eastAsia"/>
          <w:lang w:val="en-US"/>
        </w:rPr>
        <w:t>V0</w:t>
      </w:r>
      <w:r w:rsidRPr="00254B4B">
        <w:rPr>
          <w:rFonts w:hint="eastAsia"/>
          <w:lang w:val="en-US"/>
        </w:rPr>
        <w:t>是车辆当前速度；△</w:t>
      </w:r>
      <w:r w:rsidRPr="00254B4B">
        <w:rPr>
          <w:rFonts w:hint="eastAsia"/>
          <w:lang w:val="en-US"/>
        </w:rPr>
        <w:t>S</w:t>
      </w:r>
      <w:r w:rsidRPr="00254B4B">
        <w:rPr>
          <w:rFonts w:hint="eastAsia"/>
          <w:lang w:val="en-US"/>
        </w:rPr>
        <w:t>是车辆到达并轨处的距离。根据△</w:t>
      </w:r>
      <w:r w:rsidRPr="00254B4B">
        <w:rPr>
          <w:rFonts w:hint="eastAsia"/>
          <w:lang w:val="en-US"/>
        </w:rPr>
        <w:t>T1</w:t>
      </w:r>
      <w:r w:rsidRPr="00254B4B">
        <w:rPr>
          <w:rFonts w:hint="eastAsia"/>
          <w:lang w:val="en-US"/>
        </w:rPr>
        <w:t>和△</w:t>
      </w:r>
      <w:r w:rsidRPr="00254B4B">
        <w:rPr>
          <w:rFonts w:hint="eastAsia"/>
          <w:lang w:val="en-US"/>
        </w:rPr>
        <w:t>T2</w:t>
      </w:r>
      <w:r w:rsidRPr="00254B4B">
        <w:rPr>
          <w:rFonts w:hint="eastAsia"/>
          <w:lang w:val="en-US"/>
        </w:rPr>
        <w:t>的调整，实现到达并轨处时间刚好是△</w:t>
      </w:r>
      <w:r w:rsidRPr="00254B4B">
        <w:rPr>
          <w:rFonts w:hint="eastAsia"/>
          <w:lang w:val="en-US"/>
        </w:rPr>
        <w:t>T</w:t>
      </w:r>
      <w:r w:rsidRPr="00254B4B">
        <w:rPr>
          <w:rFonts w:hint="eastAsia"/>
          <w:lang w:val="en-US"/>
        </w:rPr>
        <w:t>。计算加速度</w:t>
      </w:r>
      <w:r w:rsidRPr="00254B4B">
        <w:rPr>
          <w:rFonts w:hint="eastAsia"/>
          <w:lang w:val="en-US"/>
        </w:rPr>
        <w:t>a</w:t>
      </w:r>
      <w:r w:rsidRPr="00254B4B">
        <w:rPr>
          <w:rFonts w:hint="eastAsia"/>
          <w:lang w:val="en-US"/>
        </w:rPr>
        <w:t>的方法如下：</w:t>
      </w:r>
      <w:r w:rsidRPr="00254B4B">
        <w:rPr>
          <w:lang w:val="en-US"/>
        </w:rPr>
        <w:t xml:space="preserve"> </w:t>
      </w:r>
    </w:p>
    <w:p w:rsidR="00254B4B" w:rsidRDefault="00254B4B" w:rsidP="00254B4B">
      <w:pPr>
        <w:pStyle w:val="af4"/>
        <w:ind w:firstLineChars="0" w:firstLine="0"/>
        <w:jc w:val="left"/>
      </w:pPr>
      <w:r>
        <w:object w:dxaOrig="4971" w:dyaOrig="2424">
          <v:shape id="对象 42" o:spid="_x0000_i1026" type="#_x0000_t75" style="width:261.6pt;height:127.2pt;mso-position-horizontal-relative:page;mso-position-vertical-relative:page" o:ole="">
            <v:imagedata r:id="rId13" o:title=""/>
          </v:shape>
          <o:OLEObject Type="Embed" ProgID="Visio.Drawing.11" ShapeID="对象 42" DrawAspect="Content" ObjectID="_1598267486" r:id="rId14"/>
        </w:object>
      </w:r>
    </w:p>
    <w:p w:rsidR="00254B4B" w:rsidRPr="00254B4B" w:rsidRDefault="00254B4B" w:rsidP="00254B4B">
      <w:pPr>
        <w:pStyle w:val="af4"/>
        <w:ind w:firstLineChars="0" w:firstLine="0"/>
        <w:jc w:val="left"/>
      </w:pPr>
      <w:r>
        <w:rPr>
          <w:noProof/>
        </w:rPr>
        <w:drawing>
          <wp:inline distT="0" distB="0" distL="0" distR="0">
            <wp:extent cx="2612390" cy="13201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2390" cy="1320165"/>
                    </a:xfrm>
                    <a:prstGeom prst="rect">
                      <a:avLst/>
                    </a:prstGeom>
                    <a:noFill/>
                    <a:ln>
                      <a:noFill/>
                    </a:ln>
                  </pic:spPr>
                </pic:pic>
              </a:graphicData>
            </a:graphic>
          </wp:inline>
        </w:drawing>
      </w:r>
    </w:p>
    <w:p w:rsidR="00254B4B" w:rsidRDefault="00254B4B" w:rsidP="00254B4B">
      <w:pPr>
        <w:pStyle w:val="af4"/>
        <w:ind w:firstLine="480"/>
        <w:rPr>
          <w:lang w:val="en-US"/>
        </w:rPr>
      </w:pPr>
      <w:r w:rsidRPr="00254B4B">
        <w:rPr>
          <w:rFonts w:hint="eastAsia"/>
          <w:lang w:val="en-US"/>
        </w:rPr>
        <w:t>8</w:t>
      </w:r>
      <w:r w:rsidRPr="00254B4B">
        <w:rPr>
          <w:rFonts w:hint="eastAsia"/>
          <w:lang w:val="en-US"/>
        </w:rPr>
        <w:t>、紧急刹车应急处理。光电对管检测到主干道有车辆急刹车，车辆速度降至</w:t>
      </w:r>
      <w:r w:rsidRPr="00254B4B">
        <w:rPr>
          <w:rFonts w:hint="eastAsia"/>
          <w:lang w:val="en-US"/>
        </w:rPr>
        <w:t>40</w:t>
      </w:r>
      <w:r w:rsidRPr="00254B4B">
        <w:rPr>
          <w:rFonts w:hint="eastAsia"/>
          <w:lang w:val="en-US"/>
        </w:rPr>
        <w:t>码（待定）或者距离小于</w:t>
      </w:r>
      <w:r w:rsidRPr="00254B4B">
        <w:rPr>
          <w:rFonts w:hint="eastAsia"/>
          <w:lang w:val="en-US"/>
        </w:rPr>
        <w:t>15</w:t>
      </w:r>
      <w:r w:rsidRPr="00254B4B">
        <w:rPr>
          <w:rFonts w:hint="eastAsia"/>
          <w:lang w:val="en-US"/>
        </w:rPr>
        <w:t>米（待定），区域集中控制模块触发前一个岔路口的强制转弯区域的光电对管有效，产生车辆强制转弯信息，后续车辆依次转弯。同时通过光电传感器通知刹车区域内的其他车辆采取紧急刹车措施，也可以通过毫米波响应采取紧急刹车措施（两个方法根据实际测试来取舍或组合）。同时车辆通知云端。</w:t>
      </w:r>
    </w:p>
    <w:p w:rsidR="00870F06" w:rsidRDefault="00870F06" w:rsidP="00254B4B">
      <w:pPr>
        <w:pStyle w:val="af4"/>
        <w:ind w:firstLine="480"/>
      </w:pPr>
      <w:r>
        <w:rPr>
          <w:rFonts w:hint="eastAsia"/>
          <w:lang w:val="en-US"/>
        </w:rPr>
        <w:t>9</w:t>
      </w:r>
      <w:r>
        <w:rPr>
          <w:rFonts w:hint="eastAsia"/>
          <w:lang w:val="en-US"/>
        </w:rPr>
        <w:t>、</w:t>
      </w:r>
      <w:r w:rsidRPr="00254B4B">
        <w:rPr>
          <w:rFonts w:hint="eastAsia"/>
          <w:lang w:val="en-US"/>
        </w:rPr>
        <w:t>各区域编码原理和方法</w:t>
      </w:r>
      <w:r w:rsidR="00254B4B" w:rsidRPr="00254B4B">
        <w:rPr>
          <w:rFonts w:hint="eastAsia"/>
          <w:lang w:val="en-US"/>
        </w:rPr>
        <w:t>。</w:t>
      </w:r>
      <w:r w:rsidRPr="00870F06">
        <w:rPr>
          <w:rFonts w:hint="eastAsia"/>
          <w:lang w:val="en-US"/>
        </w:rPr>
        <w:t>道路主要分三种区域：直行区域、站台区域和转弯。不同区域又分为不同的路段，相应采取不同的控制策略。首先对各个区域进行划分，用</w:t>
      </w:r>
      <w:r w:rsidRPr="00870F06">
        <w:rPr>
          <w:rFonts w:hint="eastAsia"/>
          <w:lang w:val="en-US"/>
        </w:rPr>
        <w:t>RFID</w:t>
      </w:r>
      <w:r w:rsidRPr="00870F06">
        <w:rPr>
          <w:rFonts w:hint="eastAsia"/>
          <w:lang w:val="en-US"/>
        </w:rPr>
        <w:t>和光电传感器编码来实现。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24"/>
        <w:gridCol w:w="2425"/>
        <w:gridCol w:w="2361"/>
        <w:gridCol w:w="2361"/>
      </w:tblGrid>
      <w:tr w:rsidR="00870F06" w:rsidTr="00E4011C">
        <w:tc>
          <w:tcPr>
            <w:tcW w:w="2424" w:type="dxa"/>
            <w:vAlign w:val="center"/>
          </w:tcPr>
          <w:p w:rsidR="00870F06" w:rsidRDefault="00870F06" w:rsidP="00E4011C">
            <w:pPr>
              <w:pStyle w:val="af4"/>
              <w:ind w:firstLineChars="0" w:firstLine="0"/>
              <w:jc w:val="center"/>
            </w:pPr>
            <w:r>
              <w:rPr>
                <w:rFonts w:hint="eastAsia"/>
              </w:rPr>
              <w:t>一级区域</w:t>
            </w:r>
          </w:p>
        </w:tc>
        <w:tc>
          <w:tcPr>
            <w:tcW w:w="2425" w:type="dxa"/>
            <w:vAlign w:val="center"/>
          </w:tcPr>
          <w:p w:rsidR="00870F06" w:rsidRDefault="00870F06" w:rsidP="00E4011C">
            <w:pPr>
              <w:pStyle w:val="af4"/>
              <w:ind w:firstLineChars="0" w:firstLine="0"/>
              <w:jc w:val="center"/>
            </w:pPr>
            <w:r>
              <w:rPr>
                <w:rFonts w:hint="eastAsia"/>
              </w:rPr>
              <w:t>二级区域</w:t>
            </w:r>
          </w:p>
        </w:tc>
        <w:tc>
          <w:tcPr>
            <w:tcW w:w="2361" w:type="dxa"/>
            <w:vAlign w:val="center"/>
          </w:tcPr>
          <w:p w:rsidR="00870F06" w:rsidRDefault="00870F06" w:rsidP="00E4011C">
            <w:pPr>
              <w:pStyle w:val="af4"/>
              <w:ind w:firstLineChars="0" w:firstLine="0"/>
              <w:jc w:val="center"/>
            </w:pPr>
            <w:r>
              <w:rPr>
                <w:rFonts w:hint="eastAsia"/>
              </w:rPr>
              <w:t>R</w:t>
            </w:r>
            <w:r>
              <w:t>FID</w:t>
            </w:r>
            <w:r>
              <w:rPr>
                <w:rFonts w:hint="eastAsia"/>
              </w:rPr>
              <w:t>编码</w:t>
            </w:r>
          </w:p>
        </w:tc>
        <w:tc>
          <w:tcPr>
            <w:tcW w:w="2361" w:type="dxa"/>
            <w:vAlign w:val="center"/>
          </w:tcPr>
          <w:p w:rsidR="00870F06" w:rsidRDefault="00870F06" w:rsidP="00E4011C">
            <w:pPr>
              <w:pStyle w:val="af4"/>
              <w:ind w:firstLineChars="0" w:firstLine="0"/>
              <w:jc w:val="center"/>
            </w:pPr>
            <w:r>
              <w:rPr>
                <w:rFonts w:hint="eastAsia"/>
              </w:rPr>
              <w:t>光电传感器编码</w:t>
            </w:r>
          </w:p>
        </w:tc>
      </w:tr>
      <w:tr w:rsidR="00870F06" w:rsidTr="00E4011C">
        <w:tc>
          <w:tcPr>
            <w:tcW w:w="2424" w:type="dxa"/>
            <w:vMerge w:val="restart"/>
            <w:vAlign w:val="center"/>
          </w:tcPr>
          <w:p w:rsidR="00870F06" w:rsidRDefault="00870F06" w:rsidP="00E4011C">
            <w:pPr>
              <w:pStyle w:val="af4"/>
              <w:ind w:firstLineChars="0" w:firstLine="0"/>
              <w:jc w:val="center"/>
              <w:rPr>
                <w:rFonts w:hAnsi="宋体" w:cs="宋体"/>
                <w:b/>
                <w:color w:val="403E3F"/>
                <w:sz w:val="21"/>
                <w:szCs w:val="21"/>
                <w:shd w:val="clear" w:color="auto" w:fill="FFFFFF"/>
              </w:rPr>
            </w:pPr>
            <w:r>
              <w:rPr>
                <w:rFonts w:hint="eastAsia"/>
              </w:rPr>
              <w:t>直行区域（</w:t>
            </w:r>
            <w:r>
              <w:rPr>
                <w:rFonts w:hint="eastAsia"/>
              </w:rPr>
              <w:t>1</w:t>
            </w:r>
            <w:r>
              <w:t>0XX</w:t>
            </w:r>
            <w:r>
              <w:rPr>
                <w:rFonts w:hint="eastAsia"/>
              </w:rPr>
              <w:t>）</w:t>
            </w:r>
          </w:p>
          <w:p w:rsidR="00870F06" w:rsidRDefault="00870F06" w:rsidP="00E4011C">
            <w:pPr>
              <w:pStyle w:val="af4"/>
              <w:ind w:firstLineChars="0" w:firstLine="0"/>
              <w:jc w:val="center"/>
            </w:pPr>
            <w:r>
              <w:rPr>
                <w:rFonts w:hint="eastAsia"/>
                <w:sz w:val="21"/>
                <w:szCs w:val="21"/>
              </w:rPr>
              <w:t>（</w:t>
            </w:r>
            <w:r>
              <w:rPr>
                <w:rFonts w:hint="eastAsia"/>
                <w:sz w:val="21"/>
                <w:szCs w:val="21"/>
              </w:rPr>
              <w:t>X</w:t>
            </w:r>
            <w:r>
              <w:rPr>
                <w:rFonts w:hint="eastAsia"/>
                <w:sz w:val="21"/>
                <w:szCs w:val="21"/>
              </w:rPr>
              <w:t>表示此区域内更细的标号）</w:t>
            </w:r>
          </w:p>
        </w:tc>
        <w:tc>
          <w:tcPr>
            <w:tcW w:w="2425" w:type="dxa"/>
            <w:vAlign w:val="center"/>
          </w:tcPr>
          <w:p w:rsidR="00870F06" w:rsidRDefault="00870F06" w:rsidP="00E4011C">
            <w:pPr>
              <w:pStyle w:val="af4"/>
              <w:ind w:firstLineChars="0" w:firstLine="0"/>
              <w:jc w:val="center"/>
            </w:pPr>
            <w:r>
              <w:rPr>
                <w:rFonts w:hint="eastAsia"/>
              </w:rPr>
              <w:t>主干道</w:t>
            </w:r>
          </w:p>
        </w:tc>
        <w:tc>
          <w:tcPr>
            <w:tcW w:w="2361" w:type="dxa"/>
            <w:vAlign w:val="center"/>
          </w:tcPr>
          <w:p w:rsidR="00870F06" w:rsidRDefault="00870F06" w:rsidP="00E4011C">
            <w:pPr>
              <w:pStyle w:val="af4"/>
              <w:ind w:firstLineChars="0" w:firstLine="0"/>
              <w:jc w:val="center"/>
            </w:pPr>
            <w:r>
              <w:rPr>
                <w:rFonts w:hint="eastAsia"/>
              </w:rPr>
              <w:t>1</w:t>
            </w:r>
            <w:r>
              <w:t>00X</w:t>
            </w:r>
          </w:p>
        </w:tc>
        <w:tc>
          <w:tcPr>
            <w:tcW w:w="2361" w:type="dxa"/>
            <w:vAlign w:val="center"/>
          </w:tcPr>
          <w:p w:rsidR="00870F06" w:rsidRDefault="00870F06" w:rsidP="00E4011C">
            <w:pPr>
              <w:pStyle w:val="af4"/>
              <w:ind w:firstLineChars="0" w:firstLine="0"/>
              <w:jc w:val="center"/>
            </w:pPr>
            <w:r>
              <w:rPr>
                <w:rFonts w:hint="eastAsia"/>
              </w:rPr>
              <w:t>无</w:t>
            </w:r>
          </w:p>
        </w:tc>
      </w:tr>
      <w:tr w:rsidR="00870F06" w:rsidTr="00E4011C">
        <w:tc>
          <w:tcPr>
            <w:tcW w:w="2424" w:type="dxa"/>
            <w:vMerge/>
            <w:vAlign w:val="center"/>
          </w:tcPr>
          <w:p w:rsidR="00870F06" w:rsidRDefault="00870F06" w:rsidP="00E4011C">
            <w:pPr>
              <w:pStyle w:val="af4"/>
              <w:ind w:firstLineChars="0" w:firstLine="0"/>
              <w:jc w:val="center"/>
            </w:pPr>
          </w:p>
        </w:tc>
        <w:tc>
          <w:tcPr>
            <w:tcW w:w="2425" w:type="dxa"/>
            <w:vAlign w:val="center"/>
          </w:tcPr>
          <w:p w:rsidR="00870F06" w:rsidRDefault="00870F06" w:rsidP="00E4011C">
            <w:pPr>
              <w:pStyle w:val="af4"/>
              <w:ind w:firstLineChars="0" w:firstLine="0"/>
              <w:jc w:val="center"/>
            </w:pPr>
            <w:r>
              <w:rPr>
                <w:rFonts w:hint="eastAsia"/>
              </w:rPr>
              <w:t>进站预分轨区</w:t>
            </w:r>
          </w:p>
        </w:tc>
        <w:tc>
          <w:tcPr>
            <w:tcW w:w="2361" w:type="dxa"/>
            <w:vAlign w:val="center"/>
          </w:tcPr>
          <w:p w:rsidR="00870F06" w:rsidRDefault="00870F06" w:rsidP="00E4011C">
            <w:pPr>
              <w:pStyle w:val="af4"/>
              <w:ind w:firstLineChars="0" w:firstLine="0"/>
              <w:jc w:val="center"/>
            </w:pPr>
            <w:r>
              <w:rPr>
                <w:rFonts w:hint="eastAsia"/>
              </w:rPr>
              <w:t>1</w:t>
            </w:r>
            <w:r>
              <w:t>01X</w:t>
            </w:r>
          </w:p>
        </w:tc>
        <w:tc>
          <w:tcPr>
            <w:tcW w:w="2361" w:type="dxa"/>
            <w:vAlign w:val="center"/>
          </w:tcPr>
          <w:p w:rsidR="00870F06" w:rsidRDefault="00870F06" w:rsidP="00E4011C">
            <w:pPr>
              <w:pStyle w:val="af4"/>
              <w:ind w:firstLineChars="0" w:firstLine="0"/>
              <w:jc w:val="center"/>
            </w:pPr>
            <w:r>
              <w:rPr>
                <w:rFonts w:hint="eastAsia"/>
              </w:rPr>
              <w:t>0</w:t>
            </w:r>
            <w:r>
              <w:t>00</w:t>
            </w:r>
            <w:r>
              <w:rPr>
                <w:rFonts w:hint="eastAsia"/>
              </w:rPr>
              <w:t>1</w:t>
            </w:r>
          </w:p>
        </w:tc>
      </w:tr>
      <w:tr w:rsidR="00870F06" w:rsidTr="00E4011C">
        <w:tc>
          <w:tcPr>
            <w:tcW w:w="2424" w:type="dxa"/>
            <w:vMerge/>
            <w:vAlign w:val="center"/>
          </w:tcPr>
          <w:p w:rsidR="00870F06" w:rsidRDefault="00870F06" w:rsidP="00E4011C">
            <w:pPr>
              <w:pStyle w:val="af4"/>
              <w:ind w:firstLineChars="0" w:firstLine="0"/>
              <w:jc w:val="center"/>
            </w:pPr>
          </w:p>
        </w:tc>
        <w:tc>
          <w:tcPr>
            <w:tcW w:w="2425" w:type="dxa"/>
            <w:vAlign w:val="center"/>
          </w:tcPr>
          <w:p w:rsidR="00870F06" w:rsidRDefault="00870F06" w:rsidP="00E4011C">
            <w:pPr>
              <w:pStyle w:val="af4"/>
              <w:ind w:firstLineChars="0" w:firstLine="0"/>
              <w:jc w:val="center"/>
            </w:pPr>
            <w:r>
              <w:rPr>
                <w:rFonts w:hint="eastAsia"/>
              </w:rPr>
              <w:t>进站分轨区</w:t>
            </w:r>
          </w:p>
        </w:tc>
        <w:tc>
          <w:tcPr>
            <w:tcW w:w="2361" w:type="dxa"/>
            <w:vAlign w:val="center"/>
          </w:tcPr>
          <w:p w:rsidR="00870F06" w:rsidRDefault="00870F06" w:rsidP="00E4011C">
            <w:pPr>
              <w:pStyle w:val="af4"/>
              <w:ind w:firstLineChars="0" w:firstLine="0"/>
              <w:jc w:val="center"/>
            </w:pPr>
            <w:r>
              <w:rPr>
                <w:rFonts w:hint="eastAsia"/>
              </w:rPr>
              <w:t>1</w:t>
            </w:r>
            <w:r>
              <w:t>02X</w:t>
            </w:r>
          </w:p>
        </w:tc>
        <w:tc>
          <w:tcPr>
            <w:tcW w:w="2361" w:type="dxa"/>
            <w:vAlign w:val="center"/>
          </w:tcPr>
          <w:p w:rsidR="00870F06" w:rsidRDefault="00870F06" w:rsidP="00E4011C">
            <w:pPr>
              <w:pStyle w:val="af4"/>
              <w:ind w:firstLineChars="0" w:firstLine="0"/>
              <w:jc w:val="center"/>
            </w:pPr>
            <w:r>
              <w:rPr>
                <w:rFonts w:hint="eastAsia"/>
              </w:rPr>
              <w:t>0</w:t>
            </w:r>
            <w:r>
              <w:t>002</w:t>
            </w:r>
          </w:p>
        </w:tc>
      </w:tr>
      <w:tr w:rsidR="00870F06" w:rsidTr="00E4011C">
        <w:tc>
          <w:tcPr>
            <w:tcW w:w="2424" w:type="dxa"/>
            <w:vMerge/>
            <w:vAlign w:val="center"/>
          </w:tcPr>
          <w:p w:rsidR="00870F06" w:rsidRDefault="00870F06" w:rsidP="00E4011C">
            <w:pPr>
              <w:pStyle w:val="af4"/>
              <w:ind w:firstLineChars="0" w:firstLine="0"/>
              <w:jc w:val="center"/>
            </w:pPr>
          </w:p>
        </w:tc>
        <w:tc>
          <w:tcPr>
            <w:tcW w:w="2425" w:type="dxa"/>
            <w:vAlign w:val="center"/>
          </w:tcPr>
          <w:p w:rsidR="00870F06" w:rsidRDefault="00870F06" w:rsidP="00E4011C">
            <w:pPr>
              <w:pStyle w:val="af4"/>
              <w:ind w:firstLineChars="0" w:firstLine="0"/>
              <w:jc w:val="center"/>
            </w:pPr>
            <w:r>
              <w:rPr>
                <w:rFonts w:hint="eastAsia"/>
              </w:rPr>
              <w:t>强制转弯提示区</w:t>
            </w:r>
          </w:p>
        </w:tc>
        <w:tc>
          <w:tcPr>
            <w:tcW w:w="2361" w:type="dxa"/>
            <w:vAlign w:val="center"/>
          </w:tcPr>
          <w:p w:rsidR="00870F06" w:rsidRDefault="00870F06" w:rsidP="00E4011C">
            <w:pPr>
              <w:pStyle w:val="af4"/>
              <w:ind w:firstLineChars="0" w:firstLine="0"/>
              <w:jc w:val="center"/>
            </w:pPr>
            <w:r>
              <w:rPr>
                <w:rFonts w:hint="eastAsia"/>
              </w:rPr>
              <w:t>1</w:t>
            </w:r>
            <w:r>
              <w:t>03X</w:t>
            </w:r>
          </w:p>
        </w:tc>
        <w:tc>
          <w:tcPr>
            <w:tcW w:w="2361" w:type="dxa"/>
            <w:vAlign w:val="center"/>
          </w:tcPr>
          <w:p w:rsidR="00870F06" w:rsidRDefault="00870F06" w:rsidP="00E4011C">
            <w:pPr>
              <w:pStyle w:val="af4"/>
              <w:ind w:firstLineChars="0" w:firstLine="0"/>
              <w:jc w:val="center"/>
            </w:pPr>
            <w:r>
              <w:rPr>
                <w:rFonts w:hint="eastAsia"/>
              </w:rPr>
              <w:t>0</w:t>
            </w:r>
            <w:r>
              <w:t>003</w:t>
            </w:r>
          </w:p>
        </w:tc>
      </w:tr>
      <w:tr w:rsidR="00870F06" w:rsidTr="00E4011C">
        <w:tc>
          <w:tcPr>
            <w:tcW w:w="2424" w:type="dxa"/>
            <w:vMerge/>
            <w:vAlign w:val="center"/>
          </w:tcPr>
          <w:p w:rsidR="00870F06" w:rsidRDefault="00870F06" w:rsidP="00E4011C">
            <w:pPr>
              <w:pStyle w:val="af4"/>
              <w:ind w:firstLineChars="0" w:firstLine="0"/>
              <w:jc w:val="center"/>
            </w:pPr>
          </w:p>
        </w:tc>
        <w:tc>
          <w:tcPr>
            <w:tcW w:w="2425" w:type="dxa"/>
            <w:vAlign w:val="center"/>
          </w:tcPr>
          <w:p w:rsidR="00870F06" w:rsidRDefault="00870F06" w:rsidP="00E4011C">
            <w:pPr>
              <w:pStyle w:val="af4"/>
              <w:ind w:firstLineChars="0" w:firstLine="0"/>
              <w:jc w:val="center"/>
            </w:pPr>
            <w:r>
              <w:rPr>
                <w:rFonts w:hint="eastAsia"/>
              </w:rPr>
              <w:t>转弯预分轨区</w:t>
            </w:r>
          </w:p>
        </w:tc>
        <w:tc>
          <w:tcPr>
            <w:tcW w:w="2361" w:type="dxa"/>
            <w:vAlign w:val="center"/>
          </w:tcPr>
          <w:p w:rsidR="00870F06" w:rsidRDefault="00870F06" w:rsidP="00E4011C">
            <w:pPr>
              <w:pStyle w:val="af4"/>
              <w:ind w:firstLineChars="0" w:firstLine="0"/>
              <w:jc w:val="center"/>
            </w:pPr>
            <w:r>
              <w:rPr>
                <w:rFonts w:hint="eastAsia"/>
              </w:rPr>
              <w:t>1</w:t>
            </w:r>
            <w:r>
              <w:t>04X</w:t>
            </w:r>
          </w:p>
        </w:tc>
        <w:tc>
          <w:tcPr>
            <w:tcW w:w="2361" w:type="dxa"/>
            <w:vAlign w:val="center"/>
          </w:tcPr>
          <w:p w:rsidR="00870F06" w:rsidRDefault="00870F06" w:rsidP="00E4011C">
            <w:pPr>
              <w:pStyle w:val="af4"/>
              <w:ind w:firstLineChars="0" w:firstLine="0"/>
              <w:jc w:val="center"/>
            </w:pPr>
            <w:r>
              <w:rPr>
                <w:rFonts w:hint="eastAsia"/>
              </w:rPr>
              <w:t>0</w:t>
            </w:r>
            <w:r>
              <w:t>004</w:t>
            </w:r>
          </w:p>
        </w:tc>
      </w:tr>
      <w:tr w:rsidR="00870F06" w:rsidTr="00E4011C">
        <w:tc>
          <w:tcPr>
            <w:tcW w:w="2424" w:type="dxa"/>
            <w:vMerge/>
            <w:vAlign w:val="center"/>
          </w:tcPr>
          <w:p w:rsidR="00870F06" w:rsidRDefault="00870F06" w:rsidP="00E4011C">
            <w:pPr>
              <w:pStyle w:val="af4"/>
              <w:ind w:firstLineChars="0" w:firstLine="0"/>
              <w:jc w:val="center"/>
            </w:pPr>
          </w:p>
        </w:tc>
        <w:tc>
          <w:tcPr>
            <w:tcW w:w="2425" w:type="dxa"/>
            <w:vAlign w:val="center"/>
          </w:tcPr>
          <w:p w:rsidR="00870F06" w:rsidRDefault="00870F06" w:rsidP="00E4011C">
            <w:pPr>
              <w:pStyle w:val="af4"/>
              <w:ind w:firstLineChars="0" w:firstLine="0"/>
              <w:jc w:val="center"/>
            </w:pPr>
            <w:r>
              <w:rPr>
                <w:rFonts w:hint="eastAsia"/>
              </w:rPr>
              <w:t>转弯分轨区</w:t>
            </w:r>
          </w:p>
        </w:tc>
        <w:tc>
          <w:tcPr>
            <w:tcW w:w="2361" w:type="dxa"/>
            <w:vAlign w:val="center"/>
          </w:tcPr>
          <w:p w:rsidR="00870F06" w:rsidRDefault="00870F06" w:rsidP="00E4011C">
            <w:pPr>
              <w:pStyle w:val="af4"/>
              <w:ind w:firstLineChars="0" w:firstLine="0"/>
              <w:jc w:val="center"/>
            </w:pPr>
            <w:r>
              <w:rPr>
                <w:rFonts w:hint="eastAsia"/>
              </w:rPr>
              <w:t>1</w:t>
            </w:r>
            <w:r>
              <w:t>05X</w:t>
            </w:r>
          </w:p>
        </w:tc>
        <w:tc>
          <w:tcPr>
            <w:tcW w:w="2361" w:type="dxa"/>
            <w:vAlign w:val="center"/>
          </w:tcPr>
          <w:p w:rsidR="00870F06" w:rsidRDefault="00870F06" w:rsidP="00E4011C">
            <w:pPr>
              <w:pStyle w:val="af4"/>
              <w:ind w:firstLineChars="0" w:firstLine="0"/>
              <w:jc w:val="center"/>
            </w:pPr>
            <w:r>
              <w:rPr>
                <w:rFonts w:hint="eastAsia"/>
              </w:rPr>
              <w:t>0</w:t>
            </w:r>
            <w:r>
              <w:t>005</w:t>
            </w:r>
          </w:p>
        </w:tc>
      </w:tr>
      <w:tr w:rsidR="00870F06" w:rsidTr="00E4011C">
        <w:tc>
          <w:tcPr>
            <w:tcW w:w="2424" w:type="dxa"/>
            <w:vMerge w:val="restart"/>
            <w:vAlign w:val="center"/>
          </w:tcPr>
          <w:p w:rsidR="00870F06" w:rsidRDefault="00870F06" w:rsidP="00E4011C">
            <w:pPr>
              <w:pStyle w:val="af4"/>
              <w:ind w:firstLineChars="0" w:firstLine="0"/>
              <w:jc w:val="center"/>
            </w:pPr>
            <w:r>
              <w:rPr>
                <w:rFonts w:hint="eastAsia"/>
              </w:rPr>
              <w:t>站台区域（</w:t>
            </w:r>
            <w:r>
              <w:t>20XX</w:t>
            </w:r>
            <w:r>
              <w:rPr>
                <w:rFonts w:hint="eastAsia"/>
              </w:rPr>
              <w:t>）</w:t>
            </w:r>
          </w:p>
        </w:tc>
        <w:tc>
          <w:tcPr>
            <w:tcW w:w="2425" w:type="dxa"/>
            <w:vAlign w:val="center"/>
          </w:tcPr>
          <w:p w:rsidR="00870F06" w:rsidRDefault="00870F06" w:rsidP="00E4011C">
            <w:pPr>
              <w:pStyle w:val="af4"/>
              <w:ind w:firstLineChars="0" w:firstLine="0"/>
              <w:jc w:val="center"/>
            </w:pPr>
            <w:r>
              <w:rPr>
                <w:rFonts w:hint="eastAsia"/>
              </w:rPr>
              <w:t>站台减速区</w:t>
            </w:r>
          </w:p>
        </w:tc>
        <w:tc>
          <w:tcPr>
            <w:tcW w:w="2361" w:type="dxa"/>
            <w:vAlign w:val="center"/>
          </w:tcPr>
          <w:p w:rsidR="00870F06" w:rsidRDefault="00870F06" w:rsidP="00E4011C">
            <w:pPr>
              <w:pStyle w:val="af4"/>
              <w:ind w:firstLineChars="0" w:firstLine="0"/>
              <w:jc w:val="center"/>
            </w:pPr>
            <w:r>
              <w:t>201X</w:t>
            </w:r>
          </w:p>
        </w:tc>
        <w:tc>
          <w:tcPr>
            <w:tcW w:w="2361" w:type="dxa"/>
            <w:vAlign w:val="center"/>
          </w:tcPr>
          <w:p w:rsidR="00870F06" w:rsidRDefault="00870F06" w:rsidP="00E4011C">
            <w:pPr>
              <w:pStyle w:val="af4"/>
              <w:ind w:firstLineChars="0" w:firstLine="0"/>
              <w:jc w:val="center"/>
            </w:pPr>
            <w:r>
              <w:rPr>
                <w:rFonts w:hint="eastAsia"/>
              </w:rPr>
              <w:t>0</w:t>
            </w:r>
            <w:r>
              <w:t>006</w:t>
            </w:r>
          </w:p>
        </w:tc>
      </w:tr>
      <w:tr w:rsidR="00870F06" w:rsidTr="00E4011C">
        <w:tc>
          <w:tcPr>
            <w:tcW w:w="2424" w:type="dxa"/>
            <w:vMerge/>
            <w:vAlign w:val="center"/>
          </w:tcPr>
          <w:p w:rsidR="00870F06" w:rsidRDefault="00870F06" w:rsidP="00E4011C">
            <w:pPr>
              <w:pStyle w:val="af4"/>
              <w:ind w:firstLineChars="0" w:firstLine="0"/>
              <w:jc w:val="center"/>
            </w:pPr>
          </w:p>
        </w:tc>
        <w:tc>
          <w:tcPr>
            <w:tcW w:w="2425" w:type="dxa"/>
            <w:vAlign w:val="center"/>
          </w:tcPr>
          <w:p w:rsidR="00870F06" w:rsidRDefault="00870F06" w:rsidP="00E4011C">
            <w:pPr>
              <w:pStyle w:val="af4"/>
              <w:ind w:firstLineChars="0" w:firstLine="0"/>
              <w:jc w:val="center"/>
            </w:pPr>
            <w:r>
              <w:rPr>
                <w:rFonts w:hint="eastAsia"/>
              </w:rPr>
              <w:t>进站缓冲区</w:t>
            </w:r>
          </w:p>
        </w:tc>
        <w:tc>
          <w:tcPr>
            <w:tcW w:w="2361" w:type="dxa"/>
            <w:vAlign w:val="center"/>
          </w:tcPr>
          <w:p w:rsidR="00870F06" w:rsidRDefault="00870F06" w:rsidP="00E4011C">
            <w:pPr>
              <w:pStyle w:val="af4"/>
              <w:ind w:firstLineChars="0" w:firstLine="0"/>
              <w:jc w:val="center"/>
            </w:pPr>
            <w:r>
              <w:t>202X</w:t>
            </w:r>
          </w:p>
        </w:tc>
        <w:tc>
          <w:tcPr>
            <w:tcW w:w="2361" w:type="dxa"/>
            <w:vAlign w:val="center"/>
          </w:tcPr>
          <w:p w:rsidR="00870F06" w:rsidRDefault="00870F06" w:rsidP="00E4011C">
            <w:pPr>
              <w:pStyle w:val="af4"/>
              <w:ind w:firstLineChars="0" w:firstLine="0"/>
              <w:jc w:val="center"/>
            </w:pPr>
            <w:r>
              <w:rPr>
                <w:rFonts w:hint="eastAsia"/>
              </w:rPr>
              <w:t>0</w:t>
            </w:r>
            <w:r>
              <w:t>007</w:t>
            </w:r>
          </w:p>
        </w:tc>
      </w:tr>
      <w:tr w:rsidR="00870F06" w:rsidTr="00E4011C">
        <w:tc>
          <w:tcPr>
            <w:tcW w:w="2424" w:type="dxa"/>
            <w:vMerge/>
            <w:vAlign w:val="center"/>
          </w:tcPr>
          <w:p w:rsidR="00870F06" w:rsidRDefault="00870F06" w:rsidP="00E4011C">
            <w:pPr>
              <w:pStyle w:val="af4"/>
              <w:ind w:firstLineChars="0" w:firstLine="0"/>
              <w:jc w:val="center"/>
            </w:pPr>
          </w:p>
        </w:tc>
        <w:tc>
          <w:tcPr>
            <w:tcW w:w="2425" w:type="dxa"/>
            <w:vAlign w:val="center"/>
          </w:tcPr>
          <w:p w:rsidR="00870F06" w:rsidRDefault="00870F06" w:rsidP="00E4011C">
            <w:pPr>
              <w:pStyle w:val="af4"/>
              <w:ind w:firstLineChars="0" w:firstLine="0"/>
              <w:jc w:val="center"/>
            </w:pPr>
            <w:r>
              <w:rPr>
                <w:rFonts w:hint="eastAsia"/>
              </w:rPr>
              <w:t>停靠区</w:t>
            </w:r>
          </w:p>
        </w:tc>
        <w:tc>
          <w:tcPr>
            <w:tcW w:w="2361" w:type="dxa"/>
            <w:vAlign w:val="center"/>
          </w:tcPr>
          <w:p w:rsidR="00870F06" w:rsidRDefault="00870F06" w:rsidP="00E4011C">
            <w:pPr>
              <w:pStyle w:val="af4"/>
              <w:ind w:firstLineChars="0" w:firstLine="0"/>
              <w:jc w:val="center"/>
            </w:pPr>
            <w:r>
              <w:t>203X</w:t>
            </w:r>
          </w:p>
        </w:tc>
        <w:tc>
          <w:tcPr>
            <w:tcW w:w="2361" w:type="dxa"/>
            <w:vAlign w:val="center"/>
          </w:tcPr>
          <w:p w:rsidR="00870F06" w:rsidRDefault="00870F06" w:rsidP="00E4011C">
            <w:pPr>
              <w:pStyle w:val="af4"/>
              <w:ind w:firstLineChars="0" w:firstLine="0"/>
              <w:jc w:val="center"/>
            </w:pPr>
            <w:r>
              <w:rPr>
                <w:rFonts w:hint="eastAsia"/>
              </w:rPr>
              <w:t>0</w:t>
            </w:r>
            <w:r>
              <w:t>008</w:t>
            </w:r>
          </w:p>
        </w:tc>
      </w:tr>
      <w:tr w:rsidR="00870F06" w:rsidTr="00E4011C">
        <w:tc>
          <w:tcPr>
            <w:tcW w:w="2424" w:type="dxa"/>
            <w:vMerge/>
            <w:vAlign w:val="center"/>
          </w:tcPr>
          <w:p w:rsidR="00870F06" w:rsidRDefault="00870F06" w:rsidP="00E4011C">
            <w:pPr>
              <w:pStyle w:val="af4"/>
              <w:ind w:firstLineChars="0" w:firstLine="0"/>
              <w:jc w:val="center"/>
            </w:pPr>
          </w:p>
        </w:tc>
        <w:tc>
          <w:tcPr>
            <w:tcW w:w="2425" w:type="dxa"/>
            <w:vAlign w:val="center"/>
          </w:tcPr>
          <w:p w:rsidR="00870F06" w:rsidRDefault="00870F06" w:rsidP="00E4011C">
            <w:pPr>
              <w:pStyle w:val="af4"/>
              <w:ind w:firstLineChars="0" w:firstLine="0"/>
              <w:jc w:val="center"/>
            </w:pPr>
            <w:r>
              <w:rPr>
                <w:rFonts w:hint="eastAsia"/>
              </w:rPr>
              <w:t>加速区</w:t>
            </w:r>
          </w:p>
        </w:tc>
        <w:tc>
          <w:tcPr>
            <w:tcW w:w="2361" w:type="dxa"/>
            <w:vAlign w:val="center"/>
          </w:tcPr>
          <w:p w:rsidR="00870F06" w:rsidRDefault="00870F06" w:rsidP="00E4011C">
            <w:pPr>
              <w:pStyle w:val="af4"/>
              <w:ind w:firstLineChars="0" w:firstLine="0"/>
              <w:jc w:val="center"/>
            </w:pPr>
            <w:r>
              <w:t>204X</w:t>
            </w:r>
          </w:p>
        </w:tc>
        <w:tc>
          <w:tcPr>
            <w:tcW w:w="2361" w:type="dxa"/>
            <w:vAlign w:val="center"/>
          </w:tcPr>
          <w:p w:rsidR="00870F06" w:rsidRDefault="00870F06" w:rsidP="00E4011C">
            <w:pPr>
              <w:pStyle w:val="af4"/>
              <w:ind w:firstLineChars="0" w:firstLine="0"/>
              <w:jc w:val="center"/>
            </w:pPr>
            <w:r>
              <w:rPr>
                <w:rFonts w:hint="eastAsia"/>
              </w:rPr>
              <w:t>0</w:t>
            </w:r>
            <w:r>
              <w:t>009</w:t>
            </w:r>
          </w:p>
        </w:tc>
      </w:tr>
      <w:tr w:rsidR="00870F06" w:rsidTr="00E4011C">
        <w:tc>
          <w:tcPr>
            <w:tcW w:w="2424" w:type="dxa"/>
            <w:vMerge/>
            <w:vAlign w:val="center"/>
          </w:tcPr>
          <w:p w:rsidR="00870F06" w:rsidRDefault="00870F06" w:rsidP="00E4011C">
            <w:pPr>
              <w:pStyle w:val="af4"/>
              <w:ind w:firstLineChars="0" w:firstLine="0"/>
              <w:jc w:val="center"/>
            </w:pPr>
          </w:p>
        </w:tc>
        <w:tc>
          <w:tcPr>
            <w:tcW w:w="2425" w:type="dxa"/>
            <w:vAlign w:val="center"/>
          </w:tcPr>
          <w:p w:rsidR="00870F06" w:rsidRDefault="00870F06" w:rsidP="00E4011C">
            <w:pPr>
              <w:pStyle w:val="af4"/>
              <w:ind w:firstLineChars="0" w:firstLine="0"/>
              <w:jc w:val="center"/>
            </w:pPr>
            <w:r>
              <w:rPr>
                <w:rFonts w:hint="eastAsia"/>
              </w:rPr>
              <w:t>并轨区</w:t>
            </w:r>
          </w:p>
        </w:tc>
        <w:tc>
          <w:tcPr>
            <w:tcW w:w="2361" w:type="dxa"/>
            <w:vAlign w:val="center"/>
          </w:tcPr>
          <w:p w:rsidR="00870F06" w:rsidRDefault="00870F06" w:rsidP="00E4011C">
            <w:pPr>
              <w:pStyle w:val="af4"/>
              <w:ind w:firstLineChars="0" w:firstLine="0"/>
              <w:jc w:val="center"/>
            </w:pPr>
            <w:r>
              <w:t>205X</w:t>
            </w:r>
          </w:p>
        </w:tc>
        <w:tc>
          <w:tcPr>
            <w:tcW w:w="2361" w:type="dxa"/>
            <w:vAlign w:val="center"/>
          </w:tcPr>
          <w:p w:rsidR="00870F06" w:rsidRDefault="00870F06" w:rsidP="00E4011C">
            <w:pPr>
              <w:pStyle w:val="af4"/>
              <w:ind w:firstLineChars="0" w:firstLine="0"/>
              <w:jc w:val="center"/>
            </w:pPr>
            <w:r>
              <w:rPr>
                <w:rFonts w:hint="eastAsia"/>
              </w:rPr>
              <w:t>0</w:t>
            </w:r>
            <w:r>
              <w:t>010</w:t>
            </w:r>
          </w:p>
        </w:tc>
      </w:tr>
      <w:tr w:rsidR="00870F06" w:rsidTr="00E4011C">
        <w:tc>
          <w:tcPr>
            <w:tcW w:w="2424" w:type="dxa"/>
            <w:vMerge w:val="restart"/>
            <w:vAlign w:val="center"/>
          </w:tcPr>
          <w:p w:rsidR="00870F06" w:rsidRDefault="00870F06" w:rsidP="00E4011C">
            <w:pPr>
              <w:pStyle w:val="af4"/>
              <w:ind w:firstLineChars="0" w:firstLine="0"/>
              <w:jc w:val="center"/>
            </w:pPr>
            <w:r>
              <w:rPr>
                <w:rFonts w:hint="eastAsia"/>
              </w:rPr>
              <w:t>转弯区域（</w:t>
            </w:r>
            <w:r>
              <w:t>30XX</w:t>
            </w:r>
            <w:r>
              <w:rPr>
                <w:rFonts w:hint="eastAsia"/>
              </w:rPr>
              <w:t>）</w:t>
            </w:r>
          </w:p>
        </w:tc>
        <w:tc>
          <w:tcPr>
            <w:tcW w:w="2425" w:type="dxa"/>
            <w:vAlign w:val="center"/>
          </w:tcPr>
          <w:p w:rsidR="00870F06" w:rsidRDefault="00870F06" w:rsidP="00E4011C">
            <w:pPr>
              <w:pStyle w:val="af4"/>
              <w:ind w:firstLineChars="0" w:firstLine="0"/>
              <w:jc w:val="center"/>
            </w:pPr>
            <w:r>
              <w:rPr>
                <w:rFonts w:hint="eastAsia"/>
              </w:rPr>
              <w:t>转弯减速区</w:t>
            </w:r>
          </w:p>
        </w:tc>
        <w:tc>
          <w:tcPr>
            <w:tcW w:w="2361" w:type="dxa"/>
            <w:vAlign w:val="center"/>
          </w:tcPr>
          <w:p w:rsidR="00870F06" w:rsidRDefault="00870F06" w:rsidP="00E4011C">
            <w:pPr>
              <w:pStyle w:val="af4"/>
              <w:ind w:firstLineChars="0" w:firstLine="0"/>
              <w:jc w:val="center"/>
            </w:pPr>
            <w:r>
              <w:t>301X</w:t>
            </w:r>
          </w:p>
        </w:tc>
        <w:tc>
          <w:tcPr>
            <w:tcW w:w="2361" w:type="dxa"/>
            <w:vAlign w:val="center"/>
          </w:tcPr>
          <w:p w:rsidR="00870F06" w:rsidRDefault="00870F06" w:rsidP="00E4011C">
            <w:pPr>
              <w:pStyle w:val="af4"/>
              <w:ind w:firstLineChars="0" w:firstLine="0"/>
              <w:jc w:val="center"/>
            </w:pPr>
            <w:r>
              <w:rPr>
                <w:rFonts w:hint="eastAsia"/>
              </w:rPr>
              <w:t>0</w:t>
            </w:r>
            <w:r>
              <w:t>01</w:t>
            </w:r>
            <w:r>
              <w:rPr>
                <w:rFonts w:hint="eastAsia"/>
              </w:rPr>
              <w:t>1</w:t>
            </w:r>
          </w:p>
        </w:tc>
      </w:tr>
      <w:tr w:rsidR="00870F06" w:rsidTr="00E4011C">
        <w:tc>
          <w:tcPr>
            <w:tcW w:w="2424" w:type="dxa"/>
            <w:vMerge/>
            <w:vAlign w:val="center"/>
          </w:tcPr>
          <w:p w:rsidR="00870F06" w:rsidRDefault="00870F06" w:rsidP="00E4011C">
            <w:pPr>
              <w:pStyle w:val="af4"/>
              <w:ind w:firstLineChars="0" w:firstLine="0"/>
              <w:jc w:val="center"/>
            </w:pPr>
          </w:p>
        </w:tc>
        <w:tc>
          <w:tcPr>
            <w:tcW w:w="2425" w:type="dxa"/>
            <w:vAlign w:val="center"/>
          </w:tcPr>
          <w:p w:rsidR="00870F06" w:rsidRDefault="00870F06" w:rsidP="00E4011C">
            <w:pPr>
              <w:pStyle w:val="af4"/>
              <w:ind w:firstLineChars="0" w:firstLine="0"/>
              <w:jc w:val="center"/>
            </w:pPr>
            <w:r>
              <w:rPr>
                <w:rFonts w:hint="eastAsia"/>
              </w:rPr>
              <w:t>转弯匀速缓冲区</w:t>
            </w:r>
          </w:p>
        </w:tc>
        <w:tc>
          <w:tcPr>
            <w:tcW w:w="2361" w:type="dxa"/>
            <w:vAlign w:val="center"/>
          </w:tcPr>
          <w:p w:rsidR="00870F06" w:rsidRDefault="00870F06" w:rsidP="00E4011C">
            <w:pPr>
              <w:pStyle w:val="af4"/>
              <w:ind w:firstLineChars="0" w:firstLine="0"/>
              <w:jc w:val="center"/>
            </w:pPr>
            <w:r>
              <w:rPr>
                <w:rFonts w:hint="eastAsia"/>
              </w:rPr>
              <w:t>3</w:t>
            </w:r>
            <w:r>
              <w:t>02X</w:t>
            </w:r>
          </w:p>
        </w:tc>
        <w:tc>
          <w:tcPr>
            <w:tcW w:w="2361" w:type="dxa"/>
            <w:vAlign w:val="center"/>
          </w:tcPr>
          <w:p w:rsidR="00870F06" w:rsidRDefault="00870F06" w:rsidP="00E4011C">
            <w:pPr>
              <w:pStyle w:val="af4"/>
              <w:ind w:firstLineChars="0" w:firstLine="0"/>
              <w:jc w:val="center"/>
            </w:pPr>
            <w:r>
              <w:rPr>
                <w:rFonts w:hint="eastAsia"/>
              </w:rPr>
              <w:t>0</w:t>
            </w:r>
            <w:r>
              <w:t>012</w:t>
            </w:r>
          </w:p>
        </w:tc>
      </w:tr>
      <w:tr w:rsidR="00870F06" w:rsidTr="00E4011C">
        <w:tc>
          <w:tcPr>
            <w:tcW w:w="2424" w:type="dxa"/>
            <w:vMerge/>
            <w:vAlign w:val="center"/>
          </w:tcPr>
          <w:p w:rsidR="00870F06" w:rsidRDefault="00870F06" w:rsidP="00E4011C">
            <w:pPr>
              <w:pStyle w:val="af4"/>
              <w:ind w:firstLineChars="0" w:firstLine="0"/>
              <w:jc w:val="center"/>
            </w:pPr>
          </w:p>
        </w:tc>
        <w:tc>
          <w:tcPr>
            <w:tcW w:w="2425" w:type="dxa"/>
            <w:vAlign w:val="center"/>
          </w:tcPr>
          <w:p w:rsidR="00870F06" w:rsidRDefault="00870F06" w:rsidP="00E4011C">
            <w:pPr>
              <w:pStyle w:val="af4"/>
              <w:ind w:firstLineChars="0" w:firstLine="0"/>
              <w:jc w:val="center"/>
            </w:pPr>
            <w:r>
              <w:rPr>
                <w:rFonts w:hint="eastAsia"/>
              </w:rPr>
              <w:t>转弯减速缓冲区</w:t>
            </w:r>
          </w:p>
        </w:tc>
        <w:tc>
          <w:tcPr>
            <w:tcW w:w="2361" w:type="dxa"/>
            <w:vAlign w:val="center"/>
          </w:tcPr>
          <w:p w:rsidR="00870F06" w:rsidRDefault="00870F06" w:rsidP="00E4011C">
            <w:pPr>
              <w:pStyle w:val="af4"/>
              <w:ind w:firstLineChars="0" w:firstLine="0"/>
              <w:jc w:val="center"/>
            </w:pPr>
            <w:r>
              <w:rPr>
                <w:rFonts w:hint="eastAsia"/>
              </w:rPr>
              <w:t>3</w:t>
            </w:r>
            <w:r>
              <w:t>03X</w:t>
            </w:r>
          </w:p>
        </w:tc>
        <w:tc>
          <w:tcPr>
            <w:tcW w:w="2361" w:type="dxa"/>
            <w:vAlign w:val="center"/>
          </w:tcPr>
          <w:p w:rsidR="00870F06" w:rsidRDefault="00870F06" w:rsidP="00E4011C">
            <w:pPr>
              <w:pStyle w:val="af4"/>
              <w:ind w:firstLineChars="0" w:firstLine="0"/>
              <w:jc w:val="center"/>
            </w:pPr>
            <w:r>
              <w:rPr>
                <w:rFonts w:hint="eastAsia"/>
              </w:rPr>
              <w:t>0</w:t>
            </w:r>
            <w:r>
              <w:t>013</w:t>
            </w:r>
          </w:p>
        </w:tc>
      </w:tr>
      <w:tr w:rsidR="00870F06" w:rsidTr="00E4011C">
        <w:tc>
          <w:tcPr>
            <w:tcW w:w="2424" w:type="dxa"/>
            <w:vMerge/>
            <w:vAlign w:val="center"/>
          </w:tcPr>
          <w:p w:rsidR="00870F06" w:rsidRDefault="00870F06" w:rsidP="00E4011C">
            <w:pPr>
              <w:pStyle w:val="af4"/>
              <w:ind w:firstLineChars="0" w:firstLine="0"/>
              <w:jc w:val="center"/>
            </w:pPr>
          </w:p>
        </w:tc>
        <w:tc>
          <w:tcPr>
            <w:tcW w:w="2425" w:type="dxa"/>
            <w:vAlign w:val="center"/>
          </w:tcPr>
          <w:p w:rsidR="00870F06" w:rsidRDefault="00870F06" w:rsidP="00E4011C">
            <w:pPr>
              <w:pStyle w:val="af4"/>
              <w:ind w:firstLineChars="0" w:firstLine="0"/>
              <w:jc w:val="center"/>
            </w:pPr>
            <w:r>
              <w:rPr>
                <w:rFonts w:hint="eastAsia"/>
              </w:rPr>
              <w:t>转弯加速区</w:t>
            </w:r>
          </w:p>
        </w:tc>
        <w:tc>
          <w:tcPr>
            <w:tcW w:w="2361" w:type="dxa"/>
            <w:vAlign w:val="center"/>
          </w:tcPr>
          <w:p w:rsidR="00870F06" w:rsidRDefault="00870F06" w:rsidP="00E4011C">
            <w:pPr>
              <w:pStyle w:val="af4"/>
              <w:ind w:firstLineChars="0" w:firstLine="0"/>
              <w:jc w:val="center"/>
            </w:pPr>
            <w:r>
              <w:t>304X</w:t>
            </w:r>
          </w:p>
        </w:tc>
        <w:tc>
          <w:tcPr>
            <w:tcW w:w="2361" w:type="dxa"/>
            <w:vAlign w:val="center"/>
          </w:tcPr>
          <w:p w:rsidR="00870F06" w:rsidRDefault="00870F06" w:rsidP="00E4011C">
            <w:pPr>
              <w:pStyle w:val="af4"/>
              <w:ind w:firstLineChars="0" w:firstLine="0"/>
              <w:jc w:val="center"/>
            </w:pPr>
            <w:r>
              <w:rPr>
                <w:rFonts w:hint="eastAsia"/>
              </w:rPr>
              <w:t>0</w:t>
            </w:r>
            <w:r>
              <w:t>014</w:t>
            </w:r>
          </w:p>
        </w:tc>
      </w:tr>
      <w:tr w:rsidR="00870F06" w:rsidTr="00E4011C">
        <w:tc>
          <w:tcPr>
            <w:tcW w:w="2424" w:type="dxa"/>
            <w:vMerge/>
            <w:vAlign w:val="center"/>
          </w:tcPr>
          <w:p w:rsidR="00870F06" w:rsidRDefault="00870F06" w:rsidP="00E4011C">
            <w:pPr>
              <w:pStyle w:val="af4"/>
              <w:ind w:firstLineChars="0" w:firstLine="0"/>
              <w:jc w:val="center"/>
            </w:pPr>
          </w:p>
        </w:tc>
        <w:tc>
          <w:tcPr>
            <w:tcW w:w="2425" w:type="dxa"/>
            <w:vAlign w:val="center"/>
          </w:tcPr>
          <w:p w:rsidR="00870F06" w:rsidRDefault="00870F06" w:rsidP="00E4011C">
            <w:pPr>
              <w:pStyle w:val="af4"/>
              <w:ind w:firstLineChars="0" w:firstLine="0"/>
              <w:jc w:val="center"/>
            </w:pPr>
            <w:r>
              <w:rPr>
                <w:rFonts w:hint="eastAsia"/>
              </w:rPr>
              <w:t>转弯并轨区</w:t>
            </w:r>
          </w:p>
        </w:tc>
        <w:tc>
          <w:tcPr>
            <w:tcW w:w="2361" w:type="dxa"/>
            <w:vAlign w:val="center"/>
          </w:tcPr>
          <w:p w:rsidR="00870F06" w:rsidRDefault="00870F06" w:rsidP="00E4011C">
            <w:pPr>
              <w:pStyle w:val="af4"/>
              <w:ind w:firstLineChars="0" w:firstLine="0"/>
              <w:jc w:val="center"/>
            </w:pPr>
            <w:r>
              <w:rPr>
                <w:rFonts w:hint="eastAsia"/>
              </w:rPr>
              <w:t>3</w:t>
            </w:r>
            <w:r>
              <w:t>05X</w:t>
            </w:r>
          </w:p>
        </w:tc>
        <w:tc>
          <w:tcPr>
            <w:tcW w:w="2361" w:type="dxa"/>
            <w:vAlign w:val="center"/>
          </w:tcPr>
          <w:p w:rsidR="00870F06" w:rsidRDefault="00870F06" w:rsidP="00E4011C">
            <w:pPr>
              <w:pStyle w:val="af4"/>
              <w:ind w:firstLineChars="0" w:firstLine="0"/>
              <w:jc w:val="center"/>
            </w:pPr>
            <w:r>
              <w:rPr>
                <w:rFonts w:hint="eastAsia"/>
              </w:rPr>
              <w:t>0</w:t>
            </w:r>
            <w:r>
              <w:t>015</w:t>
            </w:r>
          </w:p>
        </w:tc>
      </w:tr>
    </w:tbl>
    <w:p w:rsidR="00870F06" w:rsidRDefault="00870F06" w:rsidP="00870F06">
      <w:pPr>
        <w:pStyle w:val="af4"/>
        <w:ind w:firstLine="480"/>
        <w:rPr>
          <w:lang w:val="en-US"/>
        </w:rPr>
      </w:pPr>
    </w:p>
    <w:p w:rsidR="00893E71" w:rsidRDefault="00CC7302">
      <w:pPr>
        <w:pStyle w:val="ad"/>
      </w:pPr>
      <w:bookmarkStart w:id="16" w:name="_Toc523924770"/>
      <w:r>
        <w:rPr>
          <w:rFonts w:hint="eastAsia"/>
        </w:rPr>
        <w:t>工作流程</w:t>
      </w:r>
      <w:bookmarkEnd w:id="16"/>
    </w:p>
    <w:p w:rsidR="00254B4B" w:rsidRDefault="00254B4B" w:rsidP="00254B4B">
      <w:pPr>
        <w:pStyle w:val="af4"/>
        <w:ind w:firstLine="482"/>
        <w:rPr>
          <w:b/>
        </w:rPr>
      </w:pPr>
      <w:r>
        <w:rPr>
          <w:rFonts w:hint="eastAsia"/>
          <w:b/>
        </w:rPr>
        <w:t>1</w:t>
      </w:r>
      <w:r>
        <w:rPr>
          <w:rFonts w:hint="eastAsia"/>
          <w:b/>
        </w:rPr>
        <w:t>、</w:t>
      </w:r>
      <w:r w:rsidRPr="00254B4B">
        <w:rPr>
          <w:rFonts w:hint="eastAsia"/>
          <w:b/>
        </w:rPr>
        <w:t>站台控制</w:t>
      </w:r>
      <w:r w:rsidR="00F07DBF">
        <w:rPr>
          <w:rFonts w:hint="eastAsia"/>
          <w:b/>
        </w:rPr>
        <w:t>工作流程</w:t>
      </w:r>
    </w:p>
    <w:p w:rsidR="00254B4B" w:rsidRDefault="00254B4B" w:rsidP="00254B4B">
      <w:pPr>
        <w:pStyle w:val="af4"/>
        <w:ind w:firstLine="480"/>
      </w:pPr>
      <w:r>
        <w:rPr>
          <w:rFonts w:hint="eastAsia"/>
        </w:rPr>
        <w:t>站台按照功能</w:t>
      </w:r>
      <w:r w:rsidR="00911665">
        <w:rPr>
          <w:rFonts w:hint="eastAsia"/>
        </w:rPr>
        <w:t>和流程</w:t>
      </w:r>
      <w:r>
        <w:rPr>
          <w:rFonts w:hint="eastAsia"/>
        </w:rPr>
        <w:t>可以</w:t>
      </w:r>
      <w:r w:rsidR="00911665">
        <w:rPr>
          <w:rFonts w:hint="eastAsia"/>
        </w:rPr>
        <w:t>依次</w:t>
      </w:r>
      <w:r>
        <w:rPr>
          <w:rFonts w:hint="eastAsia"/>
        </w:rPr>
        <w:t>分为</w:t>
      </w:r>
      <w:r>
        <w:t>7</w:t>
      </w:r>
      <w:r>
        <w:rPr>
          <w:rFonts w:hint="eastAsia"/>
        </w:rPr>
        <w:t>个区域：预分轨区、分轨区、减速区、进站缓冲区、上下乘客区（停靠区）、加速区、并轨区。每个区域由</w:t>
      </w:r>
      <w:r>
        <w:rPr>
          <w:rFonts w:hint="eastAsia"/>
        </w:rPr>
        <w:t>RFID</w:t>
      </w:r>
      <w:r>
        <w:rPr>
          <w:rFonts w:hint="eastAsia"/>
        </w:rPr>
        <w:t>和光电传感器来划分。</w:t>
      </w:r>
    </w:p>
    <w:p w:rsidR="00254B4B" w:rsidRDefault="00254B4B" w:rsidP="00254B4B">
      <w:pPr>
        <w:pStyle w:val="af4"/>
        <w:ind w:firstLine="480"/>
      </w:pPr>
      <w:r>
        <w:rPr>
          <w:rFonts w:hint="eastAsia"/>
        </w:rPr>
        <w:t>站台</w:t>
      </w:r>
      <w:r w:rsidR="00F07DBF">
        <w:rPr>
          <w:rFonts w:hint="eastAsia"/>
        </w:rPr>
        <w:t>工作流程</w:t>
      </w:r>
      <w:r>
        <w:rPr>
          <w:rFonts w:hint="eastAsia"/>
        </w:rPr>
        <w:t>示意图如下。</w:t>
      </w:r>
    </w:p>
    <w:p w:rsidR="00254B4B" w:rsidRDefault="00254B4B" w:rsidP="00254B4B">
      <w:pPr>
        <w:pStyle w:val="af4"/>
        <w:ind w:firstLine="480"/>
      </w:pPr>
      <w:r>
        <w:object w:dxaOrig="4918" w:dyaOrig="11196">
          <v:shape id="_x0000_i1027" type="#_x0000_t75" style="width:246pt;height:559.8pt" o:ole="">
            <v:imagedata r:id="rId16" o:title=""/>
          </v:shape>
          <o:OLEObject Type="Embed" ProgID="Visio.Drawing.11" ShapeID="_x0000_i1027" DrawAspect="Content" ObjectID="_1598267487" r:id="rId17"/>
        </w:object>
      </w:r>
    </w:p>
    <w:p w:rsidR="00254B4B" w:rsidRDefault="00254B4B" w:rsidP="00254B4B">
      <w:pPr>
        <w:pStyle w:val="af4"/>
        <w:ind w:firstLine="482"/>
        <w:rPr>
          <w:b/>
        </w:rPr>
      </w:pPr>
    </w:p>
    <w:p w:rsidR="00254B4B" w:rsidRDefault="00254B4B" w:rsidP="00254B4B">
      <w:pPr>
        <w:pStyle w:val="af4"/>
        <w:ind w:firstLine="482"/>
        <w:rPr>
          <w:b/>
        </w:rPr>
      </w:pPr>
      <w:r>
        <w:rPr>
          <w:b/>
        </w:rPr>
        <w:t>2</w:t>
      </w:r>
      <w:r>
        <w:rPr>
          <w:rFonts w:hint="eastAsia"/>
          <w:b/>
        </w:rPr>
        <w:t>、转弯</w:t>
      </w:r>
      <w:r w:rsidRPr="00254B4B">
        <w:rPr>
          <w:rFonts w:hint="eastAsia"/>
          <w:b/>
        </w:rPr>
        <w:t>控制</w:t>
      </w:r>
      <w:r w:rsidR="00F07DBF">
        <w:rPr>
          <w:rFonts w:hint="eastAsia"/>
          <w:b/>
        </w:rPr>
        <w:t>工作流程</w:t>
      </w:r>
    </w:p>
    <w:p w:rsidR="00254B4B" w:rsidRDefault="00254B4B" w:rsidP="00254B4B">
      <w:pPr>
        <w:pStyle w:val="af4"/>
        <w:ind w:firstLine="480"/>
      </w:pPr>
      <w:r>
        <w:rPr>
          <w:rFonts w:hint="eastAsia"/>
        </w:rPr>
        <w:t>转弯控制可以</w:t>
      </w:r>
      <w:r w:rsidR="00911665">
        <w:rPr>
          <w:rFonts w:hint="eastAsia"/>
        </w:rPr>
        <w:t>依次</w:t>
      </w:r>
      <w:r>
        <w:rPr>
          <w:rFonts w:hint="eastAsia"/>
        </w:rPr>
        <w:t>分为</w:t>
      </w:r>
      <w:r>
        <w:t>8</w:t>
      </w:r>
      <w:r>
        <w:rPr>
          <w:rFonts w:hint="eastAsia"/>
        </w:rPr>
        <w:t>个区域：强制转弯区、预分轨区、分轨区、减速区、匀速缓冲区（增加）、减速缓冲区、加速区、并轨区。每个区域由</w:t>
      </w:r>
      <w:r>
        <w:rPr>
          <w:rFonts w:hint="eastAsia"/>
        </w:rPr>
        <w:t>RFID</w:t>
      </w:r>
      <w:r>
        <w:rPr>
          <w:rFonts w:hint="eastAsia"/>
        </w:rPr>
        <w:t>和光电传感器来划分。转弯</w:t>
      </w:r>
      <w:r w:rsidR="00F07DBF">
        <w:rPr>
          <w:rFonts w:hint="eastAsia"/>
        </w:rPr>
        <w:t>控制工作流程</w:t>
      </w:r>
      <w:r>
        <w:rPr>
          <w:rFonts w:hint="eastAsia"/>
        </w:rPr>
        <w:t>示意图如下。</w:t>
      </w:r>
    </w:p>
    <w:p w:rsidR="00254B4B" w:rsidRDefault="00254B4B" w:rsidP="00AE2CD5">
      <w:pPr>
        <w:pStyle w:val="af4"/>
        <w:ind w:firstLineChars="0" w:firstLine="0"/>
        <w:rPr>
          <w:b/>
        </w:rPr>
      </w:pPr>
      <w:r>
        <w:object w:dxaOrig="14314" w:dyaOrig="8929">
          <v:shape id="_x0000_i1028" type="#_x0000_t75" style="width:467.4pt;height:291.6pt" o:ole="">
            <v:imagedata r:id="rId18" o:title=""/>
          </v:shape>
          <o:OLEObject Type="Embed" ProgID="Visio.Drawing.11" ShapeID="_x0000_i1028" DrawAspect="Content" ObjectID="_1598267488" r:id="rId19"/>
        </w:object>
      </w:r>
      <w:r w:rsidR="00AE2CD5">
        <w:rPr>
          <w:b/>
        </w:rPr>
        <w:t xml:space="preserve"> </w:t>
      </w:r>
    </w:p>
    <w:p w:rsidR="00893E71" w:rsidRDefault="00CC7302">
      <w:pPr>
        <w:pStyle w:val="ad"/>
      </w:pPr>
      <w:bookmarkStart w:id="17" w:name="_Toc523924771"/>
      <w:r>
        <w:rPr>
          <w:rFonts w:hint="eastAsia"/>
        </w:rPr>
        <w:t>主要性能指标</w:t>
      </w:r>
      <w:bookmarkEnd w:id="17"/>
    </w:p>
    <w:tbl>
      <w:tblPr>
        <w:tblStyle w:val="aff3"/>
        <w:tblW w:w="0" w:type="auto"/>
        <w:tblLook w:val="04A0" w:firstRow="1" w:lastRow="0" w:firstColumn="1" w:lastColumn="0" w:noHBand="0" w:noVBand="1"/>
      </w:tblPr>
      <w:tblGrid>
        <w:gridCol w:w="864"/>
        <w:gridCol w:w="8422"/>
      </w:tblGrid>
      <w:tr w:rsidR="00D0255A" w:rsidTr="008D6516">
        <w:tc>
          <w:tcPr>
            <w:tcW w:w="864" w:type="dxa"/>
          </w:tcPr>
          <w:p w:rsidR="00D0255A" w:rsidRPr="00D0255A" w:rsidRDefault="00DC7C5F" w:rsidP="00D0255A">
            <w:pPr>
              <w:pStyle w:val="af4"/>
              <w:ind w:firstLineChars="0" w:firstLine="0"/>
              <w:jc w:val="center"/>
              <w:rPr>
                <w:b/>
              </w:rPr>
            </w:pPr>
            <w:r>
              <w:rPr>
                <w:rFonts w:hint="eastAsia"/>
                <w:b/>
              </w:rPr>
              <w:t>主要</w:t>
            </w:r>
            <w:r w:rsidR="00D0255A" w:rsidRPr="00D0255A">
              <w:rPr>
                <w:rFonts w:hint="eastAsia"/>
                <w:b/>
              </w:rPr>
              <w:t>部件</w:t>
            </w:r>
          </w:p>
        </w:tc>
        <w:tc>
          <w:tcPr>
            <w:tcW w:w="8422" w:type="dxa"/>
          </w:tcPr>
          <w:p w:rsidR="00D0255A" w:rsidRPr="00D0255A" w:rsidRDefault="00D0255A" w:rsidP="00D0255A">
            <w:pPr>
              <w:pStyle w:val="af4"/>
              <w:ind w:firstLineChars="0" w:firstLine="0"/>
              <w:jc w:val="center"/>
              <w:rPr>
                <w:b/>
              </w:rPr>
            </w:pPr>
            <w:r w:rsidRPr="00D0255A">
              <w:rPr>
                <w:rFonts w:hint="eastAsia"/>
                <w:b/>
              </w:rPr>
              <w:t>主要性能指标</w:t>
            </w:r>
          </w:p>
        </w:tc>
      </w:tr>
      <w:tr w:rsidR="00D0255A" w:rsidTr="008D6516">
        <w:tc>
          <w:tcPr>
            <w:tcW w:w="864" w:type="dxa"/>
            <w:vAlign w:val="center"/>
          </w:tcPr>
          <w:p w:rsidR="00D0255A" w:rsidRPr="00D0255A" w:rsidRDefault="00D0255A" w:rsidP="00D0255A">
            <w:pPr>
              <w:pStyle w:val="af4"/>
              <w:ind w:firstLineChars="0" w:firstLine="0"/>
              <w:jc w:val="center"/>
              <w:rPr>
                <w:b/>
              </w:rPr>
            </w:pPr>
            <w:r w:rsidRPr="00D0255A">
              <w:rPr>
                <w:rFonts w:hint="eastAsia"/>
                <w:b/>
              </w:rPr>
              <w:t>R</w:t>
            </w:r>
            <w:r w:rsidRPr="00D0255A">
              <w:rPr>
                <w:b/>
              </w:rPr>
              <w:t>FID</w:t>
            </w:r>
          </w:p>
        </w:tc>
        <w:tc>
          <w:tcPr>
            <w:tcW w:w="8422" w:type="dxa"/>
          </w:tcPr>
          <w:p w:rsidR="00D6661B" w:rsidRDefault="00D0255A" w:rsidP="00D6661B">
            <w:pPr>
              <w:pStyle w:val="af4"/>
              <w:numPr>
                <w:ilvl w:val="0"/>
                <w:numId w:val="33"/>
              </w:numPr>
              <w:ind w:firstLineChars="0"/>
              <w:rPr>
                <w:sz w:val="21"/>
                <w:szCs w:val="21"/>
              </w:rPr>
            </w:pPr>
            <w:r w:rsidRPr="00D6661B">
              <w:rPr>
                <w:rFonts w:hint="eastAsia"/>
                <w:sz w:val="21"/>
                <w:szCs w:val="21"/>
              </w:rPr>
              <w:t>读写速度：目前无法满足</w:t>
            </w:r>
            <w:r w:rsidRPr="00D6661B">
              <w:rPr>
                <w:rFonts w:hint="eastAsia"/>
                <w:sz w:val="21"/>
                <w:szCs w:val="21"/>
              </w:rPr>
              <w:t>80km/h</w:t>
            </w:r>
            <w:r w:rsidRPr="00D6661B">
              <w:rPr>
                <w:rFonts w:hint="eastAsia"/>
                <w:sz w:val="21"/>
                <w:szCs w:val="21"/>
              </w:rPr>
              <w:t>的写数据要求。读取信息可以满足</w:t>
            </w:r>
            <w:r w:rsidRPr="00D6661B">
              <w:rPr>
                <w:rFonts w:hint="eastAsia"/>
                <w:sz w:val="21"/>
                <w:szCs w:val="21"/>
              </w:rPr>
              <w:t>80km/h</w:t>
            </w:r>
            <w:r w:rsidRPr="00D6661B">
              <w:rPr>
                <w:rFonts w:hint="eastAsia"/>
                <w:sz w:val="21"/>
                <w:szCs w:val="21"/>
              </w:rPr>
              <w:t>要求。</w:t>
            </w:r>
          </w:p>
          <w:p w:rsidR="00D6661B" w:rsidRDefault="00D0255A" w:rsidP="00D6661B">
            <w:pPr>
              <w:pStyle w:val="af4"/>
              <w:numPr>
                <w:ilvl w:val="0"/>
                <w:numId w:val="33"/>
              </w:numPr>
              <w:ind w:firstLineChars="0"/>
              <w:rPr>
                <w:sz w:val="21"/>
                <w:szCs w:val="21"/>
              </w:rPr>
            </w:pPr>
            <w:r w:rsidRPr="00D6661B">
              <w:rPr>
                <w:rFonts w:hint="eastAsia"/>
                <w:sz w:val="21"/>
                <w:szCs w:val="21"/>
              </w:rPr>
              <w:t>可靠性：无线依然存在漏读的可能性。</w:t>
            </w:r>
            <w:r w:rsidR="00D6661B">
              <w:rPr>
                <w:rFonts w:hint="eastAsia"/>
                <w:sz w:val="21"/>
                <w:szCs w:val="21"/>
              </w:rPr>
              <w:t>可以</w:t>
            </w:r>
            <w:r w:rsidRPr="00D6661B">
              <w:rPr>
                <w:rFonts w:hint="eastAsia"/>
                <w:sz w:val="21"/>
                <w:szCs w:val="21"/>
              </w:rPr>
              <w:t>设置两到三张</w:t>
            </w:r>
            <w:r w:rsidRPr="00D6661B">
              <w:rPr>
                <w:rFonts w:hint="eastAsia"/>
                <w:sz w:val="21"/>
                <w:szCs w:val="21"/>
              </w:rPr>
              <w:t>I</w:t>
            </w:r>
            <w:r w:rsidRPr="00D6661B">
              <w:rPr>
                <w:sz w:val="21"/>
                <w:szCs w:val="21"/>
              </w:rPr>
              <w:t>D</w:t>
            </w:r>
            <w:r w:rsidRPr="00D6661B">
              <w:rPr>
                <w:rFonts w:hint="eastAsia"/>
                <w:sz w:val="21"/>
                <w:szCs w:val="21"/>
              </w:rPr>
              <w:t>卡，减少漏读可能，关键点多设置。</w:t>
            </w:r>
          </w:p>
          <w:p w:rsidR="00D6661B" w:rsidRDefault="00D0255A" w:rsidP="00D6661B">
            <w:pPr>
              <w:pStyle w:val="af4"/>
              <w:numPr>
                <w:ilvl w:val="0"/>
                <w:numId w:val="33"/>
              </w:numPr>
              <w:ind w:firstLineChars="0"/>
              <w:rPr>
                <w:sz w:val="21"/>
                <w:szCs w:val="21"/>
              </w:rPr>
            </w:pPr>
            <w:r w:rsidRPr="00D6661B">
              <w:rPr>
                <w:rFonts w:hint="eastAsia"/>
                <w:sz w:val="21"/>
                <w:szCs w:val="21"/>
              </w:rPr>
              <w:t>寿命：读取次数不限，正常擦写寿命为</w:t>
            </w:r>
            <w:r w:rsidRPr="00D6661B">
              <w:rPr>
                <w:rFonts w:hint="eastAsia"/>
                <w:sz w:val="21"/>
                <w:szCs w:val="21"/>
              </w:rPr>
              <w:t>10</w:t>
            </w:r>
            <w:r w:rsidRPr="00D6661B">
              <w:rPr>
                <w:rFonts w:hint="eastAsia"/>
                <w:sz w:val="21"/>
                <w:szCs w:val="21"/>
              </w:rPr>
              <w:t>万次。</w:t>
            </w:r>
          </w:p>
          <w:p w:rsidR="00D0255A" w:rsidRPr="00D6661B" w:rsidRDefault="00D0255A" w:rsidP="00D6661B">
            <w:pPr>
              <w:pStyle w:val="af4"/>
              <w:numPr>
                <w:ilvl w:val="0"/>
                <w:numId w:val="33"/>
              </w:numPr>
              <w:ind w:firstLineChars="0"/>
              <w:rPr>
                <w:sz w:val="21"/>
                <w:szCs w:val="21"/>
              </w:rPr>
            </w:pPr>
            <w:r w:rsidRPr="00D6661B">
              <w:rPr>
                <w:rFonts w:hint="eastAsia"/>
                <w:sz w:val="21"/>
                <w:szCs w:val="21"/>
              </w:rPr>
              <w:t>价格：一般标签≤￥</w:t>
            </w:r>
            <w:r w:rsidRPr="00D6661B">
              <w:rPr>
                <w:rFonts w:hint="eastAsia"/>
                <w:sz w:val="21"/>
                <w:szCs w:val="21"/>
              </w:rPr>
              <w:t>1.0</w:t>
            </w:r>
            <w:r w:rsidRPr="00D6661B">
              <w:rPr>
                <w:rFonts w:hint="eastAsia"/>
                <w:sz w:val="21"/>
                <w:szCs w:val="21"/>
              </w:rPr>
              <w:t>；抗金属≤￥</w:t>
            </w:r>
            <w:r w:rsidRPr="00D6661B">
              <w:rPr>
                <w:rFonts w:hint="eastAsia"/>
                <w:sz w:val="21"/>
                <w:szCs w:val="21"/>
              </w:rPr>
              <w:t>10.0</w:t>
            </w:r>
            <w:r w:rsidRPr="00D6661B">
              <w:rPr>
                <w:rFonts w:hint="eastAsia"/>
                <w:sz w:val="21"/>
                <w:szCs w:val="21"/>
              </w:rPr>
              <w:t>；特殊或定制≤￥</w:t>
            </w:r>
            <w:r w:rsidRPr="00D6661B">
              <w:rPr>
                <w:rFonts w:hint="eastAsia"/>
                <w:sz w:val="21"/>
                <w:szCs w:val="21"/>
              </w:rPr>
              <w:t>20.0</w:t>
            </w:r>
            <w:r w:rsidRPr="00D6661B">
              <w:rPr>
                <w:rFonts w:hint="eastAsia"/>
                <w:sz w:val="21"/>
                <w:szCs w:val="21"/>
              </w:rPr>
              <w:t>；车规级读卡器≤￥</w:t>
            </w:r>
            <w:r w:rsidRPr="00D6661B">
              <w:rPr>
                <w:rFonts w:hint="eastAsia"/>
                <w:sz w:val="21"/>
                <w:szCs w:val="21"/>
              </w:rPr>
              <w:t>1200.0</w:t>
            </w:r>
            <w:r w:rsidRPr="00D6661B">
              <w:rPr>
                <w:rFonts w:hint="eastAsia"/>
                <w:sz w:val="21"/>
                <w:szCs w:val="21"/>
              </w:rPr>
              <w:t>；</w:t>
            </w:r>
            <w:r w:rsidRPr="00D6661B">
              <w:rPr>
                <w:rFonts w:hint="eastAsia"/>
                <w:sz w:val="21"/>
                <w:szCs w:val="21"/>
              </w:rPr>
              <w:t>F</w:t>
            </w:r>
            <w:r w:rsidRPr="00D6661B">
              <w:rPr>
                <w:sz w:val="21"/>
                <w:szCs w:val="21"/>
              </w:rPr>
              <w:t>RAM</w:t>
            </w:r>
            <w:r w:rsidRPr="00D6661B">
              <w:rPr>
                <w:rFonts w:hint="eastAsia"/>
                <w:sz w:val="21"/>
                <w:szCs w:val="21"/>
              </w:rPr>
              <w:t>一般标签≤￥</w:t>
            </w:r>
            <w:r w:rsidRPr="00D6661B">
              <w:rPr>
                <w:rFonts w:hint="eastAsia"/>
                <w:sz w:val="21"/>
                <w:szCs w:val="21"/>
              </w:rPr>
              <w:t>10.0</w:t>
            </w:r>
            <w:r w:rsidRPr="00D6661B">
              <w:rPr>
                <w:rFonts w:hint="eastAsia"/>
                <w:sz w:val="21"/>
                <w:szCs w:val="21"/>
              </w:rPr>
              <w:t>。</w:t>
            </w:r>
          </w:p>
        </w:tc>
      </w:tr>
      <w:tr w:rsidR="00D0255A" w:rsidTr="008D6516">
        <w:tc>
          <w:tcPr>
            <w:tcW w:w="864" w:type="dxa"/>
            <w:vAlign w:val="center"/>
          </w:tcPr>
          <w:p w:rsidR="00D0255A" w:rsidRPr="00D0255A" w:rsidRDefault="00D0255A" w:rsidP="00D0255A">
            <w:pPr>
              <w:pStyle w:val="af4"/>
              <w:ind w:firstLineChars="0" w:firstLine="0"/>
              <w:jc w:val="center"/>
              <w:rPr>
                <w:b/>
              </w:rPr>
            </w:pPr>
            <w:r w:rsidRPr="00D0255A">
              <w:rPr>
                <w:rFonts w:hint="eastAsia"/>
                <w:b/>
              </w:rPr>
              <w:t>光电传感器</w:t>
            </w:r>
          </w:p>
        </w:tc>
        <w:tc>
          <w:tcPr>
            <w:tcW w:w="8422" w:type="dxa"/>
          </w:tcPr>
          <w:p w:rsidR="00D6661B" w:rsidRDefault="00D0255A" w:rsidP="00D6661B">
            <w:pPr>
              <w:pStyle w:val="af4"/>
              <w:numPr>
                <w:ilvl w:val="0"/>
                <w:numId w:val="37"/>
              </w:numPr>
              <w:ind w:firstLineChars="0"/>
              <w:rPr>
                <w:sz w:val="21"/>
                <w:szCs w:val="21"/>
              </w:rPr>
            </w:pPr>
            <w:r w:rsidRPr="00D6661B">
              <w:rPr>
                <w:rFonts w:hint="eastAsia"/>
                <w:sz w:val="21"/>
                <w:szCs w:val="21"/>
              </w:rPr>
              <w:t>可靠性较高。</w:t>
            </w:r>
          </w:p>
          <w:p w:rsidR="00D6661B" w:rsidRDefault="00D6661B" w:rsidP="00D6661B">
            <w:pPr>
              <w:pStyle w:val="af4"/>
              <w:numPr>
                <w:ilvl w:val="0"/>
                <w:numId w:val="37"/>
              </w:numPr>
              <w:ind w:firstLineChars="0"/>
              <w:rPr>
                <w:sz w:val="21"/>
                <w:szCs w:val="21"/>
              </w:rPr>
            </w:pPr>
            <w:r w:rsidRPr="00D6661B">
              <w:rPr>
                <w:rFonts w:hint="eastAsia"/>
                <w:sz w:val="21"/>
                <w:szCs w:val="21"/>
              </w:rPr>
              <w:t>抗干扰能力强。</w:t>
            </w:r>
          </w:p>
          <w:p w:rsidR="00D6661B" w:rsidRDefault="00D6661B" w:rsidP="00D6661B">
            <w:pPr>
              <w:pStyle w:val="af4"/>
              <w:numPr>
                <w:ilvl w:val="0"/>
                <w:numId w:val="37"/>
              </w:numPr>
              <w:ind w:firstLineChars="0"/>
              <w:rPr>
                <w:sz w:val="21"/>
                <w:szCs w:val="21"/>
              </w:rPr>
            </w:pPr>
            <w:r w:rsidRPr="00D6661B">
              <w:rPr>
                <w:rFonts w:hint="eastAsia"/>
                <w:sz w:val="21"/>
                <w:szCs w:val="21"/>
              </w:rPr>
              <w:t>响应速度快。</w:t>
            </w:r>
            <w:r w:rsidR="00D0255A" w:rsidRPr="00D6661B">
              <w:rPr>
                <w:rFonts w:hint="eastAsia"/>
                <w:sz w:val="21"/>
                <w:szCs w:val="21"/>
              </w:rPr>
              <w:t>圆柱形光电传感器响应时间</w:t>
            </w:r>
            <w:r w:rsidR="00D0255A" w:rsidRPr="00D6661B">
              <w:rPr>
                <w:rFonts w:hint="eastAsia"/>
                <w:sz w:val="21"/>
                <w:szCs w:val="21"/>
              </w:rPr>
              <w:t>0</w:t>
            </w:r>
            <w:r w:rsidR="00D0255A" w:rsidRPr="00D6661B">
              <w:rPr>
                <w:sz w:val="21"/>
                <w:szCs w:val="21"/>
              </w:rPr>
              <w:t>.0005</w:t>
            </w:r>
            <w:r w:rsidR="00D0255A" w:rsidRPr="00D6661B">
              <w:rPr>
                <w:rFonts w:hint="eastAsia"/>
                <w:sz w:val="21"/>
                <w:szCs w:val="21"/>
              </w:rPr>
              <w:t>秒，</w:t>
            </w:r>
            <w:r w:rsidR="00D0255A" w:rsidRPr="00D6661B">
              <w:rPr>
                <w:rFonts w:hint="eastAsia"/>
                <w:sz w:val="21"/>
                <w:szCs w:val="21"/>
              </w:rPr>
              <w:t>8</w:t>
            </w:r>
            <w:r w:rsidR="00D0255A" w:rsidRPr="00D6661B">
              <w:rPr>
                <w:sz w:val="21"/>
                <w:szCs w:val="21"/>
              </w:rPr>
              <w:t>0</w:t>
            </w:r>
            <w:r w:rsidR="00D0255A" w:rsidRPr="00D6661B">
              <w:rPr>
                <w:rFonts w:hint="eastAsia"/>
                <w:sz w:val="21"/>
                <w:szCs w:val="21"/>
              </w:rPr>
              <w:t>码速度穿过，响应延时会导致</w:t>
            </w:r>
            <w:r w:rsidR="00D0255A" w:rsidRPr="00D6661B">
              <w:rPr>
                <w:rFonts w:hint="eastAsia"/>
                <w:sz w:val="21"/>
                <w:szCs w:val="21"/>
              </w:rPr>
              <w:t>1.</w:t>
            </w:r>
            <w:r w:rsidR="00D0255A" w:rsidRPr="00D6661B">
              <w:rPr>
                <w:sz w:val="21"/>
                <w:szCs w:val="21"/>
              </w:rPr>
              <w:t>1</w:t>
            </w:r>
            <w:r w:rsidR="00D0255A" w:rsidRPr="00D6661B">
              <w:rPr>
                <w:rFonts w:hint="eastAsia"/>
                <w:sz w:val="21"/>
                <w:szCs w:val="21"/>
              </w:rPr>
              <w:t>厘米距离误差。</w:t>
            </w:r>
          </w:p>
          <w:p w:rsidR="00D0255A" w:rsidRPr="00D6661B" w:rsidRDefault="00D0255A" w:rsidP="00D6661B">
            <w:pPr>
              <w:pStyle w:val="af4"/>
              <w:numPr>
                <w:ilvl w:val="0"/>
                <w:numId w:val="37"/>
              </w:numPr>
              <w:ind w:firstLineChars="0"/>
              <w:rPr>
                <w:sz w:val="21"/>
                <w:szCs w:val="21"/>
              </w:rPr>
            </w:pPr>
            <w:r w:rsidRPr="00D6661B">
              <w:rPr>
                <w:rFonts w:hint="eastAsia"/>
                <w:sz w:val="21"/>
                <w:szCs w:val="21"/>
              </w:rPr>
              <w:t>发射角</w:t>
            </w:r>
            <w:r w:rsidRPr="00D6661B">
              <w:rPr>
                <w:rFonts w:hint="eastAsia"/>
                <w:sz w:val="21"/>
                <w:szCs w:val="21"/>
              </w:rPr>
              <w:t>2</w:t>
            </w:r>
            <w:r w:rsidRPr="00D6661B">
              <w:rPr>
                <w:rFonts w:hint="eastAsia"/>
                <w:sz w:val="21"/>
                <w:szCs w:val="21"/>
              </w:rPr>
              <w:t>°，出口光斑大小</w:t>
            </w:r>
            <w:r w:rsidRPr="00D6661B">
              <w:rPr>
                <w:rFonts w:hint="eastAsia"/>
                <w:sz w:val="21"/>
                <w:szCs w:val="21"/>
              </w:rPr>
              <w:t>2</w:t>
            </w:r>
            <w:r w:rsidRPr="00D6661B">
              <w:rPr>
                <w:rFonts w:hint="eastAsia"/>
                <w:sz w:val="21"/>
                <w:szCs w:val="21"/>
              </w:rPr>
              <w:t>厘米，那么近距离</w:t>
            </w:r>
            <w:r w:rsidRPr="00D6661B">
              <w:rPr>
                <w:rFonts w:hint="eastAsia"/>
                <w:sz w:val="21"/>
                <w:szCs w:val="21"/>
              </w:rPr>
              <w:t>8</w:t>
            </w:r>
            <w:r w:rsidRPr="00D6661B">
              <w:rPr>
                <w:sz w:val="21"/>
                <w:szCs w:val="21"/>
              </w:rPr>
              <w:t>0</w:t>
            </w:r>
            <w:r w:rsidRPr="00D6661B">
              <w:rPr>
                <w:rFonts w:hint="eastAsia"/>
                <w:sz w:val="21"/>
                <w:szCs w:val="21"/>
              </w:rPr>
              <w:t>码速度经过，也可以采集到发射光。</w:t>
            </w:r>
          </w:p>
        </w:tc>
      </w:tr>
      <w:tr w:rsidR="00D0255A" w:rsidTr="008D6516">
        <w:tc>
          <w:tcPr>
            <w:tcW w:w="864" w:type="dxa"/>
            <w:vAlign w:val="center"/>
          </w:tcPr>
          <w:p w:rsidR="00D0255A" w:rsidRPr="00D0255A" w:rsidRDefault="00D6661B" w:rsidP="00D0255A">
            <w:pPr>
              <w:pStyle w:val="af4"/>
              <w:ind w:firstLineChars="0" w:firstLine="0"/>
              <w:jc w:val="center"/>
              <w:rPr>
                <w:b/>
              </w:rPr>
            </w:pPr>
            <w:r>
              <w:rPr>
                <w:rFonts w:hint="eastAsia"/>
                <w:b/>
              </w:rPr>
              <w:t>毫米波雷达</w:t>
            </w:r>
          </w:p>
        </w:tc>
        <w:tc>
          <w:tcPr>
            <w:tcW w:w="8422" w:type="dxa"/>
          </w:tcPr>
          <w:p w:rsidR="00D6661B" w:rsidRPr="00D6661B" w:rsidRDefault="00D6661B" w:rsidP="00D6661B">
            <w:pPr>
              <w:pStyle w:val="af4"/>
              <w:numPr>
                <w:ilvl w:val="0"/>
                <w:numId w:val="38"/>
              </w:numPr>
              <w:ind w:firstLineChars="0"/>
              <w:rPr>
                <w:sz w:val="21"/>
                <w:szCs w:val="21"/>
              </w:rPr>
            </w:pPr>
            <w:r w:rsidRPr="00D6661B">
              <w:rPr>
                <w:rFonts w:hint="eastAsia"/>
                <w:sz w:val="21"/>
                <w:szCs w:val="21"/>
              </w:rPr>
              <w:t>距离</w:t>
            </w:r>
            <w:r w:rsidRPr="00D6661B">
              <w:rPr>
                <w:rFonts w:hint="eastAsia"/>
                <w:sz w:val="21"/>
                <w:szCs w:val="21"/>
              </w:rPr>
              <w:tab/>
            </w:r>
            <w:r w:rsidRPr="00D6661B">
              <w:rPr>
                <w:rFonts w:hint="eastAsia"/>
                <w:sz w:val="21"/>
                <w:szCs w:val="21"/>
              </w:rPr>
              <w:tab/>
            </w:r>
            <w:r>
              <w:rPr>
                <w:sz w:val="21"/>
                <w:szCs w:val="21"/>
              </w:rPr>
              <w:t xml:space="preserve">        </w:t>
            </w:r>
            <w:r w:rsidRPr="00D6661B">
              <w:rPr>
                <w:rFonts w:hint="eastAsia"/>
                <w:sz w:val="21"/>
                <w:szCs w:val="21"/>
              </w:rPr>
              <w:t>远区</w:t>
            </w:r>
            <w:r w:rsidRPr="00D6661B">
              <w:rPr>
                <w:rFonts w:hint="eastAsia"/>
                <w:sz w:val="21"/>
                <w:szCs w:val="21"/>
              </w:rPr>
              <w:t>0.25</w:t>
            </w:r>
            <w:r w:rsidRPr="00D6661B">
              <w:rPr>
                <w:rFonts w:hint="eastAsia"/>
                <w:sz w:val="21"/>
                <w:szCs w:val="21"/>
              </w:rPr>
              <w:t>～</w:t>
            </w:r>
            <w:r w:rsidRPr="00D6661B">
              <w:rPr>
                <w:rFonts w:hint="eastAsia"/>
                <w:sz w:val="21"/>
                <w:szCs w:val="21"/>
              </w:rPr>
              <w:t xml:space="preserve">200 m, </w:t>
            </w:r>
            <w:r w:rsidRPr="00D6661B">
              <w:rPr>
                <w:rFonts w:hint="eastAsia"/>
                <w:sz w:val="21"/>
                <w:szCs w:val="21"/>
              </w:rPr>
              <w:t>近区</w:t>
            </w:r>
            <w:r w:rsidRPr="00D6661B">
              <w:rPr>
                <w:rFonts w:hint="eastAsia"/>
                <w:sz w:val="21"/>
                <w:szCs w:val="21"/>
              </w:rPr>
              <w:t>0.25</w:t>
            </w:r>
            <w:r w:rsidRPr="00D6661B">
              <w:rPr>
                <w:rFonts w:hint="eastAsia"/>
                <w:sz w:val="21"/>
                <w:szCs w:val="21"/>
              </w:rPr>
              <w:t>～</w:t>
            </w:r>
            <w:r w:rsidRPr="00D6661B">
              <w:rPr>
                <w:rFonts w:hint="eastAsia"/>
                <w:sz w:val="21"/>
                <w:szCs w:val="21"/>
              </w:rPr>
              <w:t>60 m</w:t>
            </w:r>
          </w:p>
          <w:p w:rsidR="00D6661B" w:rsidRPr="00D6661B" w:rsidRDefault="00D6661B" w:rsidP="00D6661B">
            <w:pPr>
              <w:pStyle w:val="af4"/>
              <w:numPr>
                <w:ilvl w:val="0"/>
                <w:numId w:val="38"/>
              </w:numPr>
              <w:ind w:firstLineChars="0"/>
              <w:rPr>
                <w:sz w:val="21"/>
                <w:szCs w:val="21"/>
              </w:rPr>
            </w:pPr>
            <w:r w:rsidRPr="00D6661B">
              <w:rPr>
                <w:rFonts w:hint="eastAsia"/>
                <w:sz w:val="21"/>
                <w:szCs w:val="21"/>
              </w:rPr>
              <w:t>距离分辨率</w:t>
            </w:r>
            <w:r w:rsidRPr="00D6661B">
              <w:rPr>
                <w:rFonts w:hint="eastAsia"/>
                <w:sz w:val="21"/>
                <w:szCs w:val="21"/>
              </w:rPr>
              <w:tab/>
            </w:r>
            <w:r w:rsidRPr="00D6661B">
              <w:rPr>
                <w:rFonts w:hint="eastAsia"/>
                <w:sz w:val="21"/>
                <w:szCs w:val="21"/>
              </w:rPr>
              <w:tab/>
              <w:t xml:space="preserve">2 m </w:t>
            </w:r>
            <w:r w:rsidRPr="00D6661B">
              <w:rPr>
                <w:rFonts w:hint="eastAsia"/>
                <w:sz w:val="21"/>
                <w:szCs w:val="21"/>
              </w:rPr>
              <w:t>或者</w:t>
            </w:r>
            <w:r w:rsidRPr="00D6661B">
              <w:rPr>
                <w:rFonts w:hint="eastAsia"/>
                <w:sz w:val="21"/>
                <w:szCs w:val="21"/>
              </w:rPr>
              <w:t>&gt;5.5 km/h</w:t>
            </w:r>
          </w:p>
          <w:p w:rsidR="00D6661B" w:rsidRPr="00D6661B" w:rsidRDefault="00D6661B" w:rsidP="00D6661B">
            <w:pPr>
              <w:pStyle w:val="af4"/>
              <w:numPr>
                <w:ilvl w:val="0"/>
                <w:numId w:val="38"/>
              </w:numPr>
              <w:ind w:firstLineChars="0"/>
              <w:rPr>
                <w:sz w:val="21"/>
                <w:szCs w:val="21"/>
              </w:rPr>
            </w:pPr>
            <w:r w:rsidRPr="00D6661B">
              <w:rPr>
                <w:rFonts w:hint="eastAsia"/>
                <w:sz w:val="21"/>
                <w:szCs w:val="21"/>
              </w:rPr>
              <w:t>距离精确度</w:t>
            </w:r>
            <w:r w:rsidRPr="00D6661B">
              <w:rPr>
                <w:rFonts w:hint="eastAsia"/>
                <w:sz w:val="21"/>
                <w:szCs w:val="21"/>
              </w:rPr>
              <w:tab/>
            </w:r>
            <w:r w:rsidRPr="00D6661B">
              <w:rPr>
                <w:rFonts w:hint="eastAsia"/>
                <w:sz w:val="21"/>
                <w:szCs w:val="21"/>
              </w:rPr>
              <w:tab/>
              <w:t xml:space="preserve">0.25 m </w:t>
            </w:r>
            <w:r w:rsidRPr="00D6661B">
              <w:rPr>
                <w:rFonts w:hint="eastAsia"/>
                <w:sz w:val="21"/>
                <w:szCs w:val="21"/>
              </w:rPr>
              <w:t>或</w:t>
            </w:r>
            <w:r w:rsidRPr="00D6661B">
              <w:rPr>
                <w:rFonts w:hint="eastAsia"/>
                <w:sz w:val="21"/>
                <w:szCs w:val="21"/>
              </w:rPr>
              <w:t xml:space="preserve"> 1.5 %@&gt;1 m</w:t>
            </w:r>
          </w:p>
          <w:p w:rsidR="00D6661B" w:rsidRPr="00D6661B" w:rsidRDefault="00D6661B" w:rsidP="00D6661B">
            <w:pPr>
              <w:pStyle w:val="af4"/>
              <w:numPr>
                <w:ilvl w:val="0"/>
                <w:numId w:val="38"/>
              </w:numPr>
              <w:ind w:firstLineChars="0"/>
              <w:rPr>
                <w:sz w:val="21"/>
                <w:szCs w:val="21"/>
              </w:rPr>
            </w:pPr>
            <w:r w:rsidRPr="00D6661B">
              <w:rPr>
                <w:rFonts w:hint="eastAsia"/>
                <w:sz w:val="21"/>
                <w:szCs w:val="21"/>
              </w:rPr>
              <w:t>方位角度</w:t>
            </w:r>
            <w:r>
              <w:rPr>
                <w:rFonts w:hint="eastAsia"/>
                <w:sz w:val="21"/>
                <w:szCs w:val="21"/>
              </w:rPr>
              <w:t xml:space="preserve"> </w:t>
            </w:r>
            <w:r>
              <w:rPr>
                <w:sz w:val="21"/>
                <w:szCs w:val="21"/>
              </w:rPr>
              <w:t xml:space="preserve">    </w:t>
            </w:r>
            <w:r w:rsidRPr="00D6661B">
              <w:rPr>
                <w:rFonts w:hint="eastAsia"/>
                <w:sz w:val="21"/>
                <w:szCs w:val="21"/>
              </w:rPr>
              <w:tab/>
            </w:r>
            <w:r w:rsidRPr="00D6661B">
              <w:rPr>
                <w:rFonts w:hint="eastAsia"/>
                <w:sz w:val="21"/>
                <w:szCs w:val="21"/>
              </w:rPr>
              <w:t>远区</w:t>
            </w:r>
            <w:r w:rsidRPr="00D6661B">
              <w:rPr>
                <w:rFonts w:hint="eastAsia"/>
                <w:sz w:val="21"/>
                <w:szCs w:val="21"/>
              </w:rPr>
              <w:t>-8.5</w:t>
            </w:r>
            <w:r w:rsidRPr="00D6661B">
              <w:rPr>
                <w:rFonts w:hint="eastAsia"/>
                <w:sz w:val="21"/>
                <w:szCs w:val="21"/>
              </w:rPr>
              <w:t>°～</w:t>
            </w:r>
            <w:r w:rsidRPr="00D6661B">
              <w:rPr>
                <w:rFonts w:hint="eastAsia"/>
                <w:sz w:val="21"/>
                <w:szCs w:val="21"/>
              </w:rPr>
              <w:t>+8.5</w:t>
            </w:r>
            <w:r w:rsidRPr="00D6661B">
              <w:rPr>
                <w:rFonts w:hint="eastAsia"/>
                <w:sz w:val="21"/>
                <w:szCs w:val="21"/>
              </w:rPr>
              <w:t>°</w:t>
            </w:r>
            <w:r w:rsidRPr="00D6661B">
              <w:rPr>
                <w:rFonts w:hint="eastAsia"/>
                <w:sz w:val="21"/>
                <w:szCs w:val="21"/>
              </w:rPr>
              <w:t xml:space="preserve">, </w:t>
            </w:r>
            <w:r w:rsidRPr="00D6661B">
              <w:rPr>
                <w:rFonts w:hint="eastAsia"/>
                <w:sz w:val="21"/>
                <w:szCs w:val="21"/>
              </w:rPr>
              <w:t>近区</w:t>
            </w:r>
            <w:r w:rsidRPr="00D6661B">
              <w:rPr>
                <w:rFonts w:hint="eastAsia"/>
                <w:sz w:val="21"/>
                <w:szCs w:val="21"/>
              </w:rPr>
              <w:t>-28</w:t>
            </w:r>
            <w:r w:rsidRPr="00D6661B">
              <w:rPr>
                <w:rFonts w:hint="eastAsia"/>
                <w:sz w:val="21"/>
                <w:szCs w:val="21"/>
              </w:rPr>
              <w:t>°～</w:t>
            </w:r>
            <w:r w:rsidRPr="00D6661B">
              <w:rPr>
                <w:rFonts w:hint="eastAsia"/>
                <w:sz w:val="21"/>
                <w:szCs w:val="21"/>
              </w:rPr>
              <w:t>+28</w:t>
            </w:r>
            <w:r w:rsidRPr="00D6661B">
              <w:rPr>
                <w:rFonts w:hint="eastAsia"/>
                <w:sz w:val="21"/>
                <w:szCs w:val="21"/>
              </w:rPr>
              <w:t>°</w:t>
            </w:r>
          </w:p>
          <w:p w:rsidR="00D6661B" w:rsidRPr="00D6661B" w:rsidRDefault="00D6661B" w:rsidP="00D6661B">
            <w:pPr>
              <w:pStyle w:val="af4"/>
              <w:numPr>
                <w:ilvl w:val="0"/>
                <w:numId w:val="38"/>
              </w:numPr>
              <w:ind w:firstLineChars="0"/>
              <w:rPr>
                <w:sz w:val="21"/>
                <w:szCs w:val="21"/>
              </w:rPr>
            </w:pPr>
            <w:r w:rsidRPr="00D6661B">
              <w:rPr>
                <w:rFonts w:hint="eastAsia"/>
                <w:sz w:val="21"/>
                <w:szCs w:val="21"/>
              </w:rPr>
              <w:lastRenderedPageBreak/>
              <w:t>俯仰角增大</w:t>
            </w:r>
            <w:r w:rsidRPr="00D6661B">
              <w:rPr>
                <w:rFonts w:hint="eastAsia"/>
                <w:sz w:val="21"/>
                <w:szCs w:val="21"/>
              </w:rPr>
              <w:tab/>
            </w:r>
            <w:r>
              <w:rPr>
                <w:sz w:val="21"/>
                <w:szCs w:val="21"/>
              </w:rPr>
              <w:t xml:space="preserve">    </w:t>
            </w:r>
            <w:r w:rsidRPr="00D6661B">
              <w:rPr>
                <w:rFonts w:hint="eastAsia"/>
                <w:sz w:val="21"/>
                <w:szCs w:val="21"/>
              </w:rPr>
              <w:t>垂直视野</w:t>
            </w:r>
            <w:r w:rsidRPr="00D6661B">
              <w:rPr>
                <w:rFonts w:hint="eastAsia"/>
                <w:sz w:val="21"/>
                <w:szCs w:val="21"/>
              </w:rPr>
              <w:tab/>
              <w:t>4.3</w:t>
            </w:r>
            <w:r w:rsidRPr="00D6661B">
              <w:rPr>
                <w:rFonts w:hint="eastAsia"/>
                <w:sz w:val="21"/>
                <w:szCs w:val="21"/>
              </w:rPr>
              <w:t>°</w:t>
            </w:r>
            <w:r w:rsidRPr="00D6661B">
              <w:rPr>
                <w:rFonts w:hint="eastAsia"/>
                <w:sz w:val="21"/>
                <w:szCs w:val="21"/>
              </w:rPr>
              <w:t xml:space="preserve"> </w:t>
            </w:r>
            <w:r w:rsidRPr="00D6661B">
              <w:rPr>
                <w:rFonts w:hint="eastAsia"/>
                <w:sz w:val="21"/>
                <w:szCs w:val="21"/>
              </w:rPr>
              <w:t>（</w:t>
            </w:r>
            <w:r w:rsidRPr="00D6661B">
              <w:rPr>
                <w:rFonts w:hint="eastAsia"/>
                <w:sz w:val="21"/>
                <w:szCs w:val="21"/>
              </w:rPr>
              <w:t>6 dBm</w:t>
            </w:r>
            <w:r w:rsidRPr="00D6661B">
              <w:rPr>
                <w:rFonts w:hint="eastAsia"/>
                <w:sz w:val="21"/>
                <w:szCs w:val="21"/>
              </w:rPr>
              <w:t>）</w:t>
            </w:r>
          </w:p>
          <w:p w:rsidR="00D6661B" w:rsidRPr="00D6661B" w:rsidRDefault="00D6661B" w:rsidP="00D6661B">
            <w:pPr>
              <w:pStyle w:val="af4"/>
              <w:numPr>
                <w:ilvl w:val="0"/>
                <w:numId w:val="38"/>
              </w:numPr>
              <w:ind w:firstLineChars="0"/>
              <w:rPr>
                <w:sz w:val="21"/>
                <w:szCs w:val="21"/>
              </w:rPr>
            </w:pPr>
            <w:r w:rsidRPr="00D6661B">
              <w:rPr>
                <w:rFonts w:hint="eastAsia"/>
                <w:sz w:val="21"/>
                <w:szCs w:val="21"/>
              </w:rPr>
              <w:t>角度分辨率</w:t>
            </w:r>
            <w:r w:rsidRPr="00D6661B">
              <w:rPr>
                <w:rFonts w:hint="eastAsia"/>
                <w:sz w:val="21"/>
                <w:szCs w:val="21"/>
              </w:rPr>
              <w:tab/>
            </w:r>
            <w:r w:rsidRPr="00D6661B">
              <w:rPr>
                <w:rFonts w:hint="eastAsia"/>
                <w:sz w:val="21"/>
                <w:szCs w:val="21"/>
              </w:rPr>
              <w:tab/>
            </w:r>
            <w:r w:rsidRPr="00D6661B">
              <w:rPr>
                <w:rFonts w:hint="eastAsia"/>
                <w:sz w:val="21"/>
                <w:szCs w:val="21"/>
              </w:rPr>
              <w:t>远区</w:t>
            </w:r>
            <w:r w:rsidRPr="00D6661B">
              <w:rPr>
                <w:rFonts w:hint="eastAsia"/>
                <w:sz w:val="21"/>
                <w:szCs w:val="21"/>
              </w:rPr>
              <w:t>1</w:t>
            </w:r>
            <w:r w:rsidRPr="00D6661B">
              <w:rPr>
                <w:rFonts w:hint="eastAsia"/>
                <w:sz w:val="21"/>
                <w:szCs w:val="21"/>
              </w:rPr>
              <w:t>°</w:t>
            </w:r>
            <w:r w:rsidRPr="00D6661B">
              <w:rPr>
                <w:rFonts w:hint="eastAsia"/>
                <w:sz w:val="21"/>
                <w:szCs w:val="21"/>
              </w:rPr>
              <w:t>,</w:t>
            </w:r>
            <w:r w:rsidRPr="00D6661B">
              <w:rPr>
                <w:rFonts w:hint="eastAsia"/>
                <w:sz w:val="21"/>
                <w:szCs w:val="21"/>
              </w:rPr>
              <w:t>近区</w:t>
            </w:r>
            <w:r w:rsidRPr="00D6661B">
              <w:rPr>
                <w:rFonts w:hint="eastAsia"/>
                <w:sz w:val="21"/>
                <w:szCs w:val="21"/>
              </w:rPr>
              <w:t>4</w:t>
            </w:r>
            <w:r w:rsidRPr="00D6661B">
              <w:rPr>
                <w:rFonts w:hint="eastAsia"/>
                <w:sz w:val="21"/>
                <w:szCs w:val="21"/>
              </w:rPr>
              <w:t>°</w:t>
            </w:r>
          </w:p>
          <w:p w:rsidR="00D6661B" w:rsidRPr="00D6661B" w:rsidRDefault="00D6661B" w:rsidP="00D6661B">
            <w:pPr>
              <w:pStyle w:val="af4"/>
              <w:numPr>
                <w:ilvl w:val="0"/>
                <w:numId w:val="38"/>
              </w:numPr>
              <w:ind w:firstLineChars="0"/>
              <w:rPr>
                <w:sz w:val="21"/>
                <w:szCs w:val="21"/>
              </w:rPr>
            </w:pPr>
            <w:r w:rsidRPr="00D6661B">
              <w:rPr>
                <w:rFonts w:hint="eastAsia"/>
                <w:sz w:val="21"/>
                <w:szCs w:val="21"/>
              </w:rPr>
              <w:t>角度精确度</w:t>
            </w:r>
            <w:r w:rsidRPr="00D6661B">
              <w:rPr>
                <w:rFonts w:hint="eastAsia"/>
                <w:sz w:val="21"/>
                <w:szCs w:val="21"/>
              </w:rPr>
              <w:tab/>
            </w:r>
            <w:r w:rsidRPr="00D6661B">
              <w:rPr>
                <w:rFonts w:hint="eastAsia"/>
                <w:sz w:val="21"/>
                <w:szCs w:val="21"/>
              </w:rPr>
              <w:tab/>
            </w:r>
            <w:r w:rsidRPr="00D6661B">
              <w:rPr>
                <w:rFonts w:hint="eastAsia"/>
                <w:sz w:val="21"/>
                <w:szCs w:val="21"/>
              </w:rPr>
              <w:t>远区</w:t>
            </w:r>
            <w:r w:rsidRPr="00D6661B">
              <w:rPr>
                <w:rFonts w:hint="eastAsia"/>
                <w:sz w:val="21"/>
                <w:szCs w:val="21"/>
              </w:rPr>
              <w:t>0.1</w:t>
            </w:r>
            <w:r w:rsidRPr="00D6661B">
              <w:rPr>
                <w:rFonts w:hint="eastAsia"/>
                <w:sz w:val="21"/>
                <w:szCs w:val="21"/>
              </w:rPr>
              <w:t>°</w:t>
            </w:r>
            <w:r w:rsidRPr="00D6661B">
              <w:rPr>
                <w:rFonts w:hint="eastAsia"/>
                <w:sz w:val="21"/>
                <w:szCs w:val="21"/>
              </w:rPr>
              <w:t>,</w:t>
            </w:r>
            <w:r w:rsidRPr="00D6661B">
              <w:rPr>
                <w:rFonts w:hint="eastAsia"/>
                <w:sz w:val="21"/>
                <w:szCs w:val="21"/>
              </w:rPr>
              <w:t>近区</w:t>
            </w:r>
            <w:r w:rsidRPr="00D6661B">
              <w:rPr>
                <w:rFonts w:hint="eastAsia"/>
                <w:sz w:val="21"/>
                <w:szCs w:val="21"/>
              </w:rPr>
              <w:t>1</w:t>
            </w:r>
            <w:r w:rsidRPr="00D6661B">
              <w:rPr>
                <w:rFonts w:hint="eastAsia"/>
                <w:sz w:val="21"/>
                <w:szCs w:val="21"/>
              </w:rPr>
              <w:t>°～</w:t>
            </w:r>
            <w:r w:rsidRPr="00D6661B">
              <w:rPr>
                <w:rFonts w:hint="eastAsia"/>
                <w:sz w:val="21"/>
                <w:szCs w:val="21"/>
              </w:rPr>
              <w:t>2</w:t>
            </w:r>
            <w:r w:rsidRPr="00D6661B">
              <w:rPr>
                <w:rFonts w:hint="eastAsia"/>
                <w:sz w:val="21"/>
                <w:szCs w:val="21"/>
              </w:rPr>
              <w:t>°</w:t>
            </w:r>
          </w:p>
          <w:p w:rsidR="00D6661B" w:rsidRPr="00D6661B" w:rsidRDefault="00D6661B" w:rsidP="00D6661B">
            <w:pPr>
              <w:pStyle w:val="af4"/>
              <w:numPr>
                <w:ilvl w:val="0"/>
                <w:numId w:val="38"/>
              </w:numPr>
              <w:ind w:firstLineChars="0"/>
              <w:rPr>
                <w:sz w:val="21"/>
                <w:szCs w:val="21"/>
              </w:rPr>
            </w:pPr>
            <w:r w:rsidRPr="00D6661B">
              <w:rPr>
                <w:rFonts w:hint="eastAsia"/>
                <w:sz w:val="21"/>
                <w:szCs w:val="21"/>
              </w:rPr>
              <w:t>速度范围</w:t>
            </w:r>
            <w:r w:rsidRPr="00D6661B">
              <w:rPr>
                <w:rFonts w:hint="eastAsia"/>
                <w:sz w:val="21"/>
                <w:szCs w:val="21"/>
              </w:rPr>
              <w:tab/>
            </w:r>
            <w:r w:rsidRPr="00D6661B">
              <w:rPr>
                <w:rFonts w:hint="eastAsia"/>
                <w:sz w:val="21"/>
                <w:szCs w:val="21"/>
              </w:rPr>
              <w:tab/>
            </w:r>
            <w:r w:rsidRPr="00D6661B">
              <w:rPr>
                <w:sz w:val="21"/>
                <w:szCs w:val="21"/>
              </w:rPr>
              <w:t xml:space="preserve">   </w:t>
            </w:r>
            <w:r w:rsidRPr="00D6661B">
              <w:rPr>
                <w:rFonts w:hint="eastAsia"/>
                <w:sz w:val="21"/>
                <w:szCs w:val="21"/>
              </w:rPr>
              <w:t xml:space="preserve"> -88km/h</w:t>
            </w:r>
            <w:r w:rsidRPr="00D6661B">
              <w:rPr>
                <w:rFonts w:hint="eastAsia"/>
                <w:sz w:val="21"/>
                <w:szCs w:val="21"/>
              </w:rPr>
              <w:t>～</w:t>
            </w:r>
            <w:r w:rsidRPr="00D6661B">
              <w:rPr>
                <w:rFonts w:hint="eastAsia"/>
                <w:sz w:val="21"/>
                <w:szCs w:val="21"/>
              </w:rPr>
              <w:t>+265 km/h</w:t>
            </w:r>
            <w:r w:rsidRPr="00D6661B">
              <w:rPr>
                <w:rFonts w:hint="eastAsia"/>
                <w:sz w:val="21"/>
                <w:szCs w:val="21"/>
              </w:rPr>
              <w:t>（目标远离为</w:t>
            </w:r>
            <w:r w:rsidRPr="00D6661B">
              <w:rPr>
                <w:rFonts w:hint="eastAsia"/>
                <w:sz w:val="21"/>
                <w:szCs w:val="21"/>
              </w:rPr>
              <w:t>-</w:t>
            </w:r>
            <w:r w:rsidRPr="00D6661B">
              <w:rPr>
                <w:rFonts w:hint="eastAsia"/>
                <w:sz w:val="21"/>
                <w:szCs w:val="21"/>
              </w:rPr>
              <w:t>，目标接近为</w:t>
            </w:r>
            <w:r w:rsidRPr="00D6661B">
              <w:rPr>
                <w:rFonts w:hint="eastAsia"/>
                <w:sz w:val="21"/>
                <w:szCs w:val="21"/>
              </w:rPr>
              <w:t>+</w:t>
            </w:r>
            <w:r w:rsidRPr="00D6661B">
              <w:rPr>
                <w:rFonts w:hint="eastAsia"/>
                <w:sz w:val="21"/>
                <w:szCs w:val="21"/>
              </w:rPr>
              <w:t>）</w:t>
            </w:r>
          </w:p>
          <w:p w:rsidR="00D6661B" w:rsidRPr="00D6661B" w:rsidRDefault="00D6661B" w:rsidP="00D6661B">
            <w:pPr>
              <w:pStyle w:val="af4"/>
              <w:numPr>
                <w:ilvl w:val="0"/>
                <w:numId w:val="38"/>
              </w:numPr>
              <w:ind w:firstLineChars="0"/>
              <w:rPr>
                <w:sz w:val="21"/>
                <w:szCs w:val="21"/>
              </w:rPr>
            </w:pPr>
            <w:r w:rsidRPr="00D6661B">
              <w:rPr>
                <w:rFonts w:hint="eastAsia"/>
                <w:sz w:val="21"/>
                <w:szCs w:val="21"/>
              </w:rPr>
              <w:t>速度分辨率</w:t>
            </w:r>
            <w:r w:rsidRPr="00D6661B">
              <w:rPr>
                <w:rFonts w:hint="eastAsia"/>
                <w:sz w:val="21"/>
                <w:szCs w:val="21"/>
              </w:rPr>
              <w:tab/>
            </w:r>
            <w:r w:rsidRPr="00D6661B">
              <w:rPr>
                <w:rFonts w:hint="eastAsia"/>
                <w:sz w:val="21"/>
                <w:szCs w:val="21"/>
              </w:rPr>
              <w:tab/>
            </w:r>
            <w:r w:rsidRPr="00D6661B">
              <w:rPr>
                <w:rFonts w:hint="eastAsia"/>
                <w:sz w:val="21"/>
                <w:szCs w:val="21"/>
              </w:rPr>
              <w:t>远区</w:t>
            </w:r>
            <w:r w:rsidRPr="00D6661B">
              <w:rPr>
                <w:rFonts w:hint="eastAsia"/>
                <w:sz w:val="21"/>
                <w:szCs w:val="21"/>
              </w:rPr>
              <w:t>2.76km/h,</w:t>
            </w:r>
            <w:r w:rsidRPr="00D6661B">
              <w:rPr>
                <w:rFonts w:hint="eastAsia"/>
                <w:sz w:val="21"/>
                <w:szCs w:val="21"/>
              </w:rPr>
              <w:t>近区</w:t>
            </w:r>
            <w:r w:rsidRPr="00D6661B">
              <w:rPr>
                <w:rFonts w:hint="eastAsia"/>
                <w:sz w:val="21"/>
                <w:szCs w:val="21"/>
              </w:rPr>
              <w:t>5.52km/h</w:t>
            </w:r>
          </w:p>
          <w:p w:rsidR="00D6661B" w:rsidRPr="00D6661B" w:rsidRDefault="00D6661B" w:rsidP="00D6661B">
            <w:pPr>
              <w:pStyle w:val="af4"/>
              <w:numPr>
                <w:ilvl w:val="0"/>
                <w:numId w:val="38"/>
              </w:numPr>
              <w:ind w:firstLineChars="0"/>
              <w:rPr>
                <w:sz w:val="21"/>
                <w:szCs w:val="21"/>
              </w:rPr>
            </w:pPr>
            <w:r w:rsidRPr="00D6661B">
              <w:rPr>
                <w:rFonts w:hint="eastAsia"/>
                <w:sz w:val="21"/>
                <w:szCs w:val="21"/>
              </w:rPr>
              <w:t>速度精确度</w:t>
            </w:r>
            <w:r w:rsidRPr="00D6661B">
              <w:rPr>
                <w:rFonts w:hint="eastAsia"/>
                <w:sz w:val="21"/>
                <w:szCs w:val="21"/>
              </w:rPr>
              <w:tab/>
            </w:r>
            <w:r w:rsidRPr="00D6661B">
              <w:rPr>
                <w:rFonts w:hint="eastAsia"/>
                <w:sz w:val="21"/>
                <w:szCs w:val="21"/>
              </w:rPr>
              <w:tab/>
            </w:r>
            <w:r w:rsidRPr="00D6661B">
              <w:rPr>
                <w:rFonts w:hint="eastAsia"/>
                <w:sz w:val="21"/>
                <w:szCs w:val="21"/>
              </w:rPr>
              <w:t>远区</w:t>
            </w:r>
            <w:r w:rsidRPr="00D6661B">
              <w:rPr>
                <w:rFonts w:hint="eastAsia"/>
                <w:sz w:val="21"/>
                <w:szCs w:val="21"/>
              </w:rPr>
              <w:t>0.5km/h,</w:t>
            </w:r>
            <w:r w:rsidRPr="00D6661B">
              <w:rPr>
                <w:rFonts w:hint="eastAsia"/>
                <w:sz w:val="21"/>
                <w:szCs w:val="21"/>
              </w:rPr>
              <w:t>近区</w:t>
            </w:r>
            <w:r w:rsidRPr="00D6661B">
              <w:rPr>
                <w:rFonts w:hint="eastAsia"/>
                <w:sz w:val="21"/>
                <w:szCs w:val="21"/>
              </w:rPr>
              <w:t>1.0km/h</w:t>
            </w:r>
          </w:p>
          <w:p w:rsidR="00D6661B" w:rsidRPr="00D6661B" w:rsidRDefault="00D6661B" w:rsidP="00D6661B">
            <w:pPr>
              <w:pStyle w:val="af4"/>
              <w:numPr>
                <w:ilvl w:val="0"/>
                <w:numId w:val="38"/>
              </w:numPr>
              <w:ind w:firstLineChars="0"/>
              <w:rPr>
                <w:sz w:val="21"/>
                <w:szCs w:val="21"/>
              </w:rPr>
            </w:pPr>
            <w:r w:rsidRPr="00D6661B">
              <w:rPr>
                <w:rFonts w:hint="eastAsia"/>
                <w:sz w:val="21"/>
                <w:szCs w:val="21"/>
              </w:rPr>
              <w:t>周期</w:t>
            </w:r>
            <w:r w:rsidRPr="00D6661B">
              <w:rPr>
                <w:rFonts w:hint="eastAsia"/>
                <w:sz w:val="21"/>
                <w:szCs w:val="21"/>
              </w:rPr>
              <w:tab/>
            </w:r>
            <w:r w:rsidRPr="00D6661B">
              <w:rPr>
                <w:rFonts w:hint="eastAsia"/>
                <w:sz w:val="21"/>
                <w:szCs w:val="21"/>
              </w:rPr>
              <w:tab/>
            </w:r>
            <w:r>
              <w:rPr>
                <w:sz w:val="21"/>
                <w:szCs w:val="21"/>
              </w:rPr>
              <w:t xml:space="preserve">        </w:t>
            </w:r>
            <w:r w:rsidRPr="00D6661B">
              <w:rPr>
                <w:rFonts w:hint="eastAsia"/>
                <w:sz w:val="21"/>
                <w:szCs w:val="21"/>
              </w:rPr>
              <w:t>66ms</w:t>
            </w:r>
          </w:p>
          <w:p w:rsidR="00D6661B" w:rsidRPr="00D6661B" w:rsidRDefault="00D6661B" w:rsidP="00D6661B">
            <w:pPr>
              <w:pStyle w:val="af4"/>
              <w:numPr>
                <w:ilvl w:val="0"/>
                <w:numId w:val="38"/>
              </w:numPr>
              <w:ind w:firstLineChars="0"/>
              <w:rPr>
                <w:sz w:val="21"/>
                <w:szCs w:val="21"/>
              </w:rPr>
            </w:pPr>
            <w:r w:rsidRPr="00D6661B">
              <w:rPr>
                <w:rFonts w:hint="eastAsia"/>
                <w:sz w:val="21"/>
                <w:szCs w:val="21"/>
              </w:rPr>
              <w:t>雷达工作频段</w:t>
            </w:r>
            <w:r w:rsidRPr="00D6661B">
              <w:rPr>
                <w:rFonts w:hint="eastAsia"/>
                <w:sz w:val="21"/>
                <w:szCs w:val="21"/>
              </w:rPr>
              <w:tab/>
            </w:r>
            <w:r w:rsidRPr="00D6661B">
              <w:rPr>
                <w:rFonts w:hint="eastAsia"/>
                <w:sz w:val="21"/>
                <w:szCs w:val="21"/>
              </w:rPr>
              <w:tab/>
              <w:t>76</w:t>
            </w:r>
            <w:r w:rsidRPr="00D6661B">
              <w:rPr>
                <w:rFonts w:hint="eastAsia"/>
                <w:sz w:val="21"/>
                <w:szCs w:val="21"/>
              </w:rPr>
              <w:t>～</w:t>
            </w:r>
            <w:r w:rsidRPr="00D6661B">
              <w:rPr>
                <w:rFonts w:hint="eastAsia"/>
                <w:sz w:val="21"/>
                <w:szCs w:val="21"/>
              </w:rPr>
              <w:t>77GHz</w:t>
            </w:r>
          </w:p>
          <w:p w:rsidR="00D6661B" w:rsidRPr="00D6661B" w:rsidRDefault="00D6661B" w:rsidP="00D6661B">
            <w:pPr>
              <w:pStyle w:val="af4"/>
              <w:numPr>
                <w:ilvl w:val="0"/>
                <w:numId w:val="38"/>
              </w:numPr>
              <w:ind w:firstLineChars="0"/>
              <w:rPr>
                <w:sz w:val="21"/>
                <w:szCs w:val="21"/>
              </w:rPr>
            </w:pPr>
            <w:r w:rsidRPr="00D6661B">
              <w:rPr>
                <w:rFonts w:hint="eastAsia"/>
                <w:sz w:val="21"/>
                <w:szCs w:val="21"/>
              </w:rPr>
              <w:t>系统供电</w:t>
            </w:r>
            <w:r w:rsidRPr="00D6661B">
              <w:rPr>
                <w:rFonts w:hint="eastAsia"/>
                <w:sz w:val="21"/>
                <w:szCs w:val="21"/>
              </w:rPr>
              <w:tab/>
              <w:t>12V DC/24V DC</w:t>
            </w:r>
            <w:r w:rsidRPr="00D6661B">
              <w:rPr>
                <w:rFonts w:hint="eastAsia"/>
                <w:sz w:val="21"/>
                <w:szCs w:val="21"/>
              </w:rPr>
              <w:tab/>
              <w:t xml:space="preserve"> +8.0V</w:t>
            </w:r>
            <w:r w:rsidRPr="00D6661B">
              <w:rPr>
                <w:rFonts w:hint="eastAsia"/>
                <w:sz w:val="21"/>
                <w:szCs w:val="21"/>
              </w:rPr>
              <w:t>～</w:t>
            </w:r>
            <w:r w:rsidRPr="00D6661B">
              <w:rPr>
                <w:rFonts w:hint="eastAsia"/>
                <w:sz w:val="21"/>
                <w:szCs w:val="21"/>
              </w:rPr>
              <w:t>27V DC/+8.0V</w:t>
            </w:r>
            <w:r w:rsidRPr="00D6661B">
              <w:rPr>
                <w:rFonts w:hint="eastAsia"/>
                <w:sz w:val="21"/>
                <w:szCs w:val="21"/>
              </w:rPr>
              <w:t>～</w:t>
            </w:r>
            <w:r w:rsidRPr="00D6661B">
              <w:rPr>
                <w:rFonts w:hint="eastAsia"/>
                <w:sz w:val="21"/>
                <w:szCs w:val="21"/>
              </w:rPr>
              <w:t>34V DC</w:t>
            </w:r>
          </w:p>
          <w:p w:rsidR="00D6661B" w:rsidRPr="00D6661B" w:rsidRDefault="00D6661B" w:rsidP="00D6661B">
            <w:pPr>
              <w:pStyle w:val="af4"/>
              <w:numPr>
                <w:ilvl w:val="0"/>
                <w:numId w:val="38"/>
              </w:numPr>
              <w:ind w:firstLineChars="0"/>
              <w:rPr>
                <w:sz w:val="21"/>
                <w:szCs w:val="21"/>
              </w:rPr>
            </w:pPr>
            <w:r w:rsidRPr="00D6661B">
              <w:rPr>
                <w:rFonts w:hint="eastAsia"/>
                <w:sz w:val="21"/>
                <w:szCs w:val="21"/>
              </w:rPr>
              <w:t>功耗</w:t>
            </w:r>
            <w:r w:rsidRPr="00D6661B">
              <w:rPr>
                <w:rFonts w:hint="eastAsia"/>
                <w:sz w:val="21"/>
                <w:szCs w:val="21"/>
              </w:rPr>
              <w:tab/>
              <w:t>12V DC/24V DC</w:t>
            </w:r>
            <w:r w:rsidRPr="00D6661B">
              <w:rPr>
                <w:rFonts w:hint="eastAsia"/>
                <w:sz w:val="21"/>
                <w:szCs w:val="21"/>
              </w:rPr>
              <w:tab/>
              <w:t>7W</w:t>
            </w:r>
          </w:p>
          <w:p w:rsidR="00D6661B" w:rsidRPr="00D6661B" w:rsidRDefault="00D6661B" w:rsidP="00D6661B">
            <w:pPr>
              <w:pStyle w:val="af4"/>
              <w:numPr>
                <w:ilvl w:val="0"/>
                <w:numId w:val="38"/>
              </w:numPr>
              <w:ind w:firstLineChars="0"/>
              <w:rPr>
                <w:sz w:val="21"/>
                <w:szCs w:val="21"/>
              </w:rPr>
            </w:pPr>
            <w:r w:rsidRPr="00D6661B">
              <w:rPr>
                <w:rFonts w:hint="eastAsia"/>
                <w:sz w:val="21"/>
                <w:szCs w:val="21"/>
              </w:rPr>
              <w:t>功耗</w:t>
            </w:r>
            <w:r w:rsidRPr="00D6661B">
              <w:rPr>
                <w:rFonts w:hint="eastAsia"/>
                <w:sz w:val="21"/>
                <w:szCs w:val="21"/>
              </w:rPr>
              <w:tab/>
            </w:r>
            <w:r w:rsidRPr="00D6661B">
              <w:rPr>
                <w:rFonts w:hint="eastAsia"/>
                <w:sz w:val="21"/>
                <w:szCs w:val="21"/>
              </w:rPr>
              <w:t>带加热器</w:t>
            </w:r>
            <w:r w:rsidRPr="00D6661B">
              <w:rPr>
                <w:rFonts w:hint="eastAsia"/>
                <w:sz w:val="21"/>
                <w:szCs w:val="21"/>
              </w:rPr>
              <w:tab/>
            </w:r>
            <w:r w:rsidRPr="00D6661B">
              <w:rPr>
                <w:rFonts w:hint="eastAsia"/>
                <w:sz w:val="21"/>
                <w:szCs w:val="21"/>
              </w:rPr>
              <w:t>最大</w:t>
            </w:r>
            <w:r w:rsidRPr="00D6661B">
              <w:rPr>
                <w:rFonts w:hint="eastAsia"/>
                <w:sz w:val="21"/>
                <w:szCs w:val="21"/>
              </w:rPr>
              <w:t>35W</w:t>
            </w:r>
            <w:r w:rsidRPr="00D6661B">
              <w:rPr>
                <w:rFonts w:hint="eastAsia"/>
                <w:sz w:val="21"/>
                <w:szCs w:val="21"/>
              </w:rPr>
              <w:t>（</w:t>
            </w:r>
            <w:r w:rsidRPr="00D6661B">
              <w:rPr>
                <w:rFonts w:hint="eastAsia"/>
                <w:sz w:val="21"/>
                <w:szCs w:val="21"/>
              </w:rPr>
              <w:t>14V</w:t>
            </w:r>
            <w:r w:rsidRPr="00D6661B">
              <w:rPr>
                <w:rFonts w:hint="eastAsia"/>
                <w:sz w:val="21"/>
                <w:szCs w:val="21"/>
              </w:rPr>
              <w:t>），最大</w:t>
            </w:r>
            <w:r w:rsidRPr="00D6661B">
              <w:rPr>
                <w:rFonts w:hint="eastAsia"/>
                <w:sz w:val="21"/>
                <w:szCs w:val="21"/>
              </w:rPr>
              <w:t>63W</w:t>
            </w:r>
            <w:r w:rsidRPr="00D6661B">
              <w:rPr>
                <w:rFonts w:hint="eastAsia"/>
                <w:sz w:val="21"/>
                <w:szCs w:val="21"/>
              </w:rPr>
              <w:t>（</w:t>
            </w:r>
            <w:r w:rsidRPr="00D6661B">
              <w:rPr>
                <w:rFonts w:hint="eastAsia"/>
                <w:sz w:val="21"/>
                <w:szCs w:val="21"/>
              </w:rPr>
              <w:t>28 V</w:t>
            </w:r>
            <w:r w:rsidRPr="00D6661B">
              <w:rPr>
                <w:rFonts w:hint="eastAsia"/>
                <w:sz w:val="21"/>
                <w:szCs w:val="21"/>
              </w:rPr>
              <w:t>）</w:t>
            </w:r>
          </w:p>
          <w:p w:rsidR="00D0255A" w:rsidRPr="00D6661B" w:rsidRDefault="00D6661B" w:rsidP="00D6661B">
            <w:pPr>
              <w:pStyle w:val="af4"/>
              <w:numPr>
                <w:ilvl w:val="0"/>
                <w:numId w:val="38"/>
              </w:numPr>
              <w:ind w:firstLineChars="0"/>
              <w:rPr>
                <w:sz w:val="21"/>
                <w:szCs w:val="21"/>
              </w:rPr>
            </w:pPr>
            <w:r w:rsidRPr="00D6661B">
              <w:rPr>
                <w:rFonts w:hint="eastAsia"/>
                <w:sz w:val="21"/>
                <w:szCs w:val="21"/>
              </w:rPr>
              <w:t>接口</w:t>
            </w:r>
            <w:r w:rsidRPr="00D6661B">
              <w:rPr>
                <w:rFonts w:hint="eastAsia"/>
                <w:sz w:val="21"/>
                <w:szCs w:val="21"/>
              </w:rPr>
              <w:tab/>
              <w:t>1</w:t>
            </w:r>
            <w:r w:rsidRPr="00D6661B">
              <w:rPr>
                <w:rFonts w:hint="eastAsia"/>
                <w:sz w:val="21"/>
                <w:szCs w:val="21"/>
              </w:rPr>
              <w:t>个</w:t>
            </w:r>
            <w:r w:rsidRPr="00D6661B">
              <w:rPr>
                <w:rFonts w:hint="eastAsia"/>
                <w:sz w:val="21"/>
                <w:szCs w:val="21"/>
              </w:rPr>
              <w:t>CAN</w:t>
            </w:r>
            <w:r w:rsidRPr="00D6661B">
              <w:rPr>
                <w:rFonts w:hint="eastAsia"/>
                <w:sz w:val="21"/>
                <w:szCs w:val="21"/>
              </w:rPr>
              <w:t>总线</w:t>
            </w:r>
            <w:r w:rsidRPr="00D6661B">
              <w:rPr>
                <w:rFonts w:hint="eastAsia"/>
                <w:sz w:val="21"/>
                <w:szCs w:val="21"/>
              </w:rPr>
              <w:tab/>
              <w:t>1xCAN 1-</w:t>
            </w:r>
            <w:r w:rsidRPr="00D6661B">
              <w:rPr>
                <w:rFonts w:hint="eastAsia"/>
                <w:sz w:val="21"/>
                <w:szCs w:val="21"/>
              </w:rPr>
              <w:t>高速率</w:t>
            </w:r>
            <w:r w:rsidRPr="00D6661B">
              <w:rPr>
                <w:rFonts w:hint="eastAsia"/>
                <w:sz w:val="21"/>
                <w:szCs w:val="21"/>
              </w:rPr>
              <w:t>500kbit/s</w:t>
            </w:r>
          </w:p>
        </w:tc>
      </w:tr>
      <w:tr w:rsidR="00D0255A" w:rsidTr="008D6516">
        <w:tc>
          <w:tcPr>
            <w:tcW w:w="864" w:type="dxa"/>
            <w:vAlign w:val="center"/>
          </w:tcPr>
          <w:p w:rsidR="00D0255A" w:rsidRPr="00D0255A" w:rsidRDefault="00DC7C5F" w:rsidP="00D0255A">
            <w:pPr>
              <w:pStyle w:val="af4"/>
              <w:ind w:firstLineChars="0" w:firstLine="0"/>
              <w:jc w:val="center"/>
              <w:rPr>
                <w:b/>
              </w:rPr>
            </w:pPr>
            <w:r>
              <w:rPr>
                <w:b/>
              </w:rPr>
              <w:lastRenderedPageBreak/>
              <w:t>GPRS</w:t>
            </w:r>
          </w:p>
        </w:tc>
        <w:tc>
          <w:tcPr>
            <w:tcW w:w="8422" w:type="dxa"/>
          </w:tcPr>
          <w:p w:rsidR="00DC7C5F" w:rsidRDefault="00311B89" w:rsidP="00E30934">
            <w:pPr>
              <w:pStyle w:val="af4"/>
              <w:numPr>
                <w:ilvl w:val="0"/>
                <w:numId w:val="39"/>
              </w:numPr>
              <w:ind w:firstLineChars="0"/>
              <w:rPr>
                <w:sz w:val="21"/>
                <w:szCs w:val="21"/>
              </w:rPr>
            </w:pPr>
            <w:r w:rsidRPr="00311B89">
              <w:rPr>
                <w:rFonts w:hint="eastAsia"/>
                <w:sz w:val="21"/>
                <w:szCs w:val="21"/>
              </w:rPr>
              <w:t>标准及频段</w:t>
            </w:r>
            <w:r w:rsidRPr="00311B89">
              <w:rPr>
                <w:rFonts w:hint="eastAsia"/>
                <w:sz w:val="21"/>
                <w:szCs w:val="21"/>
              </w:rPr>
              <w:t xml:space="preserve"> </w:t>
            </w:r>
            <w:r w:rsidRPr="00311B89">
              <w:rPr>
                <w:rFonts w:hint="eastAsia"/>
                <w:sz w:val="21"/>
                <w:szCs w:val="21"/>
              </w:rPr>
              <w:t>支持</w:t>
            </w:r>
            <w:r w:rsidRPr="00311B89">
              <w:rPr>
                <w:rFonts w:hint="eastAsia"/>
                <w:sz w:val="21"/>
                <w:szCs w:val="21"/>
              </w:rPr>
              <w:t xml:space="preserve"> EGSM900/GSM1800MHz </w:t>
            </w:r>
            <w:r w:rsidRPr="00311B89">
              <w:rPr>
                <w:rFonts w:hint="eastAsia"/>
                <w:sz w:val="21"/>
                <w:szCs w:val="21"/>
              </w:rPr>
              <w:t>双频，可选</w:t>
            </w:r>
            <w:r w:rsidR="00E30934">
              <w:rPr>
                <w:rFonts w:hint="eastAsia"/>
                <w:sz w:val="21"/>
                <w:szCs w:val="21"/>
              </w:rPr>
              <w:t xml:space="preserve"> </w:t>
            </w:r>
            <w:r w:rsidR="00E30934">
              <w:rPr>
                <w:sz w:val="21"/>
                <w:szCs w:val="21"/>
              </w:rPr>
              <w:t xml:space="preserve">          </w:t>
            </w:r>
            <w:r w:rsidR="00E30934">
              <w:rPr>
                <w:rFonts w:hint="eastAsia"/>
                <w:sz w:val="21"/>
                <w:szCs w:val="21"/>
              </w:rPr>
              <w:t xml:space="preserve"> </w:t>
            </w:r>
            <w:r w:rsidRPr="00311B89">
              <w:rPr>
                <w:rFonts w:hint="eastAsia"/>
                <w:sz w:val="21"/>
                <w:szCs w:val="21"/>
              </w:rPr>
              <w:t xml:space="preserve"> GSM800/900/1800/1900MHz </w:t>
            </w:r>
            <w:r w:rsidRPr="00311B89">
              <w:rPr>
                <w:rFonts w:hint="eastAsia"/>
                <w:sz w:val="21"/>
                <w:szCs w:val="21"/>
              </w:rPr>
              <w:t>四频</w:t>
            </w:r>
            <w:r w:rsidRPr="00311B89">
              <w:rPr>
                <w:rFonts w:hint="eastAsia"/>
                <w:sz w:val="21"/>
                <w:szCs w:val="21"/>
              </w:rPr>
              <w:t xml:space="preserve"> </w:t>
            </w:r>
            <w:r w:rsidRPr="00311B89">
              <w:rPr>
                <w:rFonts w:hint="eastAsia"/>
                <w:sz w:val="21"/>
                <w:szCs w:val="21"/>
              </w:rPr>
              <w:t>支持</w:t>
            </w:r>
            <w:r w:rsidRPr="00311B89">
              <w:rPr>
                <w:rFonts w:hint="eastAsia"/>
                <w:sz w:val="21"/>
                <w:szCs w:val="21"/>
              </w:rPr>
              <w:t xml:space="preserve"> GSM phase 2/2+ </w:t>
            </w:r>
            <w:r w:rsidRPr="00311B89">
              <w:rPr>
                <w:rFonts w:hint="eastAsia"/>
                <w:sz w:val="21"/>
                <w:szCs w:val="21"/>
              </w:rPr>
              <w:t>支持</w:t>
            </w:r>
            <w:r w:rsidRPr="00311B89">
              <w:rPr>
                <w:rFonts w:hint="eastAsia"/>
                <w:sz w:val="21"/>
                <w:szCs w:val="21"/>
              </w:rPr>
              <w:t xml:space="preserve"> GPRS multi-slot class 10 </w:t>
            </w:r>
            <w:r w:rsidRPr="00311B89">
              <w:rPr>
                <w:rFonts w:hint="eastAsia"/>
                <w:sz w:val="21"/>
                <w:szCs w:val="21"/>
              </w:rPr>
              <w:t>可选</w:t>
            </w:r>
            <w:r w:rsidRPr="00311B89">
              <w:rPr>
                <w:rFonts w:hint="eastAsia"/>
                <w:sz w:val="21"/>
                <w:szCs w:val="21"/>
              </w:rPr>
              <w:t xml:space="preserve"> class 12 </w:t>
            </w:r>
          </w:p>
          <w:p w:rsidR="00DC7C5F" w:rsidRDefault="00311B89" w:rsidP="00E30934">
            <w:pPr>
              <w:pStyle w:val="af4"/>
              <w:numPr>
                <w:ilvl w:val="0"/>
                <w:numId w:val="39"/>
              </w:numPr>
              <w:ind w:firstLineChars="0"/>
              <w:rPr>
                <w:sz w:val="21"/>
                <w:szCs w:val="21"/>
              </w:rPr>
            </w:pPr>
            <w:r w:rsidRPr="00311B89">
              <w:rPr>
                <w:rFonts w:hint="eastAsia"/>
                <w:sz w:val="21"/>
                <w:szCs w:val="21"/>
              </w:rPr>
              <w:t>编码方案</w:t>
            </w:r>
            <w:r w:rsidRPr="00311B89">
              <w:rPr>
                <w:rFonts w:hint="eastAsia"/>
                <w:sz w:val="21"/>
                <w:szCs w:val="21"/>
              </w:rPr>
              <w:t xml:space="preserve"> CS1~CS4 </w:t>
            </w:r>
            <w:r w:rsidRPr="00311B89">
              <w:rPr>
                <w:rFonts w:hint="eastAsia"/>
                <w:sz w:val="21"/>
                <w:szCs w:val="21"/>
              </w:rPr>
              <w:t>通信带宽</w:t>
            </w:r>
            <w:r w:rsidRPr="00311B89">
              <w:rPr>
                <w:rFonts w:hint="eastAsia"/>
                <w:sz w:val="21"/>
                <w:szCs w:val="21"/>
              </w:rPr>
              <w:t xml:space="preserve"> </w:t>
            </w:r>
          </w:p>
          <w:p w:rsidR="00DC7C5F" w:rsidRDefault="00311B89" w:rsidP="00E30934">
            <w:pPr>
              <w:pStyle w:val="af4"/>
              <w:numPr>
                <w:ilvl w:val="0"/>
                <w:numId w:val="39"/>
              </w:numPr>
              <w:ind w:firstLineChars="0"/>
              <w:rPr>
                <w:sz w:val="21"/>
                <w:szCs w:val="21"/>
              </w:rPr>
            </w:pPr>
            <w:r w:rsidRPr="00311B89">
              <w:rPr>
                <w:rFonts w:hint="eastAsia"/>
                <w:sz w:val="21"/>
                <w:szCs w:val="21"/>
              </w:rPr>
              <w:t>理论带宽：</w:t>
            </w:r>
            <w:r w:rsidRPr="00311B89">
              <w:rPr>
                <w:rFonts w:hint="eastAsia"/>
                <w:sz w:val="21"/>
                <w:szCs w:val="21"/>
              </w:rPr>
              <w:t>171.2Kb/s</w:t>
            </w:r>
            <w:r w:rsidRPr="00311B89">
              <w:rPr>
                <w:rFonts w:hint="eastAsia"/>
                <w:sz w:val="21"/>
                <w:szCs w:val="21"/>
              </w:rPr>
              <w:t>；</w:t>
            </w:r>
          </w:p>
          <w:p w:rsidR="00DC7C5F" w:rsidRDefault="00311B89" w:rsidP="00E30934">
            <w:pPr>
              <w:pStyle w:val="af4"/>
              <w:numPr>
                <w:ilvl w:val="0"/>
                <w:numId w:val="39"/>
              </w:numPr>
              <w:ind w:firstLineChars="0"/>
              <w:rPr>
                <w:sz w:val="21"/>
                <w:szCs w:val="21"/>
              </w:rPr>
            </w:pPr>
            <w:r w:rsidRPr="00311B89">
              <w:rPr>
                <w:rFonts w:hint="eastAsia"/>
                <w:sz w:val="21"/>
                <w:szCs w:val="21"/>
              </w:rPr>
              <w:t>实际带宽：</w:t>
            </w:r>
            <w:r w:rsidRPr="00311B89">
              <w:rPr>
                <w:rFonts w:hint="eastAsia"/>
                <w:sz w:val="21"/>
                <w:szCs w:val="21"/>
              </w:rPr>
              <w:t xml:space="preserve">100Kbits&gt;X&gt;20Kbits/s </w:t>
            </w:r>
          </w:p>
          <w:p w:rsidR="00DC7C5F" w:rsidRDefault="00311B89" w:rsidP="00E30934">
            <w:pPr>
              <w:pStyle w:val="af4"/>
              <w:numPr>
                <w:ilvl w:val="0"/>
                <w:numId w:val="39"/>
              </w:numPr>
              <w:ind w:firstLineChars="0"/>
              <w:rPr>
                <w:sz w:val="21"/>
                <w:szCs w:val="21"/>
              </w:rPr>
            </w:pPr>
            <w:r w:rsidRPr="00311B89">
              <w:rPr>
                <w:rFonts w:hint="eastAsia"/>
                <w:sz w:val="21"/>
                <w:szCs w:val="21"/>
              </w:rPr>
              <w:t>发射功率</w:t>
            </w:r>
            <w:r w:rsidRPr="00311B89">
              <w:rPr>
                <w:rFonts w:hint="eastAsia"/>
                <w:sz w:val="21"/>
                <w:szCs w:val="21"/>
              </w:rPr>
              <w:t xml:space="preserve"> GSM850/900</w:t>
            </w:r>
            <w:r w:rsidRPr="00311B89">
              <w:rPr>
                <w:rFonts w:hint="eastAsia"/>
                <w:sz w:val="21"/>
                <w:szCs w:val="21"/>
              </w:rPr>
              <w:t>：</w:t>
            </w:r>
            <w:r w:rsidRPr="00311B89">
              <w:rPr>
                <w:rFonts w:hint="eastAsia"/>
                <w:sz w:val="21"/>
                <w:szCs w:val="21"/>
              </w:rPr>
              <w:t>&lt;33dBm</w:t>
            </w:r>
            <w:r w:rsidRPr="00311B89">
              <w:rPr>
                <w:rFonts w:hint="eastAsia"/>
                <w:sz w:val="21"/>
                <w:szCs w:val="21"/>
              </w:rPr>
              <w:t>；</w:t>
            </w:r>
            <w:r w:rsidRPr="00311B89">
              <w:rPr>
                <w:rFonts w:hint="eastAsia"/>
                <w:sz w:val="21"/>
                <w:szCs w:val="21"/>
              </w:rPr>
              <w:t>GSM1800/1900</w:t>
            </w:r>
            <w:r w:rsidRPr="00311B89">
              <w:rPr>
                <w:rFonts w:hint="eastAsia"/>
                <w:sz w:val="21"/>
                <w:szCs w:val="21"/>
              </w:rPr>
              <w:t>：</w:t>
            </w:r>
            <w:r w:rsidRPr="00311B89">
              <w:rPr>
                <w:rFonts w:hint="eastAsia"/>
                <w:sz w:val="21"/>
                <w:szCs w:val="21"/>
              </w:rPr>
              <w:t>&lt;30dBm</w:t>
            </w:r>
          </w:p>
          <w:p w:rsidR="00D0255A" w:rsidRPr="00D6661B" w:rsidRDefault="00311B89" w:rsidP="00E30934">
            <w:pPr>
              <w:pStyle w:val="af4"/>
              <w:numPr>
                <w:ilvl w:val="0"/>
                <w:numId w:val="39"/>
              </w:numPr>
              <w:ind w:firstLineChars="0"/>
              <w:rPr>
                <w:sz w:val="21"/>
                <w:szCs w:val="21"/>
              </w:rPr>
            </w:pPr>
            <w:r w:rsidRPr="00311B89">
              <w:rPr>
                <w:rFonts w:hint="eastAsia"/>
                <w:sz w:val="21"/>
                <w:szCs w:val="21"/>
              </w:rPr>
              <w:t>接收灵敏度</w:t>
            </w:r>
            <w:r w:rsidRPr="00311B89">
              <w:rPr>
                <w:rFonts w:hint="eastAsia"/>
                <w:sz w:val="21"/>
                <w:szCs w:val="21"/>
              </w:rPr>
              <w:t xml:space="preserve"> &lt;-107dBm</w:t>
            </w:r>
          </w:p>
        </w:tc>
      </w:tr>
      <w:tr w:rsidR="00D0255A" w:rsidTr="008D6516">
        <w:tc>
          <w:tcPr>
            <w:tcW w:w="864" w:type="dxa"/>
            <w:vAlign w:val="center"/>
          </w:tcPr>
          <w:p w:rsidR="00D0255A" w:rsidRPr="00D0255A" w:rsidRDefault="00E30934" w:rsidP="00D0255A">
            <w:pPr>
              <w:pStyle w:val="af4"/>
              <w:ind w:firstLineChars="0" w:firstLine="0"/>
              <w:jc w:val="center"/>
              <w:rPr>
                <w:b/>
              </w:rPr>
            </w:pPr>
            <w:r>
              <w:rPr>
                <w:rFonts w:hint="eastAsia"/>
                <w:b/>
              </w:rPr>
              <w:t>F</w:t>
            </w:r>
            <w:r>
              <w:rPr>
                <w:b/>
              </w:rPr>
              <w:t>PGA</w:t>
            </w:r>
          </w:p>
        </w:tc>
        <w:tc>
          <w:tcPr>
            <w:tcW w:w="8422" w:type="dxa"/>
          </w:tcPr>
          <w:p w:rsidR="00D0255A" w:rsidRPr="00D6661B" w:rsidRDefault="002F5444" w:rsidP="00F07DBF">
            <w:pPr>
              <w:pStyle w:val="af4"/>
              <w:ind w:firstLineChars="0" w:firstLine="0"/>
              <w:rPr>
                <w:sz w:val="21"/>
                <w:szCs w:val="21"/>
              </w:rPr>
            </w:pPr>
            <w:r>
              <w:object w:dxaOrig="14196" w:dyaOrig="5520">
                <v:shape id="_x0000_i1029" type="#_x0000_t75" style="width:414pt;height:160.8pt" o:ole="">
                  <v:imagedata r:id="rId20" o:title=""/>
                </v:shape>
                <o:OLEObject Type="Embed" ProgID="PBrush" ShapeID="_x0000_i1029" DrawAspect="Content" ObjectID="_1598267489" r:id="rId21"/>
              </w:object>
            </w:r>
          </w:p>
        </w:tc>
      </w:tr>
      <w:tr w:rsidR="00D0255A" w:rsidTr="008D6516">
        <w:tc>
          <w:tcPr>
            <w:tcW w:w="864" w:type="dxa"/>
            <w:vAlign w:val="center"/>
          </w:tcPr>
          <w:p w:rsidR="00D0255A" w:rsidRPr="00D0255A" w:rsidRDefault="00E30934" w:rsidP="00D0255A">
            <w:pPr>
              <w:pStyle w:val="af4"/>
              <w:ind w:firstLineChars="0" w:firstLine="0"/>
              <w:jc w:val="center"/>
              <w:rPr>
                <w:b/>
              </w:rPr>
            </w:pPr>
            <w:r>
              <w:rPr>
                <w:rFonts w:hint="eastAsia"/>
                <w:b/>
              </w:rPr>
              <w:t>D</w:t>
            </w:r>
            <w:r>
              <w:rPr>
                <w:b/>
              </w:rPr>
              <w:t>SP</w:t>
            </w:r>
          </w:p>
        </w:tc>
        <w:tc>
          <w:tcPr>
            <w:tcW w:w="8422" w:type="dxa"/>
          </w:tcPr>
          <w:p w:rsidR="00E30934" w:rsidRPr="008D6516" w:rsidRDefault="008D6516" w:rsidP="008D6516">
            <w:pPr>
              <w:pStyle w:val="af4"/>
              <w:numPr>
                <w:ilvl w:val="0"/>
                <w:numId w:val="42"/>
              </w:numPr>
              <w:ind w:firstLineChars="0"/>
              <w:rPr>
                <w:sz w:val="21"/>
                <w:szCs w:val="21"/>
              </w:rPr>
            </w:pPr>
            <w:r>
              <w:t>T</w:t>
            </w:r>
            <w:r w:rsidR="00E30934" w:rsidRPr="008D6516">
              <w:rPr>
                <w:sz w:val="21"/>
                <w:szCs w:val="21"/>
              </w:rPr>
              <w:t xml:space="preserve">MS320C6748, </w:t>
            </w:r>
            <w:r w:rsidR="00E30934" w:rsidRPr="008D6516">
              <w:rPr>
                <w:sz w:val="21"/>
                <w:szCs w:val="21"/>
              </w:rPr>
              <w:t>主频：</w:t>
            </w:r>
            <w:r w:rsidR="00E30934" w:rsidRPr="008D6516">
              <w:rPr>
                <w:sz w:val="21"/>
                <w:szCs w:val="21"/>
              </w:rPr>
              <w:t>456MHz</w:t>
            </w:r>
          </w:p>
          <w:p w:rsidR="00D0255A" w:rsidRPr="008D6516" w:rsidRDefault="00E30934" w:rsidP="008D6516">
            <w:pPr>
              <w:pStyle w:val="af4"/>
              <w:numPr>
                <w:ilvl w:val="0"/>
                <w:numId w:val="42"/>
              </w:numPr>
              <w:ind w:firstLineChars="0"/>
              <w:rPr>
                <w:sz w:val="21"/>
                <w:szCs w:val="21"/>
              </w:rPr>
            </w:pPr>
            <w:r w:rsidRPr="008D6516">
              <w:rPr>
                <w:sz w:val="21"/>
                <w:szCs w:val="21"/>
              </w:rPr>
              <w:t>存储器</w:t>
            </w:r>
            <w:r w:rsidR="008D6516" w:rsidRPr="008D6516">
              <w:rPr>
                <w:rFonts w:hint="eastAsia"/>
                <w:sz w:val="21"/>
                <w:szCs w:val="21"/>
              </w:rPr>
              <w:t>：</w:t>
            </w:r>
            <w:r w:rsidRPr="008D6516">
              <w:rPr>
                <w:sz w:val="21"/>
                <w:szCs w:val="21"/>
              </w:rPr>
              <w:t>128M/256MByte</w:t>
            </w:r>
            <w:r w:rsidRPr="008D6516">
              <w:rPr>
                <w:sz w:val="21"/>
                <w:szCs w:val="21"/>
              </w:rPr>
              <w:t>工业级</w:t>
            </w:r>
            <w:r w:rsidRPr="008D6516">
              <w:rPr>
                <w:sz w:val="21"/>
                <w:szCs w:val="21"/>
              </w:rPr>
              <w:t xml:space="preserve">DDR2128M/256M/512MByte </w:t>
            </w:r>
            <w:r w:rsidRPr="008D6516">
              <w:rPr>
                <w:sz w:val="21"/>
                <w:szCs w:val="21"/>
              </w:rPr>
              <w:t>工业级</w:t>
            </w:r>
            <w:r w:rsidRPr="008D6516">
              <w:rPr>
                <w:sz w:val="21"/>
                <w:szCs w:val="21"/>
              </w:rPr>
              <w:t>NAND Flash</w:t>
            </w:r>
          </w:p>
        </w:tc>
      </w:tr>
    </w:tbl>
    <w:p w:rsidR="00893E71" w:rsidRDefault="00CC7302">
      <w:pPr>
        <w:pStyle w:val="ac"/>
        <w:spacing w:before="360"/>
        <w:ind w:left="0"/>
      </w:pPr>
      <w:bookmarkStart w:id="18" w:name="_Toc523924772"/>
      <w:r>
        <w:rPr>
          <w:rFonts w:hint="eastAsia"/>
        </w:rPr>
        <w:t>详细设计方案</w:t>
      </w:r>
      <w:bookmarkEnd w:id="18"/>
    </w:p>
    <w:p w:rsidR="00893E71" w:rsidRDefault="008D6516">
      <w:pPr>
        <w:pStyle w:val="ad"/>
      </w:pPr>
      <w:bookmarkStart w:id="19" w:name="_Toc523924773"/>
      <w:r>
        <w:rPr>
          <w:rFonts w:hint="eastAsia"/>
        </w:rPr>
        <w:t>站台控制设计方案</w:t>
      </w:r>
      <w:bookmarkEnd w:id="19"/>
    </w:p>
    <w:p w:rsidR="008D6516" w:rsidRPr="008D6516" w:rsidRDefault="008D6516" w:rsidP="008D6516">
      <w:pPr>
        <w:pStyle w:val="af4"/>
        <w:ind w:firstLine="480"/>
        <w:rPr>
          <w:lang w:val="en-US"/>
        </w:rPr>
      </w:pPr>
      <w:r w:rsidRPr="008D6516">
        <w:rPr>
          <w:rFonts w:hint="eastAsia"/>
          <w:lang w:val="en-US"/>
        </w:rPr>
        <w:lastRenderedPageBreak/>
        <w:t>站台区域</w:t>
      </w:r>
      <w:r w:rsidR="00AE2CD5">
        <w:rPr>
          <w:rFonts w:hint="eastAsia"/>
          <w:lang w:val="en-US"/>
        </w:rPr>
        <w:t>功能</w:t>
      </w:r>
      <w:r w:rsidR="00AE2CD5" w:rsidRPr="008D6516">
        <w:rPr>
          <w:rFonts w:hint="eastAsia"/>
          <w:lang w:val="en-US"/>
        </w:rPr>
        <w:t>策略</w:t>
      </w:r>
      <w:r w:rsidR="00AE2CD5">
        <w:rPr>
          <w:rFonts w:hint="eastAsia"/>
          <w:lang w:val="en-US"/>
        </w:rPr>
        <w:t>及</w:t>
      </w:r>
      <w:r w:rsidRPr="008D6516">
        <w:rPr>
          <w:rFonts w:hint="eastAsia"/>
          <w:lang w:val="en-US"/>
        </w:rPr>
        <w:t>流程</w:t>
      </w:r>
      <w:r w:rsidR="00AE2CD5">
        <w:rPr>
          <w:rFonts w:hint="eastAsia"/>
          <w:lang w:val="en-US"/>
        </w:rPr>
        <w:t>的详细，以及实现方案设计</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93"/>
        <w:gridCol w:w="8271"/>
      </w:tblGrid>
      <w:tr w:rsidR="008D6516" w:rsidTr="00E4011C">
        <w:tc>
          <w:tcPr>
            <w:tcW w:w="1193" w:type="dxa"/>
            <w:vAlign w:val="center"/>
          </w:tcPr>
          <w:p w:rsidR="008D6516" w:rsidRDefault="008D6516" w:rsidP="00E4011C">
            <w:pPr>
              <w:pStyle w:val="af4"/>
              <w:ind w:firstLineChars="0" w:firstLine="0"/>
              <w:jc w:val="center"/>
              <w:rPr>
                <w:rFonts w:hAnsi="宋体" w:cs="宋体"/>
                <w:b/>
                <w:color w:val="403E3F"/>
                <w:sz w:val="21"/>
                <w:szCs w:val="21"/>
                <w:shd w:val="clear" w:color="auto" w:fill="FFFFFF"/>
              </w:rPr>
            </w:pPr>
            <w:r>
              <w:rPr>
                <w:rFonts w:hAnsi="宋体" w:cs="宋体" w:hint="eastAsia"/>
                <w:b/>
                <w:color w:val="403E3F"/>
                <w:sz w:val="21"/>
                <w:szCs w:val="21"/>
                <w:shd w:val="clear" w:color="auto" w:fill="FFFFFF"/>
              </w:rPr>
              <w:t>区域</w:t>
            </w:r>
          </w:p>
        </w:tc>
        <w:tc>
          <w:tcPr>
            <w:tcW w:w="8271" w:type="dxa"/>
            <w:vAlign w:val="center"/>
          </w:tcPr>
          <w:p w:rsidR="008D6516" w:rsidRDefault="008D6516" w:rsidP="00E4011C">
            <w:pPr>
              <w:pStyle w:val="af4"/>
              <w:ind w:firstLineChars="0" w:firstLine="0"/>
              <w:jc w:val="center"/>
              <w:rPr>
                <w:rFonts w:hAnsi="宋体" w:cs="宋体"/>
                <w:b/>
                <w:color w:val="403E3F"/>
                <w:sz w:val="21"/>
                <w:szCs w:val="21"/>
                <w:shd w:val="clear" w:color="auto" w:fill="FFFFFF"/>
              </w:rPr>
            </w:pPr>
            <w:r>
              <w:rPr>
                <w:rFonts w:hAnsi="宋体" w:cs="宋体" w:hint="eastAsia"/>
                <w:b/>
                <w:color w:val="403E3F"/>
                <w:sz w:val="21"/>
                <w:szCs w:val="21"/>
                <w:shd w:val="clear" w:color="auto" w:fill="FFFFFF"/>
              </w:rPr>
              <w:t>功能策略</w:t>
            </w:r>
          </w:p>
        </w:tc>
      </w:tr>
      <w:tr w:rsidR="008D6516" w:rsidTr="00E4011C">
        <w:tc>
          <w:tcPr>
            <w:tcW w:w="1193" w:type="dxa"/>
            <w:vAlign w:val="center"/>
          </w:tcPr>
          <w:p w:rsidR="008D6516" w:rsidRDefault="008D6516" w:rsidP="00E4011C">
            <w:pPr>
              <w:pStyle w:val="af4"/>
              <w:ind w:firstLineChars="0" w:firstLine="0"/>
              <w:jc w:val="center"/>
              <w:rPr>
                <w:rFonts w:hAnsi="宋体" w:cs="宋体"/>
                <w:b/>
                <w:color w:val="403E3F"/>
                <w:sz w:val="21"/>
                <w:szCs w:val="21"/>
                <w:shd w:val="clear" w:color="auto" w:fill="FFFFFF"/>
              </w:rPr>
            </w:pPr>
            <w:r>
              <w:rPr>
                <w:rFonts w:hAnsi="宋体" w:cs="宋体" w:hint="eastAsia"/>
                <w:b/>
                <w:color w:val="403E3F"/>
                <w:sz w:val="21"/>
                <w:szCs w:val="21"/>
                <w:shd w:val="clear" w:color="auto" w:fill="FFFFFF"/>
              </w:rPr>
              <w:t>主干道直行区</w:t>
            </w:r>
          </w:p>
        </w:tc>
        <w:tc>
          <w:tcPr>
            <w:tcW w:w="8271" w:type="dxa"/>
            <w:vAlign w:val="center"/>
          </w:tcPr>
          <w:p w:rsidR="008D6516" w:rsidRDefault="008D6516" w:rsidP="00E4011C">
            <w:pPr>
              <w:pStyle w:val="af4"/>
              <w:numPr>
                <w:ilvl w:val="0"/>
                <w:numId w:val="13"/>
              </w:numPr>
              <w:adjustRightInd w:val="0"/>
              <w:ind w:firstLineChars="0"/>
              <w:rPr>
                <w:sz w:val="21"/>
                <w:szCs w:val="21"/>
              </w:rPr>
            </w:pPr>
            <w:r>
              <w:rPr>
                <w:rFonts w:hint="eastAsia"/>
                <w:sz w:val="21"/>
                <w:szCs w:val="21"/>
              </w:rPr>
              <w:t>读取</w:t>
            </w:r>
            <w:r>
              <w:rPr>
                <w:rFonts w:hint="eastAsia"/>
                <w:sz w:val="21"/>
                <w:szCs w:val="21"/>
              </w:rPr>
              <w:t>RFID</w:t>
            </w:r>
            <w:r>
              <w:rPr>
                <w:rFonts w:hint="eastAsia"/>
                <w:sz w:val="21"/>
                <w:szCs w:val="21"/>
              </w:rPr>
              <w:t>信息，判断所处区域。</w:t>
            </w:r>
          </w:p>
          <w:p w:rsidR="008D6516" w:rsidRDefault="008D6516" w:rsidP="00E4011C">
            <w:pPr>
              <w:pStyle w:val="af4"/>
              <w:numPr>
                <w:ilvl w:val="0"/>
                <w:numId w:val="13"/>
              </w:numPr>
              <w:adjustRightInd w:val="0"/>
              <w:ind w:firstLineChars="0"/>
              <w:rPr>
                <w:sz w:val="21"/>
                <w:szCs w:val="21"/>
              </w:rPr>
            </w:pPr>
            <w:r>
              <w:rPr>
                <w:rFonts w:hint="eastAsia"/>
                <w:sz w:val="21"/>
                <w:szCs w:val="21"/>
              </w:rPr>
              <w:t>I</w:t>
            </w:r>
            <w:r>
              <w:rPr>
                <w:sz w:val="21"/>
                <w:szCs w:val="21"/>
              </w:rPr>
              <w:t>D</w:t>
            </w:r>
            <w:r>
              <w:rPr>
                <w:rFonts w:hint="eastAsia"/>
                <w:sz w:val="21"/>
                <w:szCs w:val="21"/>
              </w:rPr>
              <w:t>信息和车辆状态信息发送至云端。</w:t>
            </w:r>
          </w:p>
          <w:p w:rsidR="008D6516" w:rsidRDefault="008D6516" w:rsidP="00E4011C">
            <w:pPr>
              <w:pStyle w:val="af4"/>
              <w:numPr>
                <w:ilvl w:val="0"/>
                <w:numId w:val="13"/>
              </w:numPr>
              <w:adjustRightInd w:val="0"/>
              <w:ind w:firstLineChars="0"/>
              <w:rPr>
                <w:sz w:val="21"/>
                <w:szCs w:val="21"/>
              </w:rPr>
            </w:pPr>
            <w:r>
              <w:rPr>
                <w:rFonts w:hint="eastAsia"/>
                <w:sz w:val="21"/>
                <w:szCs w:val="21"/>
              </w:rPr>
              <w:t>车速稳定在</w:t>
            </w:r>
            <w:r>
              <w:rPr>
                <w:rFonts w:hint="eastAsia"/>
                <w:sz w:val="21"/>
                <w:szCs w:val="21"/>
              </w:rPr>
              <w:t>8</w:t>
            </w:r>
            <w:r>
              <w:rPr>
                <w:sz w:val="21"/>
                <w:szCs w:val="21"/>
              </w:rPr>
              <w:t>0</w:t>
            </w:r>
            <w:r>
              <w:rPr>
                <w:rFonts w:hint="eastAsia"/>
                <w:sz w:val="21"/>
                <w:szCs w:val="21"/>
              </w:rPr>
              <w:t>码。用自身测速和机车驱动控制之间的迭代来可以保证速度精度</w:t>
            </w:r>
          </w:p>
          <w:p w:rsidR="008D6516" w:rsidRDefault="008D6516" w:rsidP="00E4011C">
            <w:pPr>
              <w:pStyle w:val="af4"/>
              <w:numPr>
                <w:ilvl w:val="0"/>
                <w:numId w:val="13"/>
              </w:numPr>
              <w:adjustRightInd w:val="0"/>
              <w:ind w:firstLineChars="0"/>
              <w:rPr>
                <w:sz w:val="21"/>
                <w:szCs w:val="21"/>
              </w:rPr>
            </w:pPr>
            <w:r>
              <w:rPr>
                <w:rFonts w:hint="eastAsia"/>
                <w:sz w:val="21"/>
                <w:szCs w:val="21"/>
              </w:rPr>
              <w:t>保持车距</w:t>
            </w:r>
            <w:r>
              <w:rPr>
                <w:rFonts w:hint="eastAsia"/>
                <w:sz w:val="21"/>
                <w:szCs w:val="21"/>
              </w:rPr>
              <w:t>2</w:t>
            </w:r>
            <w:r>
              <w:rPr>
                <w:sz w:val="21"/>
                <w:szCs w:val="21"/>
              </w:rPr>
              <w:t>0</w:t>
            </w:r>
            <w:r>
              <w:rPr>
                <w:rFonts w:hint="eastAsia"/>
                <w:sz w:val="21"/>
                <w:szCs w:val="21"/>
              </w:rPr>
              <w:t>米以上。由毫米波雷达提供前车的距离和速度信息。如果前方车辆小于</w:t>
            </w:r>
            <w:r>
              <w:rPr>
                <w:rFonts w:hint="eastAsia"/>
                <w:sz w:val="21"/>
                <w:szCs w:val="21"/>
              </w:rPr>
              <w:t>2</w:t>
            </w:r>
            <w:r>
              <w:rPr>
                <w:sz w:val="21"/>
                <w:szCs w:val="21"/>
              </w:rPr>
              <w:t>0</w:t>
            </w:r>
            <w:r>
              <w:rPr>
                <w:rFonts w:hint="eastAsia"/>
                <w:sz w:val="21"/>
                <w:szCs w:val="21"/>
              </w:rPr>
              <w:t>米或者减速，后续紧跟着采取减速措施。刹车车辆均通知云端，云端据此判断此区域状态。告知其他车辆改变路线至此段恢复为止。</w:t>
            </w:r>
          </w:p>
          <w:p w:rsidR="008D6516" w:rsidRDefault="008D6516" w:rsidP="00E4011C">
            <w:pPr>
              <w:pStyle w:val="af4"/>
              <w:numPr>
                <w:ilvl w:val="0"/>
                <w:numId w:val="13"/>
              </w:numPr>
              <w:adjustRightInd w:val="0"/>
              <w:ind w:firstLineChars="0"/>
              <w:rPr>
                <w:sz w:val="21"/>
                <w:szCs w:val="21"/>
              </w:rPr>
            </w:pPr>
            <w:r w:rsidRPr="00985AEE">
              <w:rPr>
                <w:rFonts w:hint="eastAsia"/>
                <w:sz w:val="21"/>
                <w:szCs w:val="21"/>
              </w:rPr>
              <w:t>紧急刹车应急处理。</w:t>
            </w:r>
            <w:r>
              <w:rPr>
                <w:rFonts w:hint="eastAsia"/>
                <w:sz w:val="21"/>
                <w:szCs w:val="21"/>
              </w:rPr>
              <w:t>光电对管检测到主干道有车辆急刹车，车辆速度降至</w:t>
            </w:r>
            <w:r>
              <w:rPr>
                <w:rFonts w:hint="eastAsia"/>
                <w:sz w:val="21"/>
                <w:szCs w:val="21"/>
              </w:rPr>
              <w:t>40</w:t>
            </w:r>
            <w:r>
              <w:rPr>
                <w:rFonts w:hint="eastAsia"/>
                <w:sz w:val="21"/>
                <w:szCs w:val="21"/>
              </w:rPr>
              <w:t>码（待定）或者距离小于</w:t>
            </w:r>
            <w:r>
              <w:rPr>
                <w:rFonts w:hint="eastAsia"/>
                <w:sz w:val="21"/>
                <w:szCs w:val="21"/>
              </w:rPr>
              <w:t>1</w:t>
            </w:r>
            <w:r>
              <w:rPr>
                <w:sz w:val="21"/>
                <w:szCs w:val="21"/>
              </w:rPr>
              <w:t>5</w:t>
            </w:r>
            <w:r>
              <w:rPr>
                <w:rFonts w:hint="eastAsia"/>
                <w:sz w:val="21"/>
                <w:szCs w:val="21"/>
              </w:rPr>
              <w:t>米（待定），区域集中控制模块触发前一个岔路口的强制转弯区域的光电对管有效，产生车辆强制转弯信息，后续车辆依次转弯。同时通过光电传感器通知刹车区域内的其他车辆采取紧急刹车措施，也可以通过毫米波响应采取紧急刹车措施（两个方法根据实际测试来取舍或组合）。同时车辆通知云端。</w:t>
            </w:r>
          </w:p>
        </w:tc>
      </w:tr>
      <w:tr w:rsidR="008D6516" w:rsidTr="00E4011C">
        <w:tc>
          <w:tcPr>
            <w:tcW w:w="1193" w:type="dxa"/>
            <w:vAlign w:val="center"/>
          </w:tcPr>
          <w:p w:rsidR="008D6516" w:rsidRDefault="008D6516" w:rsidP="00E4011C">
            <w:pPr>
              <w:pStyle w:val="af4"/>
              <w:ind w:firstLineChars="0" w:firstLine="0"/>
              <w:jc w:val="center"/>
              <w:rPr>
                <w:rFonts w:hAnsi="宋体" w:cs="宋体"/>
                <w:b/>
                <w:color w:val="403E3F"/>
                <w:sz w:val="21"/>
                <w:szCs w:val="21"/>
                <w:shd w:val="clear" w:color="auto" w:fill="FFFFFF"/>
              </w:rPr>
            </w:pPr>
            <w:r>
              <w:rPr>
                <w:rFonts w:hAnsi="宋体" w:cs="宋体" w:hint="eastAsia"/>
                <w:b/>
                <w:color w:val="403E3F"/>
                <w:sz w:val="21"/>
                <w:szCs w:val="21"/>
                <w:shd w:val="clear" w:color="auto" w:fill="FFFFFF"/>
              </w:rPr>
              <w:t>进站预分轨区</w:t>
            </w:r>
          </w:p>
        </w:tc>
        <w:tc>
          <w:tcPr>
            <w:tcW w:w="8271" w:type="dxa"/>
            <w:vAlign w:val="center"/>
          </w:tcPr>
          <w:p w:rsidR="008D6516" w:rsidRDefault="008D6516" w:rsidP="00E4011C">
            <w:pPr>
              <w:pStyle w:val="af4"/>
              <w:numPr>
                <w:ilvl w:val="0"/>
                <w:numId w:val="14"/>
              </w:numPr>
              <w:adjustRightInd w:val="0"/>
              <w:ind w:firstLineChars="0"/>
              <w:rPr>
                <w:sz w:val="21"/>
                <w:szCs w:val="21"/>
              </w:rPr>
            </w:pPr>
            <w:r>
              <w:rPr>
                <w:rFonts w:hint="eastAsia"/>
                <w:sz w:val="21"/>
                <w:szCs w:val="21"/>
              </w:rPr>
              <w:t>读</w:t>
            </w:r>
            <w:r>
              <w:rPr>
                <w:rFonts w:hint="eastAsia"/>
                <w:sz w:val="21"/>
                <w:szCs w:val="21"/>
              </w:rPr>
              <w:t>RFID</w:t>
            </w:r>
            <w:r>
              <w:rPr>
                <w:rFonts w:hint="eastAsia"/>
                <w:sz w:val="21"/>
                <w:szCs w:val="21"/>
              </w:rPr>
              <w:t>获取位置区域信息。</w:t>
            </w:r>
            <w:r>
              <w:rPr>
                <w:rFonts w:hint="eastAsia"/>
                <w:sz w:val="21"/>
                <w:szCs w:val="21"/>
              </w:rPr>
              <w:t>ID</w:t>
            </w:r>
            <w:r>
              <w:rPr>
                <w:rFonts w:hint="eastAsia"/>
                <w:sz w:val="21"/>
                <w:szCs w:val="21"/>
              </w:rPr>
              <w:t>信息和车辆状态信息发送至云端。</w:t>
            </w:r>
          </w:p>
          <w:p w:rsidR="008D6516" w:rsidRDefault="008D6516" w:rsidP="00E4011C">
            <w:pPr>
              <w:pStyle w:val="af4"/>
              <w:numPr>
                <w:ilvl w:val="0"/>
                <w:numId w:val="14"/>
              </w:numPr>
              <w:adjustRightInd w:val="0"/>
              <w:ind w:firstLineChars="0"/>
              <w:rPr>
                <w:sz w:val="21"/>
                <w:szCs w:val="21"/>
              </w:rPr>
            </w:pPr>
            <w:r>
              <w:rPr>
                <w:rFonts w:hint="eastAsia"/>
                <w:sz w:val="21"/>
                <w:szCs w:val="21"/>
              </w:rPr>
              <w:t>读取对射式光电对管出光状态编码，获取位置区域信息。</w:t>
            </w:r>
          </w:p>
          <w:p w:rsidR="008D6516" w:rsidRDefault="008D6516" w:rsidP="00E4011C">
            <w:pPr>
              <w:pStyle w:val="af4"/>
              <w:numPr>
                <w:ilvl w:val="0"/>
                <w:numId w:val="14"/>
              </w:numPr>
              <w:adjustRightInd w:val="0"/>
              <w:ind w:firstLineChars="0"/>
              <w:rPr>
                <w:sz w:val="21"/>
                <w:szCs w:val="21"/>
              </w:rPr>
            </w:pPr>
            <w:r>
              <w:rPr>
                <w:rFonts w:hint="eastAsia"/>
                <w:sz w:val="21"/>
                <w:szCs w:val="21"/>
              </w:rPr>
              <w:t>通过前两者获取区域状态信息，得知进入进站预分轨区域。</w:t>
            </w:r>
          </w:p>
          <w:p w:rsidR="008D6516" w:rsidRDefault="008D6516" w:rsidP="00E4011C">
            <w:pPr>
              <w:pStyle w:val="af4"/>
              <w:numPr>
                <w:ilvl w:val="0"/>
                <w:numId w:val="14"/>
              </w:numPr>
              <w:adjustRightInd w:val="0"/>
              <w:ind w:firstLineChars="0"/>
              <w:rPr>
                <w:sz w:val="21"/>
                <w:szCs w:val="21"/>
              </w:rPr>
            </w:pPr>
            <w:r>
              <w:rPr>
                <w:rFonts w:hint="eastAsia"/>
                <w:sz w:val="21"/>
                <w:szCs w:val="21"/>
              </w:rPr>
              <w:t>车辆自身判断是否需要进站（</w:t>
            </w:r>
            <w:r>
              <w:rPr>
                <w:rFonts w:hint="eastAsia"/>
                <w:sz w:val="21"/>
                <w:szCs w:val="21"/>
              </w:rPr>
              <w:t>a</w:t>
            </w:r>
            <w:r>
              <w:rPr>
                <w:rFonts w:hint="eastAsia"/>
                <w:sz w:val="21"/>
                <w:szCs w:val="21"/>
              </w:rPr>
              <w:t>、根据路线规划</w:t>
            </w:r>
            <w:r>
              <w:rPr>
                <w:rFonts w:hint="eastAsia"/>
                <w:sz w:val="21"/>
                <w:szCs w:val="21"/>
              </w:rPr>
              <w:t>I</w:t>
            </w:r>
            <w:r>
              <w:rPr>
                <w:sz w:val="21"/>
                <w:szCs w:val="21"/>
              </w:rPr>
              <w:t>D</w:t>
            </w:r>
            <w:r>
              <w:rPr>
                <w:rFonts w:hint="eastAsia"/>
                <w:sz w:val="21"/>
                <w:szCs w:val="21"/>
              </w:rPr>
              <w:t>号需要进站；</w:t>
            </w:r>
            <w:r>
              <w:rPr>
                <w:rFonts w:hint="eastAsia"/>
                <w:sz w:val="21"/>
                <w:szCs w:val="21"/>
              </w:rPr>
              <w:t>b</w:t>
            </w:r>
            <w:r>
              <w:rPr>
                <w:rFonts w:hint="eastAsia"/>
                <w:sz w:val="21"/>
                <w:szCs w:val="21"/>
              </w:rPr>
              <w:t>、车辆故障，要求进站维修。可能需要建立专门的维修车站？</w:t>
            </w:r>
            <w:r>
              <w:rPr>
                <w:rFonts w:hint="eastAsia"/>
                <w:sz w:val="21"/>
                <w:szCs w:val="21"/>
              </w:rPr>
              <w:t>c</w:t>
            </w:r>
            <w:r>
              <w:rPr>
                <w:rFonts w:hint="eastAsia"/>
                <w:sz w:val="21"/>
                <w:szCs w:val="21"/>
              </w:rPr>
              <w:t>、紧急情况要求进站）。如果不需要进站，车辆直行。</w:t>
            </w:r>
          </w:p>
          <w:p w:rsidR="008D6516" w:rsidRDefault="008D6516" w:rsidP="00E4011C">
            <w:pPr>
              <w:pStyle w:val="af4"/>
              <w:numPr>
                <w:ilvl w:val="0"/>
                <w:numId w:val="14"/>
              </w:numPr>
              <w:adjustRightInd w:val="0"/>
              <w:ind w:firstLineChars="0"/>
              <w:rPr>
                <w:sz w:val="21"/>
                <w:szCs w:val="21"/>
              </w:rPr>
            </w:pPr>
            <w:r>
              <w:rPr>
                <w:rFonts w:hint="eastAsia"/>
                <w:sz w:val="21"/>
                <w:szCs w:val="21"/>
              </w:rPr>
              <w:t>如果需要进站，读对射式光电对管出光状态编码信息，判断是否允许进站。（</w:t>
            </w:r>
            <w:r>
              <w:rPr>
                <w:rFonts w:hint="eastAsia"/>
                <w:sz w:val="21"/>
                <w:szCs w:val="21"/>
              </w:rPr>
              <w:t>a</w:t>
            </w:r>
            <w:r>
              <w:rPr>
                <w:rFonts w:hint="eastAsia"/>
                <w:sz w:val="21"/>
                <w:szCs w:val="21"/>
              </w:rPr>
              <w:t>、如果允许，车辆等待进入下一个区域后启动分轨程序。</w:t>
            </w:r>
            <w:r>
              <w:rPr>
                <w:rFonts w:hint="eastAsia"/>
                <w:sz w:val="21"/>
                <w:szCs w:val="21"/>
              </w:rPr>
              <w:t>b</w:t>
            </w:r>
            <w:r>
              <w:rPr>
                <w:rFonts w:hint="eastAsia"/>
                <w:sz w:val="21"/>
                <w:szCs w:val="21"/>
              </w:rPr>
              <w:t>、如果不允许转弯，车辆直行，在下一个区域不启动分轨程序，重新规划路线）。为提高可靠性，可以装两组对射式光电传感器。毫米波雷达如果可以探测，可以通过具体方位和车辆速度知道此区域的拥堵情况，以此判断（需要测试毫米波雷达）。</w:t>
            </w:r>
          </w:p>
          <w:p w:rsidR="008D6516" w:rsidRDefault="008D6516" w:rsidP="00E4011C">
            <w:pPr>
              <w:pStyle w:val="af4"/>
              <w:numPr>
                <w:ilvl w:val="0"/>
                <w:numId w:val="14"/>
              </w:numPr>
              <w:adjustRightInd w:val="0"/>
              <w:ind w:firstLineChars="0"/>
              <w:rPr>
                <w:sz w:val="21"/>
                <w:szCs w:val="21"/>
              </w:rPr>
            </w:pPr>
            <w:r>
              <w:rPr>
                <w:rFonts w:hint="eastAsia"/>
                <w:sz w:val="21"/>
                <w:szCs w:val="21"/>
              </w:rPr>
              <w:t>车速稳定在</w:t>
            </w:r>
            <w:r>
              <w:rPr>
                <w:rFonts w:hint="eastAsia"/>
                <w:sz w:val="21"/>
                <w:szCs w:val="21"/>
              </w:rPr>
              <w:t>8</w:t>
            </w:r>
            <w:r>
              <w:rPr>
                <w:sz w:val="21"/>
                <w:szCs w:val="21"/>
              </w:rPr>
              <w:t>0</w:t>
            </w:r>
            <w:r>
              <w:rPr>
                <w:rFonts w:hint="eastAsia"/>
                <w:sz w:val="21"/>
                <w:szCs w:val="21"/>
              </w:rPr>
              <w:t>码。</w:t>
            </w:r>
          </w:p>
          <w:p w:rsidR="008D6516" w:rsidRDefault="008D6516" w:rsidP="00E4011C">
            <w:pPr>
              <w:pStyle w:val="af4"/>
              <w:numPr>
                <w:ilvl w:val="0"/>
                <w:numId w:val="14"/>
              </w:numPr>
              <w:adjustRightInd w:val="0"/>
              <w:ind w:firstLineChars="0"/>
              <w:rPr>
                <w:sz w:val="21"/>
                <w:szCs w:val="21"/>
              </w:rPr>
            </w:pPr>
            <w:r>
              <w:rPr>
                <w:rFonts w:hint="eastAsia"/>
                <w:sz w:val="21"/>
                <w:szCs w:val="21"/>
              </w:rPr>
              <w:t>保持车距</w:t>
            </w:r>
            <w:r>
              <w:rPr>
                <w:rFonts w:hint="eastAsia"/>
                <w:sz w:val="21"/>
                <w:szCs w:val="21"/>
              </w:rPr>
              <w:t>2</w:t>
            </w:r>
            <w:r>
              <w:rPr>
                <w:sz w:val="21"/>
                <w:szCs w:val="21"/>
              </w:rPr>
              <w:t>0</w:t>
            </w:r>
            <w:r>
              <w:rPr>
                <w:rFonts w:hint="eastAsia"/>
                <w:sz w:val="21"/>
                <w:szCs w:val="21"/>
              </w:rPr>
              <w:t>米以上。</w:t>
            </w:r>
          </w:p>
          <w:p w:rsidR="008D6516" w:rsidRDefault="008D6516" w:rsidP="00E4011C">
            <w:pPr>
              <w:pStyle w:val="af4"/>
              <w:numPr>
                <w:ilvl w:val="0"/>
                <w:numId w:val="14"/>
              </w:numPr>
              <w:adjustRightInd w:val="0"/>
              <w:ind w:firstLineChars="0"/>
              <w:rPr>
                <w:sz w:val="21"/>
                <w:szCs w:val="21"/>
              </w:rPr>
            </w:pPr>
            <w:r>
              <w:rPr>
                <w:rFonts w:hint="eastAsia"/>
                <w:sz w:val="21"/>
                <w:szCs w:val="21"/>
              </w:rPr>
              <w:t>紧急刹车应急处理。</w:t>
            </w:r>
          </w:p>
        </w:tc>
      </w:tr>
      <w:tr w:rsidR="008D6516" w:rsidTr="00E4011C">
        <w:tc>
          <w:tcPr>
            <w:tcW w:w="1193" w:type="dxa"/>
            <w:vAlign w:val="center"/>
          </w:tcPr>
          <w:p w:rsidR="008D6516" w:rsidRDefault="008D6516" w:rsidP="00E4011C">
            <w:pPr>
              <w:pStyle w:val="af4"/>
              <w:ind w:firstLineChars="0" w:firstLine="0"/>
              <w:jc w:val="center"/>
              <w:rPr>
                <w:rFonts w:hAnsi="宋体" w:cs="宋体"/>
                <w:b/>
                <w:color w:val="403E3F"/>
                <w:sz w:val="21"/>
                <w:szCs w:val="21"/>
                <w:shd w:val="clear" w:color="auto" w:fill="FFFFFF"/>
              </w:rPr>
            </w:pPr>
            <w:r>
              <w:rPr>
                <w:rFonts w:hAnsi="宋体" w:cs="宋体" w:hint="eastAsia"/>
                <w:b/>
                <w:color w:val="403E3F"/>
                <w:sz w:val="21"/>
                <w:szCs w:val="21"/>
                <w:shd w:val="clear" w:color="auto" w:fill="FFFFFF"/>
              </w:rPr>
              <w:t>进站分轨区</w:t>
            </w:r>
          </w:p>
        </w:tc>
        <w:tc>
          <w:tcPr>
            <w:tcW w:w="8271" w:type="dxa"/>
            <w:vAlign w:val="center"/>
          </w:tcPr>
          <w:p w:rsidR="008D6516" w:rsidRDefault="008D6516" w:rsidP="00E4011C">
            <w:pPr>
              <w:pStyle w:val="af4"/>
              <w:numPr>
                <w:ilvl w:val="0"/>
                <w:numId w:val="15"/>
              </w:numPr>
              <w:adjustRightInd w:val="0"/>
              <w:ind w:firstLineChars="0"/>
              <w:rPr>
                <w:sz w:val="21"/>
                <w:szCs w:val="21"/>
              </w:rPr>
            </w:pPr>
            <w:r>
              <w:rPr>
                <w:rFonts w:hint="eastAsia"/>
                <w:sz w:val="21"/>
                <w:szCs w:val="21"/>
              </w:rPr>
              <w:t>读</w:t>
            </w:r>
            <w:r>
              <w:rPr>
                <w:rFonts w:hint="eastAsia"/>
                <w:sz w:val="21"/>
                <w:szCs w:val="21"/>
              </w:rPr>
              <w:t>RFID</w:t>
            </w:r>
            <w:r>
              <w:rPr>
                <w:rFonts w:hint="eastAsia"/>
                <w:sz w:val="21"/>
                <w:szCs w:val="21"/>
              </w:rPr>
              <w:t>获取位置信息。</w:t>
            </w:r>
            <w:r>
              <w:rPr>
                <w:rFonts w:hint="eastAsia"/>
                <w:sz w:val="21"/>
                <w:szCs w:val="21"/>
              </w:rPr>
              <w:t>ID</w:t>
            </w:r>
            <w:r>
              <w:rPr>
                <w:rFonts w:hint="eastAsia"/>
                <w:sz w:val="21"/>
                <w:szCs w:val="21"/>
              </w:rPr>
              <w:t>信息和车辆状态信息发送至云端。</w:t>
            </w:r>
          </w:p>
          <w:p w:rsidR="008D6516" w:rsidRDefault="008D6516" w:rsidP="00E4011C">
            <w:pPr>
              <w:pStyle w:val="af4"/>
              <w:numPr>
                <w:ilvl w:val="0"/>
                <w:numId w:val="15"/>
              </w:numPr>
              <w:adjustRightInd w:val="0"/>
              <w:ind w:firstLineChars="0"/>
              <w:rPr>
                <w:sz w:val="21"/>
                <w:szCs w:val="21"/>
              </w:rPr>
            </w:pPr>
            <w:r>
              <w:rPr>
                <w:rFonts w:hint="eastAsia"/>
                <w:sz w:val="21"/>
                <w:szCs w:val="21"/>
              </w:rPr>
              <w:t>读取对射式光电对管出光状态编码，获取位置区域信息。</w:t>
            </w:r>
          </w:p>
          <w:p w:rsidR="008D6516" w:rsidRDefault="008D6516" w:rsidP="00E4011C">
            <w:pPr>
              <w:pStyle w:val="af4"/>
              <w:numPr>
                <w:ilvl w:val="0"/>
                <w:numId w:val="15"/>
              </w:numPr>
              <w:adjustRightInd w:val="0"/>
              <w:ind w:firstLineChars="0"/>
              <w:rPr>
                <w:sz w:val="21"/>
                <w:szCs w:val="21"/>
              </w:rPr>
            </w:pPr>
            <w:r>
              <w:rPr>
                <w:rFonts w:hint="eastAsia"/>
                <w:sz w:val="21"/>
                <w:szCs w:val="21"/>
              </w:rPr>
              <w:t>通过前两者获取区域状态信息，得知进入进站分轨区域。</w:t>
            </w:r>
          </w:p>
          <w:p w:rsidR="008D6516" w:rsidRDefault="008D6516" w:rsidP="00E4011C">
            <w:pPr>
              <w:pStyle w:val="af4"/>
              <w:numPr>
                <w:ilvl w:val="0"/>
                <w:numId w:val="15"/>
              </w:numPr>
              <w:adjustRightInd w:val="0"/>
              <w:ind w:firstLineChars="0"/>
              <w:rPr>
                <w:sz w:val="21"/>
                <w:szCs w:val="21"/>
              </w:rPr>
            </w:pPr>
            <w:r>
              <w:rPr>
                <w:rFonts w:hint="eastAsia"/>
                <w:sz w:val="21"/>
                <w:szCs w:val="21"/>
              </w:rPr>
              <w:t>如果车辆要进站且被允许，启动分轨程序。</w:t>
            </w:r>
          </w:p>
          <w:p w:rsidR="008D6516" w:rsidRDefault="008D6516" w:rsidP="00E4011C">
            <w:pPr>
              <w:pStyle w:val="af4"/>
              <w:numPr>
                <w:ilvl w:val="0"/>
                <w:numId w:val="15"/>
              </w:numPr>
              <w:adjustRightInd w:val="0"/>
              <w:ind w:firstLineChars="0"/>
              <w:rPr>
                <w:sz w:val="21"/>
                <w:szCs w:val="21"/>
              </w:rPr>
            </w:pPr>
            <w:r>
              <w:rPr>
                <w:rFonts w:hint="eastAsia"/>
                <w:sz w:val="21"/>
                <w:szCs w:val="21"/>
              </w:rPr>
              <w:t>根据分轨装置的反馈信号和</w:t>
            </w:r>
            <w:r>
              <w:rPr>
                <w:rFonts w:hint="eastAsia"/>
                <w:sz w:val="21"/>
                <w:szCs w:val="21"/>
              </w:rPr>
              <w:t>R</w:t>
            </w:r>
            <w:r>
              <w:rPr>
                <w:sz w:val="21"/>
                <w:szCs w:val="21"/>
              </w:rPr>
              <w:t>FID</w:t>
            </w:r>
            <w:r>
              <w:rPr>
                <w:rFonts w:hint="eastAsia"/>
                <w:sz w:val="21"/>
                <w:szCs w:val="21"/>
              </w:rPr>
              <w:t>信息，以及光电对管信息，均可以判断分轨是否成功。如果不成功，进入直行模式，并上报云端。</w:t>
            </w:r>
          </w:p>
          <w:p w:rsidR="008D6516" w:rsidRDefault="008D6516" w:rsidP="00E4011C">
            <w:pPr>
              <w:pStyle w:val="af4"/>
              <w:numPr>
                <w:ilvl w:val="0"/>
                <w:numId w:val="15"/>
              </w:numPr>
              <w:adjustRightInd w:val="0"/>
              <w:ind w:firstLineChars="0"/>
              <w:rPr>
                <w:sz w:val="21"/>
                <w:szCs w:val="21"/>
              </w:rPr>
            </w:pPr>
            <w:r>
              <w:rPr>
                <w:rFonts w:hint="eastAsia"/>
                <w:sz w:val="21"/>
                <w:szCs w:val="21"/>
              </w:rPr>
              <w:t>车速稳定在</w:t>
            </w:r>
            <w:r>
              <w:rPr>
                <w:rFonts w:hint="eastAsia"/>
                <w:sz w:val="21"/>
                <w:szCs w:val="21"/>
              </w:rPr>
              <w:t>8</w:t>
            </w:r>
            <w:r>
              <w:rPr>
                <w:sz w:val="21"/>
                <w:szCs w:val="21"/>
              </w:rPr>
              <w:t>0</w:t>
            </w:r>
            <w:r>
              <w:rPr>
                <w:rFonts w:hint="eastAsia"/>
                <w:sz w:val="21"/>
                <w:szCs w:val="21"/>
              </w:rPr>
              <w:t>码。</w:t>
            </w:r>
          </w:p>
          <w:p w:rsidR="008D6516" w:rsidRDefault="008D6516" w:rsidP="00E4011C">
            <w:pPr>
              <w:pStyle w:val="af4"/>
              <w:numPr>
                <w:ilvl w:val="0"/>
                <w:numId w:val="15"/>
              </w:numPr>
              <w:adjustRightInd w:val="0"/>
              <w:ind w:firstLineChars="0"/>
              <w:rPr>
                <w:sz w:val="21"/>
                <w:szCs w:val="21"/>
              </w:rPr>
            </w:pPr>
            <w:r>
              <w:rPr>
                <w:rFonts w:hint="eastAsia"/>
                <w:sz w:val="21"/>
                <w:szCs w:val="21"/>
              </w:rPr>
              <w:lastRenderedPageBreak/>
              <w:t>保持车距</w:t>
            </w:r>
            <w:r>
              <w:rPr>
                <w:rFonts w:hint="eastAsia"/>
                <w:sz w:val="21"/>
                <w:szCs w:val="21"/>
              </w:rPr>
              <w:t>2</w:t>
            </w:r>
            <w:r>
              <w:rPr>
                <w:sz w:val="21"/>
                <w:szCs w:val="21"/>
              </w:rPr>
              <w:t>0</w:t>
            </w:r>
            <w:r>
              <w:rPr>
                <w:rFonts w:hint="eastAsia"/>
                <w:sz w:val="21"/>
                <w:szCs w:val="21"/>
              </w:rPr>
              <w:t>米以上。</w:t>
            </w:r>
          </w:p>
          <w:p w:rsidR="008D6516" w:rsidRDefault="008D6516" w:rsidP="00E4011C">
            <w:pPr>
              <w:pStyle w:val="af4"/>
              <w:numPr>
                <w:ilvl w:val="0"/>
                <w:numId w:val="15"/>
              </w:numPr>
              <w:adjustRightInd w:val="0"/>
              <w:ind w:firstLineChars="0"/>
              <w:rPr>
                <w:sz w:val="21"/>
                <w:szCs w:val="21"/>
              </w:rPr>
            </w:pPr>
            <w:r>
              <w:rPr>
                <w:rFonts w:hint="eastAsia"/>
                <w:sz w:val="21"/>
                <w:szCs w:val="21"/>
              </w:rPr>
              <w:t>紧急刹车应急处理。</w:t>
            </w:r>
          </w:p>
        </w:tc>
      </w:tr>
      <w:tr w:rsidR="008D6516" w:rsidTr="00E4011C">
        <w:tc>
          <w:tcPr>
            <w:tcW w:w="1193" w:type="dxa"/>
            <w:vAlign w:val="center"/>
          </w:tcPr>
          <w:p w:rsidR="008D6516" w:rsidRDefault="008D6516" w:rsidP="00E4011C">
            <w:pPr>
              <w:pStyle w:val="af4"/>
              <w:ind w:firstLineChars="0" w:firstLine="0"/>
              <w:jc w:val="center"/>
              <w:rPr>
                <w:rFonts w:hAnsi="宋体" w:cs="宋体"/>
                <w:b/>
                <w:color w:val="403E3F"/>
                <w:sz w:val="21"/>
                <w:szCs w:val="21"/>
                <w:shd w:val="clear" w:color="auto" w:fill="FFFFFF"/>
              </w:rPr>
            </w:pPr>
            <w:r>
              <w:rPr>
                <w:rFonts w:hAnsi="宋体" w:cs="宋体" w:hint="eastAsia"/>
                <w:b/>
                <w:color w:val="403E3F"/>
                <w:sz w:val="21"/>
                <w:szCs w:val="21"/>
                <w:shd w:val="clear" w:color="auto" w:fill="FFFFFF"/>
              </w:rPr>
              <w:lastRenderedPageBreak/>
              <w:t>站台减速区</w:t>
            </w:r>
          </w:p>
        </w:tc>
        <w:tc>
          <w:tcPr>
            <w:tcW w:w="8271" w:type="dxa"/>
            <w:vAlign w:val="center"/>
          </w:tcPr>
          <w:p w:rsidR="008D6516" w:rsidRDefault="008D6516" w:rsidP="00E4011C">
            <w:pPr>
              <w:pStyle w:val="af4"/>
              <w:numPr>
                <w:ilvl w:val="0"/>
                <w:numId w:val="16"/>
              </w:numPr>
              <w:adjustRightInd w:val="0"/>
              <w:ind w:firstLineChars="0"/>
              <w:rPr>
                <w:sz w:val="21"/>
                <w:szCs w:val="21"/>
              </w:rPr>
            </w:pPr>
            <w:r>
              <w:rPr>
                <w:rFonts w:hint="eastAsia"/>
                <w:sz w:val="21"/>
                <w:szCs w:val="21"/>
              </w:rPr>
              <w:t>读</w:t>
            </w:r>
            <w:r>
              <w:rPr>
                <w:rFonts w:hint="eastAsia"/>
                <w:sz w:val="21"/>
                <w:szCs w:val="21"/>
              </w:rPr>
              <w:t>RFID</w:t>
            </w:r>
            <w:r>
              <w:rPr>
                <w:rFonts w:hint="eastAsia"/>
                <w:sz w:val="21"/>
                <w:szCs w:val="21"/>
              </w:rPr>
              <w:t>获取位置区域信息。</w:t>
            </w:r>
            <w:r>
              <w:rPr>
                <w:rFonts w:hint="eastAsia"/>
                <w:sz w:val="21"/>
                <w:szCs w:val="21"/>
              </w:rPr>
              <w:t>ID</w:t>
            </w:r>
            <w:r>
              <w:rPr>
                <w:rFonts w:hint="eastAsia"/>
                <w:sz w:val="21"/>
                <w:szCs w:val="21"/>
              </w:rPr>
              <w:t>信息和车辆状态信息发送至云端。</w:t>
            </w:r>
          </w:p>
          <w:p w:rsidR="008D6516" w:rsidRDefault="008D6516" w:rsidP="00E4011C">
            <w:pPr>
              <w:pStyle w:val="af4"/>
              <w:numPr>
                <w:ilvl w:val="0"/>
                <w:numId w:val="16"/>
              </w:numPr>
              <w:adjustRightInd w:val="0"/>
              <w:ind w:firstLineChars="0"/>
              <w:rPr>
                <w:sz w:val="21"/>
                <w:szCs w:val="21"/>
              </w:rPr>
            </w:pPr>
            <w:r>
              <w:rPr>
                <w:rFonts w:hint="eastAsia"/>
                <w:sz w:val="21"/>
                <w:szCs w:val="21"/>
              </w:rPr>
              <w:t>读取对射式光电对管出光状态编码，获取位置区域信息。</w:t>
            </w:r>
          </w:p>
          <w:p w:rsidR="008D6516" w:rsidRDefault="008D6516" w:rsidP="00E4011C">
            <w:pPr>
              <w:pStyle w:val="af4"/>
              <w:numPr>
                <w:ilvl w:val="0"/>
                <w:numId w:val="16"/>
              </w:numPr>
              <w:adjustRightInd w:val="0"/>
              <w:ind w:firstLineChars="0"/>
              <w:rPr>
                <w:sz w:val="21"/>
                <w:szCs w:val="21"/>
              </w:rPr>
            </w:pPr>
            <w:r>
              <w:rPr>
                <w:rFonts w:hint="eastAsia"/>
                <w:sz w:val="21"/>
                <w:szCs w:val="21"/>
              </w:rPr>
              <w:t>通过前两者获取区域状态信息，得知进入站台减速区域。</w:t>
            </w:r>
          </w:p>
          <w:p w:rsidR="008D6516" w:rsidRDefault="008D6516" w:rsidP="00E4011C">
            <w:pPr>
              <w:pStyle w:val="af4"/>
              <w:numPr>
                <w:ilvl w:val="0"/>
                <w:numId w:val="16"/>
              </w:numPr>
              <w:adjustRightInd w:val="0"/>
              <w:ind w:firstLineChars="0"/>
              <w:rPr>
                <w:sz w:val="21"/>
                <w:szCs w:val="21"/>
              </w:rPr>
            </w:pPr>
            <w:r>
              <w:rPr>
                <w:rFonts w:hint="eastAsia"/>
                <w:sz w:val="21"/>
                <w:szCs w:val="21"/>
              </w:rPr>
              <w:t>启动减速，前方车距随车速递减而递减；小于安全车距，采取应急措施，通过毫米波雷达或者光电传感器均可以做到。</w:t>
            </w:r>
          </w:p>
          <w:p w:rsidR="008D6516" w:rsidRDefault="008D6516" w:rsidP="00E4011C">
            <w:pPr>
              <w:pStyle w:val="af4"/>
              <w:numPr>
                <w:ilvl w:val="0"/>
                <w:numId w:val="16"/>
              </w:numPr>
              <w:adjustRightInd w:val="0"/>
              <w:ind w:firstLineChars="0"/>
              <w:rPr>
                <w:sz w:val="21"/>
                <w:szCs w:val="21"/>
              </w:rPr>
            </w:pPr>
            <w:r>
              <w:rPr>
                <w:rFonts w:hint="eastAsia"/>
                <w:sz w:val="21"/>
                <w:szCs w:val="21"/>
              </w:rPr>
              <w:t>至进站缓冲区时，车速降至（</w:t>
            </w:r>
            <w:r>
              <w:rPr>
                <w:rFonts w:hint="eastAsia"/>
                <w:sz w:val="21"/>
                <w:szCs w:val="21"/>
              </w:rPr>
              <w:t>5</w:t>
            </w:r>
            <w:r>
              <w:rPr>
                <w:rFonts w:hint="eastAsia"/>
                <w:sz w:val="21"/>
                <w:szCs w:val="21"/>
              </w:rPr>
              <w:t>码？）以内。</w:t>
            </w:r>
          </w:p>
        </w:tc>
      </w:tr>
      <w:tr w:rsidR="008D6516" w:rsidTr="00E4011C">
        <w:trPr>
          <w:trHeight w:val="303"/>
        </w:trPr>
        <w:tc>
          <w:tcPr>
            <w:tcW w:w="1193" w:type="dxa"/>
            <w:vAlign w:val="center"/>
          </w:tcPr>
          <w:p w:rsidR="008D6516" w:rsidRDefault="008D6516" w:rsidP="00E4011C">
            <w:pPr>
              <w:pStyle w:val="af4"/>
              <w:ind w:firstLineChars="0" w:firstLine="0"/>
              <w:jc w:val="center"/>
              <w:rPr>
                <w:rFonts w:hAnsi="宋体" w:cs="宋体"/>
                <w:b/>
                <w:color w:val="403E3F"/>
                <w:sz w:val="21"/>
                <w:szCs w:val="21"/>
                <w:shd w:val="clear" w:color="auto" w:fill="FFFFFF"/>
              </w:rPr>
            </w:pPr>
            <w:r>
              <w:rPr>
                <w:rFonts w:hAnsi="宋体" w:cs="宋体" w:hint="eastAsia"/>
                <w:b/>
                <w:color w:val="403E3F"/>
                <w:sz w:val="21"/>
                <w:szCs w:val="21"/>
                <w:shd w:val="clear" w:color="auto" w:fill="FFFFFF"/>
              </w:rPr>
              <w:t>进站缓冲区</w:t>
            </w:r>
          </w:p>
        </w:tc>
        <w:tc>
          <w:tcPr>
            <w:tcW w:w="8271" w:type="dxa"/>
            <w:vAlign w:val="center"/>
          </w:tcPr>
          <w:p w:rsidR="008D6516" w:rsidRDefault="008D6516" w:rsidP="00E4011C">
            <w:pPr>
              <w:pStyle w:val="af4"/>
              <w:numPr>
                <w:ilvl w:val="0"/>
                <w:numId w:val="17"/>
              </w:numPr>
              <w:adjustRightInd w:val="0"/>
              <w:ind w:firstLineChars="0"/>
              <w:rPr>
                <w:sz w:val="21"/>
                <w:szCs w:val="21"/>
              </w:rPr>
            </w:pPr>
            <w:r>
              <w:rPr>
                <w:rFonts w:hint="eastAsia"/>
                <w:sz w:val="21"/>
                <w:szCs w:val="21"/>
              </w:rPr>
              <w:t>读</w:t>
            </w:r>
            <w:r>
              <w:rPr>
                <w:rFonts w:hint="eastAsia"/>
                <w:sz w:val="21"/>
                <w:szCs w:val="21"/>
              </w:rPr>
              <w:t>RFID</w:t>
            </w:r>
            <w:r>
              <w:rPr>
                <w:rFonts w:hint="eastAsia"/>
                <w:sz w:val="21"/>
                <w:szCs w:val="21"/>
              </w:rPr>
              <w:t>获取位置区域信息。</w:t>
            </w:r>
            <w:r>
              <w:rPr>
                <w:rFonts w:hint="eastAsia"/>
                <w:sz w:val="21"/>
                <w:szCs w:val="21"/>
              </w:rPr>
              <w:t>ID</w:t>
            </w:r>
            <w:r>
              <w:rPr>
                <w:rFonts w:hint="eastAsia"/>
                <w:sz w:val="21"/>
                <w:szCs w:val="21"/>
              </w:rPr>
              <w:t>信息和车辆状态信息发送至云端。</w:t>
            </w:r>
          </w:p>
          <w:p w:rsidR="008D6516" w:rsidRDefault="008D6516" w:rsidP="00E4011C">
            <w:pPr>
              <w:pStyle w:val="af4"/>
              <w:numPr>
                <w:ilvl w:val="0"/>
                <w:numId w:val="17"/>
              </w:numPr>
              <w:adjustRightInd w:val="0"/>
              <w:ind w:firstLineChars="0"/>
              <w:rPr>
                <w:sz w:val="21"/>
                <w:szCs w:val="21"/>
              </w:rPr>
            </w:pPr>
            <w:r>
              <w:rPr>
                <w:rFonts w:hint="eastAsia"/>
                <w:sz w:val="21"/>
                <w:szCs w:val="21"/>
              </w:rPr>
              <w:t>读取对射式光电对管出光状态编码，获取位置区域信息。</w:t>
            </w:r>
          </w:p>
          <w:p w:rsidR="008D6516" w:rsidRDefault="008D6516" w:rsidP="00E4011C">
            <w:pPr>
              <w:pStyle w:val="af4"/>
              <w:numPr>
                <w:ilvl w:val="0"/>
                <w:numId w:val="17"/>
              </w:numPr>
              <w:adjustRightInd w:val="0"/>
              <w:ind w:firstLineChars="0"/>
              <w:rPr>
                <w:sz w:val="21"/>
                <w:szCs w:val="21"/>
              </w:rPr>
            </w:pPr>
            <w:r>
              <w:rPr>
                <w:rFonts w:hint="eastAsia"/>
                <w:sz w:val="21"/>
                <w:szCs w:val="21"/>
              </w:rPr>
              <w:t>通过前两者获取区域状态信息，得知进入进站缓冲区域。</w:t>
            </w:r>
          </w:p>
          <w:p w:rsidR="008D6516" w:rsidRDefault="008D6516" w:rsidP="00E4011C">
            <w:pPr>
              <w:pStyle w:val="af4"/>
              <w:numPr>
                <w:ilvl w:val="0"/>
                <w:numId w:val="17"/>
              </w:numPr>
              <w:adjustRightInd w:val="0"/>
              <w:ind w:firstLineChars="0"/>
              <w:rPr>
                <w:sz w:val="21"/>
                <w:szCs w:val="21"/>
              </w:rPr>
            </w:pPr>
            <w:r>
              <w:rPr>
                <w:rFonts w:hint="eastAsia"/>
                <w:sz w:val="21"/>
                <w:szCs w:val="21"/>
              </w:rPr>
              <w:t>速度控制在（</w:t>
            </w:r>
            <w:r>
              <w:rPr>
                <w:rFonts w:hint="eastAsia"/>
                <w:sz w:val="21"/>
                <w:szCs w:val="21"/>
              </w:rPr>
              <w:t>5</w:t>
            </w:r>
            <w:r>
              <w:rPr>
                <w:rFonts w:hint="eastAsia"/>
                <w:sz w:val="21"/>
                <w:szCs w:val="21"/>
              </w:rPr>
              <w:t>码？）以内，间距可调整至（</w:t>
            </w:r>
            <w:r>
              <w:rPr>
                <w:rFonts w:hint="eastAsia"/>
                <w:sz w:val="21"/>
                <w:szCs w:val="21"/>
              </w:rPr>
              <w:t>2</w:t>
            </w:r>
            <w:r>
              <w:rPr>
                <w:rFonts w:hint="eastAsia"/>
                <w:sz w:val="21"/>
                <w:szCs w:val="21"/>
              </w:rPr>
              <w:t>米？）（根据实际调整）。间距优先，速度可降至</w:t>
            </w:r>
            <w:r>
              <w:rPr>
                <w:rFonts w:hint="eastAsia"/>
                <w:sz w:val="21"/>
                <w:szCs w:val="21"/>
              </w:rPr>
              <w:t>0</w:t>
            </w:r>
            <w:r>
              <w:rPr>
                <w:rFonts w:hint="eastAsia"/>
                <w:sz w:val="21"/>
                <w:szCs w:val="21"/>
              </w:rPr>
              <w:t>，但此区域内不许开门。</w:t>
            </w:r>
          </w:p>
          <w:p w:rsidR="008D6516" w:rsidRDefault="008D6516" w:rsidP="00E4011C">
            <w:pPr>
              <w:pStyle w:val="af4"/>
              <w:numPr>
                <w:ilvl w:val="0"/>
                <w:numId w:val="17"/>
              </w:numPr>
              <w:adjustRightInd w:val="0"/>
              <w:ind w:firstLineChars="0"/>
              <w:rPr>
                <w:sz w:val="21"/>
                <w:szCs w:val="21"/>
              </w:rPr>
            </w:pPr>
            <w:r>
              <w:rPr>
                <w:rFonts w:hint="eastAsia"/>
                <w:sz w:val="21"/>
                <w:szCs w:val="21"/>
              </w:rPr>
              <w:t>在此区域内某位置设置（</w:t>
            </w:r>
            <w:r>
              <w:rPr>
                <w:sz w:val="21"/>
                <w:szCs w:val="21"/>
              </w:rPr>
              <w:t>3</w:t>
            </w:r>
            <w:r>
              <w:rPr>
                <w:rFonts w:hint="eastAsia"/>
                <w:sz w:val="21"/>
                <w:szCs w:val="21"/>
              </w:rPr>
              <w:t>组？实测）对射式光电传感器，此位置车辆停止超过（</w:t>
            </w:r>
            <w:r>
              <w:rPr>
                <w:rFonts w:hint="eastAsia"/>
                <w:sz w:val="21"/>
                <w:szCs w:val="21"/>
              </w:rPr>
              <w:t>2</w:t>
            </w:r>
            <w:r>
              <w:rPr>
                <w:rFonts w:hint="eastAsia"/>
                <w:sz w:val="21"/>
                <w:szCs w:val="21"/>
              </w:rPr>
              <w:t>秒？）触发禁止进站信号，通过有线方式控制进站预分轨区光电传感器出光状态，提示该站台已满。车辆离开，清除状态，允许车辆进入。</w:t>
            </w:r>
          </w:p>
          <w:p w:rsidR="008D6516" w:rsidRDefault="008D6516" w:rsidP="00E4011C">
            <w:pPr>
              <w:pStyle w:val="af4"/>
              <w:numPr>
                <w:ilvl w:val="0"/>
                <w:numId w:val="17"/>
              </w:numPr>
              <w:adjustRightInd w:val="0"/>
              <w:ind w:firstLineChars="0"/>
              <w:rPr>
                <w:sz w:val="21"/>
                <w:szCs w:val="21"/>
              </w:rPr>
            </w:pPr>
            <w:r>
              <w:rPr>
                <w:rFonts w:hint="eastAsia"/>
                <w:sz w:val="21"/>
                <w:szCs w:val="21"/>
              </w:rPr>
              <w:t>车速小于（</w:t>
            </w:r>
            <w:r>
              <w:rPr>
                <w:rFonts w:hint="eastAsia"/>
                <w:sz w:val="21"/>
                <w:szCs w:val="21"/>
              </w:rPr>
              <w:t>5</w:t>
            </w:r>
            <w:r>
              <w:rPr>
                <w:rFonts w:hint="eastAsia"/>
                <w:sz w:val="21"/>
                <w:szCs w:val="21"/>
              </w:rPr>
              <w:t>码？）。</w:t>
            </w:r>
          </w:p>
          <w:p w:rsidR="008D6516" w:rsidRDefault="008D6516" w:rsidP="00E4011C">
            <w:pPr>
              <w:pStyle w:val="af4"/>
              <w:numPr>
                <w:ilvl w:val="0"/>
                <w:numId w:val="17"/>
              </w:numPr>
              <w:adjustRightInd w:val="0"/>
              <w:ind w:firstLineChars="0"/>
              <w:rPr>
                <w:sz w:val="21"/>
                <w:szCs w:val="21"/>
              </w:rPr>
            </w:pPr>
            <w:r>
              <w:rPr>
                <w:rFonts w:hint="eastAsia"/>
                <w:sz w:val="21"/>
                <w:szCs w:val="21"/>
              </w:rPr>
              <w:t>安全距离（</w:t>
            </w:r>
            <w:r>
              <w:rPr>
                <w:rFonts w:hint="eastAsia"/>
                <w:sz w:val="21"/>
                <w:szCs w:val="21"/>
              </w:rPr>
              <w:t>2</w:t>
            </w:r>
            <w:r>
              <w:rPr>
                <w:rFonts w:hint="eastAsia"/>
                <w:sz w:val="21"/>
                <w:szCs w:val="21"/>
              </w:rPr>
              <w:t>米？）。</w:t>
            </w:r>
          </w:p>
        </w:tc>
      </w:tr>
      <w:tr w:rsidR="008D6516" w:rsidTr="00E4011C">
        <w:tc>
          <w:tcPr>
            <w:tcW w:w="1193" w:type="dxa"/>
            <w:vAlign w:val="center"/>
          </w:tcPr>
          <w:p w:rsidR="008D6516" w:rsidRDefault="008D6516" w:rsidP="00E4011C">
            <w:pPr>
              <w:pStyle w:val="af4"/>
              <w:ind w:firstLineChars="0" w:firstLine="0"/>
              <w:jc w:val="center"/>
              <w:rPr>
                <w:rFonts w:hAnsi="宋体" w:cs="宋体"/>
                <w:b/>
                <w:color w:val="403E3F"/>
                <w:sz w:val="21"/>
                <w:szCs w:val="21"/>
                <w:shd w:val="clear" w:color="auto" w:fill="FFFFFF"/>
              </w:rPr>
            </w:pPr>
            <w:r>
              <w:rPr>
                <w:rFonts w:hAnsi="宋体" w:cs="宋体" w:hint="eastAsia"/>
                <w:b/>
                <w:color w:val="403E3F"/>
                <w:sz w:val="21"/>
                <w:szCs w:val="21"/>
                <w:shd w:val="clear" w:color="auto" w:fill="FFFFFF"/>
              </w:rPr>
              <w:t>停靠区</w:t>
            </w:r>
          </w:p>
        </w:tc>
        <w:tc>
          <w:tcPr>
            <w:tcW w:w="8271" w:type="dxa"/>
            <w:vAlign w:val="center"/>
          </w:tcPr>
          <w:p w:rsidR="008D6516" w:rsidRPr="009732C3" w:rsidRDefault="008D6516" w:rsidP="00E4011C">
            <w:pPr>
              <w:pStyle w:val="af4"/>
              <w:numPr>
                <w:ilvl w:val="0"/>
                <w:numId w:val="18"/>
              </w:numPr>
              <w:adjustRightInd w:val="0"/>
              <w:ind w:firstLineChars="0"/>
              <w:rPr>
                <w:sz w:val="21"/>
                <w:szCs w:val="21"/>
              </w:rPr>
            </w:pPr>
            <w:r w:rsidRPr="009732C3">
              <w:rPr>
                <w:rFonts w:hint="eastAsia"/>
                <w:sz w:val="21"/>
                <w:szCs w:val="21"/>
              </w:rPr>
              <w:t>读</w:t>
            </w:r>
            <w:r w:rsidRPr="009732C3">
              <w:rPr>
                <w:rFonts w:hint="eastAsia"/>
                <w:sz w:val="21"/>
                <w:szCs w:val="21"/>
              </w:rPr>
              <w:t>RFID</w:t>
            </w:r>
            <w:r w:rsidRPr="009732C3">
              <w:rPr>
                <w:rFonts w:hint="eastAsia"/>
                <w:sz w:val="21"/>
                <w:szCs w:val="21"/>
              </w:rPr>
              <w:t>获取位置区域信息。</w:t>
            </w:r>
            <w:r w:rsidRPr="009732C3">
              <w:rPr>
                <w:rFonts w:hint="eastAsia"/>
                <w:sz w:val="21"/>
                <w:szCs w:val="21"/>
              </w:rPr>
              <w:t>ID</w:t>
            </w:r>
            <w:r w:rsidRPr="009732C3">
              <w:rPr>
                <w:rFonts w:hint="eastAsia"/>
                <w:sz w:val="21"/>
                <w:szCs w:val="21"/>
              </w:rPr>
              <w:t>信息和车辆状态信息发送至云端。</w:t>
            </w:r>
          </w:p>
          <w:p w:rsidR="008D6516" w:rsidRPr="009732C3" w:rsidRDefault="008D6516" w:rsidP="00E4011C">
            <w:pPr>
              <w:pStyle w:val="af4"/>
              <w:numPr>
                <w:ilvl w:val="0"/>
                <w:numId w:val="18"/>
              </w:numPr>
              <w:adjustRightInd w:val="0"/>
              <w:ind w:firstLineChars="0"/>
              <w:rPr>
                <w:sz w:val="21"/>
                <w:szCs w:val="21"/>
              </w:rPr>
            </w:pPr>
            <w:r w:rsidRPr="009732C3">
              <w:rPr>
                <w:rFonts w:hint="eastAsia"/>
                <w:sz w:val="21"/>
                <w:szCs w:val="21"/>
              </w:rPr>
              <w:t>读取对射式光电对管出光状态编码，获取位置区域信息。</w:t>
            </w:r>
          </w:p>
          <w:p w:rsidR="008D6516" w:rsidRPr="009732C3" w:rsidRDefault="008D6516" w:rsidP="00E4011C">
            <w:pPr>
              <w:pStyle w:val="af4"/>
              <w:numPr>
                <w:ilvl w:val="0"/>
                <w:numId w:val="18"/>
              </w:numPr>
              <w:adjustRightInd w:val="0"/>
              <w:ind w:firstLineChars="0"/>
              <w:rPr>
                <w:sz w:val="21"/>
                <w:szCs w:val="21"/>
              </w:rPr>
            </w:pPr>
            <w:r w:rsidRPr="009732C3">
              <w:rPr>
                <w:rFonts w:hint="eastAsia"/>
                <w:sz w:val="21"/>
                <w:szCs w:val="21"/>
              </w:rPr>
              <w:t>通过前两者获取区域状态信息，得知进入站台停靠区域。</w:t>
            </w:r>
          </w:p>
          <w:p w:rsidR="008D6516" w:rsidRDefault="008D6516" w:rsidP="00E4011C">
            <w:pPr>
              <w:pStyle w:val="af4"/>
              <w:numPr>
                <w:ilvl w:val="0"/>
                <w:numId w:val="18"/>
              </w:numPr>
              <w:adjustRightInd w:val="0"/>
              <w:ind w:firstLineChars="0"/>
              <w:rPr>
                <w:sz w:val="21"/>
                <w:szCs w:val="21"/>
              </w:rPr>
            </w:pPr>
            <w:r>
              <w:rPr>
                <w:rFonts w:hint="eastAsia"/>
                <w:sz w:val="21"/>
                <w:szCs w:val="21"/>
              </w:rPr>
              <w:t>进入此区域，如果此区域内无车，缓行至加速区停止位停下；如果有车，与前方车辆的距离小于</w:t>
            </w:r>
            <w:r>
              <w:rPr>
                <w:rFonts w:hint="eastAsia"/>
                <w:sz w:val="21"/>
                <w:szCs w:val="21"/>
              </w:rPr>
              <w:t>1</w:t>
            </w:r>
            <w:r>
              <w:rPr>
                <w:rFonts w:hint="eastAsia"/>
                <w:sz w:val="21"/>
                <w:szCs w:val="21"/>
              </w:rPr>
              <w:t>米时停下。开门、上客、关门，根据前方车辆距离缓缓滑行至加速区停止位停下，等待出发指令。</w:t>
            </w:r>
          </w:p>
          <w:p w:rsidR="008D6516" w:rsidRDefault="008D6516" w:rsidP="00E4011C">
            <w:pPr>
              <w:pStyle w:val="af4"/>
              <w:numPr>
                <w:ilvl w:val="0"/>
                <w:numId w:val="18"/>
              </w:numPr>
              <w:adjustRightInd w:val="0"/>
              <w:ind w:firstLineChars="0"/>
              <w:rPr>
                <w:sz w:val="21"/>
                <w:szCs w:val="21"/>
              </w:rPr>
            </w:pPr>
            <w:r>
              <w:rPr>
                <w:rFonts w:hint="eastAsia"/>
                <w:sz w:val="21"/>
                <w:szCs w:val="21"/>
              </w:rPr>
              <w:t>加速区停止位利用</w:t>
            </w:r>
            <w:r>
              <w:rPr>
                <w:rFonts w:hint="eastAsia"/>
                <w:sz w:val="21"/>
                <w:szCs w:val="21"/>
              </w:rPr>
              <w:t>R</w:t>
            </w:r>
            <w:r>
              <w:rPr>
                <w:sz w:val="21"/>
                <w:szCs w:val="21"/>
              </w:rPr>
              <w:t>FID</w:t>
            </w:r>
            <w:r>
              <w:rPr>
                <w:rFonts w:hint="eastAsia"/>
                <w:sz w:val="21"/>
                <w:szCs w:val="21"/>
              </w:rPr>
              <w:t>和对射式光电对管来保证停止精度，等待有缝隙可插入的出发指令。</w:t>
            </w:r>
          </w:p>
          <w:p w:rsidR="008D6516" w:rsidRDefault="008D6516" w:rsidP="00E4011C">
            <w:pPr>
              <w:pStyle w:val="af4"/>
              <w:numPr>
                <w:ilvl w:val="0"/>
                <w:numId w:val="18"/>
              </w:numPr>
              <w:adjustRightInd w:val="0"/>
              <w:ind w:firstLineChars="0"/>
              <w:rPr>
                <w:sz w:val="21"/>
                <w:szCs w:val="21"/>
              </w:rPr>
            </w:pPr>
            <w:r>
              <w:rPr>
                <w:rFonts w:hint="eastAsia"/>
                <w:sz w:val="21"/>
                <w:szCs w:val="21"/>
              </w:rPr>
              <w:t>出发指令由该区域集中控制系统提供。在车辆等待出发停止位对应轨道上铺设（根据实际）对射式光电传感器出光器（出口</w:t>
            </w:r>
            <w:r>
              <w:rPr>
                <w:rFonts w:hint="eastAsia"/>
                <w:sz w:val="21"/>
                <w:szCs w:val="21"/>
              </w:rPr>
              <w:t>2cm</w:t>
            </w:r>
            <w:r>
              <w:rPr>
                <w:rFonts w:hint="eastAsia"/>
                <w:sz w:val="21"/>
                <w:szCs w:val="21"/>
              </w:rPr>
              <w:t>散射，距离越大约容易被探测），保证车辆能接收到出光信号。为避免误触发，出光信号采用一个固定频率的脉冲光，采集到一个周期信号才触发车辆启动，也可以两组传感器保证（实测）。</w:t>
            </w:r>
          </w:p>
          <w:p w:rsidR="008D6516" w:rsidRDefault="008D6516" w:rsidP="00E4011C">
            <w:pPr>
              <w:pStyle w:val="af4"/>
              <w:numPr>
                <w:ilvl w:val="0"/>
                <w:numId w:val="18"/>
              </w:numPr>
              <w:adjustRightInd w:val="0"/>
              <w:ind w:firstLineChars="0"/>
              <w:rPr>
                <w:sz w:val="21"/>
                <w:szCs w:val="21"/>
              </w:rPr>
            </w:pPr>
            <w:r>
              <w:rPr>
                <w:rFonts w:hint="eastAsia"/>
                <w:sz w:val="21"/>
                <w:szCs w:val="21"/>
              </w:rPr>
              <w:t>车辆一旦启动离开位置，集中控制系统即可检测到，即刻停止出光信号。</w:t>
            </w:r>
          </w:p>
          <w:p w:rsidR="008D6516" w:rsidRDefault="008D6516" w:rsidP="00E4011C">
            <w:pPr>
              <w:pStyle w:val="af4"/>
              <w:numPr>
                <w:ilvl w:val="0"/>
                <w:numId w:val="18"/>
              </w:numPr>
              <w:adjustRightInd w:val="0"/>
              <w:ind w:firstLineChars="0"/>
              <w:rPr>
                <w:sz w:val="21"/>
                <w:szCs w:val="21"/>
              </w:rPr>
            </w:pPr>
            <w:r>
              <w:rPr>
                <w:rFonts w:hint="eastAsia"/>
                <w:sz w:val="21"/>
                <w:szCs w:val="21"/>
              </w:rPr>
              <w:t>车速小于（</w:t>
            </w:r>
            <w:r>
              <w:rPr>
                <w:sz w:val="21"/>
                <w:szCs w:val="21"/>
              </w:rPr>
              <w:t>2</w:t>
            </w:r>
            <w:r>
              <w:rPr>
                <w:rFonts w:hint="eastAsia"/>
                <w:sz w:val="21"/>
                <w:szCs w:val="21"/>
              </w:rPr>
              <w:t>码？）。</w:t>
            </w:r>
          </w:p>
          <w:p w:rsidR="008D6516" w:rsidRDefault="008D6516" w:rsidP="00E4011C">
            <w:pPr>
              <w:pStyle w:val="af4"/>
              <w:numPr>
                <w:ilvl w:val="0"/>
                <w:numId w:val="18"/>
              </w:numPr>
              <w:adjustRightInd w:val="0"/>
              <w:ind w:firstLineChars="0"/>
              <w:rPr>
                <w:sz w:val="21"/>
                <w:szCs w:val="21"/>
              </w:rPr>
            </w:pPr>
            <w:r>
              <w:rPr>
                <w:rFonts w:hint="eastAsia"/>
                <w:sz w:val="21"/>
                <w:szCs w:val="21"/>
              </w:rPr>
              <w:t>安全距离（</w:t>
            </w:r>
            <w:r>
              <w:rPr>
                <w:sz w:val="21"/>
                <w:szCs w:val="21"/>
              </w:rPr>
              <w:t>1</w:t>
            </w:r>
            <w:r>
              <w:rPr>
                <w:rFonts w:hint="eastAsia"/>
                <w:sz w:val="21"/>
                <w:szCs w:val="21"/>
              </w:rPr>
              <w:t>米？）。</w:t>
            </w:r>
          </w:p>
          <w:p w:rsidR="008D6516" w:rsidRDefault="008D6516" w:rsidP="00E4011C">
            <w:pPr>
              <w:pStyle w:val="af4"/>
              <w:ind w:left="420" w:firstLineChars="0" w:firstLine="0"/>
              <w:rPr>
                <w:sz w:val="21"/>
                <w:szCs w:val="21"/>
              </w:rPr>
            </w:pPr>
            <w:r>
              <w:rPr>
                <w:rFonts w:hint="eastAsia"/>
                <w:sz w:val="21"/>
                <w:szCs w:val="21"/>
              </w:rPr>
              <w:t>注：主干道车辆的间隙计算方法是由主干道两侧铺设的</w:t>
            </w:r>
            <w:r>
              <w:rPr>
                <w:rFonts w:hint="eastAsia"/>
                <w:sz w:val="21"/>
                <w:szCs w:val="21"/>
              </w:rPr>
              <w:t>3</w:t>
            </w:r>
            <w:r>
              <w:rPr>
                <w:rFonts w:hint="eastAsia"/>
                <w:sz w:val="21"/>
                <w:szCs w:val="21"/>
              </w:rPr>
              <w:t>组（每组由上下两块对管</w:t>
            </w:r>
            <w:r>
              <w:rPr>
                <w:rFonts w:hint="eastAsia"/>
                <w:sz w:val="21"/>
                <w:szCs w:val="21"/>
              </w:rPr>
              <w:lastRenderedPageBreak/>
              <w:t>增加可靠性）对射式光电传感器测量计算获得。挡光时间可以计算出车辆速度（</w:t>
            </w:r>
            <w:r>
              <w:rPr>
                <w:rFonts w:hint="eastAsia"/>
                <w:sz w:val="21"/>
                <w:szCs w:val="21"/>
              </w:rPr>
              <w:t>8</w:t>
            </w:r>
            <w:r>
              <w:rPr>
                <w:sz w:val="21"/>
                <w:szCs w:val="21"/>
              </w:rPr>
              <w:t>0</w:t>
            </w:r>
            <w:r>
              <w:rPr>
                <w:rFonts w:hint="eastAsia"/>
                <w:sz w:val="21"/>
                <w:szCs w:val="21"/>
              </w:rPr>
              <w:t>为正常状态）；挡光结束开始计时，两秒内（</w:t>
            </w:r>
            <w:r>
              <w:rPr>
                <w:rFonts w:hint="eastAsia"/>
                <w:sz w:val="21"/>
                <w:szCs w:val="21"/>
              </w:rPr>
              <w:t>4</w:t>
            </w:r>
            <w:r>
              <w:rPr>
                <w:sz w:val="21"/>
                <w:szCs w:val="21"/>
              </w:rPr>
              <w:t>4</w:t>
            </w:r>
            <w:r>
              <w:rPr>
                <w:rFonts w:hint="eastAsia"/>
                <w:sz w:val="21"/>
                <w:szCs w:val="21"/>
              </w:rPr>
              <w:t>米）没有挡光，那么缝隙存在，计算多少时间后辅道可以插入，除去加速区固定时间即为辅道出发时间。集中控制系统监测主道状态，如果主道有异常，则不触发辅道出发信号。触发辅道触发信号后，继续计算主道不挡光时间，两秒内（</w:t>
            </w:r>
            <w:r>
              <w:rPr>
                <w:rFonts w:hint="eastAsia"/>
                <w:sz w:val="21"/>
                <w:szCs w:val="21"/>
              </w:rPr>
              <w:t>4</w:t>
            </w:r>
            <w:r>
              <w:rPr>
                <w:sz w:val="21"/>
                <w:szCs w:val="21"/>
              </w:rPr>
              <w:t>4</w:t>
            </w:r>
            <w:r>
              <w:rPr>
                <w:rFonts w:hint="eastAsia"/>
                <w:sz w:val="21"/>
                <w:szCs w:val="21"/>
              </w:rPr>
              <w:t>米）没有挡光，继续触发。</w:t>
            </w:r>
          </w:p>
        </w:tc>
      </w:tr>
      <w:tr w:rsidR="008D6516" w:rsidTr="00E4011C">
        <w:tc>
          <w:tcPr>
            <w:tcW w:w="1193" w:type="dxa"/>
            <w:vAlign w:val="center"/>
          </w:tcPr>
          <w:p w:rsidR="008D6516" w:rsidRDefault="008D6516" w:rsidP="00E4011C">
            <w:pPr>
              <w:pStyle w:val="af4"/>
              <w:ind w:firstLineChars="0" w:firstLine="0"/>
              <w:jc w:val="center"/>
              <w:rPr>
                <w:rFonts w:hAnsi="宋体" w:cs="宋体"/>
                <w:b/>
                <w:color w:val="403E3F"/>
                <w:sz w:val="21"/>
                <w:szCs w:val="21"/>
                <w:shd w:val="clear" w:color="auto" w:fill="FFFFFF"/>
              </w:rPr>
            </w:pPr>
            <w:r>
              <w:rPr>
                <w:rFonts w:hAnsi="宋体" w:cs="宋体" w:hint="eastAsia"/>
                <w:b/>
                <w:color w:val="403E3F"/>
                <w:sz w:val="21"/>
                <w:szCs w:val="21"/>
                <w:shd w:val="clear" w:color="auto" w:fill="FFFFFF"/>
              </w:rPr>
              <w:lastRenderedPageBreak/>
              <w:t>站台加速区</w:t>
            </w:r>
          </w:p>
        </w:tc>
        <w:tc>
          <w:tcPr>
            <w:tcW w:w="8271" w:type="dxa"/>
            <w:vAlign w:val="center"/>
          </w:tcPr>
          <w:p w:rsidR="008D6516" w:rsidRDefault="008D6516" w:rsidP="00E4011C">
            <w:pPr>
              <w:pStyle w:val="af4"/>
              <w:numPr>
                <w:ilvl w:val="0"/>
                <w:numId w:val="19"/>
              </w:numPr>
              <w:adjustRightInd w:val="0"/>
              <w:ind w:firstLineChars="0"/>
              <w:rPr>
                <w:sz w:val="21"/>
                <w:szCs w:val="21"/>
              </w:rPr>
            </w:pPr>
            <w:r>
              <w:rPr>
                <w:rFonts w:hint="eastAsia"/>
                <w:sz w:val="21"/>
                <w:szCs w:val="21"/>
              </w:rPr>
              <w:t>读</w:t>
            </w:r>
            <w:r>
              <w:rPr>
                <w:rFonts w:hint="eastAsia"/>
                <w:sz w:val="21"/>
                <w:szCs w:val="21"/>
              </w:rPr>
              <w:t>RFID</w:t>
            </w:r>
            <w:r>
              <w:rPr>
                <w:rFonts w:hint="eastAsia"/>
                <w:sz w:val="21"/>
                <w:szCs w:val="21"/>
              </w:rPr>
              <w:t>获取位置区域信息。</w:t>
            </w:r>
            <w:r>
              <w:rPr>
                <w:rFonts w:hint="eastAsia"/>
                <w:sz w:val="21"/>
                <w:szCs w:val="21"/>
              </w:rPr>
              <w:t>ID</w:t>
            </w:r>
            <w:r>
              <w:rPr>
                <w:rFonts w:hint="eastAsia"/>
                <w:sz w:val="21"/>
                <w:szCs w:val="21"/>
              </w:rPr>
              <w:t>信息和车辆状态信息发送至云端。</w:t>
            </w:r>
          </w:p>
          <w:p w:rsidR="008D6516" w:rsidRDefault="008D6516" w:rsidP="00E4011C">
            <w:pPr>
              <w:pStyle w:val="af4"/>
              <w:numPr>
                <w:ilvl w:val="0"/>
                <w:numId w:val="19"/>
              </w:numPr>
              <w:adjustRightInd w:val="0"/>
              <w:ind w:firstLineChars="0"/>
              <w:rPr>
                <w:sz w:val="21"/>
                <w:szCs w:val="21"/>
              </w:rPr>
            </w:pPr>
            <w:r>
              <w:rPr>
                <w:rFonts w:hint="eastAsia"/>
                <w:sz w:val="21"/>
                <w:szCs w:val="21"/>
              </w:rPr>
              <w:t>读取对射式光电对管出光状态编码，获取位置区域信息。</w:t>
            </w:r>
          </w:p>
          <w:p w:rsidR="008D6516" w:rsidRDefault="008D6516" w:rsidP="00E4011C">
            <w:pPr>
              <w:pStyle w:val="af4"/>
              <w:numPr>
                <w:ilvl w:val="0"/>
                <w:numId w:val="19"/>
              </w:numPr>
              <w:adjustRightInd w:val="0"/>
              <w:ind w:firstLineChars="0"/>
              <w:rPr>
                <w:sz w:val="21"/>
                <w:szCs w:val="21"/>
              </w:rPr>
            </w:pPr>
            <w:r>
              <w:rPr>
                <w:rFonts w:hint="eastAsia"/>
                <w:sz w:val="21"/>
                <w:szCs w:val="21"/>
              </w:rPr>
              <w:t>通过前两者获取区域状态信息，得知进入加速区域。</w:t>
            </w:r>
          </w:p>
          <w:p w:rsidR="008D6516" w:rsidRDefault="008D6516" w:rsidP="00E4011C">
            <w:pPr>
              <w:pStyle w:val="af4"/>
              <w:numPr>
                <w:ilvl w:val="0"/>
                <w:numId w:val="19"/>
              </w:numPr>
              <w:adjustRightInd w:val="0"/>
              <w:ind w:firstLineChars="0"/>
              <w:rPr>
                <w:sz w:val="21"/>
                <w:szCs w:val="21"/>
              </w:rPr>
            </w:pPr>
            <w:r>
              <w:rPr>
                <w:rFonts w:hint="eastAsia"/>
                <w:sz w:val="21"/>
                <w:szCs w:val="21"/>
              </w:rPr>
              <w:t>根据电机特性曲线设定加速闭环控制，稳定加速至</w:t>
            </w:r>
            <w:r>
              <w:rPr>
                <w:rFonts w:hint="eastAsia"/>
                <w:sz w:val="21"/>
                <w:szCs w:val="21"/>
              </w:rPr>
              <w:t>8</w:t>
            </w:r>
            <w:r>
              <w:rPr>
                <w:sz w:val="21"/>
                <w:szCs w:val="21"/>
              </w:rPr>
              <w:t>0</w:t>
            </w:r>
            <w:r>
              <w:rPr>
                <w:rFonts w:hint="eastAsia"/>
                <w:sz w:val="21"/>
                <w:szCs w:val="21"/>
              </w:rPr>
              <w:t>码，保证车辆加速模式的可重复性和稳定性。前提是车辆与轨道不能打滑，否则无法稳定控制车辆。</w:t>
            </w:r>
          </w:p>
          <w:p w:rsidR="008D6516" w:rsidRPr="00E533FA" w:rsidRDefault="008D6516" w:rsidP="00E4011C">
            <w:pPr>
              <w:pStyle w:val="af4"/>
              <w:numPr>
                <w:ilvl w:val="0"/>
                <w:numId w:val="19"/>
              </w:numPr>
              <w:adjustRightInd w:val="0"/>
              <w:ind w:firstLineChars="0"/>
              <w:rPr>
                <w:sz w:val="21"/>
                <w:szCs w:val="21"/>
              </w:rPr>
            </w:pPr>
            <w:r>
              <w:rPr>
                <w:rFonts w:hint="eastAsia"/>
                <w:sz w:val="21"/>
                <w:szCs w:val="21"/>
              </w:rPr>
              <w:t>此区域内车辆状态监控：</w:t>
            </w:r>
            <w:r w:rsidRPr="00254B4B">
              <w:rPr>
                <w:rFonts w:hint="eastAsia"/>
                <w:sz w:val="21"/>
                <w:szCs w:val="21"/>
              </w:rPr>
              <w:t>1</w:t>
            </w:r>
            <w:r w:rsidRPr="00254B4B">
              <w:rPr>
                <w:rFonts w:hint="eastAsia"/>
                <w:sz w:val="21"/>
                <w:szCs w:val="21"/>
              </w:rPr>
              <w:t>）设置（</w:t>
            </w:r>
            <w:r w:rsidRPr="00254B4B">
              <w:rPr>
                <w:rFonts w:hint="eastAsia"/>
                <w:sz w:val="21"/>
                <w:szCs w:val="21"/>
              </w:rPr>
              <w:t>3</w:t>
            </w:r>
            <w:r w:rsidRPr="00254B4B">
              <w:rPr>
                <w:rFonts w:hint="eastAsia"/>
                <w:sz w:val="21"/>
                <w:szCs w:val="21"/>
              </w:rPr>
              <w:t>组）反射式光电对管，用集中控制系统采集计算，以监测车辆不同位置的速度状态是否正常，在并轨区通过对射式光电传感器告知车辆状态。如果状态正常，允许并轨；如有异常，不允许并轨，启动并轨失败程序（在辅道停下？）。</w:t>
            </w:r>
            <w:r w:rsidRPr="00E533FA">
              <w:rPr>
                <w:rFonts w:hint="eastAsia"/>
                <w:sz w:val="21"/>
                <w:szCs w:val="21"/>
              </w:rPr>
              <w:t>2</w:t>
            </w:r>
            <w:r w:rsidRPr="00E533FA">
              <w:rPr>
                <w:rFonts w:hint="eastAsia"/>
                <w:sz w:val="21"/>
                <w:szCs w:val="21"/>
              </w:rPr>
              <w:t>）</w:t>
            </w:r>
            <w:r>
              <w:rPr>
                <w:rFonts w:hint="eastAsia"/>
                <w:sz w:val="21"/>
                <w:szCs w:val="21"/>
              </w:rPr>
              <w:t>设置三个</w:t>
            </w:r>
            <w:r>
              <w:rPr>
                <w:rFonts w:hint="eastAsia"/>
                <w:sz w:val="21"/>
                <w:szCs w:val="21"/>
              </w:rPr>
              <w:t>R</w:t>
            </w:r>
            <w:r>
              <w:rPr>
                <w:sz w:val="21"/>
                <w:szCs w:val="21"/>
              </w:rPr>
              <w:t>FID</w:t>
            </w:r>
            <w:r>
              <w:rPr>
                <w:rFonts w:hint="eastAsia"/>
                <w:sz w:val="21"/>
                <w:szCs w:val="21"/>
              </w:rPr>
              <w:t>代表位置，车辆检测经过此处时，计算此处实际速度与理论速度是否相符，</w:t>
            </w:r>
          </w:p>
          <w:p w:rsidR="008D6516" w:rsidRDefault="008D6516" w:rsidP="00E4011C">
            <w:pPr>
              <w:pStyle w:val="af4"/>
              <w:numPr>
                <w:ilvl w:val="0"/>
                <w:numId w:val="19"/>
              </w:numPr>
              <w:adjustRightInd w:val="0"/>
              <w:ind w:firstLineChars="0"/>
              <w:rPr>
                <w:sz w:val="21"/>
                <w:szCs w:val="21"/>
              </w:rPr>
            </w:pPr>
            <w:r>
              <w:rPr>
                <w:rFonts w:hint="eastAsia"/>
                <w:sz w:val="21"/>
                <w:szCs w:val="21"/>
              </w:rPr>
              <w:t>车速小于</w:t>
            </w:r>
            <w:r>
              <w:rPr>
                <w:sz w:val="21"/>
                <w:szCs w:val="21"/>
              </w:rPr>
              <w:t>80</w:t>
            </w:r>
            <w:r>
              <w:rPr>
                <w:rFonts w:hint="eastAsia"/>
                <w:sz w:val="21"/>
                <w:szCs w:val="21"/>
              </w:rPr>
              <w:t>码。</w:t>
            </w:r>
          </w:p>
          <w:p w:rsidR="008D6516" w:rsidRDefault="008D6516" w:rsidP="00E4011C">
            <w:pPr>
              <w:pStyle w:val="af4"/>
              <w:numPr>
                <w:ilvl w:val="0"/>
                <w:numId w:val="19"/>
              </w:numPr>
              <w:adjustRightInd w:val="0"/>
              <w:ind w:firstLineChars="0"/>
              <w:rPr>
                <w:sz w:val="21"/>
                <w:szCs w:val="21"/>
              </w:rPr>
            </w:pPr>
            <w:r>
              <w:rPr>
                <w:rFonts w:hint="eastAsia"/>
                <w:sz w:val="21"/>
                <w:szCs w:val="21"/>
              </w:rPr>
              <w:t>安全距离</w:t>
            </w:r>
            <w:r>
              <w:rPr>
                <w:sz w:val="21"/>
                <w:szCs w:val="21"/>
              </w:rPr>
              <w:t>20</w:t>
            </w:r>
            <w:r>
              <w:rPr>
                <w:rFonts w:hint="eastAsia"/>
                <w:sz w:val="21"/>
                <w:szCs w:val="21"/>
              </w:rPr>
              <w:t>米。</w:t>
            </w:r>
          </w:p>
          <w:p w:rsidR="008D6516" w:rsidRDefault="008D6516" w:rsidP="00E4011C">
            <w:pPr>
              <w:pStyle w:val="af4"/>
              <w:ind w:left="420" w:firstLineChars="0" w:firstLine="0"/>
              <w:rPr>
                <w:sz w:val="21"/>
                <w:szCs w:val="21"/>
              </w:rPr>
            </w:pPr>
            <w:r>
              <w:rPr>
                <w:rFonts w:hint="eastAsia"/>
                <w:sz w:val="21"/>
                <w:szCs w:val="21"/>
              </w:rPr>
              <w:t>注：此处安全指数要求相当高！前面方法技术要求也高。如果采用谁在前谁先行的策略，此区域直接加速出发。用毫米波雷达判断前方车辆与主干道车辆相对位置和速度信息，谁在前，谁先行。后面的车依次减速保持安全距离。此方式涉及环节少，技术难度低一些，但是严重依赖于毫米波雷达，效果需要实测以后才能确定。最后可能将毫米波作为补充来用。</w:t>
            </w:r>
          </w:p>
        </w:tc>
      </w:tr>
      <w:tr w:rsidR="008D6516" w:rsidTr="00E4011C">
        <w:tc>
          <w:tcPr>
            <w:tcW w:w="1193" w:type="dxa"/>
            <w:vAlign w:val="center"/>
          </w:tcPr>
          <w:p w:rsidR="008D6516" w:rsidRDefault="008D6516" w:rsidP="00E4011C">
            <w:pPr>
              <w:pStyle w:val="af4"/>
              <w:ind w:firstLineChars="0" w:firstLine="0"/>
              <w:jc w:val="center"/>
              <w:rPr>
                <w:rFonts w:hAnsi="宋体" w:cs="宋体"/>
                <w:b/>
                <w:color w:val="403E3F"/>
                <w:sz w:val="21"/>
                <w:szCs w:val="21"/>
                <w:shd w:val="clear" w:color="auto" w:fill="FFFFFF"/>
              </w:rPr>
            </w:pPr>
            <w:r>
              <w:rPr>
                <w:rFonts w:hAnsi="宋体" w:cs="宋体" w:hint="eastAsia"/>
                <w:b/>
                <w:color w:val="403E3F"/>
                <w:sz w:val="21"/>
                <w:szCs w:val="21"/>
                <w:shd w:val="clear" w:color="auto" w:fill="FFFFFF"/>
              </w:rPr>
              <w:t>站台并轨区</w:t>
            </w:r>
          </w:p>
        </w:tc>
        <w:tc>
          <w:tcPr>
            <w:tcW w:w="8271" w:type="dxa"/>
            <w:vAlign w:val="center"/>
          </w:tcPr>
          <w:p w:rsidR="008D6516" w:rsidRDefault="008D6516" w:rsidP="00E4011C">
            <w:pPr>
              <w:pStyle w:val="af4"/>
              <w:numPr>
                <w:ilvl w:val="0"/>
                <w:numId w:val="20"/>
              </w:numPr>
              <w:adjustRightInd w:val="0"/>
              <w:ind w:firstLineChars="0"/>
              <w:rPr>
                <w:sz w:val="21"/>
                <w:szCs w:val="21"/>
              </w:rPr>
            </w:pPr>
            <w:r>
              <w:rPr>
                <w:rFonts w:hint="eastAsia"/>
                <w:sz w:val="21"/>
                <w:szCs w:val="21"/>
              </w:rPr>
              <w:t>读</w:t>
            </w:r>
            <w:r>
              <w:rPr>
                <w:rFonts w:hint="eastAsia"/>
                <w:sz w:val="21"/>
                <w:szCs w:val="21"/>
              </w:rPr>
              <w:t>RFID</w:t>
            </w:r>
            <w:r>
              <w:rPr>
                <w:rFonts w:hint="eastAsia"/>
                <w:sz w:val="21"/>
                <w:szCs w:val="21"/>
              </w:rPr>
              <w:t>获取位置区域信息。</w:t>
            </w:r>
            <w:r>
              <w:rPr>
                <w:rFonts w:hint="eastAsia"/>
                <w:sz w:val="21"/>
                <w:szCs w:val="21"/>
              </w:rPr>
              <w:t>ID</w:t>
            </w:r>
            <w:r>
              <w:rPr>
                <w:rFonts w:hint="eastAsia"/>
                <w:sz w:val="21"/>
                <w:szCs w:val="21"/>
              </w:rPr>
              <w:t>信息和车辆状态信息发送至云端。</w:t>
            </w:r>
          </w:p>
          <w:p w:rsidR="008D6516" w:rsidRDefault="008D6516" w:rsidP="00E4011C">
            <w:pPr>
              <w:pStyle w:val="af4"/>
              <w:numPr>
                <w:ilvl w:val="0"/>
                <w:numId w:val="20"/>
              </w:numPr>
              <w:adjustRightInd w:val="0"/>
              <w:ind w:firstLineChars="0"/>
              <w:rPr>
                <w:sz w:val="21"/>
                <w:szCs w:val="21"/>
              </w:rPr>
            </w:pPr>
            <w:r>
              <w:rPr>
                <w:rFonts w:hint="eastAsia"/>
                <w:sz w:val="21"/>
                <w:szCs w:val="21"/>
              </w:rPr>
              <w:t>读取对射式光电对管出光状态编码，获取位置区域信息。</w:t>
            </w:r>
          </w:p>
          <w:p w:rsidR="008D6516" w:rsidRDefault="008D6516" w:rsidP="00E4011C">
            <w:pPr>
              <w:pStyle w:val="af4"/>
              <w:numPr>
                <w:ilvl w:val="0"/>
                <w:numId w:val="20"/>
              </w:numPr>
              <w:adjustRightInd w:val="0"/>
              <w:ind w:firstLineChars="0"/>
              <w:rPr>
                <w:sz w:val="21"/>
                <w:szCs w:val="21"/>
              </w:rPr>
            </w:pPr>
            <w:r>
              <w:rPr>
                <w:rFonts w:hint="eastAsia"/>
                <w:sz w:val="21"/>
                <w:szCs w:val="21"/>
              </w:rPr>
              <w:t>通过前两者获取区域状态信息，得知进入并轨区域。</w:t>
            </w:r>
          </w:p>
          <w:p w:rsidR="008D6516" w:rsidRDefault="008D6516" w:rsidP="00E4011C">
            <w:pPr>
              <w:pStyle w:val="af4"/>
              <w:numPr>
                <w:ilvl w:val="0"/>
                <w:numId w:val="20"/>
              </w:numPr>
              <w:adjustRightInd w:val="0"/>
              <w:ind w:firstLineChars="0"/>
              <w:rPr>
                <w:sz w:val="21"/>
                <w:szCs w:val="21"/>
              </w:rPr>
            </w:pPr>
            <w:r>
              <w:rPr>
                <w:rFonts w:hint="eastAsia"/>
                <w:sz w:val="21"/>
                <w:szCs w:val="21"/>
              </w:rPr>
              <w:t>如果允许并轨，启动并轨程序。不允许（车辆状态不正常，或者探测主道有车辆），启动应急刹车，停在辅道。</w:t>
            </w:r>
          </w:p>
          <w:p w:rsidR="008D6516" w:rsidRDefault="008D6516" w:rsidP="00E4011C">
            <w:pPr>
              <w:pStyle w:val="af4"/>
              <w:numPr>
                <w:ilvl w:val="0"/>
                <w:numId w:val="20"/>
              </w:numPr>
              <w:adjustRightInd w:val="0"/>
              <w:ind w:firstLineChars="0"/>
              <w:rPr>
                <w:sz w:val="21"/>
                <w:szCs w:val="21"/>
              </w:rPr>
            </w:pPr>
            <w:r>
              <w:rPr>
                <w:rFonts w:hint="eastAsia"/>
                <w:sz w:val="21"/>
                <w:szCs w:val="21"/>
              </w:rPr>
              <w:t>根据并轨装置的反馈信号和</w:t>
            </w:r>
            <w:r>
              <w:rPr>
                <w:rFonts w:hint="eastAsia"/>
                <w:sz w:val="21"/>
                <w:szCs w:val="21"/>
              </w:rPr>
              <w:t>R</w:t>
            </w:r>
            <w:r>
              <w:rPr>
                <w:sz w:val="21"/>
                <w:szCs w:val="21"/>
              </w:rPr>
              <w:t>FID</w:t>
            </w:r>
            <w:r>
              <w:rPr>
                <w:rFonts w:hint="eastAsia"/>
                <w:sz w:val="21"/>
                <w:szCs w:val="21"/>
              </w:rPr>
              <w:t>信息，以及光电对管信息，均可以判断并轨是否成功。如果不成功，进入刹车保护模式，并上报云端。</w:t>
            </w:r>
          </w:p>
          <w:p w:rsidR="008D6516" w:rsidRDefault="008D6516" w:rsidP="00E4011C">
            <w:pPr>
              <w:pStyle w:val="af4"/>
              <w:numPr>
                <w:ilvl w:val="0"/>
                <w:numId w:val="20"/>
              </w:numPr>
              <w:adjustRightInd w:val="0"/>
              <w:ind w:firstLineChars="0"/>
              <w:rPr>
                <w:sz w:val="21"/>
                <w:szCs w:val="21"/>
              </w:rPr>
            </w:pPr>
            <w:r>
              <w:rPr>
                <w:rFonts w:hint="eastAsia"/>
                <w:sz w:val="21"/>
                <w:szCs w:val="21"/>
              </w:rPr>
              <w:t>车速稳定在</w:t>
            </w:r>
            <w:r>
              <w:rPr>
                <w:rFonts w:hint="eastAsia"/>
                <w:sz w:val="21"/>
                <w:szCs w:val="21"/>
              </w:rPr>
              <w:t>8</w:t>
            </w:r>
            <w:r>
              <w:rPr>
                <w:sz w:val="21"/>
                <w:szCs w:val="21"/>
              </w:rPr>
              <w:t>0</w:t>
            </w:r>
            <w:r>
              <w:rPr>
                <w:rFonts w:hint="eastAsia"/>
                <w:sz w:val="21"/>
                <w:szCs w:val="21"/>
              </w:rPr>
              <w:t>码。</w:t>
            </w:r>
          </w:p>
          <w:p w:rsidR="008D6516" w:rsidRDefault="008D6516" w:rsidP="00E4011C">
            <w:pPr>
              <w:pStyle w:val="af4"/>
              <w:numPr>
                <w:ilvl w:val="0"/>
                <w:numId w:val="20"/>
              </w:numPr>
              <w:adjustRightInd w:val="0"/>
              <w:ind w:firstLineChars="0"/>
              <w:rPr>
                <w:sz w:val="21"/>
                <w:szCs w:val="21"/>
              </w:rPr>
            </w:pPr>
            <w:r>
              <w:rPr>
                <w:rFonts w:hint="eastAsia"/>
                <w:sz w:val="21"/>
                <w:szCs w:val="21"/>
              </w:rPr>
              <w:t>保持车距</w:t>
            </w:r>
            <w:r>
              <w:rPr>
                <w:rFonts w:hint="eastAsia"/>
                <w:sz w:val="21"/>
                <w:szCs w:val="21"/>
              </w:rPr>
              <w:t>2</w:t>
            </w:r>
            <w:r>
              <w:rPr>
                <w:sz w:val="21"/>
                <w:szCs w:val="21"/>
              </w:rPr>
              <w:t>0</w:t>
            </w:r>
            <w:r>
              <w:rPr>
                <w:rFonts w:hint="eastAsia"/>
                <w:sz w:val="21"/>
                <w:szCs w:val="21"/>
              </w:rPr>
              <w:t>米以上。</w:t>
            </w:r>
          </w:p>
          <w:p w:rsidR="008D6516" w:rsidRDefault="008D6516" w:rsidP="00E4011C">
            <w:pPr>
              <w:pStyle w:val="af4"/>
              <w:numPr>
                <w:ilvl w:val="0"/>
                <w:numId w:val="20"/>
              </w:numPr>
              <w:adjustRightInd w:val="0"/>
              <w:ind w:firstLineChars="0"/>
              <w:rPr>
                <w:sz w:val="21"/>
                <w:szCs w:val="21"/>
              </w:rPr>
            </w:pPr>
            <w:r>
              <w:rPr>
                <w:rFonts w:hint="eastAsia"/>
                <w:sz w:val="21"/>
                <w:szCs w:val="21"/>
              </w:rPr>
              <w:t>紧急刹车应急处理。</w:t>
            </w:r>
          </w:p>
        </w:tc>
      </w:tr>
    </w:tbl>
    <w:p w:rsidR="008D6516" w:rsidRDefault="008D6516">
      <w:pPr>
        <w:pStyle w:val="af4"/>
        <w:ind w:firstLine="480"/>
        <w:rPr>
          <w:lang w:val="en-US"/>
        </w:rPr>
      </w:pPr>
    </w:p>
    <w:p w:rsidR="00AE2CD5" w:rsidRDefault="00AE2CD5" w:rsidP="00AE2CD5">
      <w:pPr>
        <w:pStyle w:val="ad"/>
      </w:pPr>
      <w:r>
        <w:rPr>
          <w:rFonts w:hint="eastAsia"/>
        </w:rPr>
        <w:t>转弯控制设计方案</w:t>
      </w:r>
    </w:p>
    <w:p w:rsidR="00AE2CD5" w:rsidRPr="00AE2CD5" w:rsidRDefault="00AE2CD5" w:rsidP="00AE2CD5">
      <w:pPr>
        <w:pStyle w:val="af4"/>
        <w:ind w:firstLine="480"/>
        <w:rPr>
          <w:lang w:val="en-US"/>
        </w:rPr>
      </w:pPr>
      <w:r>
        <w:rPr>
          <w:rFonts w:hint="eastAsia"/>
          <w:lang w:val="en-US"/>
        </w:rPr>
        <w:lastRenderedPageBreak/>
        <w:t>转弯</w:t>
      </w:r>
      <w:r w:rsidRPr="008D6516">
        <w:rPr>
          <w:rFonts w:hint="eastAsia"/>
          <w:lang w:val="en-US"/>
        </w:rPr>
        <w:t>区域</w:t>
      </w:r>
      <w:r>
        <w:rPr>
          <w:rFonts w:hint="eastAsia"/>
          <w:lang w:val="en-US"/>
        </w:rPr>
        <w:t>功能</w:t>
      </w:r>
      <w:r w:rsidRPr="008D6516">
        <w:rPr>
          <w:rFonts w:hint="eastAsia"/>
          <w:lang w:val="en-US"/>
        </w:rPr>
        <w:t>策略</w:t>
      </w:r>
      <w:r>
        <w:rPr>
          <w:rFonts w:hint="eastAsia"/>
          <w:lang w:val="en-US"/>
        </w:rPr>
        <w:t>及</w:t>
      </w:r>
      <w:r w:rsidRPr="008D6516">
        <w:rPr>
          <w:rFonts w:hint="eastAsia"/>
          <w:lang w:val="en-US"/>
        </w:rPr>
        <w:t>流程</w:t>
      </w:r>
      <w:r>
        <w:rPr>
          <w:rFonts w:hint="eastAsia"/>
          <w:lang w:val="en-US"/>
        </w:rPr>
        <w:t>的详细，以及实现方案设计</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93"/>
        <w:gridCol w:w="8271"/>
      </w:tblGrid>
      <w:tr w:rsidR="00AE2CD5" w:rsidTr="00E4011C">
        <w:tc>
          <w:tcPr>
            <w:tcW w:w="1193" w:type="dxa"/>
            <w:vAlign w:val="center"/>
          </w:tcPr>
          <w:p w:rsidR="00AE2CD5" w:rsidRDefault="00AE2CD5" w:rsidP="00E4011C">
            <w:pPr>
              <w:pStyle w:val="af4"/>
              <w:ind w:firstLineChars="0" w:firstLine="0"/>
              <w:jc w:val="center"/>
              <w:rPr>
                <w:rFonts w:hAnsi="宋体" w:cs="宋体"/>
                <w:b/>
                <w:color w:val="403E3F"/>
                <w:sz w:val="21"/>
                <w:szCs w:val="21"/>
                <w:shd w:val="clear" w:color="auto" w:fill="FFFFFF"/>
              </w:rPr>
            </w:pPr>
            <w:r>
              <w:rPr>
                <w:rFonts w:hAnsi="宋体" w:cs="宋体" w:hint="eastAsia"/>
                <w:b/>
                <w:color w:val="403E3F"/>
                <w:sz w:val="21"/>
                <w:szCs w:val="21"/>
                <w:shd w:val="clear" w:color="auto" w:fill="FFFFFF"/>
              </w:rPr>
              <w:t>区域</w:t>
            </w:r>
          </w:p>
        </w:tc>
        <w:tc>
          <w:tcPr>
            <w:tcW w:w="8271" w:type="dxa"/>
            <w:vAlign w:val="center"/>
          </w:tcPr>
          <w:p w:rsidR="00AE2CD5" w:rsidRDefault="00AE2CD5" w:rsidP="00E4011C">
            <w:pPr>
              <w:pStyle w:val="af4"/>
              <w:ind w:firstLineChars="0" w:firstLine="0"/>
              <w:jc w:val="center"/>
              <w:rPr>
                <w:rFonts w:hAnsi="宋体" w:cs="宋体"/>
                <w:b/>
                <w:color w:val="403E3F"/>
                <w:sz w:val="21"/>
                <w:szCs w:val="21"/>
                <w:shd w:val="clear" w:color="auto" w:fill="FFFFFF"/>
              </w:rPr>
            </w:pPr>
            <w:r>
              <w:rPr>
                <w:rFonts w:hAnsi="宋体" w:cs="宋体" w:hint="eastAsia"/>
                <w:b/>
                <w:color w:val="403E3F"/>
                <w:sz w:val="21"/>
                <w:szCs w:val="21"/>
                <w:shd w:val="clear" w:color="auto" w:fill="FFFFFF"/>
              </w:rPr>
              <w:t>功能策略及实现方案</w:t>
            </w:r>
          </w:p>
        </w:tc>
      </w:tr>
      <w:tr w:rsidR="00AE2CD5" w:rsidTr="00E4011C">
        <w:tc>
          <w:tcPr>
            <w:tcW w:w="1193" w:type="dxa"/>
            <w:vAlign w:val="center"/>
          </w:tcPr>
          <w:p w:rsidR="00AE2CD5" w:rsidRDefault="00AE2CD5" w:rsidP="00E4011C">
            <w:pPr>
              <w:pStyle w:val="af4"/>
              <w:ind w:firstLineChars="0" w:firstLine="0"/>
              <w:jc w:val="center"/>
              <w:rPr>
                <w:rFonts w:hAnsi="宋体" w:cs="宋体"/>
                <w:b/>
                <w:color w:val="403E3F"/>
                <w:sz w:val="21"/>
                <w:szCs w:val="21"/>
                <w:shd w:val="clear" w:color="auto" w:fill="FFFFFF"/>
              </w:rPr>
            </w:pPr>
            <w:r>
              <w:rPr>
                <w:rFonts w:hAnsi="宋体" w:cs="宋体" w:hint="eastAsia"/>
                <w:b/>
                <w:color w:val="403E3F"/>
                <w:sz w:val="21"/>
                <w:szCs w:val="21"/>
                <w:shd w:val="clear" w:color="auto" w:fill="FFFFFF"/>
              </w:rPr>
              <w:t>强制转弯提示区</w:t>
            </w:r>
          </w:p>
        </w:tc>
        <w:tc>
          <w:tcPr>
            <w:tcW w:w="8271" w:type="dxa"/>
            <w:vAlign w:val="center"/>
          </w:tcPr>
          <w:p w:rsidR="00AE2CD5" w:rsidRDefault="00AE2CD5" w:rsidP="00E4011C">
            <w:pPr>
              <w:pStyle w:val="af4"/>
              <w:numPr>
                <w:ilvl w:val="0"/>
                <w:numId w:val="21"/>
              </w:numPr>
              <w:adjustRightInd w:val="0"/>
              <w:ind w:firstLineChars="0"/>
              <w:rPr>
                <w:sz w:val="21"/>
                <w:szCs w:val="21"/>
              </w:rPr>
            </w:pPr>
            <w:r>
              <w:rPr>
                <w:rFonts w:hint="eastAsia"/>
                <w:sz w:val="21"/>
                <w:szCs w:val="21"/>
              </w:rPr>
              <w:t>读</w:t>
            </w:r>
            <w:r>
              <w:rPr>
                <w:rFonts w:hint="eastAsia"/>
                <w:sz w:val="21"/>
                <w:szCs w:val="21"/>
              </w:rPr>
              <w:t>RFID</w:t>
            </w:r>
            <w:r>
              <w:rPr>
                <w:rFonts w:hint="eastAsia"/>
                <w:sz w:val="21"/>
                <w:szCs w:val="21"/>
              </w:rPr>
              <w:t>获取位置信息。</w:t>
            </w:r>
            <w:r>
              <w:rPr>
                <w:rFonts w:hint="eastAsia"/>
                <w:sz w:val="21"/>
                <w:szCs w:val="21"/>
              </w:rPr>
              <w:t>ID</w:t>
            </w:r>
            <w:r>
              <w:rPr>
                <w:rFonts w:hint="eastAsia"/>
                <w:sz w:val="21"/>
                <w:szCs w:val="21"/>
              </w:rPr>
              <w:t>信息和车辆状态信息发送至云端。</w:t>
            </w:r>
          </w:p>
          <w:p w:rsidR="00AE2CD5" w:rsidRDefault="00AE2CD5" w:rsidP="00E4011C">
            <w:pPr>
              <w:pStyle w:val="af4"/>
              <w:numPr>
                <w:ilvl w:val="0"/>
                <w:numId w:val="21"/>
              </w:numPr>
              <w:adjustRightInd w:val="0"/>
              <w:ind w:firstLineChars="0"/>
              <w:rPr>
                <w:sz w:val="21"/>
                <w:szCs w:val="21"/>
              </w:rPr>
            </w:pPr>
            <w:r>
              <w:rPr>
                <w:rFonts w:hint="eastAsia"/>
                <w:sz w:val="21"/>
                <w:szCs w:val="21"/>
              </w:rPr>
              <w:t>读取对射式光电对管出光状态编码，获取位置区域信息。</w:t>
            </w:r>
          </w:p>
          <w:p w:rsidR="00AE2CD5" w:rsidRDefault="00AE2CD5" w:rsidP="00E4011C">
            <w:pPr>
              <w:pStyle w:val="af4"/>
              <w:numPr>
                <w:ilvl w:val="0"/>
                <w:numId w:val="21"/>
              </w:numPr>
              <w:adjustRightInd w:val="0"/>
              <w:ind w:firstLineChars="0"/>
              <w:rPr>
                <w:sz w:val="21"/>
                <w:szCs w:val="21"/>
              </w:rPr>
            </w:pPr>
            <w:r>
              <w:rPr>
                <w:rFonts w:hint="eastAsia"/>
                <w:sz w:val="21"/>
                <w:szCs w:val="21"/>
              </w:rPr>
              <w:t>通过前两者获取区域状态信息，得知进入强制转弯提示区域。</w:t>
            </w:r>
          </w:p>
          <w:p w:rsidR="00AE2CD5" w:rsidRDefault="00AE2CD5" w:rsidP="00E4011C">
            <w:pPr>
              <w:pStyle w:val="af4"/>
              <w:numPr>
                <w:ilvl w:val="0"/>
                <w:numId w:val="21"/>
              </w:numPr>
              <w:adjustRightInd w:val="0"/>
              <w:ind w:firstLineChars="0"/>
              <w:rPr>
                <w:sz w:val="21"/>
                <w:szCs w:val="21"/>
              </w:rPr>
            </w:pPr>
            <w:r>
              <w:rPr>
                <w:rFonts w:hint="eastAsia"/>
                <w:sz w:val="21"/>
                <w:szCs w:val="21"/>
              </w:rPr>
              <w:t>如果前方故障时，要求后续车辆强制转弯，由集中控制模块控制光电传感器的出光状态以提供信息。读到此信号，所有车辆在下一个转弯区域强制转弯。</w:t>
            </w:r>
          </w:p>
          <w:p w:rsidR="00AE2CD5" w:rsidRDefault="00AE2CD5" w:rsidP="00E4011C">
            <w:pPr>
              <w:pStyle w:val="af4"/>
              <w:numPr>
                <w:ilvl w:val="0"/>
                <w:numId w:val="21"/>
              </w:numPr>
              <w:adjustRightInd w:val="0"/>
              <w:ind w:firstLineChars="0"/>
              <w:rPr>
                <w:sz w:val="21"/>
                <w:szCs w:val="21"/>
              </w:rPr>
            </w:pPr>
            <w:r>
              <w:rPr>
                <w:rFonts w:hint="eastAsia"/>
                <w:sz w:val="21"/>
                <w:szCs w:val="21"/>
              </w:rPr>
              <w:t>车速稳定在</w:t>
            </w:r>
            <w:r>
              <w:rPr>
                <w:rFonts w:hint="eastAsia"/>
                <w:sz w:val="21"/>
                <w:szCs w:val="21"/>
              </w:rPr>
              <w:t>8</w:t>
            </w:r>
            <w:r>
              <w:rPr>
                <w:sz w:val="21"/>
                <w:szCs w:val="21"/>
              </w:rPr>
              <w:t>0</w:t>
            </w:r>
            <w:r>
              <w:rPr>
                <w:rFonts w:hint="eastAsia"/>
                <w:sz w:val="21"/>
                <w:szCs w:val="21"/>
              </w:rPr>
              <w:t>码。</w:t>
            </w:r>
          </w:p>
          <w:p w:rsidR="00AE2CD5" w:rsidRDefault="00AE2CD5" w:rsidP="00E4011C">
            <w:pPr>
              <w:pStyle w:val="af4"/>
              <w:numPr>
                <w:ilvl w:val="0"/>
                <w:numId w:val="21"/>
              </w:numPr>
              <w:adjustRightInd w:val="0"/>
              <w:ind w:firstLineChars="0"/>
              <w:rPr>
                <w:sz w:val="21"/>
                <w:szCs w:val="21"/>
              </w:rPr>
            </w:pPr>
            <w:r>
              <w:rPr>
                <w:rFonts w:hint="eastAsia"/>
                <w:sz w:val="21"/>
                <w:szCs w:val="21"/>
              </w:rPr>
              <w:t>保持车距</w:t>
            </w:r>
            <w:r>
              <w:rPr>
                <w:rFonts w:hint="eastAsia"/>
                <w:sz w:val="21"/>
                <w:szCs w:val="21"/>
              </w:rPr>
              <w:t>2</w:t>
            </w:r>
            <w:r>
              <w:rPr>
                <w:sz w:val="21"/>
                <w:szCs w:val="21"/>
              </w:rPr>
              <w:t>0</w:t>
            </w:r>
            <w:r>
              <w:rPr>
                <w:rFonts w:hint="eastAsia"/>
                <w:sz w:val="21"/>
                <w:szCs w:val="21"/>
              </w:rPr>
              <w:t>米以上。</w:t>
            </w:r>
          </w:p>
          <w:p w:rsidR="00AE2CD5" w:rsidRDefault="00AE2CD5" w:rsidP="00E4011C">
            <w:pPr>
              <w:pStyle w:val="af4"/>
              <w:numPr>
                <w:ilvl w:val="0"/>
                <w:numId w:val="21"/>
              </w:numPr>
              <w:adjustRightInd w:val="0"/>
              <w:ind w:firstLineChars="0"/>
              <w:rPr>
                <w:sz w:val="21"/>
                <w:szCs w:val="21"/>
              </w:rPr>
            </w:pPr>
            <w:r>
              <w:rPr>
                <w:rFonts w:hint="eastAsia"/>
                <w:sz w:val="21"/>
                <w:szCs w:val="21"/>
              </w:rPr>
              <w:t>紧急刹车应急处理。</w:t>
            </w:r>
          </w:p>
        </w:tc>
      </w:tr>
      <w:tr w:rsidR="00AE2CD5" w:rsidTr="00E4011C">
        <w:tc>
          <w:tcPr>
            <w:tcW w:w="1193" w:type="dxa"/>
            <w:vAlign w:val="center"/>
          </w:tcPr>
          <w:p w:rsidR="00AE2CD5" w:rsidRDefault="00AE2CD5" w:rsidP="00E4011C">
            <w:pPr>
              <w:pStyle w:val="af4"/>
              <w:ind w:firstLineChars="0" w:firstLine="0"/>
              <w:jc w:val="center"/>
              <w:rPr>
                <w:rFonts w:hAnsi="宋体" w:cs="宋体"/>
                <w:b/>
                <w:color w:val="403E3F"/>
                <w:sz w:val="21"/>
                <w:szCs w:val="21"/>
                <w:shd w:val="clear" w:color="auto" w:fill="FFFFFF"/>
              </w:rPr>
            </w:pPr>
            <w:r>
              <w:rPr>
                <w:rFonts w:hAnsi="宋体" w:cs="宋体" w:hint="eastAsia"/>
                <w:b/>
                <w:color w:val="403E3F"/>
                <w:sz w:val="21"/>
                <w:szCs w:val="21"/>
                <w:shd w:val="clear" w:color="auto" w:fill="FFFFFF"/>
              </w:rPr>
              <w:t>转弯预分轨区</w:t>
            </w:r>
          </w:p>
        </w:tc>
        <w:tc>
          <w:tcPr>
            <w:tcW w:w="8271" w:type="dxa"/>
            <w:vAlign w:val="center"/>
          </w:tcPr>
          <w:p w:rsidR="00AE2CD5" w:rsidRDefault="00AE2CD5" w:rsidP="00E4011C">
            <w:pPr>
              <w:pStyle w:val="af4"/>
              <w:numPr>
                <w:ilvl w:val="0"/>
                <w:numId w:val="22"/>
              </w:numPr>
              <w:adjustRightInd w:val="0"/>
              <w:ind w:firstLineChars="0"/>
              <w:rPr>
                <w:sz w:val="21"/>
                <w:szCs w:val="21"/>
              </w:rPr>
            </w:pPr>
            <w:r>
              <w:rPr>
                <w:rFonts w:hint="eastAsia"/>
                <w:sz w:val="21"/>
                <w:szCs w:val="21"/>
              </w:rPr>
              <w:t>读</w:t>
            </w:r>
            <w:r>
              <w:rPr>
                <w:rFonts w:hint="eastAsia"/>
                <w:sz w:val="21"/>
                <w:szCs w:val="21"/>
              </w:rPr>
              <w:t>RFID</w:t>
            </w:r>
            <w:r>
              <w:rPr>
                <w:rFonts w:hint="eastAsia"/>
                <w:sz w:val="21"/>
                <w:szCs w:val="21"/>
              </w:rPr>
              <w:t>获取位置区域信息。</w:t>
            </w:r>
            <w:r>
              <w:rPr>
                <w:rFonts w:hint="eastAsia"/>
                <w:sz w:val="21"/>
                <w:szCs w:val="21"/>
              </w:rPr>
              <w:t>ID</w:t>
            </w:r>
            <w:r>
              <w:rPr>
                <w:rFonts w:hint="eastAsia"/>
                <w:sz w:val="21"/>
                <w:szCs w:val="21"/>
              </w:rPr>
              <w:t>信息和车辆状态信息发送至云端。</w:t>
            </w:r>
          </w:p>
          <w:p w:rsidR="00AE2CD5" w:rsidRDefault="00AE2CD5" w:rsidP="00E4011C">
            <w:pPr>
              <w:pStyle w:val="af4"/>
              <w:numPr>
                <w:ilvl w:val="0"/>
                <w:numId w:val="22"/>
              </w:numPr>
              <w:adjustRightInd w:val="0"/>
              <w:ind w:firstLineChars="0"/>
              <w:rPr>
                <w:sz w:val="21"/>
                <w:szCs w:val="21"/>
              </w:rPr>
            </w:pPr>
            <w:r>
              <w:rPr>
                <w:rFonts w:hint="eastAsia"/>
                <w:sz w:val="21"/>
                <w:szCs w:val="21"/>
              </w:rPr>
              <w:t>读取对射式光电对管出光状态编码，获取位置区域信息。</w:t>
            </w:r>
          </w:p>
          <w:p w:rsidR="00AE2CD5" w:rsidRDefault="00AE2CD5" w:rsidP="00E4011C">
            <w:pPr>
              <w:pStyle w:val="af4"/>
              <w:numPr>
                <w:ilvl w:val="0"/>
                <w:numId w:val="22"/>
              </w:numPr>
              <w:adjustRightInd w:val="0"/>
              <w:ind w:firstLineChars="0"/>
              <w:rPr>
                <w:sz w:val="21"/>
                <w:szCs w:val="21"/>
              </w:rPr>
            </w:pPr>
            <w:r>
              <w:rPr>
                <w:rFonts w:hint="eastAsia"/>
                <w:sz w:val="21"/>
                <w:szCs w:val="21"/>
              </w:rPr>
              <w:t>通过前两者获取区域状态信息，得知进入转弯预分轨区域。</w:t>
            </w:r>
          </w:p>
          <w:p w:rsidR="00AE2CD5" w:rsidRDefault="00AE2CD5" w:rsidP="00E4011C">
            <w:pPr>
              <w:pStyle w:val="af4"/>
              <w:numPr>
                <w:ilvl w:val="0"/>
                <w:numId w:val="22"/>
              </w:numPr>
              <w:adjustRightInd w:val="0"/>
              <w:ind w:firstLineChars="0"/>
              <w:rPr>
                <w:sz w:val="21"/>
                <w:szCs w:val="21"/>
              </w:rPr>
            </w:pPr>
            <w:r>
              <w:rPr>
                <w:rFonts w:hint="eastAsia"/>
                <w:sz w:val="21"/>
                <w:szCs w:val="21"/>
              </w:rPr>
              <w:t>车辆判断是否需要转弯（</w:t>
            </w:r>
            <w:r>
              <w:rPr>
                <w:rFonts w:hint="eastAsia"/>
                <w:sz w:val="21"/>
                <w:szCs w:val="21"/>
              </w:rPr>
              <w:t>a</w:t>
            </w:r>
            <w:r>
              <w:rPr>
                <w:rFonts w:hint="eastAsia"/>
                <w:sz w:val="21"/>
                <w:szCs w:val="21"/>
              </w:rPr>
              <w:t>、根据路线规划</w:t>
            </w:r>
            <w:r>
              <w:rPr>
                <w:rFonts w:hint="eastAsia"/>
                <w:sz w:val="21"/>
                <w:szCs w:val="21"/>
              </w:rPr>
              <w:t>I</w:t>
            </w:r>
            <w:r>
              <w:rPr>
                <w:sz w:val="21"/>
                <w:szCs w:val="21"/>
              </w:rPr>
              <w:t>D</w:t>
            </w:r>
            <w:r>
              <w:rPr>
                <w:rFonts w:hint="eastAsia"/>
                <w:sz w:val="21"/>
                <w:szCs w:val="21"/>
              </w:rPr>
              <w:t>号需要转弯；</w:t>
            </w:r>
            <w:r>
              <w:rPr>
                <w:rFonts w:hint="eastAsia"/>
                <w:sz w:val="21"/>
                <w:szCs w:val="21"/>
              </w:rPr>
              <w:t>b</w:t>
            </w:r>
            <w:r>
              <w:rPr>
                <w:rFonts w:hint="eastAsia"/>
                <w:sz w:val="21"/>
                <w:szCs w:val="21"/>
              </w:rPr>
              <w:t>、前方故障，被要求强制转弯）。如果不需要转弯，车辆直行。</w:t>
            </w:r>
          </w:p>
          <w:p w:rsidR="00AE2CD5" w:rsidRDefault="00AE2CD5" w:rsidP="00E4011C">
            <w:pPr>
              <w:pStyle w:val="af4"/>
              <w:numPr>
                <w:ilvl w:val="0"/>
                <w:numId w:val="22"/>
              </w:numPr>
              <w:adjustRightInd w:val="0"/>
              <w:ind w:firstLineChars="0"/>
              <w:rPr>
                <w:sz w:val="21"/>
                <w:szCs w:val="21"/>
              </w:rPr>
            </w:pPr>
            <w:r>
              <w:rPr>
                <w:rFonts w:hint="eastAsia"/>
                <w:sz w:val="21"/>
                <w:szCs w:val="21"/>
              </w:rPr>
              <w:t>如果需要转弯，读对射式光电对管出光状态编码信息，判断是否允许转弯（</w:t>
            </w:r>
            <w:r>
              <w:rPr>
                <w:rFonts w:hint="eastAsia"/>
                <w:sz w:val="21"/>
                <w:szCs w:val="21"/>
              </w:rPr>
              <w:t>a</w:t>
            </w:r>
            <w:r>
              <w:rPr>
                <w:rFonts w:hint="eastAsia"/>
                <w:sz w:val="21"/>
                <w:szCs w:val="21"/>
              </w:rPr>
              <w:t>、如果允许，车辆等待进入下一个区域后启动分轨程序；如果是被强制要求转弯，转弯后重新规划路线。</w:t>
            </w:r>
            <w:r>
              <w:rPr>
                <w:rFonts w:hint="eastAsia"/>
                <w:sz w:val="21"/>
                <w:szCs w:val="21"/>
              </w:rPr>
              <w:t>b</w:t>
            </w:r>
            <w:r>
              <w:rPr>
                <w:rFonts w:hint="eastAsia"/>
                <w:sz w:val="21"/>
                <w:szCs w:val="21"/>
              </w:rPr>
              <w:t>、如果不允许转弯，车辆直行，在下一个区域不启动分轨程序，重新规划路线。</w:t>
            </w:r>
            <w:r>
              <w:rPr>
                <w:rFonts w:hint="eastAsia"/>
                <w:sz w:val="21"/>
                <w:szCs w:val="21"/>
              </w:rPr>
              <w:t>c</w:t>
            </w:r>
            <w:r>
              <w:rPr>
                <w:rFonts w:hint="eastAsia"/>
                <w:sz w:val="21"/>
                <w:szCs w:val="21"/>
              </w:rPr>
              <w:t>、如果是被要求强制转弯车辆，但转弯区域已堵塞不允许转弯，车辆直行并根据距离启动刹车，此时主干道车辆较多的话，可能会导致该区域也会进入应急处理模式）。</w:t>
            </w:r>
          </w:p>
          <w:p w:rsidR="00AE2CD5" w:rsidRDefault="00AE2CD5" w:rsidP="00E4011C">
            <w:pPr>
              <w:pStyle w:val="af4"/>
              <w:numPr>
                <w:ilvl w:val="0"/>
                <w:numId w:val="22"/>
              </w:numPr>
              <w:adjustRightInd w:val="0"/>
              <w:ind w:firstLineChars="0"/>
              <w:rPr>
                <w:sz w:val="21"/>
                <w:szCs w:val="21"/>
              </w:rPr>
            </w:pPr>
            <w:r>
              <w:rPr>
                <w:rFonts w:hint="eastAsia"/>
                <w:sz w:val="21"/>
                <w:szCs w:val="21"/>
              </w:rPr>
              <w:t>车速稳定在</w:t>
            </w:r>
            <w:r>
              <w:rPr>
                <w:rFonts w:hint="eastAsia"/>
                <w:sz w:val="21"/>
                <w:szCs w:val="21"/>
              </w:rPr>
              <w:t>8</w:t>
            </w:r>
            <w:r>
              <w:rPr>
                <w:sz w:val="21"/>
                <w:szCs w:val="21"/>
              </w:rPr>
              <w:t>0</w:t>
            </w:r>
            <w:r>
              <w:rPr>
                <w:rFonts w:hint="eastAsia"/>
                <w:sz w:val="21"/>
                <w:szCs w:val="21"/>
              </w:rPr>
              <w:t>码。</w:t>
            </w:r>
          </w:p>
          <w:p w:rsidR="00AE2CD5" w:rsidRDefault="00AE2CD5" w:rsidP="00E4011C">
            <w:pPr>
              <w:pStyle w:val="af4"/>
              <w:numPr>
                <w:ilvl w:val="0"/>
                <w:numId w:val="22"/>
              </w:numPr>
              <w:adjustRightInd w:val="0"/>
              <w:ind w:firstLineChars="0"/>
              <w:rPr>
                <w:sz w:val="21"/>
                <w:szCs w:val="21"/>
              </w:rPr>
            </w:pPr>
            <w:r>
              <w:rPr>
                <w:rFonts w:hint="eastAsia"/>
                <w:sz w:val="21"/>
                <w:szCs w:val="21"/>
              </w:rPr>
              <w:t>保持车距</w:t>
            </w:r>
            <w:r>
              <w:rPr>
                <w:rFonts w:hint="eastAsia"/>
                <w:sz w:val="21"/>
                <w:szCs w:val="21"/>
              </w:rPr>
              <w:t>2</w:t>
            </w:r>
            <w:r>
              <w:rPr>
                <w:sz w:val="21"/>
                <w:szCs w:val="21"/>
              </w:rPr>
              <w:t>0</w:t>
            </w:r>
            <w:r>
              <w:rPr>
                <w:rFonts w:hint="eastAsia"/>
                <w:sz w:val="21"/>
                <w:szCs w:val="21"/>
              </w:rPr>
              <w:t>米以上。</w:t>
            </w:r>
          </w:p>
          <w:p w:rsidR="00AE2CD5" w:rsidRDefault="00AE2CD5" w:rsidP="00E4011C">
            <w:pPr>
              <w:pStyle w:val="af4"/>
              <w:numPr>
                <w:ilvl w:val="0"/>
                <w:numId w:val="22"/>
              </w:numPr>
              <w:adjustRightInd w:val="0"/>
              <w:ind w:firstLineChars="0"/>
              <w:rPr>
                <w:sz w:val="21"/>
                <w:szCs w:val="21"/>
              </w:rPr>
            </w:pPr>
            <w:r>
              <w:rPr>
                <w:rFonts w:hint="eastAsia"/>
                <w:sz w:val="21"/>
                <w:szCs w:val="21"/>
              </w:rPr>
              <w:t>紧急刹车应急处理。</w:t>
            </w:r>
          </w:p>
        </w:tc>
      </w:tr>
      <w:tr w:rsidR="00AE2CD5" w:rsidTr="00E4011C">
        <w:tc>
          <w:tcPr>
            <w:tcW w:w="1193" w:type="dxa"/>
            <w:vAlign w:val="center"/>
          </w:tcPr>
          <w:p w:rsidR="00AE2CD5" w:rsidRDefault="00AE2CD5" w:rsidP="00E4011C">
            <w:pPr>
              <w:pStyle w:val="af4"/>
              <w:ind w:firstLineChars="0" w:firstLine="0"/>
              <w:jc w:val="center"/>
              <w:rPr>
                <w:rFonts w:hAnsi="宋体" w:cs="宋体"/>
                <w:b/>
                <w:color w:val="403E3F"/>
                <w:sz w:val="21"/>
                <w:szCs w:val="21"/>
                <w:shd w:val="clear" w:color="auto" w:fill="FFFFFF"/>
              </w:rPr>
            </w:pPr>
            <w:r>
              <w:rPr>
                <w:rFonts w:hAnsi="宋体" w:cs="宋体" w:hint="eastAsia"/>
                <w:b/>
                <w:color w:val="403E3F"/>
                <w:sz w:val="21"/>
                <w:szCs w:val="21"/>
                <w:shd w:val="clear" w:color="auto" w:fill="FFFFFF"/>
              </w:rPr>
              <w:t>转弯分轨区</w:t>
            </w:r>
          </w:p>
        </w:tc>
        <w:tc>
          <w:tcPr>
            <w:tcW w:w="8271" w:type="dxa"/>
            <w:vAlign w:val="center"/>
          </w:tcPr>
          <w:p w:rsidR="00AE2CD5" w:rsidRDefault="00AE2CD5" w:rsidP="00E4011C">
            <w:pPr>
              <w:pStyle w:val="af4"/>
              <w:numPr>
                <w:ilvl w:val="0"/>
                <w:numId w:val="23"/>
              </w:numPr>
              <w:adjustRightInd w:val="0"/>
              <w:ind w:firstLineChars="0"/>
              <w:rPr>
                <w:sz w:val="21"/>
                <w:szCs w:val="21"/>
              </w:rPr>
            </w:pPr>
            <w:r>
              <w:rPr>
                <w:rFonts w:hint="eastAsia"/>
                <w:sz w:val="21"/>
                <w:szCs w:val="21"/>
              </w:rPr>
              <w:t>读</w:t>
            </w:r>
            <w:r>
              <w:rPr>
                <w:rFonts w:hint="eastAsia"/>
                <w:sz w:val="21"/>
                <w:szCs w:val="21"/>
              </w:rPr>
              <w:t>RFID</w:t>
            </w:r>
            <w:r>
              <w:rPr>
                <w:rFonts w:hint="eastAsia"/>
                <w:sz w:val="21"/>
                <w:szCs w:val="21"/>
              </w:rPr>
              <w:t>获取位置区域信息。</w:t>
            </w:r>
            <w:r>
              <w:rPr>
                <w:rFonts w:hint="eastAsia"/>
                <w:sz w:val="21"/>
                <w:szCs w:val="21"/>
              </w:rPr>
              <w:t>ID</w:t>
            </w:r>
            <w:r>
              <w:rPr>
                <w:rFonts w:hint="eastAsia"/>
                <w:sz w:val="21"/>
                <w:szCs w:val="21"/>
              </w:rPr>
              <w:t>信息和车辆状态信息发送至云端。</w:t>
            </w:r>
          </w:p>
          <w:p w:rsidR="00AE2CD5" w:rsidRDefault="00AE2CD5" w:rsidP="00E4011C">
            <w:pPr>
              <w:pStyle w:val="af4"/>
              <w:numPr>
                <w:ilvl w:val="0"/>
                <w:numId w:val="23"/>
              </w:numPr>
              <w:adjustRightInd w:val="0"/>
              <w:ind w:firstLineChars="0"/>
              <w:rPr>
                <w:sz w:val="21"/>
                <w:szCs w:val="21"/>
              </w:rPr>
            </w:pPr>
            <w:r>
              <w:rPr>
                <w:rFonts w:hint="eastAsia"/>
                <w:sz w:val="21"/>
                <w:szCs w:val="21"/>
              </w:rPr>
              <w:t>读取对射式光电对管出光状态编码，获取位置区域信息。</w:t>
            </w:r>
          </w:p>
          <w:p w:rsidR="00AE2CD5" w:rsidRDefault="00AE2CD5" w:rsidP="00E4011C">
            <w:pPr>
              <w:pStyle w:val="af4"/>
              <w:numPr>
                <w:ilvl w:val="0"/>
                <w:numId w:val="23"/>
              </w:numPr>
              <w:adjustRightInd w:val="0"/>
              <w:ind w:firstLineChars="0"/>
              <w:rPr>
                <w:sz w:val="21"/>
                <w:szCs w:val="21"/>
              </w:rPr>
            </w:pPr>
            <w:r>
              <w:rPr>
                <w:rFonts w:hint="eastAsia"/>
                <w:sz w:val="21"/>
                <w:szCs w:val="21"/>
              </w:rPr>
              <w:t>通过前两者获取区域状态信息，得知进入转弯分轨区域。</w:t>
            </w:r>
          </w:p>
          <w:p w:rsidR="00AE2CD5" w:rsidRDefault="00AE2CD5" w:rsidP="00E4011C">
            <w:pPr>
              <w:pStyle w:val="af4"/>
              <w:numPr>
                <w:ilvl w:val="0"/>
                <w:numId w:val="23"/>
              </w:numPr>
              <w:adjustRightInd w:val="0"/>
              <w:ind w:firstLineChars="0"/>
              <w:rPr>
                <w:sz w:val="21"/>
                <w:szCs w:val="21"/>
              </w:rPr>
            </w:pPr>
            <w:r>
              <w:rPr>
                <w:rFonts w:hint="eastAsia"/>
                <w:sz w:val="21"/>
                <w:szCs w:val="21"/>
              </w:rPr>
              <w:t>如果车辆要转弯且被允许，启动分轨程序。</w:t>
            </w:r>
          </w:p>
          <w:p w:rsidR="00AE2CD5" w:rsidRDefault="00AE2CD5" w:rsidP="00E4011C">
            <w:pPr>
              <w:pStyle w:val="af4"/>
              <w:numPr>
                <w:ilvl w:val="0"/>
                <w:numId w:val="23"/>
              </w:numPr>
              <w:adjustRightInd w:val="0"/>
              <w:ind w:firstLineChars="0"/>
              <w:rPr>
                <w:sz w:val="21"/>
                <w:szCs w:val="21"/>
              </w:rPr>
            </w:pPr>
            <w:r>
              <w:rPr>
                <w:rFonts w:hint="eastAsia"/>
                <w:sz w:val="21"/>
                <w:szCs w:val="21"/>
              </w:rPr>
              <w:t>根据分轨装置的反馈信号和</w:t>
            </w:r>
            <w:r>
              <w:rPr>
                <w:rFonts w:hint="eastAsia"/>
                <w:sz w:val="21"/>
                <w:szCs w:val="21"/>
              </w:rPr>
              <w:t>R</w:t>
            </w:r>
            <w:r>
              <w:rPr>
                <w:sz w:val="21"/>
                <w:szCs w:val="21"/>
              </w:rPr>
              <w:t>FID</w:t>
            </w:r>
            <w:r>
              <w:rPr>
                <w:rFonts w:hint="eastAsia"/>
                <w:sz w:val="21"/>
                <w:szCs w:val="21"/>
              </w:rPr>
              <w:t>信息，以及光电对管信息，均可以判断分轨是否成功。如果不成功，进入直行模式，并上报云端。</w:t>
            </w:r>
          </w:p>
          <w:p w:rsidR="00AE2CD5" w:rsidRDefault="00AE2CD5" w:rsidP="00E4011C">
            <w:pPr>
              <w:pStyle w:val="af4"/>
              <w:numPr>
                <w:ilvl w:val="0"/>
                <w:numId w:val="23"/>
              </w:numPr>
              <w:adjustRightInd w:val="0"/>
              <w:ind w:firstLineChars="0"/>
              <w:rPr>
                <w:sz w:val="21"/>
                <w:szCs w:val="21"/>
              </w:rPr>
            </w:pPr>
            <w:r>
              <w:rPr>
                <w:rFonts w:hint="eastAsia"/>
                <w:sz w:val="21"/>
                <w:szCs w:val="21"/>
              </w:rPr>
              <w:t>车速稳定在</w:t>
            </w:r>
            <w:r>
              <w:rPr>
                <w:rFonts w:hint="eastAsia"/>
                <w:sz w:val="21"/>
                <w:szCs w:val="21"/>
              </w:rPr>
              <w:t>8</w:t>
            </w:r>
            <w:r>
              <w:rPr>
                <w:sz w:val="21"/>
                <w:szCs w:val="21"/>
              </w:rPr>
              <w:t>0</w:t>
            </w:r>
            <w:r>
              <w:rPr>
                <w:rFonts w:hint="eastAsia"/>
                <w:sz w:val="21"/>
                <w:szCs w:val="21"/>
              </w:rPr>
              <w:t>码。</w:t>
            </w:r>
          </w:p>
          <w:p w:rsidR="00AE2CD5" w:rsidRDefault="00AE2CD5" w:rsidP="00E4011C">
            <w:pPr>
              <w:pStyle w:val="af4"/>
              <w:numPr>
                <w:ilvl w:val="0"/>
                <w:numId w:val="23"/>
              </w:numPr>
              <w:adjustRightInd w:val="0"/>
              <w:ind w:firstLineChars="0"/>
              <w:rPr>
                <w:sz w:val="21"/>
                <w:szCs w:val="21"/>
              </w:rPr>
            </w:pPr>
            <w:r>
              <w:rPr>
                <w:rFonts w:hint="eastAsia"/>
                <w:sz w:val="21"/>
                <w:szCs w:val="21"/>
              </w:rPr>
              <w:t>保持车距</w:t>
            </w:r>
            <w:r>
              <w:rPr>
                <w:rFonts w:hint="eastAsia"/>
                <w:sz w:val="21"/>
                <w:szCs w:val="21"/>
              </w:rPr>
              <w:t>2</w:t>
            </w:r>
            <w:r>
              <w:rPr>
                <w:sz w:val="21"/>
                <w:szCs w:val="21"/>
              </w:rPr>
              <w:t>0</w:t>
            </w:r>
            <w:r>
              <w:rPr>
                <w:rFonts w:hint="eastAsia"/>
                <w:sz w:val="21"/>
                <w:szCs w:val="21"/>
              </w:rPr>
              <w:t>米以上。</w:t>
            </w:r>
          </w:p>
          <w:p w:rsidR="00AE2CD5" w:rsidRDefault="00AE2CD5" w:rsidP="00E4011C">
            <w:pPr>
              <w:pStyle w:val="af4"/>
              <w:numPr>
                <w:ilvl w:val="0"/>
                <w:numId w:val="23"/>
              </w:numPr>
              <w:adjustRightInd w:val="0"/>
              <w:ind w:firstLineChars="0"/>
              <w:rPr>
                <w:sz w:val="21"/>
                <w:szCs w:val="21"/>
              </w:rPr>
            </w:pPr>
            <w:r>
              <w:rPr>
                <w:rFonts w:hint="eastAsia"/>
                <w:sz w:val="21"/>
                <w:szCs w:val="21"/>
              </w:rPr>
              <w:t>紧急刹车应急处理。</w:t>
            </w:r>
            <w:r>
              <w:rPr>
                <w:rFonts w:hint="eastAsia"/>
                <w:sz w:val="21"/>
                <w:szCs w:val="21"/>
              </w:rPr>
              <w:t xml:space="preserve"> </w:t>
            </w:r>
          </w:p>
        </w:tc>
      </w:tr>
      <w:tr w:rsidR="00AE2CD5" w:rsidTr="00E4011C">
        <w:tc>
          <w:tcPr>
            <w:tcW w:w="1193" w:type="dxa"/>
            <w:vAlign w:val="center"/>
          </w:tcPr>
          <w:p w:rsidR="00AE2CD5" w:rsidRDefault="00AE2CD5" w:rsidP="00E4011C">
            <w:pPr>
              <w:pStyle w:val="af4"/>
              <w:ind w:firstLineChars="0" w:firstLine="0"/>
              <w:jc w:val="center"/>
              <w:rPr>
                <w:rFonts w:hAnsi="宋体" w:cs="宋体"/>
                <w:b/>
                <w:color w:val="403E3F"/>
                <w:sz w:val="21"/>
                <w:szCs w:val="21"/>
                <w:shd w:val="clear" w:color="auto" w:fill="FFFFFF"/>
              </w:rPr>
            </w:pPr>
            <w:r>
              <w:rPr>
                <w:rFonts w:hAnsi="宋体" w:cs="宋体" w:hint="eastAsia"/>
                <w:b/>
                <w:color w:val="403E3F"/>
                <w:sz w:val="21"/>
                <w:szCs w:val="21"/>
                <w:shd w:val="clear" w:color="auto" w:fill="FFFFFF"/>
              </w:rPr>
              <w:lastRenderedPageBreak/>
              <w:t>转弯减速区</w:t>
            </w:r>
          </w:p>
        </w:tc>
        <w:tc>
          <w:tcPr>
            <w:tcW w:w="8271" w:type="dxa"/>
            <w:vAlign w:val="center"/>
          </w:tcPr>
          <w:p w:rsidR="00AE2CD5" w:rsidRDefault="00AE2CD5" w:rsidP="00E4011C">
            <w:pPr>
              <w:pStyle w:val="af4"/>
              <w:numPr>
                <w:ilvl w:val="0"/>
                <w:numId w:val="24"/>
              </w:numPr>
              <w:adjustRightInd w:val="0"/>
              <w:ind w:firstLineChars="0"/>
              <w:rPr>
                <w:sz w:val="21"/>
                <w:szCs w:val="21"/>
              </w:rPr>
            </w:pPr>
            <w:r>
              <w:rPr>
                <w:rFonts w:hint="eastAsia"/>
                <w:sz w:val="21"/>
                <w:szCs w:val="21"/>
              </w:rPr>
              <w:t>读</w:t>
            </w:r>
            <w:r>
              <w:rPr>
                <w:rFonts w:hint="eastAsia"/>
                <w:sz w:val="21"/>
                <w:szCs w:val="21"/>
              </w:rPr>
              <w:t>RFID</w:t>
            </w:r>
            <w:r>
              <w:rPr>
                <w:rFonts w:hint="eastAsia"/>
                <w:sz w:val="21"/>
                <w:szCs w:val="21"/>
              </w:rPr>
              <w:t>获取位置区域信息。</w:t>
            </w:r>
            <w:r>
              <w:rPr>
                <w:rFonts w:hint="eastAsia"/>
                <w:sz w:val="21"/>
                <w:szCs w:val="21"/>
              </w:rPr>
              <w:t>ID</w:t>
            </w:r>
            <w:r>
              <w:rPr>
                <w:rFonts w:hint="eastAsia"/>
                <w:sz w:val="21"/>
                <w:szCs w:val="21"/>
              </w:rPr>
              <w:t>信息和车辆状态信息发送至云端。</w:t>
            </w:r>
          </w:p>
          <w:p w:rsidR="00AE2CD5" w:rsidRDefault="00AE2CD5" w:rsidP="00E4011C">
            <w:pPr>
              <w:pStyle w:val="af4"/>
              <w:numPr>
                <w:ilvl w:val="0"/>
                <w:numId w:val="24"/>
              </w:numPr>
              <w:adjustRightInd w:val="0"/>
              <w:ind w:firstLineChars="0"/>
              <w:rPr>
                <w:sz w:val="21"/>
                <w:szCs w:val="21"/>
              </w:rPr>
            </w:pPr>
            <w:r>
              <w:rPr>
                <w:rFonts w:hint="eastAsia"/>
                <w:sz w:val="21"/>
                <w:szCs w:val="21"/>
              </w:rPr>
              <w:t>读取对射式光电对管出光状态编码，获取位置区域信息。</w:t>
            </w:r>
          </w:p>
          <w:p w:rsidR="00AE2CD5" w:rsidRDefault="00AE2CD5" w:rsidP="00E4011C">
            <w:pPr>
              <w:pStyle w:val="af4"/>
              <w:numPr>
                <w:ilvl w:val="0"/>
                <w:numId w:val="24"/>
              </w:numPr>
              <w:adjustRightInd w:val="0"/>
              <w:ind w:firstLineChars="0"/>
              <w:rPr>
                <w:sz w:val="21"/>
                <w:szCs w:val="21"/>
              </w:rPr>
            </w:pPr>
            <w:r>
              <w:rPr>
                <w:rFonts w:hint="eastAsia"/>
                <w:sz w:val="21"/>
                <w:szCs w:val="21"/>
              </w:rPr>
              <w:t>通过前两者获取区域状态信息，得知进入转弯减速区域。</w:t>
            </w:r>
          </w:p>
          <w:p w:rsidR="00AE2CD5" w:rsidRDefault="00AE2CD5" w:rsidP="00E4011C">
            <w:pPr>
              <w:pStyle w:val="af4"/>
              <w:numPr>
                <w:ilvl w:val="0"/>
                <w:numId w:val="24"/>
              </w:numPr>
              <w:adjustRightInd w:val="0"/>
              <w:ind w:firstLineChars="0"/>
              <w:rPr>
                <w:sz w:val="21"/>
                <w:szCs w:val="21"/>
              </w:rPr>
            </w:pPr>
            <w:r>
              <w:rPr>
                <w:rFonts w:hint="eastAsia"/>
                <w:sz w:val="21"/>
                <w:szCs w:val="21"/>
              </w:rPr>
              <w:t>启动减速，前方车距随车速递减；小于安全车距，采取应急措施。</w:t>
            </w:r>
          </w:p>
          <w:p w:rsidR="00AE2CD5" w:rsidRDefault="00AE2CD5" w:rsidP="00E4011C">
            <w:pPr>
              <w:pStyle w:val="af4"/>
              <w:numPr>
                <w:ilvl w:val="0"/>
                <w:numId w:val="24"/>
              </w:numPr>
              <w:adjustRightInd w:val="0"/>
              <w:ind w:firstLineChars="0"/>
              <w:rPr>
                <w:sz w:val="21"/>
                <w:szCs w:val="21"/>
              </w:rPr>
            </w:pPr>
            <w:r>
              <w:rPr>
                <w:rFonts w:hint="eastAsia"/>
                <w:sz w:val="21"/>
                <w:szCs w:val="21"/>
              </w:rPr>
              <w:t>至转弯匀速缓冲区时，车速降至（</w:t>
            </w:r>
            <w:r>
              <w:rPr>
                <w:sz w:val="21"/>
                <w:szCs w:val="21"/>
              </w:rPr>
              <w:t>40</w:t>
            </w:r>
            <w:r>
              <w:rPr>
                <w:rFonts w:hint="eastAsia"/>
                <w:sz w:val="21"/>
                <w:szCs w:val="21"/>
              </w:rPr>
              <w:t>码？）。</w:t>
            </w:r>
          </w:p>
        </w:tc>
      </w:tr>
      <w:tr w:rsidR="00AE2CD5" w:rsidTr="00E4011C">
        <w:tc>
          <w:tcPr>
            <w:tcW w:w="1193" w:type="dxa"/>
            <w:vAlign w:val="center"/>
          </w:tcPr>
          <w:p w:rsidR="00AE2CD5" w:rsidRDefault="00AE2CD5" w:rsidP="00E4011C">
            <w:pPr>
              <w:pStyle w:val="af4"/>
              <w:ind w:firstLineChars="0" w:firstLine="0"/>
              <w:jc w:val="center"/>
              <w:rPr>
                <w:rFonts w:hAnsi="宋体" w:cs="宋体"/>
                <w:b/>
                <w:color w:val="403E3F"/>
                <w:sz w:val="21"/>
                <w:szCs w:val="21"/>
                <w:shd w:val="clear" w:color="auto" w:fill="FFFFFF"/>
              </w:rPr>
            </w:pPr>
            <w:r>
              <w:rPr>
                <w:rFonts w:hAnsi="宋体" w:cs="宋体" w:hint="eastAsia"/>
                <w:b/>
                <w:color w:val="403E3F"/>
                <w:sz w:val="21"/>
                <w:szCs w:val="21"/>
                <w:shd w:val="clear" w:color="auto" w:fill="FFFFFF"/>
              </w:rPr>
              <w:t>转弯匀速缓冲区</w:t>
            </w:r>
          </w:p>
        </w:tc>
        <w:tc>
          <w:tcPr>
            <w:tcW w:w="8271" w:type="dxa"/>
            <w:vAlign w:val="center"/>
          </w:tcPr>
          <w:p w:rsidR="00AE2CD5" w:rsidRDefault="00AE2CD5" w:rsidP="00E4011C">
            <w:pPr>
              <w:pStyle w:val="af4"/>
              <w:numPr>
                <w:ilvl w:val="0"/>
                <w:numId w:val="25"/>
              </w:numPr>
              <w:adjustRightInd w:val="0"/>
              <w:ind w:firstLineChars="0"/>
              <w:rPr>
                <w:sz w:val="21"/>
                <w:szCs w:val="21"/>
              </w:rPr>
            </w:pPr>
            <w:r>
              <w:rPr>
                <w:rFonts w:hint="eastAsia"/>
                <w:sz w:val="21"/>
                <w:szCs w:val="21"/>
              </w:rPr>
              <w:t>读</w:t>
            </w:r>
            <w:r>
              <w:rPr>
                <w:rFonts w:hint="eastAsia"/>
                <w:sz w:val="21"/>
                <w:szCs w:val="21"/>
              </w:rPr>
              <w:t>RFID</w:t>
            </w:r>
            <w:r>
              <w:rPr>
                <w:rFonts w:hint="eastAsia"/>
                <w:sz w:val="21"/>
                <w:szCs w:val="21"/>
              </w:rPr>
              <w:t>获取位置区域信息。</w:t>
            </w:r>
            <w:r>
              <w:rPr>
                <w:rFonts w:hint="eastAsia"/>
                <w:sz w:val="21"/>
                <w:szCs w:val="21"/>
              </w:rPr>
              <w:t>ID</w:t>
            </w:r>
            <w:r>
              <w:rPr>
                <w:rFonts w:hint="eastAsia"/>
                <w:sz w:val="21"/>
                <w:szCs w:val="21"/>
              </w:rPr>
              <w:t>信息和车辆状态信息发送至云端。</w:t>
            </w:r>
          </w:p>
          <w:p w:rsidR="00AE2CD5" w:rsidRDefault="00AE2CD5" w:rsidP="00E4011C">
            <w:pPr>
              <w:pStyle w:val="af4"/>
              <w:numPr>
                <w:ilvl w:val="0"/>
                <w:numId w:val="25"/>
              </w:numPr>
              <w:adjustRightInd w:val="0"/>
              <w:ind w:firstLineChars="0"/>
              <w:rPr>
                <w:sz w:val="21"/>
                <w:szCs w:val="21"/>
              </w:rPr>
            </w:pPr>
            <w:r>
              <w:rPr>
                <w:rFonts w:hint="eastAsia"/>
                <w:sz w:val="21"/>
                <w:szCs w:val="21"/>
              </w:rPr>
              <w:t>读取对射式光电对管出光状态编码，获取位置区域信息。</w:t>
            </w:r>
          </w:p>
          <w:p w:rsidR="00AE2CD5" w:rsidRDefault="00AE2CD5" w:rsidP="00E4011C">
            <w:pPr>
              <w:pStyle w:val="af4"/>
              <w:numPr>
                <w:ilvl w:val="0"/>
                <w:numId w:val="25"/>
              </w:numPr>
              <w:adjustRightInd w:val="0"/>
              <w:ind w:firstLineChars="0"/>
              <w:rPr>
                <w:sz w:val="21"/>
                <w:szCs w:val="21"/>
              </w:rPr>
            </w:pPr>
            <w:r>
              <w:rPr>
                <w:rFonts w:hint="eastAsia"/>
                <w:sz w:val="21"/>
                <w:szCs w:val="21"/>
              </w:rPr>
              <w:t>通过前两者获取区域状态信息，得知进入转弯匀速缓冲区域。</w:t>
            </w:r>
          </w:p>
          <w:p w:rsidR="00AE2CD5" w:rsidRDefault="00AE2CD5" w:rsidP="00E4011C">
            <w:pPr>
              <w:pStyle w:val="af4"/>
              <w:numPr>
                <w:ilvl w:val="0"/>
                <w:numId w:val="25"/>
              </w:numPr>
              <w:adjustRightInd w:val="0"/>
              <w:ind w:firstLineChars="0"/>
              <w:rPr>
                <w:sz w:val="21"/>
                <w:szCs w:val="21"/>
              </w:rPr>
            </w:pPr>
            <w:r>
              <w:rPr>
                <w:rFonts w:hint="eastAsia"/>
                <w:sz w:val="21"/>
                <w:szCs w:val="21"/>
              </w:rPr>
              <w:t>此区域内车辆以</w:t>
            </w:r>
            <w:r>
              <w:rPr>
                <w:rFonts w:hint="eastAsia"/>
                <w:sz w:val="21"/>
                <w:szCs w:val="21"/>
              </w:rPr>
              <w:t>4</w:t>
            </w:r>
            <w:r>
              <w:rPr>
                <w:sz w:val="21"/>
                <w:szCs w:val="21"/>
              </w:rPr>
              <w:t>0</w:t>
            </w:r>
            <w:r>
              <w:rPr>
                <w:rFonts w:hint="eastAsia"/>
                <w:sz w:val="21"/>
                <w:szCs w:val="21"/>
              </w:rPr>
              <w:t>码速度匀速滑行并等待并轨指令。（也可以加一段</w:t>
            </w:r>
            <w:r>
              <w:rPr>
                <w:rFonts w:hint="eastAsia"/>
                <w:sz w:val="21"/>
                <w:szCs w:val="21"/>
              </w:rPr>
              <w:t>2</w:t>
            </w:r>
            <w:r>
              <w:rPr>
                <w:sz w:val="21"/>
                <w:szCs w:val="21"/>
              </w:rPr>
              <w:t>0</w:t>
            </w:r>
            <w:r>
              <w:rPr>
                <w:rFonts w:hint="eastAsia"/>
                <w:sz w:val="21"/>
                <w:szCs w:val="21"/>
              </w:rPr>
              <w:t>码并轨等待区以增加等待余量，根据实际情况来定）。车辆进入</w:t>
            </w:r>
            <w:r>
              <w:rPr>
                <w:rFonts w:hint="eastAsia"/>
                <w:sz w:val="21"/>
                <w:szCs w:val="21"/>
              </w:rPr>
              <w:t>4</w:t>
            </w:r>
            <w:r>
              <w:rPr>
                <w:sz w:val="21"/>
                <w:szCs w:val="21"/>
              </w:rPr>
              <w:t>0</w:t>
            </w:r>
            <w:r>
              <w:rPr>
                <w:rFonts w:hint="eastAsia"/>
                <w:sz w:val="21"/>
                <w:szCs w:val="21"/>
              </w:rPr>
              <w:t>码滑行，随时读取轨道上的出发状态指示灯信号。通过自身位置和速度信息，计算加速度，使到达并轨位置恰到好处。计算方法见基本功能实现方法</w:t>
            </w:r>
            <w:r>
              <w:rPr>
                <w:rFonts w:hint="eastAsia"/>
                <w:sz w:val="21"/>
                <w:szCs w:val="21"/>
              </w:rPr>
              <w:t>7</w:t>
            </w:r>
            <w:r>
              <w:rPr>
                <w:rFonts w:hint="eastAsia"/>
                <w:sz w:val="21"/>
                <w:szCs w:val="21"/>
              </w:rPr>
              <w:t>。</w:t>
            </w:r>
          </w:p>
          <w:p w:rsidR="00AE2CD5" w:rsidRDefault="00AE2CD5" w:rsidP="00E4011C">
            <w:pPr>
              <w:pStyle w:val="af4"/>
              <w:numPr>
                <w:ilvl w:val="0"/>
                <w:numId w:val="25"/>
              </w:numPr>
              <w:adjustRightInd w:val="0"/>
              <w:ind w:firstLineChars="0"/>
              <w:rPr>
                <w:sz w:val="21"/>
                <w:szCs w:val="21"/>
              </w:rPr>
            </w:pPr>
            <w:r>
              <w:rPr>
                <w:rFonts w:hint="eastAsia"/>
                <w:sz w:val="21"/>
                <w:szCs w:val="21"/>
              </w:rPr>
              <w:t>如果经过此区域依然没有接收到出发并轨指令，车辆减速停在停止等待出发位置上等待出发指令。区域内设置多处出发指令光电传感器。</w:t>
            </w:r>
          </w:p>
          <w:p w:rsidR="00AE2CD5" w:rsidRDefault="00AE2CD5" w:rsidP="00E4011C">
            <w:pPr>
              <w:pStyle w:val="af4"/>
              <w:numPr>
                <w:ilvl w:val="0"/>
                <w:numId w:val="25"/>
              </w:numPr>
              <w:adjustRightInd w:val="0"/>
              <w:ind w:firstLineChars="0"/>
              <w:rPr>
                <w:sz w:val="21"/>
                <w:szCs w:val="21"/>
              </w:rPr>
            </w:pPr>
            <w:r>
              <w:rPr>
                <w:rFonts w:hint="eastAsia"/>
                <w:sz w:val="21"/>
                <w:szCs w:val="21"/>
              </w:rPr>
              <w:t>车速（</w:t>
            </w:r>
            <w:r>
              <w:rPr>
                <w:sz w:val="21"/>
                <w:szCs w:val="21"/>
              </w:rPr>
              <w:t>40</w:t>
            </w:r>
            <w:r>
              <w:rPr>
                <w:rFonts w:hint="eastAsia"/>
                <w:sz w:val="21"/>
                <w:szCs w:val="21"/>
              </w:rPr>
              <w:t>码？）。</w:t>
            </w:r>
          </w:p>
          <w:p w:rsidR="00AE2CD5" w:rsidRDefault="00AE2CD5" w:rsidP="00E4011C">
            <w:pPr>
              <w:pStyle w:val="af4"/>
              <w:numPr>
                <w:ilvl w:val="0"/>
                <w:numId w:val="25"/>
              </w:numPr>
              <w:adjustRightInd w:val="0"/>
              <w:ind w:firstLineChars="0"/>
              <w:rPr>
                <w:sz w:val="21"/>
                <w:szCs w:val="21"/>
              </w:rPr>
            </w:pPr>
            <w:r>
              <w:rPr>
                <w:rFonts w:hint="eastAsia"/>
                <w:sz w:val="21"/>
                <w:szCs w:val="21"/>
              </w:rPr>
              <w:t>安全距离（</w:t>
            </w:r>
            <w:r>
              <w:rPr>
                <w:sz w:val="21"/>
                <w:szCs w:val="21"/>
              </w:rPr>
              <w:t>10</w:t>
            </w:r>
            <w:r>
              <w:rPr>
                <w:rFonts w:hint="eastAsia"/>
                <w:sz w:val="21"/>
                <w:szCs w:val="21"/>
              </w:rPr>
              <w:t>米？）。</w:t>
            </w:r>
          </w:p>
          <w:p w:rsidR="00AE2CD5" w:rsidRDefault="00AE2CD5" w:rsidP="00E4011C">
            <w:pPr>
              <w:pStyle w:val="af4"/>
              <w:numPr>
                <w:ilvl w:val="0"/>
                <w:numId w:val="25"/>
              </w:numPr>
              <w:adjustRightInd w:val="0"/>
              <w:ind w:firstLineChars="0"/>
              <w:rPr>
                <w:sz w:val="21"/>
                <w:szCs w:val="21"/>
              </w:rPr>
            </w:pPr>
            <w:r>
              <w:rPr>
                <w:rFonts w:hint="eastAsia"/>
                <w:sz w:val="21"/>
                <w:szCs w:val="21"/>
              </w:rPr>
              <w:t>紧急刹车应急处理。</w:t>
            </w:r>
          </w:p>
        </w:tc>
      </w:tr>
      <w:tr w:rsidR="00AE2CD5" w:rsidTr="00E4011C">
        <w:tc>
          <w:tcPr>
            <w:tcW w:w="1193" w:type="dxa"/>
            <w:vAlign w:val="center"/>
          </w:tcPr>
          <w:p w:rsidR="00AE2CD5" w:rsidRDefault="00AE2CD5" w:rsidP="00E4011C">
            <w:pPr>
              <w:pStyle w:val="af4"/>
              <w:ind w:firstLineChars="0" w:firstLine="0"/>
              <w:jc w:val="center"/>
              <w:rPr>
                <w:rFonts w:hAnsi="宋体" w:cs="宋体"/>
                <w:b/>
                <w:color w:val="403E3F"/>
                <w:sz w:val="21"/>
                <w:szCs w:val="21"/>
                <w:shd w:val="clear" w:color="auto" w:fill="FFFFFF"/>
              </w:rPr>
            </w:pPr>
            <w:r>
              <w:rPr>
                <w:rFonts w:hAnsi="宋体" w:cs="宋体" w:hint="eastAsia"/>
                <w:b/>
                <w:color w:val="403E3F"/>
                <w:sz w:val="21"/>
                <w:szCs w:val="21"/>
                <w:shd w:val="clear" w:color="auto" w:fill="FFFFFF"/>
              </w:rPr>
              <w:t>转弯减速缓冲区</w:t>
            </w:r>
          </w:p>
        </w:tc>
        <w:tc>
          <w:tcPr>
            <w:tcW w:w="8271" w:type="dxa"/>
            <w:vAlign w:val="center"/>
          </w:tcPr>
          <w:p w:rsidR="00AE2CD5" w:rsidRDefault="00AE2CD5" w:rsidP="00E4011C">
            <w:pPr>
              <w:pStyle w:val="af4"/>
              <w:numPr>
                <w:ilvl w:val="0"/>
                <w:numId w:val="26"/>
              </w:numPr>
              <w:adjustRightInd w:val="0"/>
              <w:ind w:firstLineChars="0"/>
              <w:rPr>
                <w:sz w:val="21"/>
                <w:szCs w:val="21"/>
              </w:rPr>
            </w:pPr>
            <w:r>
              <w:rPr>
                <w:rFonts w:hint="eastAsia"/>
                <w:sz w:val="21"/>
                <w:szCs w:val="21"/>
              </w:rPr>
              <w:t>读</w:t>
            </w:r>
            <w:r>
              <w:rPr>
                <w:rFonts w:hint="eastAsia"/>
                <w:sz w:val="21"/>
                <w:szCs w:val="21"/>
              </w:rPr>
              <w:t>RFID</w:t>
            </w:r>
            <w:r>
              <w:rPr>
                <w:rFonts w:hint="eastAsia"/>
                <w:sz w:val="21"/>
                <w:szCs w:val="21"/>
              </w:rPr>
              <w:t>获取位置区域信息。</w:t>
            </w:r>
            <w:r>
              <w:rPr>
                <w:rFonts w:hint="eastAsia"/>
                <w:sz w:val="21"/>
                <w:szCs w:val="21"/>
              </w:rPr>
              <w:t>ID</w:t>
            </w:r>
            <w:r>
              <w:rPr>
                <w:rFonts w:hint="eastAsia"/>
                <w:sz w:val="21"/>
                <w:szCs w:val="21"/>
              </w:rPr>
              <w:t>信息和车辆状态信息发送至云端。</w:t>
            </w:r>
          </w:p>
          <w:p w:rsidR="00AE2CD5" w:rsidRDefault="00AE2CD5" w:rsidP="00E4011C">
            <w:pPr>
              <w:pStyle w:val="af4"/>
              <w:numPr>
                <w:ilvl w:val="0"/>
                <w:numId w:val="26"/>
              </w:numPr>
              <w:adjustRightInd w:val="0"/>
              <w:ind w:firstLineChars="0"/>
              <w:rPr>
                <w:sz w:val="21"/>
                <w:szCs w:val="21"/>
              </w:rPr>
            </w:pPr>
            <w:r>
              <w:rPr>
                <w:rFonts w:hint="eastAsia"/>
                <w:sz w:val="21"/>
                <w:szCs w:val="21"/>
              </w:rPr>
              <w:t>读取对射式光电对管出光状态编码，获取位置区域信息。</w:t>
            </w:r>
          </w:p>
          <w:p w:rsidR="00AE2CD5" w:rsidRDefault="00AE2CD5" w:rsidP="00E4011C">
            <w:pPr>
              <w:pStyle w:val="af4"/>
              <w:numPr>
                <w:ilvl w:val="0"/>
                <w:numId w:val="26"/>
              </w:numPr>
              <w:adjustRightInd w:val="0"/>
              <w:ind w:firstLineChars="0"/>
              <w:rPr>
                <w:sz w:val="21"/>
                <w:szCs w:val="21"/>
              </w:rPr>
            </w:pPr>
            <w:r>
              <w:rPr>
                <w:rFonts w:hint="eastAsia"/>
                <w:sz w:val="21"/>
                <w:szCs w:val="21"/>
              </w:rPr>
              <w:t>通过前两者获取区域状态信息，得知进入转弯减速缓冲区域。</w:t>
            </w:r>
          </w:p>
          <w:p w:rsidR="00AE2CD5" w:rsidRDefault="00AE2CD5" w:rsidP="00E4011C">
            <w:pPr>
              <w:pStyle w:val="af4"/>
              <w:numPr>
                <w:ilvl w:val="0"/>
                <w:numId w:val="26"/>
              </w:numPr>
              <w:adjustRightInd w:val="0"/>
              <w:ind w:firstLineChars="0"/>
              <w:rPr>
                <w:sz w:val="21"/>
                <w:szCs w:val="21"/>
              </w:rPr>
            </w:pPr>
            <w:r>
              <w:rPr>
                <w:rFonts w:hint="eastAsia"/>
                <w:sz w:val="21"/>
                <w:szCs w:val="21"/>
              </w:rPr>
              <w:t>此区域内车辆等待出发指令。车辆开始减速，在</w:t>
            </w:r>
            <w:r>
              <w:rPr>
                <w:rFonts w:hint="eastAsia"/>
                <w:sz w:val="21"/>
                <w:szCs w:val="21"/>
              </w:rPr>
              <w:t>S</w:t>
            </w:r>
            <w:r>
              <w:rPr>
                <w:sz w:val="21"/>
                <w:szCs w:val="21"/>
              </w:rPr>
              <w:t>0</w:t>
            </w:r>
            <w:r>
              <w:rPr>
                <w:rFonts w:hint="eastAsia"/>
                <w:sz w:val="21"/>
                <w:szCs w:val="21"/>
              </w:rPr>
              <w:t>处减速至</w:t>
            </w:r>
            <w:r>
              <w:rPr>
                <w:rFonts w:hint="eastAsia"/>
                <w:sz w:val="21"/>
                <w:szCs w:val="21"/>
              </w:rPr>
              <w:t>0</w:t>
            </w:r>
            <w:r>
              <w:rPr>
                <w:rFonts w:hint="eastAsia"/>
                <w:sz w:val="21"/>
                <w:szCs w:val="21"/>
              </w:rPr>
              <w:t>，等待并轨指令。</w:t>
            </w:r>
          </w:p>
          <w:p w:rsidR="00AE2CD5" w:rsidRDefault="00AE2CD5" w:rsidP="00E4011C">
            <w:pPr>
              <w:pStyle w:val="af4"/>
              <w:numPr>
                <w:ilvl w:val="0"/>
                <w:numId w:val="26"/>
              </w:numPr>
              <w:adjustRightInd w:val="0"/>
              <w:ind w:firstLineChars="0"/>
              <w:rPr>
                <w:sz w:val="21"/>
                <w:szCs w:val="21"/>
              </w:rPr>
            </w:pPr>
            <w:r>
              <w:rPr>
                <w:rFonts w:hint="eastAsia"/>
                <w:sz w:val="21"/>
                <w:szCs w:val="21"/>
              </w:rPr>
              <w:t>在此区域内某位置设置（</w:t>
            </w:r>
            <w:r>
              <w:rPr>
                <w:sz w:val="21"/>
                <w:szCs w:val="21"/>
              </w:rPr>
              <w:t>3</w:t>
            </w:r>
            <w:r>
              <w:rPr>
                <w:rFonts w:hint="eastAsia"/>
                <w:sz w:val="21"/>
                <w:szCs w:val="21"/>
              </w:rPr>
              <w:t>组？实测）对射式光电传感器，此位置车辆停止超过（</w:t>
            </w:r>
            <w:r>
              <w:rPr>
                <w:rFonts w:hint="eastAsia"/>
                <w:sz w:val="21"/>
                <w:szCs w:val="21"/>
              </w:rPr>
              <w:t>2</w:t>
            </w:r>
            <w:r>
              <w:rPr>
                <w:rFonts w:hint="eastAsia"/>
                <w:sz w:val="21"/>
                <w:szCs w:val="21"/>
              </w:rPr>
              <w:t>秒？）触发进站禁止信号，通过有线方式控制进站预分轨区光电传感器出光状态，提示该站台已满。车辆离开，清除状态，允许车辆进入。或者统计车辆数量来确定。根据实际效果选择。</w:t>
            </w:r>
          </w:p>
          <w:p w:rsidR="00AE2CD5" w:rsidRDefault="00AE2CD5" w:rsidP="00E4011C">
            <w:pPr>
              <w:pStyle w:val="af4"/>
              <w:numPr>
                <w:ilvl w:val="0"/>
                <w:numId w:val="26"/>
              </w:numPr>
              <w:adjustRightInd w:val="0"/>
              <w:ind w:firstLineChars="0"/>
              <w:rPr>
                <w:sz w:val="21"/>
                <w:szCs w:val="21"/>
              </w:rPr>
            </w:pPr>
            <w:r>
              <w:rPr>
                <w:rFonts w:hint="eastAsia"/>
                <w:sz w:val="21"/>
                <w:szCs w:val="21"/>
              </w:rPr>
              <w:t>车速小于（</w:t>
            </w:r>
            <w:r>
              <w:rPr>
                <w:sz w:val="21"/>
                <w:szCs w:val="21"/>
              </w:rPr>
              <w:t>2</w:t>
            </w:r>
            <w:r>
              <w:rPr>
                <w:rFonts w:hint="eastAsia"/>
                <w:sz w:val="21"/>
                <w:szCs w:val="21"/>
              </w:rPr>
              <w:t>码？）。</w:t>
            </w:r>
          </w:p>
          <w:p w:rsidR="00AE2CD5" w:rsidRDefault="00AE2CD5" w:rsidP="00E4011C">
            <w:pPr>
              <w:pStyle w:val="af4"/>
              <w:numPr>
                <w:ilvl w:val="0"/>
                <w:numId w:val="26"/>
              </w:numPr>
              <w:adjustRightInd w:val="0"/>
              <w:ind w:firstLineChars="0"/>
              <w:rPr>
                <w:sz w:val="21"/>
                <w:szCs w:val="21"/>
              </w:rPr>
            </w:pPr>
            <w:r>
              <w:rPr>
                <w:rFonts w:hint="eastAsia"/>
                <w:sz w:val="21"/>
                <w:szCs w:val="21"/>
              </w:rPr>
              <w:t>安全距离（</w:t>
            </w:r>
            <w:r>
              <w:rPr>
                <w:sz w:val="21"/>
                <w:szCs w:val="21"/>
              </w:rPr>
              <w:t>1</w:t>
            </w:r>
            <w:r>
              <w:rPr>
                <w:rFonts w:hint="eastAsia"/>
                <w:sz w:val="21"/>
                <w:szCs w:val="21"/>
              </w:rPr>
              <w:t>米？）</w:t>
            </w:r>
          </w:p>
        </w:tc>
      </w:tr>
      <w:tr w:rsidR="00AE2CD5" w:rsidTr="00E4011C">
        <w:tc>
          <w:tcPr>
            <w:tcW w:w="1193" w:type="dxa"/>
            <w:vAlign w:val="center"/>
          </w:tcPr>
          <w:p w:rsidR="00AE2CD5" w:rsidRDefault="00AE2CD5" w:rsidP="00E4011C">
            <w:pPr>
              <w:pStyle w:val="af4"/>
              <w:ind w:firstLineChars="0" w:firstLine="0"/>
              <w:jc w:val="center"/>
              <w:rPr>
                <w:rFonts w:hAnsi="宋体" w:cs="宋体"/>
                <w:b/>
                <w:color w:val="403E3F"/>
                <w:sz w:val="21"/>
                <w:szCs w:val="21"/>
                <w:shd w:val="clear" w:color="auto" w:fill="FFFFFF"/>
              </w:rPr>
            </w:pPr>
            <w:r>
              <w:rPr>
                <w:rFonts w:hAnsi="宋体" w:cs="宋体" w:hint="eastAsia"/>
                <w:b/>
                <w:color w:val="403E3F"/>
                <w:sz w:val="21"/>
                <w:szCs w:val="21"/>
                <w:shd w:val="clear" w:color="auto" w:fill="FFFFFF"/>
              </w:rPr>
              <w:t>转弯加速区</w:t>
            </w:r>
          </w:p>
          <w:p w:rsidR="00AE2CD5" w:rsidRDefault="00AE2CD5" w:rsidP="00E4011C">
            <w:pPr>
              <w:pStyle w:val="af4"/>
              <w:ind w:firstLineChars="0" w:firstLine="0"/>
              <w:jc w:val="center"/>
              <w:rPr>
                <w:rFonts w:hAnsi="宋体" w:cs="宋体"/>
                <w:b/>
                <w:color w:val="403E3F"/>
                <w:sz w:val="21"/>
                <w:szCs w:val="21"/>
                <w:shd w:val="clear" w:color="auto" w:fill="FFFFFF"/>
              </w:rPr>
            </w:pPr>
          </w:p>
        </w:tc>
        <w:tc>
          <w:tcPr>
            <w:tcW w:w="8271" w:type="dxa"/>
            <w:vAlign w:val="center"/>
          </w:tcPr>
          <w:p w:rsidR="00AE2CD5" w:rsidRDefault="00AE2CD5" w:rsidP="00E4011C">
            <w:pPr>
              <w:pStyle w:val="af4"/>
              <w:numPr>
                <w:ilvl w:val="0"/>
                <w:numId w:val="27"/>
              </w:numPr>
              <w:adjustRightInd w:val="0"/>
              <w:ind w:firstLineChars="0"/>
              <w:rPr>
                <w:sz w:val="21"/>
                <w:szCs w:val="21"/>
              </w:rPr>
            </w:pPr>
            <w:r>
              <w:rPr>
                <w:rFonts w:hint="eastAsia"/>
                <w:sz w:val="21"/>
                <w:szCs w:val="21"/>
              </w:rPr>
              <w:t>读</w:t>
            </w:r>
            <w:r>
              <w:rPr>
                <w:rFonts w:hint="eastAsia"/>
                <w:sz w:val="21"/>
                <w:szCs w:val="21"/>
              </w:rPr>
              <w:t>RFID</w:t>
            </w:r>
            <w:r>
              <w:rPr>
                <w:rFonts w:hint="eastAsia"/>
                <w:sz w:val="21"/>
                <w:szCs w:val="21"/>
              </w:rPr>
              <w:t>获取位置区域信息。</w:t>
            </w:r>
            <w:r>
              <w:rPr>
                <w:rFonts w:hint="eastAsia"/>
                <w:sz w:val="21"/>
                <w:szCs w:val="21"/>
              </w:rPr>
              <w:t>ID</w:t>
            </w:r>
            <w:r>
              <w:rPr>
                <w:rFonts w:hint="eastAsia"/>
                <w:sz w:val="21"/>
                <w:szCs w:val="21"/>
              </w:rPr>
              <w:t>信息和车辆状态信息发送至云端。</w:t>
            </w:r>
          </w:p>
          <w:p w:rsidR="00AE2CD5" w:rsidRDefault="00AE2CD5" w:rsidP="00E4011C">
            <w:pPr>
              <w:pStyle w:val="af4"/>
              <w:numPr>
                <w:ilvl w:val="0"/>
                <w:numId w:val="27"/>
              </w:numPr>
              <w:adjustRightInd w:val="0"/>
              <w:ind w:firstLineChars="0"/>
              <w:rPr>
                <w:sz w:val="21"/>
                <w:szCs w:val="21"/>
              </w:rPr>
            </w:pPr>
            <w:r>
              <w:rPr>
                <w:rFonts w:hint="eastAsia"/>
                <w:sz w:val="21"/>
                <w:szCs w:val="21"/>
              </w:rPr>
              <w:t>读取对射式光电对管出光状态编码，获取位置区域信息。</w:t>
            </w:r>
          </w:p>
          <w:p w:rsidR="00AE2CD5" w:rsidRDefault="00AE2CD5" w:rsidP="00E4011C">
            <w:pPr>
              <w:pStyle w:val="af4"/>
              <w:numPr>
                <w:ilvl w:val="0"/>
                <w:numId w:val="27"/>
              </w:numPr>
              <w:adjustRightInd w:val="0"/>
              <w:ind w:firstLineChars="0"/>
              <w:rPr>
                <w:sz w:val="21"/>
                <w:szCs w:val="21"/>
              </w:rPr>
            </w:pPr>
            <w:r>
              <w:rPr>
                <w:rFonts w:hint="eastAsia"/>
                <w:sz w:val="21"/>
                <w:szCs w:val="21"/>
              </w:rPr>
              <w:t>通过前两者获取区域状态信息，得知进入加速区域。</w:t>
            </w:r>
          </w:p>
          <w:p w:rsidR="00AE2CD5" w:rsidRDefault="00AE2CD5" w:rsidP="00E4011C">
            <w:pPr>
              <w:pStyle w:val="af4"/>
              <w:numPr>
                <w:ilvl w:val="0"/>
                <w:numId w:val="27"/>
              </w:numPr>
              <w:adjustRightInd w:val="0"/>
              <w:ind w:firstLineChars="0"/>
              <w:rPr>
                <w:sz w:val="21"/>
                <w:szCs w:val="21"/>
              </w:rPr>
            </w:pPr>
            <w:r>
              <w:rPr>
                <w:rFonts w:hint="eastAsia"/>
                <w:sz w:val="21"/>
                <w:szCs w:val="21"/>
              </w:rPr>
              <w:t>根据电机特性曲线设定加速闭环控制，稳定加速至</w:t>
            </w:r>
            <w:r>
              <w:rPr>
                <w:rFonts w:hint="eastAsia"/>
                <w:sz w:val="21"/>
                <w:szCs w:val="21"/>
              </w:rPr>
              <w:t>8</w:t>
            </w:r>
            <w:r>
              <w:rPr>
                <w:sz w:val="21"/>
                <w:szCs w:val="21"/>
              </w:rPr>
              <w:t>0</w:t>
            </w:r>
            <w:r>
              <w:rPr>
                <w:rFonts w:hint="eastAsia"/>
                <w:sz w:val="21"/>
                <w:szCs w:val="21"/>
              </w:rPr>
              <w:t>码，保证车辆加速模式的可重复性和稳定性。前提车辆与轨道不能打滑，否则无法稳定控制车辆。</w:t>
            </w:r>
          </w:p>
          <w:p w:rsidR="00AE2CD5" w:rsidRDefault="00AE2CD5" w:rsidP="00E4011C">
            <w:pPr>
              <w:pStyle w:val="af4"/>
              <w:numPr>
                <w:ilvl w:val="0"/>
                <w:numId w:val="27"/>
              </w:numPr>
              <w:adjustRightInd w:val="0"/>
              <w:ind w:firstLineChars="0"/>
              <w:rPr>
                <w:sz w:val="21"/>
                <w:szCs w:val="21"/>
              </w:rPr>
            </w:pPr>
            <w:r>
              <w:rPr>
                <w:rFonts w:hint="eastAsia"/>
                <w:sz w:val="21"/>
                <w:szCs w:val="21"/>
              </w:rPr>
              <w:t>此区域内设置（</w:t>
            </w:r>
            <w:r>
              <w:rPr>
                <w:rFonts w:hint="eastAsia"/>
                <w:sz w:val="21"/>
                <w:szCs w:val="21"/>
              </w:rPr>
              <w:t>3</w:t>
            </w:r>
            <w:r>
              <w:rPr>
                <w:rFonts w:hint="eastAsia"/>
                <w:sz w:val="21"/>
                <w:szCs w:val="21"/>
              </w:rPr>
              <w:t>个）对射式光电传感器，用集中控制系统采集计算，以监测车辆不同位置的速度状态是否正常，在并轨区通过对射式光电传感器告知车辆状态。如果</w:t>
            </w:r>
            <w:r>
              <w:rPr>
                <w:rFonts w:hint="eastAsia"/>
                <w:sz w:val="21"/>
                <w:szCs w:val="21"/>
              </w:rPr>
              <w:lastRenderedPageBreak/>
              <w:t>状态正常，允许并轨；如有异常，不允许并轨，启动并轨失败程序（在辅道停下？）。</w:t>
            </w:r>
          </w:p>
          <w:p w:rsidR="00AE2CD5" w:rsidRDefault="00AE2CD5" w:rsidP="00E4011C">
            <w:pPr>
              <w:pStyle w:val="af4"/>
              <w:numPr>
                <w:ilvl w:val="0"/>
                <w:numId w:val="27"/>
              </w:numPr>
              <w:adjustRightInd w:val="0"/>
              <w:ind w:firstLineChars="0"/>
              <w:rPr>
                <w:sz w:val="21"/>
                <w:szCs w:val="21"/>
              </w:rPr>
            </w:pPr>
            <w:r>
              <w:rPr>
                <w:rFonts w:hint="eastAsia"/>
                <w:sz w:val="21"/>
                <w:szCs w:val="21"/>
              </w:rPr>
              <w:t>车速小于</w:t>
            </w:r>
            <w:r>
              <w:rPr>
                <w:sz w:val="21"/>
                <w:szCs w:val="21"/>
              </w:rPr>
              <w:t>80</w:t>
            </w:r>
            <w:r>
              <w:rPr>
                <w:rFonts w:hint="eastAsia"/>
                <w:sz w:val="21"/>
                <w:szCs w:val="21"/>
              </w:rPr>
              <w:t>码。</w:t>
            </w:r>
          </w:p>
          <w:p w:rsidR="00AE2CD5" w:rsidRDefault="00AE2CD5" w:rsidP="00E4011C">
            <w:pPr>
              <w:pStyle w:val="af4"/>
              <w:numPr>
                <w:ilvl w:val="0"/>
                <w:numId w:val="27"/>
              </w:numPr>
              <w:adjustRightInd w:val="0"/>
              <w:ind w:firstLineChars="0"/>
              <w:rPr>
                <w:sz w:val="21"/>
                <w:szCs w:val="21"/>
              </w:rPr>
            </w:pPr>
            <w:r>
              <w:rPr>
                <w:rFonts w:hint="eastAsia"/>
                <w:sz w:val="21"/>
                <w:szCs w:val="21"/>
              </w:rPr>
              <w:t>安全距离</w:t>
            </w:r>
            <w:r>
              <w:rPr>
                <w:sz w:val="21"/>
                <w:szCs w:val="21"/>
              </w:rPr>
              <w:t>20</w:t>
            </w:r>
            <w:r>
              <w:rPr>
                <w:rFonts w:hint="eastAsia"/>
                <w:sz w:val="21"/>
                <w:szCs w:val="21"/>
              </w:rPr>
              <w:t>米。</w:t>
            </w:r>
          </w:p>
        </w:tc>
      </w:tr>
      <w:tr w:rsidR="00AE2CD5" w:rsidTr="00E4011C">
        <w:trPr>
          <w:trHeight w:val="209"/>
        </w:trPr>
        <w:tc>
          <w:tcPr>
            <w:tcW w:w="1193" w:type="dxa"/>
            <w:vAlign w:val="center"/>
          </w:tcPr>
          <w:p w:rsidR="00AE2CD5" w:rsidRDefault="00AE2CD5" w:rsidP="00E4011C">
            <w:pPr>
              <w:pStyle w:val="af4"/>
              <w:ind w:firstLineChars="0" w:firstLine="0"/>
              <w:jc w:val="center"/>
              <w:rPr>
                <w:rFonts w:hAnsi="宋体" w:cs="宋体"/>
                <w:b/>
                <w:color w:val="403E3F"/>
                <w:sz w:val="21"/>
                <w:szCs w:val="21"/>
                <w:shd w:val="clear" w:color="auto" w:fill="FFFFFF"/>
              </w:rPr>
            </w:pPr>
            <w:r>
              <w:rPr>
                <w:rFonts w:hAnsi="宋体" w:cs="宋体" w:hint="eastAsia"/>
                <w:b/>
                <w:color w:val="403E3F"/>
                <w:sz w:val="21"/>
                <w:szCs w:val="21"/>
                <w:shd w:val="clear" w:color="auto" w:fill="FFFFFF"/>
              </w:rPr>
              <w:lastRenderedPageBreak/>
              <w:t>转弯并轨区</w:t>
            </w:r>
          </w:p>
        </w:tc>
        <w:tc>
          <w:tcPr>
            <w:tcW w:w="8271" w:type="dxa"/>
            <w:vAlign w:val="center"/>
          </w:tcPr>
          <w:p w:rsidR="00AE2CD5" w:rsidRDefault="00AE2CD5" w:rsidP="00E4011C">
            <w:pPr>
              <w:pStyle w:val="af4"/>
              <w:numPr>
                <w:ilvl w:val="0"/>
                <w:numId w:val="28"/>
              </w:numPr>
              <w:adjustRightInd w:val="0"/>
              <w:ind w:firstLineChars="0"/>
              <w:rPr>
                <w:sz w:val="21"/>
                <w:szCs w:val="21"/>
              </w:rPr>
            </w:pPr>
            <w:r>
              <w:rPr>
                <w:rFonts w:hint="eastAsia"/>
                <w:sz w:val="21"/>
                <w:szCs w:val="21"/>
              </w:rPr>
              <w:t>读</w:t>
            </w:r>
            <w:r>
              <w:rPr>
                <w:rFonts w:hint="eastAsia"/>
                <w:sz w:val="21"/>
                <w:szCs w:val="21"/>
              </w:rPr>
              <w:t>RFID</w:t>
            </w:r>
            <w:r>
              <w:rPr>
                <w:rFonts w:hint="eastAsia"/>
                <w:sz w:val="21"/>
                <w:szCs w:val="21"/>
              </w:rPr>
              <w:t>获取位置区域信息。</w:t>
            </w:r>
            <w:r>
              <w:rPr>
                <w:rFonts w:hint="eastAsia"/>
                <w:sz w:val="21"/>
                <w:szCs w:val="21"/>
              </w:rPr>
              <w:t>ID</w:t>
            </w:r>
            <w:r>
              <w:rPr>
                <w:rFonts w:hint="eastAsia"/>
                <w:sz w:val="21"/>
                <w:szCs w:val="21"/>
              </w:rPr>
              <w:t>信息和车辆状态信息发送至云端。</w:t>
            </w:r>
          </w:p>
          <w:p w:rsidR="00AE2CD5" w:rsidRDefault="00AE2CD5" w:rsidP="00E4011C">
            <w:pPr>
              <w:pStyle w:val="af4"/>
              <w:numPr>
                <w:ilvl w:val="0"/>
                <w:numId w:val="28"/>
              </w:numPr>
              <w:adjustRightInd w:val="0"/>
              <w:ind w:firstLineChars="0"/>
              <w:rPr>
                <w:sz w:val="21"/>
                <w:szCs w:val="21"/>
              </w:rPr>
            </w:pPr>
            <w:r>
              <w:rPr>
                <w:rFonts w:hint="eastAsia"/>
                <w:sz w:val="21"/>
                <w:szCs w:val="21"/>
              </w:rPr>
              <w:t>读取对射式光电对管出光状态编码，获取位置区域信息。</w:t>
            </w:r>
          </w:p>
          <w:p w:rsidR="00AE2CD5" w:rsidRDefault="00AE2CD5" w:rsidP="00E4011C">
            <w:pPr>
              <w:pStyle w:val="af4"/>
              <w:numPr>
                <w:ilvl w:val="0"/>
                <w:numId w:val="28"/>
              </w:numPr>
              <w:adjustRightInd w:val="0"/>
              <w:ind w:firstLineChars="0"/>
              <w:rPr>
                <w:sz w:val="21"/>
                <w:szCs w:val="21"/>
              </w:rPr>
            </w:pPr>
            <w:r>
              <w:rPr>
                <w:rFonts w:hint="eastAsia"/>
                <w:sz w:val="21"/>
                <w:szCs w:val="21"/>
              </w:rPr>
              <w:t>通过前两者获取区域状态信息，得知进入并轨区域。</w:t>
            </w:r>
          </w:p>
          <w:p w:rsidR="00AE2CD5" w:rsidRDefault="00AE2CD5" w:rsidP="00E4011C">
            <w:pPr>
              <w:pStyle w:val="af4"/>
              <w:numPr>
                <w:ilvl w:val="0"/>
                <w:numId w:val="28"/>
              </w:numPr>
              <w:adjustRightInd w:val="0"/>
              <w:ind w:firstLineChars="0"/>
              <w:rPr>
                <w:sz w:val="21"/>
                <w:szCs w:val="21"/>
              </w:rPr>
            </w:pPr>
            <w:r>
              <w:rPr>
                <w:rFonts w:hint="eastAsia"/>
                <w:sz w:val="21"/>
                <w:szCs w:val="21"/>
              </w:rPr>
              <w:t>如果允许并轨，启动并轨程序。不允许（车辆状态不正常，或者探测主道有车辆），启动应急刹车，停在辅道。</w:t>
            </w:r>
          </w:p>
          <w:p w:rsidR="00AE2CD5" w:rsidRDefault="00AE2CD5" w:rsidP="00E4011C">
            <w:pPr>
              <w:pStyle w:val="af4"/>
              <w:numPr>
                <w:ilvl w:val="0"/>
                <w:numId w:val="28"/>
              </w:numPr>
              <w:adjustRightInd w:val="0"/>
              <w:ind w:firstLineChars="0"/>
              <w:rPr>
                <w:sz w:val="21"/>
                <w:szCs w:val="21"/>
              </w:rPr>
            </w:pPr>
            <w:r>
              <w:rPr>
                <w:rFonts w:hint="eastAsia"/>
                <w:sz w:val="21"/>
                <w:szCs w:val="21"/>
              </w:rPr>
              <w:t>根据并轨装置的反馈信号和</w:t>
            </w:r>
            <w:r>
              <w:rPr>
                <w:rFonts w:hint="eastAsia"/>
                <w:sz w:val="21"/>
                <w:szCs w:val="21"/>
              </w:rPr>
              <w:t>R</w:t>
            </w:r>
            <w:r>
              <w:rPr>
                <w:sz w:val="21"/>
                <w:szCs w:val="21"/>
              </w:rPr>
              <w:t>FID</w:t>
            </w:r>
            <w:r>
              <w:rPr>
                <w:rFonts w:hint="eastAsia"/>
                <w:sz w:val="21"/>
                <w:szCs w:val="21"/>
              </w:rPr>
              <w:t>信息，以及光电对管信息，均可以判断并轨是否成功。如果不成功，进入刹车保护模式，并上报云端。</w:t>
            </w:r>
          </w:p>
          <w:p w:rsidR="00AE2CD5" w:rsidRDefault="00AE2CD5" w:rsidP="00E4011C">
            <w:pPr>
              <w:pStyle w:val="af4"/>
              <w:numPr>
                <w:ilvl w:val="0"/>
                <w:numId w:val="28"/>
              </w:numPr>
              <w:adjustRightInd w:val="0"/>
              <w:ind w:firstLineChars="0"/>
              <w:rPr>
                <w:sz w:val="21"/>
                <w:szCs w:val="21"/>
              </w:rPr>
            </w:pPr>
            <w:r>
              <w:rPr>
                <w:rFonts w:hint="eastAsia"/>
                <w:sz w:val="21"/>
                <w:szCs w:val="21"/>
              </w:rPr>
              <w:t>车速稳定在</w:t>
            </w:r>
            <w:r>
              <w:rPr>
                <w:rFonts w:hint="eastAsia"/>
                <w:sz w:val="21"/>
                <w:szCs w:val="21"/>
              </w:rPr>
              <w:t>8</w:t>
            </w:r>
            <w:r>
              <w:rPr>
                <w:sz w:val="21"/>
                <w:szCs w:val="21"/>
              </w:rPr>
              <w:t>0</w:t>
            </w:r>
            <w:r>
              <w:rPr>
                <w:rFonts w:hint="eastAsia"/>
                <w:sz w:val="21"/>
                <w:szCs w:val="21"/>
              </w:rPr>
              <w:t>码。</w:t>
            </w:r>
          </w:p>
          <w:p w:rsidR="00AE2CD5" w:rsidRDefault="00AE2CD5" w:rsidP="00E4011C">
            <w:pPr>
              <w:pStyle w:val="af4"/>
              <w:numPr>
                <w:ilvl w:val="0"/>
                <w:numId w:val="28"/>
              </w:numPr>
              <w:adjustRightInd w:val="0"/>
              <w:ind w:firstLineChars="0"/>
              <w:rPr>
                <w:sz w:val="21"/>
                <w:szCs w:val="21"/>
              </w:rPr>
            </w:pPr>
            <w:r>
              <w:rPr>
                <w:rFonts w:hint="eastAsia"/>
                <w:sz w:val="21"/>
                <w:szCs w:val="21"/>
              </w:rPr>
              <w:t>保持车距</w:t>
            </w:r>
            <w:r>
              <w:rPr>
                <w:rFonts w:hint="eastAsia"/>
                <w:sz w:val="21"/>
                <w:szCs w:val="21"/>
              </w:rPr>
              <w:t>2</w:t>
            </w:r>
            <w:r>
              <w:rPr>
                <w:sz w:val="21"/>
                <w:szCs w:val="21"/>
              </w:rPr>
              <w:t>0</w:t>
            </w:r>
            <w:r>
              <w:rPr>
                <w:rFonts w:hint="eastAsia"/>
                <w:sz w:val="21"/>
                <w:szCs w:val="21"/>
              </w:rPr>
              <w:t>米以上。</w:t>
            </w:r>
          </w:p>
          <w:p w:rsidR="00AE2CD5" w:rsidRDefault="00AE2CD5" w:rsidP="00E4011C">
            <w:pPr>
              <w:pStyle w:val="af4"/>
              <w:numPr>
                <w:ilvl w:val="0"/>
                <w:numId w:val="28"/>
              </w:numPr>
              <w:adjustRightInd w:val="0"/>
              <w:ind w:firstLineChars="0"/>
              <w:rPr>
                <w:sz w:val="21"/>
                <w:szCs w:val="21"/>
              </w:rPr>
            </w:pPr>
            <w:r>
              <w:rPr>
                <w:rFonts w:hint="eastAsia"/>
                <w:sz w:val="21"/>
                <w:szCs w:val="21"/>
              </w:rPr>
              <w:t>紧急刹车应急处理。</w:t>
            </w:r>
          </w:p>
        </w:tc>
      </w:tr>
    </w:tbl>
    <w:p w:rsidR="00AE2CD5" w:rsidRDefault="00AE2CD5" w:rsidP="00AE2CD5">
      <w:pPr>
        <w:pStyle w:val="af4"/>
        <w:ind w:firstLineChars="0" w:firstLine="0"/>
        <w:rPr>
          <w:lang w:val="en-US"/>
        </w:rPr>
      </w:pPr>
    </w:p>
    <w:p w:rsidR="00893E71" w:rsidRDefault="00CC7302">
      <w:pPr>
        <w:pStyle w:val="ad"/>
      </w:pPr>
      <w:bookmarkStart w:id="20" w:name="_Toc523924774"/>
      <w:r>
        <w:rPr>
          <w:rFonts w:hint="eastAsia"/>
        </w:rPr>
        <w:t>接口设计</w:t>
      </w:r>
      <w:bookmarkEnd w:id="20"/>
    </w:p>
    <w:p w:rsidR="00AE2CD5" w:rsidRPr="00AE2CD5" w:rsidRDefault="00AE2CD5" w:rsidP="00AE2CD5">
      <w:pPr>
        <w:pStyle w:val="af4"/>
        <w:ind w:firstLine="480"/>
        <w:rPr>
          <w:lang w:val="en-US"/>
        </w:rPr>
      </w:pPr>
      <w:r w:rsidRPr="00AE2CD5">
        <w:rPr>
          <w:rFonts w:hint="eastAsia"/>
          <w:lang w:val="en-US"/>
        </w:rPr>
        <w:t>1</w:t>
      </w:r>
      <w:r w:rsidRPr="00AE2CD5">
        <w:rPr>
          <w:rFonts w:hint="eastAsia"/>
          <w:lang w:val="en-US"/>
        </w:rPr>
        <w:t>、与云端控制系统接口：</w:t>
      </w:r>
      <w:r w:rsidR="00F54AAD">
        <w:rPr>
          <w:rFonts w:hint="eastAsia"/>
          <w:lang w:val="en-US"/>
        </w:rPr>
        <w:t>尽可能采用安全、经济、可靠的无线通信方式实现每辆车与云端的数据交互。因此，采用</w:t>
      </w:r>
      <w:r w:rsidR="00F54AAD">
        <w:rPr>
          <w:rFonts w:hint="eastAsia"/>
          <w:lang w:val="en-US"/>
        </w:rPr>
        <w:t>G</w:t>
      </w:r>
      <w:r w:rsidR="00F54AAD">
        <w:rPr>
          <w:lang w:val="en-US"/>
        </w:rPr>
        <w:t>PRS</w:t>
      </w:r>
      <w:r w:rsidR="00F54AAD">
        <w:rPr>
          <w:rFonts w:hint="eastAsia"/>
          <w:lang w:val="en-US"/>
        </w:rPr>
        <w:t>模块，通过移动运营商与云端</w:t>
      </w:r>
      <w:r w:rsidR="00911665">
        <w:rPr>
          <w:rFonts w:hint="eastAsia"/>
          <w:lang w:val="en-US"/>
        </w:rPr>
        <w:t>进行</w:t>
      </w:r>
      <w:r w:rsidR="00F54AAD">
        <w:rPr>
          <w:rFonts w:hint="eastAsia"/>
          <w:lang w:val="en-US"/>
        </w:rPr>
        <w:t>无线通信，通过串口与控制系统进行通信</w:t>
      </w:r>
      <w:r w:rsidRPr="00AE2CD5">
        <w:rPr>
          <w:rFonts w:hint="eastAsia"/>
          <w:lang w:val="en-US"/>
        </w:rPr>
        <w:t>。</w:t>
      </w:r>
    </w:p>
    <w:p w:rsidR="00AE2CD5" w:rsidRPr="00AE2CD5" w:rsidRDefault="00AE2CD5" w:rsidP="00AE2CD5">
      <w:pPr>
        <w:pStyle w:val="af4"/>
        <w:ind w:firstLine="480"/>
        <w:rPr>
          <w:lang w:val="en-US"/>
        </w:rPr>
      </w:pPr>
      <w:r w:rsidRPr="00AE2CD5">
        <w:rPr>
          <w:rFonts w:hint="eastAsia"/>
          <w:lang w:val="en-US"/>
        </w:rPr>
        <w:t>2</w:t>
      </w:r>
      <w:r w:rsidRPr="00AE2CD5">
        <w:rPr>
          <w:rFonts w:hint="eastAsia"/>
          <w:lang w:val="en-US"/>
        </w:rPr>
        <w:t>、与轨道控制系统接口：必须采用安全、高速、可靠的无线通信方式实现每辆车均与轨道设备的数据交互。</w:t>
      </w:r>
      <w:r w:rsidR="00F54AAD">
        <w:rPr>
          <w:rFonts w:hint="eastAsia"/>
          <w:lang w:val="en-US"/>
        </w:rPr>
        <w:t>因此，采用光电传感器与车辆通信，在轨道上铺设光电传感器，设计电路板卡通过</w:t>
      </w:r>
      <w:r w:rsidR="00F54AAD">
        <w:rPr>
          <w:rFonts w:hint="eastAsia"/>
          <w:lang w:val="en-US"/>
        </w:rPr>
        <w:t>C</w:t>
      </w:r>
      <w:r w:rsidR="00F54AAD">
        <w:rPr>
          <w:lang w:val="en-US"/>
        </w:rPr>
        <w:t>AN</w:t>
      </w:r>
      <w:r w:rsidR="00F54AAD">
        <w:rPr>
          <w:rFonts w:hint="eastAsia"/>
          <w:lang w:val="en-US"/>
        </w:rPr>
        <w:t>总线将其连接，然后与集中控制系统通信。</w:t>
      </w:r>
    </w:p>
    <w:p w:rsidR="00893E71" w:rsidRDefault="00AE2CD5" w:rsidP="00AE2CD5">
      <w:pPr>
        <w:pStyle w:val="af4"/>
        <w:ind w:firstLine="480"/>
        <w:rPr>
          <w:lang w:val="en-US"/>
        </w:rPr>
      </w:pPr>
      <w:r w:rsidRPr="00AE2CD5">
        <w:rPr>
          <w:rFonts w:hint="eastAsia"/>
          <w:lang w:val="en-US"/>
        </w:rPr>
        <w:t>3</w:t>
      </w:r>
      <w:r w:rsidRPr="00AE2CD5">
        <w:rPr>
          <w:rFonts w:hint="eastAsia"/>
          <w:lang w:val="en-US"/>
        </w:rPr>
        <w:t>、与轿厢系统内部接口：必须采用高可靠性接口实现与车内其他设备和传感器的高速通信。</w:t>
      </w:r>
      <w:r w:rsidR="00F54AAD">
        <w:rPr>
          <w:rFonts w:hint="eastAsia"/>
          <w:lang w:val="en-US"/>
        </w:rPr>
        <w:t>主要采用</w:t>
      </w:r>
      <w:r w:rsidR="00F54AAD">
        <w:rPr>
          <w:rFonts w:hint="eastAsia"/>
          <w:lang w:val="en-US"/>
        </w:rPr>
        <w:t>C</w:t>
      </w:r>
      <w:r w:rsidR="00F54AAD">
        <w:rPr>
          <w:lang w:val="en-US"/>
        </w:rPr>
        <w:t>AN</w:t>
      </w:r>
      <w:r w:rsidR="00F54AAD">
        <w:rPr>
          <w:rFonts w:hint="eastAsia"/>
          <w:lang w:val="en-US"/>
        </w:rPr>
        <w:t>总线和近距离串口通信</w:t>
      </w:r>
      <w:r w:rsidR="00CC7302">
        <w:rPr>
          <w:rFonts w:hint="eastAsia"/>
          <w:lang w:val="en-US"/>
        </w:rPr>
        <w:t>。</w:t>
      </w:r>
    </w:p>
    <w:p w:rsidR="00F9168D" w:rsidRDefault="00F9168D" w:rsidP="00AE2CD5">
      <w:pPr>
        <w:pStyle w:val="af4"/>
        <w:ind w:firstLine="480"/>
        <w:rPr>
          <w:lang w:val="en-US"/>
        </w:rPr>
      </w:pPr>
      <w:r>
        <w:rPr>
          <w:noProof/>
        </w:rPr>
        <w:drawing>
          <wp:inline distT="0" distB="0" distL="0" distR="0">
            <wp:extent cx="4770102" cy="219286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6008" b="17334"/>
                    <a:stretch/>
                  </pic:blipFill>
                  <pic:spPr bwMode="auto">
                    <a:xfrm>
                      <a:off x="0" y="0"/>
                      <a:ext cx="4786590" cy="2200441"/>
                    </a:xfrm>
                    <a:prstGeom prst="rect">
                      <a:avLst/>
                    </a:prstGeom>
                    <a:noFill/>
                    <a:ln>
                      <a:noFill/>
                    </a:ln>
                    <a:extLst>
                      <a:ext uri="{53640926-AAD7-44D8-BBD7-CCE9431645EC}">
                        <a14:shadowObscured xmlns:a14="http://schemas.microsoft.com/office/drawing/2010/main"/>
                      </a:ext>
                    </a:extLst>
                  </pic:spPr>
                </pic:pic>
              </a:graphicData>
            </a:graphic>
          </wp:inline>
        </w:drawing>
      </w:r>
    </w:p>
    <w:p w:rsidR="00F9168D" w:rsidRDefault="00F9168D" w:rsidP="00F9168D">
      <w:pPr>
        <w:pStyle w:val="ad"/>
      </w:pPr>
      <w:r>
        <w:rPr>
          <w:rFonts w:hint="eastAsia"/>
        </w:rPr>
        <w:t>硬件结构框图</w:t>
      </w:r>
    </w:p>
    <w:p w:rsidR="00F9168D" w:rsidRDefault="00F9168D" w:rsidP="00F9168D">
      <w:pPr>
        <w:pStyle w:val="af4"/>
        <w:ind w:firstLineChars="0" w:firstLine="0"/>
        <w:rPr>
          <w:rFonts w:hint="eastAsia"/>
          <w:lang w:val="en-US"/>
        </w:rPr>
      </w:pPr>
      <w:bookmarkStart w:id="21" w:name="_GoBack"/>
      <w:r>
        <w:rPr>
          <w:noProof/>
        </w:rPr>
        <w:lastRenderedPageBreak/>
        <w:drawing>
          <wp:inline distT="0" distB="0" distL="0" distR="0">
            <wp:extent cx="5759450" cy="3458007"/>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3458007"/>
                    </a:xfrm>
                    <a:prstGeom prst="rect">
                      <a:avLst/>
                    </a:prstGeom>
                    <a:noFill/>
                    <a:ln>
                      <a:noFill/>
                    </a:ln>
                  </pic:spPr>
                </pic:pic>
              </a:graphicData>
            </a:graphic>
          </wp:inline>
        </w:drawing>
      </w:r>
      <w:bookmarkEnd w:id="21"/>
    </w:p>
    <w:p w:rsidR="00893E71" w:rsidRDefault="00CC7302">
      <w:pPr>
        <w:pStyle w:val="ac"/>
        <w:spacing w:before="360"/>
        <w:ind w:left="0"/>
      </w:pPr>
      <w:bookmarkStart w:id="22" w:name="_Toc523924775"/>
      <w:r>
        <w:rPr>
          <w:rFonts w:hint="eastAsia"/>
        </w:rPr>
        <w:t>保障设计</w:t>
      </w:r>
      <w:bookmarkEnd w:id="22"/>
    </w:p>
    <w:p w:rsidR="00893E71" w:rsidRDefault="00CC7302">
      <w:pPr>
        <w:pStyle w:val="ad"/>
      </w:pPr>
      <w:bookmarkStart w:id="23" w:name="_Toc523924776"/>
      <w:r>
        <w:rPr>
          <w:rFonts w:hint="eastAsia"/>
        </w:rPr>
        <w:t>可靠性设计（分析可靠性的薄弱环节）</w:t>
      </w:r>
      <w:bookmarkEnd w:id="23"/>
    </w:p>
    <w:p w:rsidR="00976C25" w:rsidRDefault="00FA3EF6" w:rsidP="00FA3EF6">
      <w:pPr>
        <w:pStyle w:val="af4"/>
        <w:ind w:firstLine="480"/>
        <w:rPr>
          <w:lang w:val="en-US"/>
        </w:rPr>
      </w:pPr>
      <w:r>
        <w:rPr>
          <w:rFonts w:hint="eastAsia"/>
          <w:lang w:val="en-US"/>
        </w:rPr>
        <w:t>1</w:t>
      </w:r>
      <w:r>
        <w:rPr>
          <w:rFonts w:hint="eastAsia"/>
          <w:lang w:val="en-US"/>
        </w:rPr>
        <w:t>、安全距离：</w:t>
      </w:r>
      <w:r>
        <w:rPr>
          <w:rFonts w:hint="eastAsia"/>
          <w:lang w:val="en-US"/>
        </w:rPr>
        <w:t>8</w:t>
      </w:r>
      <w:r>
        <w:rPr>
          <w:lang w:val="en-US"/>
        </w:rPr>
        <w:t>0</w:t>
      </w:r>
      <w:r>
        <w:rPr>
          <w:rFonts w:hint="eastAsia"/>
          <w:lang w:val="en-US"/>
        </w:rPr>
        <w:t>码</w:t>
      </w:r>
      <w:r>
        <w:rPr>
          <w:rFonts w:hint="eastAsia"/>
          <w:lang w:val="en-US"/>
        </w:rPr>
        <w:t>2</w:t>
      </w:r>
      <w:r>
        <w:rPr>
          <w:lang w:val="en-US"/>
        </w:rPr>
        <w:t>0</w:t>
      </w:r>
      <w:r>
        <w:rPr>
          <w:rFonts w:hint="eastAsia"/>
          <w:lang w:val="en-US"/>
        </w:rPr>
        <w:t>米，这个指标风险系数很大。</w:t>
      </w:r>
      <w:r w:rsidR="00976C25">
        <w:rPr>
          <w:rFonts w:hint="eastAsia"/>
          <w:lang w:val="en-US"/>
        </w:rPr>
        <w:t>紧急制动以汽车急刹车的体验加速度计算，启动和制动距离</w:t>
      </w:r>
      <w:r w:rsidR="00976C25">
        <w:rPr>
          <w:rFonts w:hint="eastAsia"/>
          <w:lang w:val="en-US"/>
        </w:rPr>
        <w:t>4</w:t>
      </w:r>
      <w:r w:rsidR="00976C25">
        <w:rPr>
          <w:lang w:val="en-US"/>
        </w:rPr>
        <w:t>0</w:t>
      </w:r>
      <w:r w:rsidR="00976C25">
        <w:rPr>
          <w:rFonts w:hint="eastAsia"/>
          <w:lang w:val="en-US"/>
        </w:rPr>
        <w:t>米以上，耗时将近</w:t>
      </w:r>
      <w:r w:rsidR="00976C25">
        <w:rPr>
          <w:rFonts w:hint="eastAsia"/>
          <w:lang w:val="en-US"/>
        </w:rPr>
        <w:t>4</w:t>
      </w:r>
      <w:r w:rsidR="00976C25">
        <w:rPr>
          <w:rFonts w:hint="eastAsia"/>
          <w:lang w:val="en-US"/>
        </w:rPr>
        <w:t>秒。</w:t>
      </w:r>
    </w:p>
    <w:p w:rsidR="00FA3EF6" w:rsidRDefault="00976C25" w:rsidP="00FA3EF6">
      <w:pPr>
        <w:pStyle w:val="af4"/>
        <w:ind w:firstLine="480"/>
        <w:rPr>
          <w:lang w:val="en-US"/>
        </w:rPr>
      </w:pPr>
      <w:r>
        <w:rPr>
          <w:lang w:val="en-US"/>
        </w:rPr>
        <w:t>2</w:t>
      </w:r>
      <w:r>
        <w:rPr>
          <w:rFonts w:hint="eastAsia"/>
          <w:lang w:val="en-US"/>
        </w:rPr>
        <w:t>、信息延时：</w:t>
      </w:r>
      <w:r w:rsidR="00FA3EF6">
        <w:rPr>
          <w:rFonts w:hint="eastAsia"/>
          <w:lang w:val="en-US"/>
        </w:rPr>
        <w:t>控制处理系统可以在</w:t>
      </w:r>
      <w:r w:rsidR="00FA3EF6">
        <w:rPr>
          <w:rFonts w:hint="eastAsia"/>
          <w:lang w:val="en-US"/>
        </w:rPr>
        <w:t>1</w:t>
      </w:r>
      <w:r w:rsidR="00FA3EF6">
        <w:rPr>
          <w:rFonts w:hint="eastAsia"/>
          <w:lang w:val="en-US"/>
        </w:rPr>
        <w:t>毫秒以内完成处理，但是很多外围设备</w:t>
      </w:r>
      <w:r>
        <w:rPr>
          <w:rFonts w:hint="eastAsia"/>
          <w:lang w:val="en-US"/>
        </w:rPr>
        <w:t>反应</w:t>
      </w:r>
      <w:r w:rsidR="00FA3EF6">
        <w:rPr>
          <w:rFonts w:hint="eastAsia"/>
          <w:lang w:val="en-US"/>
        </w:rPr>
        <w:t>延时会在好几十微秒左右，比如毫米波雷达，延时带来的误差</w:t>
      </w:r>
      <w:r w:rsidR="00FA3EF6">
        <w:rPr>
          <w:rFonts w:hint="eastAsia"/>
          <w:lang w:val="en-US"/>
        </w:rPr>
        <w:t>2</w:t>
      </w:r>
      <w:r w:rsidR="00FA3EF6">
        <w:rPr>
          <w:rFonts w:hint="eastAsia"/>
          <w:lang w:val="en-US"/>
        </w:rPr>
        <w:t>米左右，对制动和驱动性能要求很高。</w:t>
      </w:r>
      <w:r w:rsidR="00911665">
        <w:rPr>
          <w:rFonts w:hint="eastAsia"/>
          <w:lang w:val="en-US"/>
        </w:rPr>
        <w:t>对涉及安全的关键环节采用多种渠道进行保证，降低风险。</w:t>
      </w:r>
    </w:p>
    <w:p w:rsidR="00FA3EF6" w:rsidRPr="00FA3EF6" w:rsidRDefault="00FA3EF6">
      <w:pPr>
        <w:pStyle w:val="af4"/>
        <w:ind w:firstLine="480"/>
        <w:rPr>
          <w:lang w:val="en-US"/>
        </w:rPr>
      </w:pPr>
      <w:r w:rsidRPr="00FA3EF6">
        <w:rPr>
          <w:lang w:val="en-US"/>
        </w:rPr>
        <w:t>2</w:t>
      </w:r>
      <w:r w:rsidRPr="00FA3EF6">
        <w:rPr>
          <w:rFonts w:hint="eastAsia"/>
          <w:lang w:val="en-US"/>
        </w:rPr>
        <w:t>、</w:t>
      </w:r>
      <w:r>
        <w:rPr>
          <w:rFonts w:hint="eastAsia"/>
          <w:lang w:val="en-US"/>
        </w:rPr>
        <w:t>并轨：以汽车急刹车的体验加速度计算，启动和制动距离</w:t>
      </w:r>
      <w:r>
        <w:rPr>
          <w:rFonts w:hint="eastAsia"/>
          <w:lang w:val="en-US"/>
        </w:rPr>
        <w:t>4</w:t>
      </w:r>
      <w:r>
        <w:rPr>
          <w:lang w:val="en-US"/>
        </w:rPr>
        <w:t>0</w:t>
      </w:r>
      <w:r>
        <w:rPr>
          <w:rFonts w:hint="eastAsia"/>
          <w:lang w:val="en-US"/>
        </w:rPr>
        <w:t>米以上，耗时时间将近</w:t>
      </w:r>
      <w:r>
        <w:rPr>
          <w:rFonts w:hint="eastAsia"/>
          <w:lang w:val="en-US"/>
        </w:rPr>
        <w:t>4</w:t>
      </w:r>
      <w:r>
        <w:rPr>
          <w:rFonts w:hint="eastAsia"/>
          <w:lang w:val="en-US"/>
        </w:rPr>
        <w:t>秒。那么在</w:t>
      </w:r>
      <w:r>
        <w:rPr>
          <w:rFonts w:hint="eastAsia"/>
          <w:lang w:val="en-US"/>
        </w:rPr>
        <w:t>5</w:t>
      </w:r>
      <w:r>
        <w:rPr>
          <w:rFonts w:hint="eastAsia"/>
          <w:lang w:val="en-US"/>
        </w:rPr>
        <w:t>个车辆之前就要通知车辆启动并轨，启动到并轨这期间的风险较大。</w:t>
      </w:r>
      <w:r w:rsidR="00911665">
        <w:rPr>
          <w:rFonts w:hint="eastAsia"/>
          <w:lang w:val="en-US"/>
        </w:rPr>
        <w:t>轨道和车辆都对此区域的各种状态进行判断，尽量降低风险。</w:t>
      </w:r>
    </w:p>
    <w:p w:rsidR="00893E71" w:rsidRDefault="00CC7302">
      <w:pPr>
        <w:pStyle w:val="ad"/>
      </w:pPr>
      <w:bookmarkStart w:id="24" w:name="_Toc523924777"/>
      <w:r>
        <w:rPr>
          <w:rFonts w:hint="eastAsia"/>
        </w:rPr>
        <w:t>维修性设计（便于维修）</w:t>
      </w:r>
      <w:bookmarkEnd w:id="24"/>
    </w:p>
    <w:p w:rsidR="00893E71" w:rsidRDefault="00976C25">
      <w:pPr>
        <w:pStyle w:val="af4"/>
        <w:ind w:firstLine="480"/>
        <w:rPr>
          <w:lang w:val="en-US"/>
        </w:rPr>
      </w:pPr>
      <w:r>
        <w:rPr>
          <w:rFonts w:hint="eastAsia"/>
          <w:lang w:val="en-US"/>
        </w:rPr>
        <w:t>控制系统将进行封装设计，将接口引至壳体，壳体统一封装接口，便于拆卸、更换和维修</w:t>
      </w:r>
      <w:r w:rsidR="00CC7302">
        <w:rPr>
          <w:rFonts w:hint="eastAsia"/>
          <w:lang w:val="en-US"/>
        </w:rPr>
        <w:t>。</w:t>
      </w:r>
    </w:p>
    <w:p w:rsidR="00893E71" w:rsidRDefault="00CC7302">
      <w:pPr>
        <w:pStyle w:val="ad"/>
      </w:pPr>
      <w:bookmarkStart w:id="25" w:name="_Toc523924778"/>
      <w:r>
        <w:rPr>
          <w:rFonts w:hint="eastAsia"/>
        </w:rPr>
        <w:t>安全性设计（分析影响设备和人员安全性的因素）</w:t>
      </w:r>
      <w:bookmarkEnd w:id="25"/>
    </w:p>
    <w:p w:rsidR="00893E71" w:rsidRDefault="00976C25">
      <w:pPr>
        <w:pStyle w:val="af4"/>
        <w:ind w:firstLine="480"/>
        <w:rPr>
          <w:lang w:val="en-US"/>
        </w:rPr>
      </w:pPr>
      <w:r>
        <w:rPr>
          <w:rFonts w:hint="eastAsia"/>
          <w:lang w:val="en-US"/>
        </w:rPr>
        <w:t>设备外壳封装采用防水、防干扰设计，对人员和设备没有妨害。</w:t>
      </w:r>
    </w:p>
    <w:p w:rsidR="00893E71" w:rsidRDefault="00CC7302">
      <w:pPr>
        <w:pStyle w:val="ad"/>
      </w:pPr>
      <w:bookmarkStart w:id="26" w:name="_Toc303950532"/>
      <w:bookmarkStart w:id="27" w:name="_Toc523924779"/>
      <w:r>
        <w:rPr>
          <w:rFonts w:hint="eastAsia"/>
        </w:rPr>
        <w:t>测试性</w:t>
      </w:r>
      <w:bookmarkEnd w:id="26"/>
      <w:r>
        <w:rPr>
          <w:rFonts w:hint="eastAsia"/>
        </w:rPr>
        <w:t>设计（容易检测故障）</w:t>
      </w:r>
      <w:bookmarkEnd w:id="27"/>
    </w:p>
    <w:p w:rsidR="00976C25" w:rsidRPr="00976C25" w:rsidRDefault="00976C25" w:rsidP="00976C25">
      <w:pPr>
        <w:pStyle w:val="af4"/>
        <w:ind w:firstLine="480"/>
        <w:rPr>
          <w:lang w:val="en-US"/>
        </w:rPr>
      </w:pPr>
      <w:r>
        <w:rPr>
          <w:rFonts w:hint="eastAsia"/>
          <w:lang w:val="en-US"/>
        </w:rPr>
        <w:t>对每个</w:t>
      </w:r>
      <w:r w:rsidR="00911665">
        <w:rPr>
          <w:rFonts w:hint="eastAsia"/>
          <w:lang w:val="en-US"/>
        </w:rPr>
        <w:t>控制</w:t>
      </w:r>
      <w:r>
        <w:rPr>
          <w:rFonts w:hint="eastAsia"/>
          <w:lang w:val="en-US"/>
        </w:rPr>
        <w:t>设备均有实时监控和检测措施。</w:t>
      </w:r>
    </w:p>
    <w:p w:rsidR="00893E71" w:rsidRDefault="00CC7302">
      <w:pPr>
        <w:pStyle w:val="ad"/>
      </w:pPr>
      <w:bookmarkStart w:id="28" w:name="_Toc523924780"/>
      <w:r>
        <w:rPr>
          <w:rFonts w:hint="eastAsia"/>
        </w:rPr>
        <w:lastRenderedPageBreak/>
        <w:t>环境适应性设计（适应使用环境）</w:t>
      </w:r>
      <w:bookmarkEnd w:id="28"/>
    </w:p>
    <w:p w:rsidR="00893E71" w:rsidRDefault="00C60800">
      <w:pPr>
        <w:pStyle w:val="af4"/>
        <w:ind w:firstLine="480"/>
        <w:rPr>
          <w:lang w:val="en-US"/>
        </w:rPr>
      </w:pPr>
      <w:r w:rsidRPr="00C60800">
        <w:rPr>
          <w:rFonts w:hint="eastAsia"/>
          <w:lang w:val="en-US"/>
        </w:rPr>
        <w:t>全部采用工业级器件和工业级设计，同时每块电路板均进行振动、高低温、老化、电磁干扰等环境适应性检测</w:t>
      </w:r>
      <w:r w:rsidR="00CC7302">
        <w:rPr>
          <w:rFonts w:hint="eastAsia"/>
          <w:lang w:val="en-US"/>
        </w:rPr>
        <w:t>。</w:t>
      </w:r>
    </w:p>
    <w:p w:rsidR="00893E71" w:rsidRDefault="00CC7302">
      <w:pPr>
        <w:pStyle w:val="ac"/>
        <w:spacing w:before="360"/>
        <w:ind w:left="0"/>
      </w:pPr>
      <w:r>
        <w:rPr>
          <w:rFonts w:hint="eastAsia"/>
        </w:rPr>
        <w:t xml:space="preserve"> </w:t>
      </w:r>
      <w:bookmarkStart w:id="29" w:name="_Toc523924781"/>
      <w:r>
        <w:rPr>
          <w:rFonts w:hint="eastAsia"/>
        </w:rPr>
        <w:t>风险分析</w:t>
      </w:r>
      <w:bookmarkEnd w:id="29"/>
    </w:p>
    <w:p w:rsidR="00893E71" w:rsidRDefault="00CC7302">
      <w:pPr>
        <w:pStyle w:val="ad"/>
      </w:pPr>
      <w:bookmarkStart w:id="30" w:name="_Toc523924782"/>
      <w:r>
        <w:rPr>
          <w:rFonts w:hint="eastAsia"/>
        </w:rPr>
        <w:t>技术风险（技术原理上的风险）</w:t>
      </w:r>
      <w:bookmarkEnd w:id="30"/>
    </w:p>
    <w:p w:rsidR="00893E71" w:rsidRDefault="00C60800">
      <w:pPr>
        <w:pStyle w:val="af4"/>
        <w:ind w:firstLine="480"/>
        <w:rPr>
          <w:lang w:val="en-US"/>
        </w:rPr>
      </w:pPr>
      <w:r>
        <w:rPr>
          <w:rFonts w:hint="eastAsia"/>
          <w:lang w:val="en-US"/>
        </w:rPr>
        <w:t>车控系统</w:t>
      </w:r>
      <w:r w:rsidR="00CC7302">
        <w:rPr>
          <w:lang w:val="en-US"/>
        </w:rPr>
        <w:t>无原型</w:t>
      </w:r>
      <w:r w:rsidR="00CC7302">
        <w:rPr>
          <w:rFonts w:hint="eastAsia"/>
          <w:lang w:val="en-US"/>
        </w:rPr>
        <w:t>，</w:t>
      </w:r>
      <w:r w:rsidR="00CC7302">
        <w:rPr>
          <w:lang w:val="en-US"/>
        </w:rPr>
        <w:t>无适用标准</w:t>
      </w:r>
      <w:r w:rsidR="00CC7302">
        <w:rPr>
          <w:rFonts w:hint="eastAsia"/>
          <w:lang w:val="en-US"/>
        </w:rPr>
        <w:t>，</w:t>
      </w:r>
      <w:r w:rsidR="00CC7302">
        <w:rPr>
          <w:lang w:val="en-US"/>
        </w:rPr>
        <w:t>目前根据</w:t>
      </w:r>
      <w:r>
        <w:rPr>
          <w:rFonts w:hint="eastAsia"/>
          <w:lang w:val="en-US"/>
        </w:rPr>
        <w:t>项目需求和现行最可靠、最有效的技术手段和技术能力水平和参数来进行计算、分析和设计。因为应用方式和环境的不同，还需要根据试验验证才能</w:t>
      </w:r>
      <w:r w:rsidR="00911665">
        <w:rPr>
          <w:rFonts w:hint="eastAsia"/>
          <w:lang w:val="en-US"/>
        </w:rPr>
        <w:t>进一步确定</w:t>
      </w:r>
      <w:r>
        <w:rPr>
          <w:rFonts w:hint="eastAsia"/>
          <w:lang w:val="en-US"/>
        </w:rPr>
        <w:t>这些技术手段在我们项目中的应用</w:t>
      </w:r>
      <w:r w:rsidR="005E7185">
        <w:rPr>
          <w:rFonts w:hint="eastAsia"/>
          <w:lang w:val="en-US"/>
        </w:rPr>
        <w:t>价值和应用</w:t>
      </w:r>
      <w:r>
        <w:rPr>
          <w:rFonts w:hint="eastAsia"/>
          <w:lang w:val="en-US"/>
        </w:rPr>
        <w:t>方式</w:t>
      </w:r>
      <w:r w:rsidR="00CC7302">
        <w:rPr>
          <w:rFonts w:hint="eastAsia"/>
          <w:lang w:val="en-US"/>
        </w:rPr>
        <w:t>。</w:t>
      </w:r>
    </w:p>
    <w:p w:rsidR="00893E71" w:rsidRDefault="00CC7302">
      <w:pPr>
        <w:pStyle w:val="ad"/>
      </w:pPr>
      <w:bookmarkStart w:id="31" w:name="_Toc523924783"/>
      <w:r>
        <w:rPr>
          <w:rFonts w:hint="eastAsia"/>
        </w:rPr>
        <w:t>工程风险（工程实现上的风险）</w:t>
      </w:r>
      <w:bookmarkEnd w:id="31"/>
    </w:p>
    <w:p w:rsidR="005E7185" w:rsidRDefault="005E7185">
      <w:pPr>
        <w:pStyle w:val="af4"/>
        <w:ind w:firstLine="480"/>
        <w:rPr>
          <w:lang w:val="en-US"/>
        </w:rPr>
      </w:pPr>
      <w:r>
        <w:rPr>
          <w:rFonts w:hint="eastAsia"/>
          <w:lang w:val="en-US"/>
        </w:rPr>
        <w:t>1</w:t>
      </w:r>
      <w:r>
        <w:rPr>
          <w:rFonts w:hint="eastAsia"/>
          <w:lang w:val="en-US"/>
        </w:rPr>
        <w:t>、</w:t>
      </w:r>
      <w:r>
        <w:rPr>
          <w:rFonts w:hint="eastAsia"/>
          <w:lang w:val="en-US"/>
        </w:rPr>
        <w:t>R</w:t>
      </w:r>
      <w:r>
        <w:rPr>
          <w:lang w:val="en-US"/>
        </w:rPr>
        <w:t>FID</w:t>
      </w:r>
      <w:r>
        <w:rPr>
          <w:rFonts w:hint="eastAsia"/>
          <w:lang w:val="en-US"/>
        </w:rPr>
        <w:t>的可靠性。无线通信的可靠性保障问题，存在漏读的风险，不过可以由光电传感器来弥补。</w:t>
      </w:r>
    </w:p>
    <w:p w:rsidR="00893E71" w:rsidRDefault="005E7185">
      <w:pPr>
        <w:pStyle w:val="af4"/>
        <w:ind w:firstLine="480"/>
        <w:rPr>
          <w:lang w:val="en-US"/>
        </w:rPr>
      </w:pPr>
      <w:r>
        <w:rPr>
          <w:lang w:val="en-US"/>
        </w:rPr>
        <w:t>2</w:t>
      </w:r>
      <w:r>
        <w:rPr>
          <w:rFonts w:hint="eastAsia"/>
          <w:lang w:val="en-US"/>
        </w:rPr>
        <w:t>、光电传感器的可靠性。如果安装空间不足或者机械变形可能导致传感器位置变化带来的可靠性问题。可以在安装上想办法增加冗余量</w:t>
      </w:r>
      <w:r w:rsidR="00CC7302">
        <w:rPr>
          <w:rFonts w:hint="eastAsia"/>
          <w:lang w:val="en-US"/>
        </w:rPr>
        <w:t>。</w:t>
      </w:r>
    </w:p>
    <w:p w:rsidR="005E7185" w:rsidRPr="005E7185" w:rsidRDefault="005E7185">
      <w:pPr>
        <w:pStyle w:val="af4"/>
        <w:ind w:firstLine="480"/>
        <w:rPr>
          <w:lang w:val="en-US"/>
        </w:rPr>
      </w:pPr>
      <w:r w:rsidRPr="005E7185">
        <w:rPr>
          <w:rFonts w:hint="eastAsia"/>
          <w:lang w:val="en-US"/>
        </w:rPr>
        <w:t>3</w:t>
      </w:r>
      <w:r w:rsidRPr="005E7185">
        <w:rPr>
          <w:rFonts w:hint="eastAsia"/>
          <w:lang w:val="en-US"/>
        </w:rPr>
        <w:t>、毫米波雷达也属于无线通信，它的可靠性风险，误判风险，需要根据实际情况来</w:t>
      </w:r>
      <w:r>
        <w:rPr>
          <w:rFonts w:hint="eastAsia"/>
          <w:lang w:val="en-US"/>
        </w:rPr>
        <w:t>进行不断</w:t>
      </w:r>
      <w:r w:rsidRPr="005E7185">
        <w:rPr>
          <w:rFonts w:hint="eastAsia"/>
          <w:lang w:val="en-US"/>
        </w:rPr>
        <w:t>测试</w:t>
      </w:r>
      <w:r w:rsidR="00911665">
        <w:rPr>
          <w:rFonts w:hint="eastAsia"/>
          <w:lang w:val="en-US"/>
        </w:rPr>
        <w:t>和数据处理</w:t>
      </w:r>
      <w:r>
        <w:rPr>
          <w:rFonts w:hint="eastAsia"/>
          <w:lang w:val="en-US"/>
        </w:rPr>
        <w:t>。</w:t>
      </w:r>
    </w:p>
    <w:p w:rsidR="00893E71" w:rsidRDefault="00CC7302">
      <w:pPr>
        <w:pStyle w:val="ad"/>
        <w:numPr>
          <w:ilvl w:val="0"/>
          <w:numId w:val="0"/>
        </w:numPr>
      </w:pPr>
      <w:bookmarkStart w:id="32" w:name="_Toc523924784"/>
      <w:r>
        <w:rPr>
          <w:rFonts w:hint="eastAsia"/>
        </w:rPr>
        <w:t>6.3</w:t>
      </w:r>
      <w:r>
        <w:t xml:space="preserve">  </w:t>
      </w:r>
      <w:r>
        <w:rPr>
          <w:rFonts w:hint="eastAsia"/>
        </w:rPr>
        <w:t>时间风险</w:t>
      </w:r>
      <w:bookmarkEnd w:id="32"/>
    </w:p>
    <w:p w:rsidR="00893E71" w:rsidRDefault="00CC7302">
      <w:pPr>
        <w:pStyle w:val="af4"/>
        <w:ind w:firstLine="480"/>
        <w:rPr>
          <w:lang w:val="en-US"/>
        </w:rPr>
      </w:pPr>
      <w:r>
        <w:rPr>
          <w:rFonts w:hint="eastAsia"/>
          <w:lang w:val="en-US"/>
        </w:rPr>
        <w:t>时间进度</w:t>
      </w:r>
      <w:r w:rsidR="005E7185">
        <w:rPr>
          <w:rFonts w:hint="eastAsia"/>
          <w:lang w:val="en-US"/>
        </w:rPr>
        <w:t>对这样一套综合性很强，可靠性要求很高的控制系统来说，研制周期</w:t>
      </w:r>
      <w:r w:rsidR="00F27A4F">
        <w:rPr>
          <w:rFonts w:hint="eastAsia"/>
          <w:lang w:val="en-US"/>
        </w:rPr>
        <w:t>非常</w:t>
      </w:r>
      <w:r w:rsidR="005E7185">
        <w:rPr>
          <w:rFonts w:hint="eastAsia"/>
          <w:lang w:val="en-US"/>
        </w:rPr>
        <w:t>非常</w:t>
      </w:r>
      <w:r>
        <w:rPr>
          <w:rFonts w:hint="eastAsia"/>
          <w:lang w:val="en-US"/>
        </w:rPr>
        <w:t>紧张，各环节时间均被压缩，</w:t>
      </w:r>
      <w:r w:rsidR="00F27A4F">
        <w:rPr>
          <w:rFonts w:hint="eastAsia"/>
          <w:lang w:val="en-US"/>
        </w:rPr>
        <w:t>前期一些验证性工作不充分，后续</w:t>
      </w:r>
      <w:r>
        <w:rPr>
          <w:rFonts w:hint="eastAsia"/>
          <w:lang w:val="en-US"/>
        </w:rPr>
        <w:t>可能</w:t>
      </w:r>
      <w:r w:rsidR="00F27A4F">
        <w:rPr>
          <w:rFonts w:hint="eastAsia"/>
          <w:lang w:val="en-US"/>
        </w:rPr>
        <w:t>会</w:t>
      </w:r>
      <w:r>
        <w:rPr>
          <w:rFonts w:hint="eastAsia"/>
          <w:lang w:val="en-US"/>
        </w:rPr>
        <w:t>存在问题。</w:t>
      </w:r>
      <w:r w:rsidR="00F27A4F">
        <w:rPr>
          <w:rFonts w:hint="eastAsia"/>
          <w:lang w:val="en-US"/>
        </w:rPr>
        <w:t>尽可能的往前赶，后续调试和反复修改时间会很长。</w:t>
      </w:r>
    </w:p>
    <w:p w:rsidR="00893E71" w:rsidRDefault="00CC7302">
      <w:pPr>
        <w:pStyle w:val="ac"/>
        <w:spacing w:before="360"/>
        <w:ind w:left="0"/>
      </w:pPr>
      <w:bookmarkStart w:id="33" w:name="_Toc523924785"/>
      <w:r>
        <w:rPr>
          <w:rFonts w:hint="eastAsia"/>
        </w:rPr>
        <w:t>进度计划</w:t>
      </w:r>
      <w:bookmarkEnd w:id="33"/>
    </w:p>
    <w:tbl>
      <w:tblPr>
        <w:tblStyle w:val="aff3"/>
        <w:tblW w:w="9147" w:type="dxa"/>
        <w:tblLook w:val="04A0" w:firstRow="1" w:lastRow="0" w:firstColumn="1" w:lastColumn="0" w:noHBand="0" w:noVBand="1"/>
      </w:tblPr>
      <w:tblGrid>
        <w:gridCol w:w="675"/>
        <w:gridCol w:w="2875"/>
        <w:gridCol w:w="4213"/>
        <w:gridCol w:w="1384"/>
      </w:tblGrid>
      <w:tr w:rsidR="006C24EB" w:rsidRPr="00E4011C" w:rsidTr="008F2DE2">
        <w:trPr>
          <w:trHeight w:val="634"/>
        </w:trPr>
        <w:tc>
          <w:tcPr>
            <w:tcW w:w="675" w:type="dxa"/>
            <w:noWrap/>
            <w:vAlign w:val="center"/>
            <w:hideMark/>
          </w:tcPr>
          <w:p w:rsidR="006C24EB" w:rsidRPr="006C24EB" w:rsidRDefault="006C24EB" w:rsidP="006C24EB">
            <w:pPr>
              <w:pStyle w:val="af4"/>
              <w:ind w:firstLineChars="0" w:firstLine="0"/>
              <w:jc w:val="left"/>
              <w:rPr>
                <w:sz w:val="21"/>
                <w:szCs w:val="21"/>
                <w:lang w:val="en-US"/>
              </w:rPr>
            </w:pPr>
            <w:r w:rsidRPr="006C24EB">
              <w:rPr>
                <w:rFonts w:hint="eastAsia"/>
                <w:sz w:val="21"/>
                <w:szCs w:val="21"/>
                <w:lang w:val="en-US"/>
              </w:rPr>
              <w:t>时间节点</w:t>
            </w:r>
          </w:p>
        </w:tc>
        <w:tc>
          <w:tcPr>
            <w:tcW w:w="2875" w:type="dxa"/>
            <w:noWrap/>
            <w:vAlign w:val="center"/>
            <w:hideMark/>
          </w:tcPr>
          <w:p w:rsidR="006C24EB" w:rsidRPr="006C24EB" w:rsidRDefault="006C24EB" w:rsidP="00E4011C">
            <w:pPr>
              <w:pStyle w:val="af4"/>
              <w:ind w:firstLine="420"/>
              <w:jc w:val="left"/>
              <w:rPr>
                <w:sz w:val="21"/>
                <w:szCs w:val="21"/>
                <w:lang w:val="en-US"/>
              </w:rPr>
            </w:pPr>
            <w:r w:rsidRPr="006C24EB">
              <w:rPr>
                <w:rFonts w:hint="eastAsia"/>
                <w:sz w:val="21"/>
                <w:szCs w:val="21"/>
                <w:lang w:val="en-US"/>
              </w:rPr>
              <w:t>计划要求</w:t>
            </w:r>
          </w:p>
        </w:tc>
        <w:tc>
          <w:tcPr>
            <w:tcW w:w="4213" w:type="dxa"/>
            <w:noWrap/>
            <w:vAlign w:val="center"/>
            <w:hideMark/>
          </w:tcPr>
          <w:p w:rsidR="006C24EB" w:rsidRPr="006C24EB" w:rsidRDefault="006C24EB" w:rsidP="00E4011C">
            <w:pPr>
              <w:pStyle w:val="af4"/>
              <w:ind w:firstLine="420"/>
              <w:jc w:val="left"/>
              <w:rPr>
                <w:sz w:val="21"/>
                <w:szCs w:val="21"/>
                <w:lang w:val="en-US"/>
              </w:rPr>
            </w:pPr>
            <w:r w:rsidRPr="006C24EB">
              <w:rPr>
                <w:rFonts w:hint="eastAsia"/>
                <w:sz w:val="21"/>
                <w:szCs w:val="21"/>
                <w:lang w:val="en-US"/>
              </w:rPr>
              <w:t>任务分解</w:t>
            </w:r>
          </w:p>
        </w:tc>
        <w:tc>
          <w:tcPr>
            <w:tcW w:w="1384" w:type="dxa"/>
            <w:noWrap/>
            <w:vAlign w:val="center"/>
            <w:hideMark/>
          </w:tcPr>
          <w:p w:rsidR="006C24EB" w:rsidRPr="006C24EB" w:rsidRDefault="006C24EB" w:rsidP="00E4011C">
            <w:pPr>
              <w:pStyle w:val="af4"/>
              <w:ind w:firstLine="420"/>
              <w:jc w:val="left"/>
              <w:rPr>
                <w:sz w:val="21"/>
                <w:szCs w:val="21"/>
                <w:lang w:val="en-US"/>
              </w:rPr>
            </w:pPr>
            <w:r w:rsidRPr="006C24EB">
              <w:rPr>
                <w:rFonts w:hint="eastAsia"/>
                <w:sz w:val="21"/>
                <w:szCs w:val="21"/>
                <w:lang w:val="en-US"/>
              </w:rPr>
              <w:t>备注</w:t>
            </w:r>
          </w:p>
        </w:tc>
      </w:tr>
      <w:tr w:rsidR="006C24EB" w:rsidRPr="00E4011C" w:rsidTr="008F2DE2">
        <w:trPr>
          <w:trHeight w:val="267"/>
        </w:trPr>
        <w:tc>
          <w:tcPr>
            <w:tcW w:w="675" w:type="dxa"/>
            <w:vMerge w:val="restart"/>
            <w:noWrap/>
            <w:vAlign w:val="center"/>
            <w:hideMark/>
          </w:tcPr>
          <w:p w:rsidR="006C24EB" w:rsidRPr="006C24EB" w:rsidRDefault="006C24EB" w:rsidP="006C24EB">
            <w:pPr>
              <w:pStyle w:val="af4"/>
              <w:ind w:firstLineChars="0" w:firstLine="0"/>
              <w:jc w:val="left"/>
              <w:rPr>
                <w:sz w:val="21"/>
                <w:szCs w:val="21"/>
                <w:lang w:val="en-US"/>
              </w:rPr>
            </w:pPr>
            <w:r w:rsidRPr="006C24EB">
              <w:rPr>
                <w:rFonts w:hint="eastAsia"/>
                <w:sz w:val="21"/>
                <w:szCs w:val="21"/>
                <w:lang w:val="en-US"/>
              </w:rPr>
              <w:t>8</w:t>
            </w:r>
            <w:r w:rsidRPr="006C24EB">
              <w:rPr>
                <w:rFonts w:hint="eastAsia"/>
                <w:sz w:val="21"/>
                <w:szCs w:val="21"/>
                <w:lang w:val="en-US"/>
              </w:rPr>
              <w:t>月</w:t>
            </w:r>
          </w:p>
        </w:tc>
        <w:tc>
          <w:tcPr>
            <w:tcW w:w="2875" w:type="dxa"/>
            <w:vMerge w:val="restart"/>
            <w:vAlign w:val="center"/>
            <w:hideMark/>
          </w:tcPr>
          <w:p w:rsidR="008F2DE2" w:rsidRDefault="006C24EB" w:rsidP="008F2DE2">
            <w:pPr>
              <w:pStyle w:val="af4"/>
              <w:ind w:firstLineChars="0" w:firstLine="0"/>
              <w:rPr>
                <w:sz w:val="21"/>
                <w:szCs w:val="21"/>
                <w:lang w:val="en-US"/>
              </w:rPr>
            </w:pPr>
            <w:r w:rsidRPr="006C24EB">
              <w:rPr>
                <w:rFonts w:hint="eastAsia"/>
                <w:sz w:val="21"/>
                <w:szCs w:val="21"/>
                <w:lang w:val="en-US"/>
              </w:rPr>
              <w:t>1</w:t>
            </w:r>
            <w:r w:rsidRPr="006C24EB">
              <w:rPr>
                <w:rFonts w:hint="eastAsia"/>
                <w:sz w:val="21"/>
                <w:szCs w:val="21"/>
                <w:lang w:val="en-US"/>
              </w:rPr>
              <w:t>、完成控制系统详细工程方案设计（包括方案可行性，各设备、电子元器件等选型及匹配）</w:t>
            </w:r>
          </w:p>
          <w:p w:rsidR="006C24EB" w:rsidRPr="006C24EB" w:rsidRDefault="006C24EB" w:rsidP="008F2DE2">
            <w:pPr>
              <w:pStyle w:val="af4"/>
              <w:ind w:firstLineChars="0" w:firstLine="0"/>
              <w:rPr>
                <w:sz w:val="21"/>
                <w:szCs w:val="21"/>
                <w:lang w:val="en-US"/>
              </w:rPr>
            </w:pPr>
            <w:r w:rsidRPr="006C24EB">
              <w:rPr>
                <w:rFonts w:hint="eastAsia"/>
                <w:sz w:val="21"/>
                <w:szCs w:val="21"/>
                <w:lang w:val="en-US"/>
              </w:rPr>
              <w:t>2</w:t>
            </w:r>
            <w:r w:rsidRPr="006C24EB">
              <w:rPr>
                <w:rFonts w:hint="eastAsia"/>
                <w:sz w:val="21"/>
                <w:szCs w:val="21"/>
                <w:lang w:val="en-US"/>
              </w:rPr>
              <w:t>、启动电路原理图设计</w:t>
            </w:r>
          </w:p>
        </w:tc>
        <w:tc>
          <w:tcPr>
            <w:tcW w:w="4213" w:type="dxa"/>
            <w:noWrap/>
            <w:vAlign w:val="center"/>
            <w:hideMark/>
          </w:tcPr>
          <w:p w:rsidR="006C24EB" w:rsidRPr="006C24EB" w:rsidRDefault="006C24EB" w:rsidP="006C24EB">
            <w:pPr>
              <w:pStyle w:val="af4"/>
              <w:ind w:firstLineChars="0" w:firstLine="0"/>
              <w:jc w:val="left"/>
              <w:rPr>
                <w:sz w:val="21"/>
                <w:szCs w:val="21"/>
                <w:lang w:val="en-US"/>
              </w:rPr>
            </w:pPr>
            <w:r w:rsidRPr="006C24EB">
              <w:rPr>
                <w:rFonts w:hint="eastAsia"/>
                <w:sz w:val="21"/>
                <w:szCs w:val="21"/>
                <w:lang w:val="en-US"/>
              </w:rPr>
              <w:t>RFID</w:t>
            </w:r>
            <w:r w:rsidR="008F2DE2">
              <w:rPr>
                <w:rFonts w:hint="eastAsia"/>
                <w:sz w:val="21"/>
                <w:szCs w:val="21"/>
                <w:lang w:val="en-US"/>
              </w:rPr>
              <w:t>调研选型</w:t>
            </w:r>
          </w:p>
        </w:tc>
        <w:tc>
          <w:tcPr>
            <w:tcW w:w="1384" w:type="dxa"/>
            <w:noWrap/>
            <w:vAlign w:val="center"/>
            <w:hideMark/>
          </w:tcPr>
          <w:p w:rsidR="006C24EB" w:rsidRPr="006C24EB" w:rsidRDefault="006C24EB" w:rsidP="008F2DE2">
            <w:pPr>
              <w:pStyle w:val="af4"/>
              <w:ind w:firstLineChars="0" w:firstLine="0"/>
              <w:jc w:val="left"/>
              <w:rPr>
                <w:sz w:val="21"/>
                <w:szCs w:val="21"/>
                <w:lang w:val="en-US"/>
              </w:rPr>
            </w:pPr>
            <w:r w:rsidRPr="006C24EB">
              <w:rPr>
                <w:rFonts w:hint="eastAsia"/>
                <w:sz w:val="21"/>
                <w:szCs w:val="21"/>
                <w:lang w:val="en-US"/>
              </w:rPr>
              <w:t>与光电配合</w:t>
            </w:r>
          </w:p>
        </w:tc>
      </w:tr>
      <w:tr w:rsidR="006C24EB" w:rsidRPr="00E4011C" w:rsidTr="008F2DE2">
        <w:trPr>
          <w:trHeight w:val="267"/>
        </w:trPr>
        <w:tc>
          <w:tcPr>
            <w:tcW w:w="675" w:type="dxa"/>
            <w:vMerge/>
            <w:vAlign w:val="center"/>
            <w:hideMark/>
          </w:tcPr>
          <w:p w:rsidR="006C24EB" w:rsidRPr="006C24EB" w:rsidRDefault="006C24EB" w:rsidP="00E4011C">
            <w:pPr>
              <w:pStyle w:val="af4"/>
              <w:ind w:firstLine="420"/>
              <w:jc w:val="left"/>
              <w:rPr>
                <w:sz w:val="21"/>
                <w:szCs w:val="21"/>
                <w:lang w:val="en-US"/>
              </w:rPr>
            </w:pPr>
          </w:p>
        </w:tc>
        <w:tc>
          <w:tcPr>
            <w:tcW w:w="2875" w:type="dxa"/>
            <w:vMerge/>
            <w:vAlign w:val="center"/>
            <w:hideMark/>
          </w:tcPr>
          <w:p w:rsidR="006C24EB" w:rsidRPr="006C24EB" w:rsidRDefault="006C24EB" w:rsidP="00E4011C">
            <w:pPr>
              <w:pStyle w:val="af4"/>
              <w:ind w:firstLine="420"/>
              <w:jc w:val="left"/>
              <w:rPr>
                <w:sz w:val="21"/>
                <w:szCs w:val="21"/>
                <w:lang w:val="en-US"/>
              </w:rPr>
            </w:pPr>
          </w:p>
        </w:tc>
        <w:tc>
          <w:tcPr>
            <w:tcW w:w="4213" w:type="dxa"/>
            <w:noWrap/>
            <w:vAlign w:val="center"/>
            <w:hideMark/>
          </w:tcPr>
          <w:p w:rsidR="006C24EB" w:rsidRPr="006C24EB" w:rsidRDefault="006C24EB" w:rsidP="006C24EB">
            <w:pPr>
              <w:pStyle w:val="af4"/>
              <w:ind w:firstLineChars="0" w:firstLine="0"/>
              <w:jc w:val="left"/>
              <w:rPr>
                <w:sz w:val="21"/>
                <w:szCs w:val="21"/>
                <w:lang w:val="en-US"/>
              </w:rPr>
            </w:pPr>
            <w:r w:rsidRPr="006C24EB">
              <w:rPr>
                <w:rFonts w:hint="eastAsia"/>
                <w:sz w:val="21"/>
                <w:szCs w:val="21"/>
                <w:lang w:val="en-US"/>
              </w:rPr>
              <w:t>毫米波雷达</w:t>
            </w:r>
            <w:r w:rsidR="008F2DE2">
              <w:rPr>
                <w:rFonts w:hint="eastAsia"/>
                <w:sz w:val="21"/>
                <w:szCs w:val="21"/>
                <w:lang w:val="en-US"/>
              </w:rPr>
              <w:t>调研选型</w:t>
            </w:r>
          </w:p>
        </w:tc>
        <w:tc>
          <w:tcPr>
            <w:tcW w:w="1384" w:type="dxa"/>
            <w:noWrap/>
            <w:vAlign w:val="center"/>
            <w:hideMark/>
          </w:tcPr>
          <w:p w:rsidR="006C24EB" w:rsidRPr="006C24EB" w:rsidRDefault="006C24EB" w:rsidP="00E4011C">
            <w:pPr>
              <w:pStyle w:val="af4"/>
              <w:ind w:firstLine="420"/>
              <w:jc w:val="left"/>
              <w:rPr>
                <w:sz w:val="21"/>
                <w:szCs w:val="21"/>
                <w:lang w:val="en-US"/>
              </w:rPr>
            </w:pPr>
            <w:r w:rsidRPr="006C24EB">
              <w:rPr>
                <w:rFonts w:hint="eastAsia"/>
                <w:sz w:val="21"/>
                <w:szCs w:val="21"/>
                <w:lang w:val="en-US"/>
              </w:rPr>
              <w:t xml:space="preserve">　</w:t>
            </w:r>
          </w:p>
        </w:tc>
      </w:tr>
      <w:tr w:rsidR="006C24EB" w:rsidRPr="00E4011C" w:rsidTr="008F2DE2">
        <w:trPr>
          <w:trHeight w:val="267"/>
        </w:trPr>
        <w:tc>
          <w:tcPr>
            <w:tcW w:w="675" w:type="dxa"/>
            <w:vMerge/>
            <w:vAlign w:val="center"/>
            <w:hideMark/>
          </w:tcPr>
          <w:p w:rsidR="006C24EB" w:rsidRPr="006C24EB" w:rsidRDefault="006C24EB" w:rsidP="00E4011C">
            <w:pPr>
              <w:pStyle w:val="af4"/>
              <w:ind w:firstLine="420"/>
              <w:jc w:val="left"/>
              <w:rPr>
                <w:sz w:val="21"/>
                <w:szCs w:val="21"/>
                <w:lang w:val="en-US"/>
              </w:rPr>
            </w:pPr>
          </w:p>
        </w:tc>
        <w:tc>
          <w:tcPr>
            <w:tcW w:w="2875" w:type="dxa"/>
            <w:vMerge/>
            <w:vAlign w:val="center"/>
            <w:hideMark/>
          </w:tcPr>
          <w:p w:rsidR="006C24EB" w:rsidRPr="006C24EB" w:rsidRDefault="006C24EB" w:rsidP="00E4011C">
            <w:pPr>
              <w:pStyle w:val="af4"/>
              <w:ind w:firstLine="420"/>
              <w:jc w:val="left"/>
              <w:rPr>
                <w:sz w:val="21"/>
                <w:szCs w:val="21"/>
                <w:lang w:val="en-US"/>
              </w:rPr>
            </w:pPr>
          </w:p>
        </w:tc>
        <w:tc>
          <w:tcPr>
            <w:tcW w:w="4213" w:type="dxa"/>
            <w:noWrap/>
            <w:vAlign w:val="center"/>
            <w:hideMark/>
          </w:tcPr>
          <w:p w:rsidR="006C24EB" w:rsidRPr="006C24EB" w:rsidRDefault="006C24EB" w:rsidP="006C24EB">
            <w:pPr>
              <w:pStyle w:val="af4"/>
              <w:ind w:firstLineChars="0" w:firstLine="0"/>
              <w:jc w:val="left"/>
              <w:rPr>
                <w:sz w:val="21"/>
                <w:szCs w:val="21"/>
                <w:lang w:val="en-US"/>
              </w:rPr>
            </w:pPr>
            <w:r w:rsidRPr="006C24EB">
              <w:rPr>
                <w:rFonts w:hint="eastAsia"/>
                <w:sz w:val="21"/>
                <w:szCs w:val="21"/>
                <w:lang w:val="en-US"/>
              </w:rPr>
              <w:t>数传电台</w:t>
            </w:r>
            <w:r w:rsidR="008F2DE2">
              <w:rPr>
                <w:rFonts w:hint="eastAsia"/>
                <w:sz w:val="21"/>
                <w:szCs w:val="21"/>
                <w:lang w:val="en-US"/>
              </w:rPr>
              <w:t>调研选型</w:t>
            </w:r>
          </w:p>
        </w:tc>
        <w:tc>
          <w:tcPr>
            <w:tcW w:w="1384" w:type="dxa"/>
            <w:noWrap/>
            <w:vAlign w:val="center"/>
            <w:hideMark/>
          </w:tcPr>
          <w:p w:rsidR="006C24EB" w:rsidRPr="006C24EB" w:rsidRDefault="006C24EB" w:rsidP="008F2DE2">
            <w:pPr>
              <w:pStyle w:val="af4"/>
              <w:ind w:firstLine="420"/>
              <w:jc w:val="left"/>
              <w:rPr>
                <w:sz w:val="21"/>
                <w:szCs w:val="21"/>
                <w:lang w:val="en-US"/>
              </w:rPr>
            </w:pPr>
            <w:r w:rsidRPr="006C24EB">
              <w:rPr>
                <w:rFonts w:hint="eastAsia"/>
                <w:sz w:val="21"/>
                <w:szCs w:val="21"/>
                <w:lang w:val="en-US"/>
              </w:rPr>
              <w:t>辅助</w:t>
            </w:r>
          </w:p>
        </w:tc>
      </w:tr>
      <w:tr w:rsidR="006C24EB" w:rsidRPr="00E4011C" w:rsidTr="008F2DE2">
        <w:trPr>
          <w:trHeight w:val="267"/>
        </w:trPr>
        <w:tc>
          <w:tcPr>
            <w:tcW w:w="675" w:type="dxa"/>
            <w:vMerge/>
            <w:vAlign w:val="center"/>
            <w:hideMark/>
          </w:tcPr>
          <w:p w:rsidR="006C24EB" w:rsidRPr="006C24EB" w:rsidRDefault="006C24EB" w:rsidP="00E4011C">
            <w:pPr>
              <w:pStyle w:val="af4"/>
              <w:ind w:firstLine="420"/>
              <w:jc w:val="left"/>
              <w:rPr>
                <w:sz w:val="21"/>
                <w:szCs w:val="21"/>
                <w:lang w:val="en-US"/>
              </w:rPr>
            </w:pPr>
          </w:p>
        </w:tc>
        <w:tc>
          <w:tcPr>
            <w:tcW w:w="2875" w:type="dxa"/>
            <w:vMerge/>
            <w:vAlign w:val="center"/>
            <w:hideMark/>
          </w:tcPr>
          <w:p w:rsidR="006C24EB" w:rsidRPr="006C24EB" w:rsidRDefault="006C24EB" w:rsidP="00E4011C">
            <w:pPr>
              <w:pStyle w:val="af4"/>
              <w:ind w:firstLine="420"/>
              <w:jc w:val="left"/>
              <w:rPr>
                <w:sz w:val="21"/>
                <w:szCs w:val="21"/>
                <w:lang w:val="en-US"/>
              </w:rPr>
            </w:pPr>
          </w:p>
        </w:tc>
        <w:tc>
          <w:tcPr>
            <w:tcW w:w="4213" w:type="dxa"/>
            <w:noWrap/>
            <w:vAlign w:val="center"/>
            <w:hideMark/>
          </w:tcPr>
          <w:p w:rsidR="006C24EB" w:rsidRPr="006C24EB" w:rsidRDefault="006C24EB" w:rsidP="006C24EB">
            <w:pPr>
              <w:pStyle w:val="af4"/>
              <w:ind w:firstLineChars="0" w:firstLine="0"/>
              <w:jc w:val="left"/>
              <w:rPr>
                <w:sz w:val="21"/>
                <w:szCs w:val="21"/>
                <w:lang w:val="en-US"/>
              </w:rPr>
            </w:pPr>
            <w:r>
              <w:rPr>
                <w:rFonts w:hint="eastAsia"/>
                <w:sz w:val="21"/>
                <w:szCs w:val="21"/>
                <w:lang w:val="en-US"/>
              </w:rPr>
              <w:t>移动网络</w:t>
            </w:r>
            <w:r w:rsidR="008F2DE2">
              <w:rPr>
                <w:rFonts w:hint="eastAsia"/>
                <w:sz w:val="21"/>
                <w:szCs w:val="21"/>
                <w:lang w:val="en-US"/>
              </w:rPr>
              <w:t>调研选型</w:t>
            </w:r>
          </w:p>
        </w:tc>
        <w:tc>
          <w:tcPr>
            <w:tcW w:w="1384" w:type="dxa"/>
            <w:noWrap/>
            <w:vAlign w:val="center"/>
            <w:hideMark/>
          </w:tcPr>
          <w:p w:rsidR="006C24EB" w:rsidRPr="006C24EB" w:rsidRDefault="006C24EB" w:rsidP="00E4011C">
            <w:pPr>
              <w:pStyle w:val="af4"/>
              <w:ind w:firstLine="420"/>
              <w:jc w:val="left"/>
              <w:rPr>
                <w:sz w:val="21"/>
                <w:szCs w:val="21"/>
                <w:lang w:val="en-US"/>
              </w:rPr>
            </w:pPr>
            <w:r w:rsidRPr="006C24EB">
              <w:rPr>
                <w:rFonts w:hint="eastAsia"/>
                <w:sz w:val="21"/>
                <w:szCs w:val="21"/>
                <w:lang w:val="en-US"/>
              </w:rPr>
              <w:t xml:space="preserve">　</w:t>
            </w:r>
          </w:p>
        </w:tc>
      </w:tr>
      <w:tr w:rsidR="006C24EB" w:rsidRPr="00E4011C" w:rsidTr="008F2DE2">
        <w:trPr>
          <w:trHeight w:val="267"/>
        </w:trPr>
        <w:tc>
          <w:tcPr>
            <w:tcW w:w="675" w:type="dxa"/>
            <w:vMerge/>
            <w:vAlign w:val="center"/>
            <w:hideMark/>
          </w:tcPr>
          <w:p w:rsidR="006C24EB" w:rsidRPr="006C24EB" w:rsidRDefault="006C24EB" w:rsidP="00E4011C">
            <w:pPr>
              <w:pStyle w:val="af4"/>
              <w:ind w:firstLine="420"/>
              <w:jc w:val="left"/>
              <w:rPr>
                <w:sz w:val="21"/>
                <w:szCs w:val="21"/>
                <w:lang w:val="en-US"/>
              </w:rPr>
            </w:pPr>
          </w:p>
        </w:tc>
        <w:tc>
          <w:tcPr>
            <w:tcW w:w="2875" w:type="dxa"/>
            <w:vMerge/>
            <w:vAlign w:val="center"/>
            <w:hideMark/>
          </w:tcPr>
          <w:p w:rsidR="006C24EB" w:rsidRPr="006C24EB" w:rsidRDefault="006C24EB" w:rsidP="00E4011C">
            <w:pPr>
              <w:pStyle w:val="af4"/>
              <w:ind w:firstLine="420"/>
              <w:jc w:val="left"/>
              <w:rPr>
                <w:sz w:val="21"/>
                <w:szCs w:val="21"/>
                <w:lang w:val="en-US"/>
              </w:rPr>
            </w:pPr>
          </w:p>
        </w:tc>
        <w:tc>
          <w:tcPr>
            <w:tcW w:w="4213" w:type="dxa"/>
            <w:noWrap/>
            <w:vAlign w:val="center"/>
            <w:hideMark/>
          </w:tcPr>
          <w:p w:rsidR="006C24EB" w:rsidRPr="006C24EB" w:rsidRDefault="006C24EB" w:rsidP="006C24EB">
            <w:pPr>
              <w:pStyle w:val="af4"/>
              <w:ind w:firstLineChars="0" w:firstLine="0"/>
              <w:jc w:val="left"/>
              <w:rPr>
                <w:sz w:val="21"/>
                <w:szCs w:val="21"/>
                <w:lang w:val="en-US"/>
              </w:rPr>
            </w:pPr>
            <w:r w:rsidRPr="006C24EB">
              <w:rPr>
                <w:rFonts w:hint="eastAsia"/>
                <w:sz w:val="21"/>
                <w:szCs w:val="21"/>
                <w:lang w:val="en-US"/>
              </w:rPr>
              <w:t>光电</w:t>
            </w:r>
            <w:r>
              <w:rPr>
                <w:rFonts w:hint="eastAsia"/>
                <w:sz w:val="21"/>
                <w:szCs w:val="21"/>
                <w:lang w:val="en-US"/>
              </w:rPr>
              <w:t>传感器</w:t>
            </w:r>
            <w:r w:rsidR="008F2DE2">
              <w:rPr>
                <w:rFonts w:hint="eastAsia"/>
                <w:sz w:val="21"/>
                <w:szCs w:val="21"/>
                <w:lang w:val="en-US"/>
              </w:rPr>
              <w:t>调研选型</w:t>
            </w:r>
          </w:p>
        </w:tc>
        <w:tc>
          <w:tcPr>
            <w:tcW w:w="1384" w:type="dxa"/>
            <w:noWrap/>
            <w:vAlign w:val="center"/>
            <w:hideMark/>
          </w:tcPr>
          <w:p w:rsidR="006C24EB" w:rsidRPr="006C24EB" w:rsidRDefault="006C24EB" w:rsidP="00E4011C">
            <w:pPr>
              <w:pStyle w:val="af4"/>
              <w:ind w:firstLine="420"/>
              <w:jc w:val="left"/>
              <w:rPr>
                <w:sz w:val="21"/>
                <w:szCs w:val="21"/>
                <w:lang w:val="en-US"/>
              </w:rPr>
            </w:pPr>
            <w:r w:rsidRPr="006C24EB">
              <w:rPr>
                <w:rFonts w:hint="eastAsia"/>
                <w:sz w:val="21"/>
                <w:szCs w:val="21"/>
                <w:lang w:val="en-US"/>
              </w:rPr>
              <w:t xml:space="preserve">　</w:t>
            </w:r>
          </w:p>
        </w:tc>
      </w:tr>
      <w:tr w:rsidR="006C24EB" w:rsidRPr="00E4011C" w:rsidTr="008F2DE2">
        <w:trPr>
          <w:trHeight w:val="267"/>
        </w:trPr>
        <w:tc>
          <w:tcPr>
            <w:tcW w:w="675" w:type="dxa"/>
            <w:vMerge/>
            <w:vAlign w:val="center"/>
            <w:hideMark/>
          </w:tcPr>
          <w:p w:rsidR="006C24EB" w:rsidRPr="006C24EB" w:rsidRDefault="006C24EB" w:rsidP="00E4011C">
            <w:pPr>
              <w:pStyle w:val="af4"/>
              <w:ind w:firstLine="420"/>
              <w:jc w:val="left"/>
              <w:rPr>
                <w:sz w:val="21"/>
                <w:szCs w:val="21"/>
                <w:lang w:val="en-US"/>
              </w:rPr>
            </w:pPr>
          </w:p>
        </w:tc>
        <w:tc>
          <w:tcPr>
            <w:tcW w:w="2875" w:type="dxa"/>
            <w:vMerge/>
            <w:vAlign w:val="center"/>
            <w:hideMark/>
          </w:tcPr>
          <w:p w:rsidR="006C24EB" w:rsidRPr="006C24EB" w:rsidRDefault="006C24EB" w:rsidP="00E4011C">
            <w:pPr>
              <w:pStyle w:val="af4"/>
              <w:ind w:firstLine="420"/>
              <w:jc w:val="left"/>
              <w:rPr>
                <w:sz w:val="21"/>
                <w:szCs w:val="21"/>
                <w:lang w:val="en-US"/>
              </w:rPr>
            </w:pPr>
          </w:p>
        </w:tc>
        <w:tc>
          <w:tcPr>
            <w:tcW w:w="4213" w:type="dxa"/>
            <w:noWrap/>
            <w:vAlign w:val="center"/>
            <w:hideMark/>
          </w:tcPr>
          <w:p w:rsidR="006C24EB" w:rsidRPr="006C24EB" w:rsidRDefault="006C24EB" w:rsidP="006C24EB">
            <w:pPr>
              <w:pStyle w:val="af4"/>
              <w:ind w:firstLineChars="0" w:firstLine="0"/>
              <w:jc w:val="left"/>
              <w:rPr>
                <w:sz w:val="21"/>
                <w:szCs w:val="21"/>
                <w:lang w:val="en-US"/>
              </w:rPr>
            </w:pPr>
            <w:r w:rsidRPr="006C24EB">
              <w:rPr>
                <w:rFonts w:hint="eastAsia"/>
                <w:sz w:val="21"/>
                <w:szCs w:val="21"/>
                <w:lang w:val="en-US"/>
              </w:rPr>
              <w:t>重量、门控、磁电传感器等其他传感器</w:t>
            </w:r>
          </w:p>
        </w:tc>
        <w:tc>
          <w:tcPr>
            <w:tcW w:w="1384" w:type="dxa"/>
            <w:noWrap/>
            <w:vAlign w:val="center"/>
            <w:hideMark/>
          </w:tcPr>
          <w:p w:rsidR="006C24EB" w:rsidRPr="006C24EB" w:rsidRDefault="006C24EB" w:rsidP="00E4011C">
            <w:pPr>
              <w:pStyle w:val="af4"/>
              <w:ind w:firstLine="420"/>
              <w:jc w:val="left"/>
              <w:rPr>
                <w:sz w:val="21"/>
                <w:szCs w:val="21"/>
                <w:lang w:val="en-US"/>
              </w:rPr>
            </w:pPr>
            <w:r w:rsidRPr="006C24EB">
              <w:rPr>
                <w:rFonts w:hint="eastAsia"/>
                <w:sz w:val="21"/>
                <w:szCs w:val="21"/>
                <w:lang w:val="en-US"/>
              </w:rPr>
              <w:t xml:space="preserve">　</w:t>
            </w:r>
          </w:p>
        </w:tc>
      </w:tr>
      <w:tr w:rsidR="006C24EB" w:rsidRPr="00E4011C" w:rsidTr="008F2DE2">
        <w:trPr>
          <w:trHeight w:val="267"/>
        </w:trPr>
        <w:tc>
          <w:tcPr>
            <w:tcW w:w="675" w:type="dxa"/>
            <w:vMerge/>
            <w:vAlign w:val="center"/>
            <w:hideMark/>
          </w:tcPr>
          <w:p w:rsidR="006C24EB" w:rsidRPr="006C24EB" w:rsidRDefault="006C24EB" w:rsidP="00E4011C">
            <w:pPr>
              <w:pStyle w:val="af4"/>
              <w:ind w:firstLine="420"/>
              <w:jc w:val="left"/>
              <w:rPr>
                <w:sz w:val="21"/>
                <w:szCs w:val="21"/>
                <w:lang w:val="en-US"/>
              </w:rPr>
            </w:pPr>
          </w:p>
        </w:tc>
        <w:tc>
          <w:tcPr>
            <w:tcW w:w="2875" w:type="dxa"/>
            <w:vMerge/>
            <w:vAlign w:val="center"/>
            <w:hideMark/>
          </w:tcPr>
          <w:p w:rsidR="006C24EB" w:rsidRPr="006C24EB" w:rsidRDefault="006C24EB" w:rsidP="00E4011C">
            <w:pPr>
              <w:pStyle w:val="af4"/>
              <w:ind w:firstLine="420"/>
              <w:jc w:val="left"/>
              <w:rPr>
                <w:sz w:val="21"/>
                <w:szCs w:val="21"/>
                <w:lang w:val="en-US"/>
              </w:rPr>
            </w:pPr>
          </w:p>
        </w:tc>
        <w:tc>
          <w:tcPr>
            <w:tcW w:w="4213" w:type="dxa"/>
            <w:noWrap/>
            <w:vAlign w:val="center"/>
            <w:hideMark/>
          </w:tcPr>
          <w:p w:rsidR="006C24EB" w:rsidRPr="006C24EB" w:rsidRDefault="006C24EB" w:rsidP="006C24EB">
            <w:pPr>
              <w:pStyle w:val="af4"/>
              <w:ind w:firstLineChars="0" w:firstLine="0"/>
              <w:jc w:val="left"/>
              <w:rPr>
                <w:sz w:val="21"/>
                <w:szCs w:val="21"/>
                <w:lang w:val="en-US"/>
              </w:rPr>
            </w:pPr>
            <w:r w:rsidRPr="006C24EB">
              <w:rPr>
                <w:rFonts w:hint="eastAsia"/>
                <w:sz w:val="21"/>
                <w:szCs w:val="21"/>
                <w:lang w:val="en-US"/>
              </w:rPr>
              <w:t>启动原理图设计</w:t>
            </w:r>
          </w:p>
        </w:tc>
        <w:tc>
          <w:tcPr>
            <w:tcW w:w="1384" w:type="dxa"/>
            <w:noWrap/>
            <w:vAlign w:val="center"/>
            <w:hideMark/>
          </w:tcPr>
          <w:p w:rsidR="006C24EB" w:rsidRPr="006C24EB" w:rsidRDefault="006C24EB" w:rsidP="00E4011C">
            <w:pPr>
              <w:pStyle w:val="af4"/>
              <w:ind w:firstLine="420"/>
              <w:jc w:val="left"/>
              <w:rPr>
                <w:sz w:val="21"/>
                <w:szCs w:val="21"/>
                <w:lang w:val="en-US"/>
              </w:rPr>
            </w:pPr>
            <w:r w:rsidRPr="006C24EB">
              <w:rPr>
                <w:rFonts w:hint="eastAsia"/>
                <w:sz w:val="21"/>
                <w:szCs w:val="21"/>
                <w:lang w:val="en-US"/>
              </w:rPr>
              <w:t xml:space="preserve">　</w:t>
            </w:r>
          </w:p>
        </w:tc>
      </w:tr>
      <w:tr w:rsidR="006C24EB" w:rsidRPr="00E4011C" w:rsidTr="008F2DE2">
        <w:trPr>
          <w:trHeight w:val="267"/>
        </w:trPr>
        <w:tc>
          <w:tcPr>
            <w:tcW w:w="675" w:type="dxa"/>
            <w:vMerge w:val="restart"/>
            <w:noWrap/>
            <w:vAlign w:val="center"/>
            <w:hideMark/>
          </w:tcPr>
          <w:p w:rsidR="006C24EB" w:rsidRPr="006C24EB" w:rsidRDefault="006C24EB" w:rsidP="006C24EB">
            <w:pPr>
              <w:pStyle w:val="af4"/>
              <w:ind w:firstLineChars="0" w:firstLine="0"/>
              <w:jc w:val="left"/>
              <w:rPr>
                <w:sz w:val="21"/>
                <w:szCs w:val="21"/>
                <w:lang w:val="en-US"/>
              </w:rPr>
            </w:pPr>
            <w:r w:rsidRPr="006C24EB">
              <w:rPr>
                <w:rFonts w:hint="eastAsia"/>
                <w:sz w:val="21"/>
                <w:szCs w:val="21"/>
                <w:lang w:val="en-US"/>
              </w:rPr>
              <w:lastRenderedPageBreak/>
              <w:t>9</w:t>
            </w:r>
            <w:r w:rsidRPr="006C24EB">
              <w:rPr>
                <w:rFonts w:hint="eastAsia"/>
                <w:sz w:val="21"/>
                <w:szCs w:val="21"/>
                <w:lang w:val="en-US"/>
              </w:rPr>
              <w:t>月</w:t>
            </w:r>
          </w:p>
        </w:tc>
        <w:tc>
          <w:tcPr>
            <w:tcW w:w="2875" w:type="dxa"/>
            <w:vMerge w:val="restart"/>
            <w:vAlign w:val="center"/>
            <w:hideMark/>
          </w:tcPr>
          <w:p w:rsidR="008F2DE2" w:rsidRDefault="006C24EB" w:rsidP="008F2DE2">
            <w:pPr>
              <w:pStyle w:val="af4"/>
              <w:ind w:firstLineChars="0" w:firstLine="0"/>
              <w:rPr>
                <w:sz w:val="21"/>
                <w:szCs w:val="21"/>
                <w:lang w:val="en-US"/>
              </w:rPr>
            </w:pPr>
            <w:r w:rsidRPr="006C24EB">
              <w:rPr>
                <w:rFonts w:hint="eastAsia"/>
                <w:sz w:val="21"/>
                <w:szCs w:val="21"/>
                <w:lang w:val="en-US"/>
              </w:rPr>
              <w:t>1</w:t>
            </w:r>
            <w:r w:rsidRPr="006C24EB">
              <w:rPr>
                <w:rFonts w:hint="eastAsia"/>
                <w:sz w:val="21"/>
                <w:szCs w:val="21"/>
                <w:lang w:val="en-US"/>
              </w:rPr>
              <w:t>、完成各种电路板原理图设计</w:t>
            </w:r>
            <w:r w:rsidRPr="006C24EB">
              <w:rPr>
                <w:rFonts w:hint="eastAsia"/>
                <w:sz w:val="21"/>
                <w:szCs w:val="21"/>
                <w:lang w:val="en-US"/>
              </w:rPr>
              <w:t xml:space="preserve">             </w:t>
            </w:r>
          </w:p>
          <w:p w:rsidR="006C24EB" w:rsidRDefault="006C24EB" w:rsidP="008F2DE2">
            <w:pPr>
              <w:pStyle w:val="af4"/>
              <w:ind w:firstLineChars="0" w:firstLine="0"/>
              <w:rPr>
                <w:sz w:val="21"/>
                <w:szCs w:val="21"/>
                <w:lang w:val="en-US"/>
              </w:rPr>
            </w:pPr>
            <w:r w:rsidRPr="006C24EB">
              <w:rPr>
                <w:rFonts w:hint="eastAsia"/>
                <w:sz w:val="21"/>
                <w:szCs w:val="21"/>
                <w:lang w:val="en-US"/>
              </w:rPr>
              <w:t>2</w:t>
            </w:r>
            <w:r w:rsidRPr="006C24EB">
              <w:rPr>
                <w:rFonts w:hint="eastAsia"/>
                <w:sz w:val="21"/>
                <w:szCs w:val="21"/>
                <w:lang w:val="en-US"/>
              </w:rPr>
              <w:t>、完成电路板</w:t>
            </w:r>
            <w:r w:rsidRPr="006C24EB">
              <w:rPr>
                <w:rFonts w:hint="eastAsia"/>
                <w:sz w:val="21"/>
                <w:szCs w:val="21"/>
                <w:lang w:val="en-US"/>
              </w:rPr>
              <w:t>PCB</w:t>
            </w:r>
            <w:r w:rsidRPr="006C24EB">
              <w:rPr>
                <w:rFonts w:hint="eastAsia"/>
                <w:sz w:val="21"/>
                <w:szCs w:val="21"/>
                <w:lang w:val="en-US"/>
              </w:rPr>
              <w:t>设计</w:t>
            </w:r>
          </w:p>
          <w:p w:rsidR="006C24EB" w:rsidRPr="006C24EB" w:rsidRDefault="006C24EB" w:rsidP="006C24EB">
            <w:pPr>
              <w:pStyle w:val="af4"/>
              <w:ind w:firstLineChars="0" w:firstLine="0"/>
              <w:rPr>
                <w:sz w:val="21"/>
                <w:szCs w:val="21"/>
                <w:lang w:val="en-US"/>
              </w:rPr>
            </w:pPr>
            <w:r>
              <w:rPr>
                <w:sz w:val="21"/>
                <w:szCs w:val="21"/>
                <w:lang w:val="en-US"/>
              </w:rPr>
              <w:t>3</w:t>
            </w:r>
            <w:r w:rsidRPr="006C24EB">
              <w:rPr>
                <w:rFonts w:hint="eastAsia"/>
                <w:sz w:val="21"/>
                <w:szCs w:val="21"/>
                <w:lang w:val="en-US"/>
              </w:rPr>
              <w:t>、根据调研方案，购买各种选型部件样品进行功能和性能测试，根据实际结果调整和完善软件方案</w:t>
            </w:r>
          </w:p>
        </w:tc>
        <w:tc>
          <w:tcPr>
            <w:tcW w:w="4213" w:type="dxa"/>
            <w:vAlign w:val="center"/>
            <w:hideMark/>
          </w:tcPr>
          <w:p w:rsidR="006C24EB" w:rsidRPr="006C24EB" w:rsidRDefault="006C24EB" w:rsidP="006C24EB">
            <w:pPr>
              <w:pStyle w:val="af4"/>
              <w:ind w:firstLineChars="0" w:firstLine="0"/>
              <w:jc w:val="left"/>
              <w:rPr>
                <w:sz w:val="21"/>
                <w:szCs w:val="21"/>
                <w:lang w:val="en-US"/>
              </w:rPr>
            </w:pPr>
            <w:r w:rsidRPr="006C24EB">
              <w:rPr>
                <w:rFonts w:hint="eastAsia"/>
                <w:sz w:val="21"/>
                <w:szCs w:val="21"/>
                <w:lang w:val="en-US"/>
              </w:rPr>
              <w:t>光电</w:t>
            </w:r>
            <w:r>
              <w:rPr>
                <w:rFonts w:hint="eastAsia"/>
                <w:sz w:val="21"/>
                <w:szCs w:val="21"/>
                <w:lang w:val="en-US"/>
              </w:rPr>
              <w:t>传感器</w:t>
            </w:r>
            <w:r w:rsidRPr="006C24EB">
              <w:rPr>
                <w:rFonts w:hint="eastAsia"/>
                <w:sz w:val="21"/>
                <w:szCs w:val="21"/>
                <w:lang w:val="en-US"/>
              </w:rPr>
              <w:t>控制板卡原理图设计</w:t>
            </w:r>
          </w:p>
        </w:tc>
        <w:tc>
          <w:tcPr>
            <w:tcW w:w="1384" w:type="dxa"/>
            <w:noWrap/>
            <w:vAlign w:val="center"/>
            <w:hideMark/>
          </w:tcPr>
          <w:p w:rsidR="006C24EB" w:rsidRPr="006C24EB" w:rsidRDefault="006C24EB" w:rsidP="00E4011C">
            <w:pPr>
              <w:pStyle w:val="af4"/>
              <w:ind w:firstLine="420"/>
              <w:jc w:val="left"/>
              <w:rPr>
                <w:sz w:val="21"/>
                <w:szCs w:val="21"/>
                <w:lang w:val="en-US"/>
              </w:rPr>
            </w:pPr>
            <w:r w:rsidRPr="006C24EB">
              <w:rPr>
                <w:rFonts w:hint="eastAsia"/>
                <w:sz w:val="21"/>
                <w:szCs w:val="21"/>
                <w:lang w:val="en-US"/>
              </w:rPr>
              <w:t xml:space="preserve">　</w:t>
            </w:r>
          </w:p>
        </w:tc>
      </w:tr>
      <w:tr w:rsidR="006C24EB" w:rsidRPr="00E4011C" w:rsidTr="008F2DE2">
        <w:trPr>
          <w:trHeight w:val="267"/>
        </w:trPr>
        <w:tc>
          <w:tcPr>
            <w:tcW w:w="675" w:type="dxa"/>
            <w:vMerge/>
            <w:vAlign w:val="center"/>
            <w:hideMark/>
          </w:tcPr>
          <w:p w:rsidR="006C24EB" w:rsidRPr="006C24EB" w:rsidRDefault="006C24EB" w:rsidP="00E4011C">
            <w:pPr>
              <w:pStyle w:val="af4"/>
              <w:ind w:firstLine="420"/>
              <w:jc w:val="left"/>
              <w:rPr>
                <w:sz w:val="21"/>
                <w:szCs w:val="21"/>
                <w:lang w:val="en-US"/>
              </w:rPr>
            </w:pPr>
          </w:p>
        </w:tc>
        <w:tc>
          <w:tcPr>
            <w:tcW w:w="2875" w:type="dxa"/>
            <w:vMerge/>
            <w:vAlign w:val="center"/>
            <w:hideMark/>
          </w:tcPr>
          <w:p w:rsidR="006C24EB" w:rsidRPr="006C24EB" w:rsidRDefault="006C24EB" w:rsidP="00E4011C">
            <w:pPr>
              <w:pStyle w:val="af4"/>
              <w:ind w:firstLine="420"/>
              <w:jc w:val="left"/>
              <w:rPr>
                <w:sz w:val="21"/>
                <w:szCs w:val="21"/>
                <w:lang w:val="en-US"/>
              </w:rPr>
            </w:pPr>
          </w:p>
        </w:tc>
        <w:tc>
          <w:tcPr>
            <w:tcW w:w="4213" w:type="dxa"/>
            <w:vAlign w:val="center"/>
            <w:hideMark/>
          </w:tcPr>
          <w:p w:rsidR="006C24EB" w:rsidRPr="006C24EB" w:rsidRDefault="006C24EB" w:rsidP="006C24EB">
            <w:pPr>
              <w:pStyle w:val="af4"/>
              <w:ind w:firstLineChars="0" w:firstLine="0"/>
              <w:jc w:val="left"/>
              <w:rPr>
                <w:sz w:val="21"/>
                <w:szCs w:val="21"/>
                <w:lang w:val="en-US"/>
              </w:rPr>
            </w:pPr>
            <w:r w:rsidRPr="006C24EB">
              <w:rPr>
                <w:rFonts w:hint="eastAsia"/>
                <w:sz w:val="21"/>
                <w:szCs w:val="21"/>
                <w:lang w:val="en-US"/>
              </w:rPr>
              <w:t>区域集总信号采集与控制板卡原理图设计</w:t>
            </w:r>
          </w:p>
        </w:tc>
        <w:tc>
          <w:tcPr>
            <w:tcW w:w="1384" w:type="dxa"/>
            <w:noWrap/>
            <w:vAlign w:val="center"/>
            <w:hideMark/>
          </w:tcPr>
          <w:p w:rsidR="006C24EB" w:rsidRPr="006C24EB" w:rsidRDefault="006C24EB" w:rsidP="00E4011C">
            <w:pPr>
              <w:pStyle w:val="af4"/>
              <w:ind w:firstLine="420"/>
              <w:jc w:val="left"/>
              <w:rPr>
                <w:sz w:val="21"/>
                <w:szCs w:val="21"/>
                <w:lang w:val="en-US"/>
              </w:rPr>
            </w:pPr>
            <w:r w:rsidRPr="006C24EB">
              <w:rPr>
                <w:rFonts w:hint="eastAsia"/>
                <w:sz w:val="21"/>
                <w:szCs w:val="21"/>
                <w:lang w:val="en-US"/>
              </w:rPr>
              <w:t xml:space="preserve">　</w:t>
            </w:r>
          </w:p>
        </w:tc>
      </w:tr>
      <w:tr w:rsidR="006C24EB" w:rsidRPr="00E4011C" w:rsidTr="008F2DE2">
        <w:trPr>
          <w:trHeight w:val="267"/>
        </w:trPr>
        <w:tc>
          <w:tcPr>
            <w:tcW w:w="675" w:type="dxa"/>
            <w:vMerge/>
            <w:vAlign w:val="center"/>
            <w:hideMark/>
          </w:tcPr>
          <w:p w:rsidR="006C24EB" w:rsidRPr="006C24EB" w:rsidRDefault="006C24EB" w:rsidP="00E4011C">
            <w:pPr>
              <w:pStyle w:val="af4"/>
              <w:ind w:firstLine="420"/>
              <w:jc w:val="left"/>
              <w:rPr>
                <w:sz w:val="21"/>
                <w:szCs w:val="21"/>
                <w:lang w:val="en-US"/>
              </w:rPr>
            </w:pPr>
          </w:p>
        </w:tc>
        <w:tc>
          <w:tcPr>
            <w:tcW w:w="2875" w:type="dxa"/>
            <w:vMerge/>
            <w:vAlign w:val="center"/>
            <w:hideMark/>
          </w:tcPr>
          <w:p w:rsidR="006C24EB" w:rsidRPr="006C24EB" w:rsidRDefault="006C24EB" w:rsidP="00E4011C">
            <w:pPr>
              <w:pStyle w:val="af4"/>
              <w:ind w:firstLine="420"/>
              <w:jc w:val="left"/>
              <w:rPr>
                <w:sz w:val="21"/>
                <w:szCs w:val="21"/>
                <w:lang w:val="en-US"/>
              </w:rPr>
            </w:pPr>
          </w:p>
        </w:tc>
        <w:tc>
          <w:tcPr>
            <w:tcW w:w="4213" w:type="dxa"/>
            <w:vAlign w:val="center"/>
            <w:hideMark/>
          </w:tcPr>
          <w:p w:rsidR="006C24EB" w:rsidRPr="006C24EB" w:rsidRDefault="006C24EB" w:rsidP="006C24EB">
            <w:pPr>
              <w:pStyle w:val="af4"/>
              <w:ind w:firstLineChars="0" w:firstLine="0"/>
              <w:jc w:val="left"/>
              <w:rPr>
                <w:sz w:val="21"/>
                <w:szCs w:val="21"/>
                <w:lang w:val="en-US"/>
              </w:rPr>
            </w:pPr>
            <w:r w:rsidRPr="006C24EB">
              <w:rPr>
                <w:rFonts w:hint="eastAsia"/>
                <w:sz w:val="21"/>
                <w:szCs w:val="21"/>
                <w:lang w:val="en-US"/>
              </w:rPr>
              <w:t>车辆控制系统板卡原理图设计</w:t>
            </w:r>
          </w:p>
        </w:tc>
        <w:tc>
          <w:tcPr>
            <w:tcW w:w="1384" w:type="dxa"/>
            <w:noWrap/>
            <w:vAlign w:val="center"/>
            <w:hideMark/>
          </w:tcPr>
          <w:p w:rsidR="006C24EB" w:rsidRPr="006C24EB" w:rsidRDefault="006C24EB" w:rsidP="00E4011C">
            <w:pPr>
              <w:pStyle w:val="af4"/>
              <w:ind w:firstLine="420"/>
              <w:jc w:val="left"/>
              <w:rPr>
                <w:sz w:val="21"/>
                <w:szCs w:val="21"/>
                <w:lang w:val="en-US"/>
              </w:rPr>
            </w:pPr>
            <w:r w:rsidRPr="006C24EB">
              <w:rPr>
                <w:rFonts w:hint="eastAsia"/>
                <w:sz w:val="21"/>
                <w:szCs w:val="21"/>
                <w:lang w:val="en-US"/>
              </w:rPr>
              <w:t xml:space="preserve">　</w:t>
            </w:r>
          </w:p>
        </w:tc>
      </w:tr>
      <w:tr w:rsidR="006C24EB" w:rsidRPr="00E4011C" w:rsidTr="008F2DE2">
        <w:trPr>
          <w:trHeight w:val="267"/>
        </w:trPr>
        <w:tc>
          <w:tcPr>
            <w:tcW w:w="675" w:type="dxa"/>
            <w:vMerge/>
            <w:vAlign w:val="center"/>
            <w:hideMark/>
          </w:tcPr>
          <w:p w:rsidR="006C24EB" w:rsidRPr="006C24EB" w:rsidRDefault="006C24EB" w:rsidP="00E4011C">
            <w:pPr>
              <w:pStyle w:val="af4"/>
              <w:ind w:firstLine="420"/>
              <w:jc w:val="left"/>
              <w:rPr>
                <w:sz w:val="21"/>
                <w:szCs w:val="21"/>
                <w:lang w:val="en-US"/>
              </w:rPr>
            </w:pPr>
          </w:p>
        </w:tc>
        <w:tc>
          <w:tcPr>
            <w:tcW w:w="2875" w:type="dxa"/>
            <w:vMerge/>
            <w:vAlign w:val="center"/>
            <w:hideMark/>
          </w:tcPr>
          <w:p w:rsidR="006C24EB" w:rsidRPr="006C24EB" w:rsidRDefault="006C24EB" w:rsidP="00E4011C">
            <w:pPr>
              <w:pStyle w:val="af4"/>
              <w:ind w:firstLine="420"/>
              <w:jc w:val="left"/>
              <w:rPr>
                <w:sz w:val="21"/>
                <w:szCs w:val="21"/>
                <w:lang w:val="en-US"/>
              </w:rPr>
            </w:pPr>
          </w:p>
        </w:tc>
        <w:tc>
          <w:tcPr>
            <w:tcW w:w="4213" w:type="dxa"/>
            <w:vAlign w:val="center"/>
            <w:hideMark/>
          </w:tcPr>
          <w:p w:rsidR="006C24EB" w:rsidRPr="006C24EB" w:rsidRDefault="008F2DE2" w:rsidP="008F2DE2">
            <w:pPr>
              <w:pStyle w:val="af4"/>
              <w:ind w:firstLineChars="0" w:firstLine="0"/>
              <w:jc w:val="left"/>
              <w:rPr>
                <w:sz w:val="21"/>
                <w:szCs w:val="21"/>
                <w:lang w:val="en-US"/>
              </w:rPr>
            </w:pPr>
            <w:r w:rsidRPr="006C24EB">
              <w:rPr>
                <w:rFonts w:hint="eastAsia"/>
                <w:sz w:val="21"/>
                <w:szCs w:val="21"/>
                <w:lang w:val="en-US"/>
              </w:rPr>
              <w:t>各类设备</w:t>
            </w:r>
            <w:r w:rsidRPr="006C24EB">
              <w:rPr>
                <w:rFonts w:hint="eastAsia"/>
                <w:sz w:val="21"/>
                <w:szCs w:val="21"/>
                <w:lang w:val="en-US"/>
              </w:rPr>
              <w:t>/</w:t>
            </w:r>
            <w:r w:rsidRPr="006C24EB">
              <w:rPr>
                <w:rFonts w:hint="eastAsia"/>
                <w:sz w:val="21"/>
                <w:szCs w:val="21"/>
                <w:lang w:val="en-US"/>
              </w:rPr>
              <w:t>电子元器件采购</w:t>
            </w:r>
          </w:p>
        </w:tc>
        <w:tc>
          <w:tcPr>
            <w:tcW w:w="1384" w:type="dxa"/>
            <w:noWrap/>
            <w:vAlign w:val="center"/>
            <w:hideMark/>
          </w:tcPr>
          <w:p w:rsidR="006C24EB" w:rsidRPr="006C24EB" w:rsidRDefault="006C24EB" w:rsidP="00E4011C">
            <w:pPr>
              <w:pStyle w:val="af4"/>
              <w:ind w:firstLine="420"/>
              <w:jc w:val="left"/>
              <w:rPr>
                <w:sz w:val="21"/>
                <w:szCs w:val="21"/>
                <w:lang w:val="en-US"/>
              </w:rPr>
            </w:pPr>
            <w:r w:rsidRPr="006C24EB">
              <w:rPr>
                <w:rFonts w:hint="eastAsia"/>
                <w:sz w:val="21"/>
                <w:szCs w:val="21"/>
                <w:lang w:val="en-US"/>
              </w:rPr>
              <w:t xml:space="preserve">　</w:t>
            </w:r>
          </w:p>
        </w:tc>
      </w:tr>
      <w:tr w:rsidR="006C24EB" w:rsidRPr="00E4011C" w:rsidTr="008F2DE2">
        <w:trPr>
          <w:trHeight w:val="267"/>
        </w:trPr>
        <w:tc>
          <w:tcPr>
            <w:tcW w:w="675" w:type="dxa"/>
            <w:vMerge/>
            <w:vAlign w:val="center"/>
            <w:hideMark/>
          </w:tcPr>
          <w:p w:rsidR="006C24EB" w:rsidRPr="006C24EB" w:rsidRDefault="006C24EB" w:rsidP="00E4011C">
            <w:pPr>
              <w:pStyle w:val="af4"/>
              <w:ind w:firstLine="420"/>
              <w:jc w:val="left"/>
              <w:rPr>
                <w:sz w:val="21"/>
                <w:szCs w:val="21"/>
                <w:lang w:val="en-US"/>
              </w:rPr>
            </w:pPr>
          </w:p>
        </w:tc>
        <w:tc>
          <w:tcPr>
            <w:tcW w:w="2875" w:type="dxa"/>
            <w:vMerge/>
            <w:vAlign w:val="center"/>
            <w:hideMark/>
          </w:tcPr>
          <w:p w:rsidR="006C24EB" w:rsidRPr="006C24EB" w:rsidRDefault="006C24EB" w:rsidP="00E4011C">
            <w:pPr>
              <w:pStyle w:val="af4"/>
              <w:ind w:firstLine="420"/>
              <w:jc w:val="left"/>
              <w:rPr>
                <w:sz w:val="21"/>
                <w:szCs w:val="21"/>
                <w:lang w:val="en-US"/>
              </w:rPr>
            </w:pPr>
          </w:p>
        </w:tc>
        <w:tc>
          <w:tcPr>
            <w:tcW w:w="4213" w:type="dxa"/>
            <w:vAlign w:val="center"/>
            <w:hideMark/>
          </w:tcPr>
          <w:p w:rsidR="006C24EB" w:rsidRPr="006C24EB" w:rsidRDefault="008F2DE2" w:rsidP="006C24EB">
            <w:pPr>
              <w:pStyle w:val="af4"/>
              <w:ind w:firstLineChars="0" w:firstLine="0"/>
              <w:jc w:val="left"/>
              <w:rPr>
                <w:sz w:val="21"/>
                <w:szCs w:val="21"/>
                <w:lang w:val="en-US"/>
              </w:rPr>
            </w:pPr>
            <w:r>
              <w:rPr>
                <w:rFonts w:hint="eastAsia"/>
                <w:sz w:val="21"/>
                <w:szCs w:val="21"/>
                <w:lang w:val="en-US"/>
              </w:rPr>
              <w:t>购买各种传感器和设备样品进行模拟试验</w:t>
            </w:r>
          </w:p>
        </w:tc>
        <w:tc>
          <w:tcPr>
            <w:tcW w:w="1384" w:type="dxa"/>
            <w:noWrap/>
            <w:vAlign w:val="center"/>
            <w:hideMark/>
          </w:tcPr>
          <w:p w:rsidR="006C24EB" w:rsidRPr="006C24EB" w:rsidRDefault="006C24EB" w:rsidP="00E4011C">
            <w:pPr>
              <w:pStyle w:val="af4"/>
              <w:ind w:firstLine="420"/>
              <w:jc w:val="left"/>
              <w:rPr>
                <w:sz w:val="21"/>
                <w:szCs w:val="21"/>
                <w:lang w:val="en-US"/>
              </w:rPr>
            </w:pPr>
            <w:r w:rsidRPr="006C24EB">
              <w:rPr>
                <w:rFonts w:hint="eastAsia"/>
                <w:sz w:val="21"/>
                <w:szCs w:val="21"/>
                <w:lang w:val="en-US"/>
              </w:rPr>
              <w:t xml:space="preserve">　</w:t>
            </w:r>
          </w:p>
        </w:tc>
      </w:tr>
      <w:tr w:rsidR="006C24EB" w:rsidRPr="00E4011C" w:rsidTr="008F2DE2">
        <w:trPr>
          <w:trHeight w:val="267"/>
        </w:trPr>
        <w:tc>
          <w:tcPr>
            <w:tcW w:w="675" w:type="dxa"/>
            <w:vMerge w:val="restart"/>
            <w:noWrap/>
            <w:vAlign w:val="center"/>
            <w:hideMark/>
          </w:tcPr>
          <w:p w:rsidR="006C24EB" w:rsidRPr="006C24EB" w:rsidRDefault="006C24EB" w:rsidP="006C24EB">
            <w:pPr>
              <w:pStyle w:val="af4"/>
              <w:ind w:firstLineChars="0" w:firstLine="0"/>
              <w:jc w:val="left"/>
              <w:rPr>
                <w:sz w:val="21"/>
                <w:szCs w:val="21"/>
                <w:lang w:val="en-US"/>
              </w:rPr>
            </w:pPr>
            <w:r w:rsidRPr="006C24EB">
              <w:rPr>
                <w:rFonts w:hint="eastAsia"/>
                <w:sz w:val="21"/>
                <w:szCs w:val="21"/>
                <w:lang w:val="en-US"/>
              </w:rPr>
              <w:t>10</w:t>
            </w:r>
            <w:r w:rsidRPr="006C24EB">
              <w:rPr>
                <w:rFonts w:hint="eastAsia"/>
                <w:sz w:val="21"/>
                <w:szCs w:val="21"/>
                <w:lang w:val="en-US"/>
              </w:rPr>
              <w:t>月</w:t>
            </w:r>
          </w:p>
        </w:tc>
        <w:tc>
          <w:tcPr>
            <w:tcW w:w="2875" w:type="dxa"/>
            <w:vMerge w:val="restart"/>
            <w:vAlign w:val="center"/>
            <w:hideMark/>
          </w:tcPr>
          <w:p w:rsidR="008F2DE2" w:rsidRDefault="006C24EB" w:rsidP="008F2DE2">
            <w:pPr>
              <w:pStyle w:val="af4"/>
              <w:ind w:firstLineChars="0" w:firstLine="0"/>
              <w:rPr>
                <w:sz w:val="21"/>
                <w:szCs w:val="21"/>
                <w:lang w:val="en-US"/>
              </w:rPr>
            </w:pPr>
            <w:r w:rsidRPr="006C24EB">
              <w:rPr>
                <w:rFonts w:hint="eastAsia"/>
                <w:sz w:val="21"/>
                <w:szCs w:val="21"/>
                <w:lang w:val="en-US"/>
              </w:rPr>
              <w:t>1</w:t>
            </w:r>
            <w:r w:rsidRPr="006C24EB">
              <w:rPr>
                <w:rFonts w:hint="eastAsia"/>
                <w:sz w:val="21"/>
                <w:szCs w:val="21"/>
                <w:lang w:val="en-US"/>
              </w:rPr>
              <w:t>、电路板生产、加工、焊接</w:t>
            </w:r>
            <w:r w:rsidRPr="006C24EB">
              <w:rPr>
                <w:rFonts w:hint="eastAsia"/>
                <w:sz w:val="21"/>
                <w:szCs w:val="21"/>
                <w:lang w:val="en-US"/>
              </w:rPr>
              <w:t xml:space="preserve">                </w:t>
            </w:r>
          </w:p>
          <w:p w:rsidR="006C24EB" w:rsidRPr="006C24EB" w:rsidRDefault="006C24EB" w:rsidP="008F2DE2">
            <w:pPr>
              <w:pStyle w:val="af4"/>
              <w:ind w:firstLineChars="0" w:firstLine="0"/>
              <w:rPr>
                <w:sz w:val="21"/>
                <w:szCs w:val="21"/>
                <w:lang w:val="en-US"/>
              </w:rPr>
            </w:pPr>
            <w:r w:rsidRPr="006C24EB">
              <w:rPr>
                <w:rFonts w:hint="eastAsia"/>
                <w:sz w:val="21"/>
                <w:szCs w:val="21"/>
                <w:lang w:val="en-US"/>
              </w:rPr>
              <w:t>2</w:t>
            </w:r>
            <w:r w:rsidRPr="006C24EB">
              <w:rPr>
                <w:rFonts w:hint="eastAsia"/>
                <w:sz w:val="21"/>
                <w:szCs w:val="21"/>
                <w:lang w:val="en-US"/>
              </w:rPr>
              <w:t>、各部件控制程序设计</w:t>
            </w:r>
          </w:p>
        </w:tc>
        <w:tc>
          <w:tcPr>
            <w:tcW w:w="4213" w:type="dxa"/>
            <w:noWrap/>
            <w:vAlign w:val="center"/>
            <w:hideMark/>
          </w:tcPr>
          <w:p w:rsidR="006C24EB" w:rsidRPr="006C24EB" w:rsidRDefault="006C24EB" w:rsidP="006C24EB">
            <w:pPr>
              <w:pStyle w:val="af4"/>
              <w:ind w:firstLineChars="0" w:firstLine="0"/>
              <w:jc w:val="left"/>
              <w:rPr>
                <w:sz w:val="21"/>
                <w:szCs w:val="21"/>
                <w:lang w:val="en-US"/>
              </w:rPr>
            </w:pPr>
            <w:r w:rsidRPr="006C24EB">
              <w:rPr>
                <w:rFonts w:hint="eastAsia"/>
                <w:sz w:val="21"/>
                <w:szCs w:val="21"/>
                <w:lang w:val="en-US"/>
              </w:rPr>
              <w:t>各电路板生产</w:t>
            </w:r>
            <w:r w:rsidRPr="006C24EB">
              <w:rPr>
                <w:rFonts w:hint="eastAsia"/>
                <w:sz w:val="21"/>
                <w:szCs w:val="21"/>
                <w:lang w:val="en-US"/>
              </w:rPr>
              <w:t>/</w:t>
            </w:r>
            <w:r w:rsidRPr="006C24EB">
              <w:rPr>
                <w:rFonts w:hint="eastAsia"/>
                <w:sz w:val="21"/>
                <w:szCs w:val="21"/>
                <w:lang w:val="en-US"/>
              </w:rPr>
              <w:t>加工</w:t>
            </w:r>
            <w:r w:rsidRPr="006C24EB">
              <w:rPr>
                <w:rFonts w:hint="eastAsia"/>
                <w:sz w:val="21"/>
                <w:szCs w:val="21"/>
                <w:lang w:val="en-US"/>
              </w:rPr>
              <w:t>/</w:t>
            </w:r>
            <w:r w:rsidRPr="006C24EB">
              <w:rPr>
                <w:rFonts w:hint="eastAsia"/>
                <w:sz w:val="21"/>
                <w:szCs w:val="21"/>
                <w:lang w:val="en-US"/>
              </w:rPr>
              <w:t>焊接</w:t>
            </w:r>
          </w:p>
        </w:tc>
        <w:tc>
          <w:tcPr>
            <w:tcW w:w="1384" w:type="dxa"/>
            <w:noWrap/>
            <w:vAlign w:val="center"/>
            <w:hideMark/>
          </w:tcPr>
          <w:p w:rsidR="006C24EB" w:rsidRPr="006C24EB" w:rsidRDefault="006C24EB" w:rsidP="00E4011C">
            <w:pPr>
              <w:pStyle w:val="af4"/>
              <w:ind w:firstLine="420"/>
              <w:jc w:val="left"/>
              <w:rPr>
                <w:sz w:val="21"/>
                <w:szCs w:val="21"/>
                <w:lang w:val="en-US"/>
              </w:rPr>
            </w:pPr>
            <w:r w:rsidRPr="006C24EB">
              <w:rPr>
                <w:rFonts w:hint="eastAsia"/>
                <w:sz w:val="21"/>
                <w:szCs w:val="21"/>
                <w:lang w:val="en-US"/>
              </w:rPr>
              <w:t xml:space="preserve">　</w:t>
            </w:r>
          </w:p>
        </w:tc>
      </w:tr>
      <w:tr w:rsidR="006C24EB" w:rsidRPr="00E4011C" w:rsidTr="008F2DE2">
        <w:trPr>
          <w:trHeight w:val="267"/>
        </w:trPr>
        <w:tc>
          <w:tcPr>
            <w:tcW w:w="675" w:type="dxa"/>
            <w:vMerge/>
            <w:vAlign w:val="center"/>
            <w:hideMark/>
          </w:tcPr>
          <w:p w:rsidR="006C24EB" w:rsidRPr="006C24EB" w:rsidRDefault="006C24EB" w:rsidP="00E4011C">
            <w:pPr>
              <w:pStyle w:val="af4"/>
              <w:ind w:firstLine="420"/>
              <w:jc w:val="left"/>
              <w:rPr>
                <w:sz w:val="21"/>
                <w:szCs w:val="21"/>
                <w:lang w:val="en-US"/>
              </w:rPr>
            </w:pPr>
          </w:p>
        </w:tc>
        <w:tc>
          <w:tcPr>
            <w:tcW w:w="2875" w:type="dxa"/>
            <w:vMerge/>
            <w:vAlign w:val="center"/>
            <w:hideMark/>
          </w:tcPr>
          <w:p w:rsidR="006C24EB" w:rsidRPr="006C24EB" w:rsidRDefault="006C24EB" w:rsidP="00E4011C">
            <w:pPr>
              <w:pStyle w:val="af4"/>
              <w:ind w:firstLine="420"/>
              <w:jc w:val="left"/>
              <w:rPr>
                <w:sz w:val="21"/>
                <w:szCs w:val="21"/>
                <w:lang w:val="en-US"/>
              </w:rPr>
            </w:pPr>
          </w:p>
        </w:tc>
        <w:tc>
          <w:tcPr>
            <w:tcW w:w="4213" w:type="dxa"/>
            <w:noWrap/>
            <w:vAlign w:val="center"/>
            <w:hideMark/>
          </w:tcPr>
          <w:p w:rsidR="006C24EB" w:rsidRPr="006C24EB" w:rsidRDefault="006C24EB" w:rsidP="006C24EB">
            <w:pPr>
              <w:pStyle w:val="af4"/>
              <w:ind w:firstLineChars="0" w:firstLine="0"/>
              <w:jc w:val="left"/>
              <w:rPr>
                <w:sz w:val="21"/>
                <w:szCs w:val="21"/>
                <w:lang w:val="en-US"/>
              </w:rPr>
            </w:pPr>
            <w:r w:rsidRPr="006C24EB">
              <w:rPr>
                <w:rFonts w:hint="eastAsia"/>
                <w:sz w:val="21"/>
                <w:szCs w:val="21"/>
                <w:lang w:val="en-US"/>
              </w:rPr>
              <w:t>控制算法程序设计</w:t>
            </w:r>
          </w:p>
        </w:tc>
        <w:tc>
          <w:tcPr>
            <w:tcW w:w="1384" w:type="dxa"/>
            <w:noWrap/>
            <w:vAlign w:val="center"/>
            <w:hideMark/>
          </w:tcPr>
          <w:p w:rsidR="006C24EB" w:rsidRPr="006C24EB" w:rsidRDefault="006C24EB" w:rsidP="00E4011C">
            <w:pPr>
              <w:pStyle w:val="af4"/>
              <w:ind w:firstLine="420"/>
              <w:jc w:val="left"/>
              <w:rPr>
                <w:sz w:val="21"/>
                <w:szCs w:val="21"/>
                <w:lang w:val="en-US"/>
              </w:rPr>
            </w:pPr>
            <w:r w:rsidRPr="006C24EB">
              <w:rPr>
                <w:rFonts w:hint="eastAsia"/>
                <w:sz w:val="21"/>
                <w:szCs w:val="21"/>
                <w:lang w:val="en-US"/>
              </w:rPr>
              <w:t xml:space="preserve">　</w:t>
            </w:r>
          </w:p>
        </w:tc>
      </w:tr>
      <w:tr w:rsidR="006C24EB" w:rsidRPr="00E4011C" w:rsidTr="008F2DE2">
        <w:trPr>
          <w:trHeight w:val="267"/>
        </w:trPr>
        <w:tc>
          <w:tcPr>
            <w:tcW w:w="675" w:type="dxa"/>
            <w:vMerge/>
            <w:vAlign w:val="center"/>
            <w:hideMark/>
          </w:tcPr>
          <w:p w:rsidR="006C24EB" w:rsidRPr="006C24EB" w:rsidRDefault="006C24EB" w:rsidP="00E4011C">
            <w:pPr>
              <w:pStyle w:val="af4"/>
              <w:ind w:firstLine="420"/>
              <w:jc w:val="left"/>
              <w:rPr>
                <w:sz w:val="21"/>
                <w:szCs w:val="21"/>
                <w:lang w:val="en-US"/>
              </w:rPr>
            </w:pPr>
          </w:p>
        </w:tc>
        <w:tc>
          <w:tcPr>
            <w:tcW w:w="2875" w:type="dxa"/>
            <w:vMerge/>
            <w:vAlign w:val="center"/>
            <w:hideMark/>
          </w:tcPr>
          <w:p w:rsidR="006C24EB" w:rsidRPr="006C24EB" w:rsidRDefault="006C24EB" w:rsidP="00E4011C">
            <w:pPr>
              <w:pStyle w:val="af4"/>
              <w:ind w:firstLine="420"/>
              <w:jc w:val="left"/>
              <w:rPr>
                <w:sz w:val="21"/>
                <w:szCs w:val="21"/>
                <w:lang w:val="en-US"/>
              </w:rPr>
            </w:pPr>
          </w:p>
        </w:tc>
        <w:tc>
          <w:tcPr>
            <w:tcW w:w="4213" w:type="dxa"/>
            <w:noWrap/>
            <w:vAlign w:val="center"/>
            <w:hideMark/>
          </w:tcPr>
          <w:p w:rsidR="006C24EB" w:rsidRPr="006C24EB" w:rsidRDefault="006C24EB" w:rsidP="006C24EB">
            <w:pPr>
              <w:pStyle w:val="af4"/>
              <w:ind w:firstLineChars="0" w:firstLine="0"/>
              <w:jc w:val="left"/>
              <w:rPr>
                <w:sz w:val="21"/>
                <w:szCs w:val="21"/>
                <w:lang w:val="en-US"/>
              </w:rPr>
            </w:pPr>
            <w:r w:rsidRPr="006C24EB">
              <w:rPr>
                <w:rFonts w:hint="eastAsia"/>
                <w:sz w:val="21"/>
                <w:szCs w:val="21"/>
                <w:lang w:val="en-US"/>
              </w:rPr>
              <w:t>毫米波雷达接口程序设计</w:t>
            </w:r>
          </w:p>
        </w:tc>
        <w:tc>
          <w:tcPr>
            <w:tcW w:w="1384" w:type="dxa"/>
            <w:noWrap/>
            <w:vAlign w:val="center"/>
            <w:hideMark/>
          </w:tcPr>
          <w:p w:rsidR="006C24EB" w:rsidRPr="006C24EB" w:rsidRDefault="006C24EB" w:rsidP="00E4011C">
            <w:pPr>
              <w:pStyle w:val="af4"/>
              <w:ind w:firstLine="420"/>
              <w:jc w:val="left"/>
              <w:rPr>
                <w:sz w:val="21"/>
                <w:szCs w:val="21"/>
                <w:lang w:val="en-US"/>
              </w:rPr>
            </w:pPr>
            <w:r w:rsidRPr="006C24EB">
              <w:rPr>
                <w:rFonts w:hint="eastAsia"/>
                <w:sz w:val="21"/>
                <w:szCs w:val="21"/>
                <w:lang w:val="en-US"/>
              </w:rPr>
              <w:t xml:space="preserve">　</w:t>
            </w:r>
          </w:p>
        </w:tc>
      </w:tr>
      <w:tr w:rsidR="006C24EB" w:rsidRPr="00E4011C" w:rsidTr="008F2DE2">
        <w:trPr>
          <w:trHeight w:val="267"/>
        </w:trPr>
        <w:tc>
          <w:tcPr>
            <w:tcW w:w="675" w:type="dxa"/>
            <w:vMerge/>
            <w:vAlign w:val="center"/>
            <w:hideMark/>
          </w:tcPr>
          <w:p w:rsidR="006C24EB" w:rsidRPr="006C24EB" w:rsidRDefault="006C24EB" w:rsidP="00E4011C">
            <w:pPr>
              <w:pStyle w:val="af4"/>
              <w:ind w:firstLine="420"/>
              <w:jc w:val="left"/>
              <w:rPr>
                <w:sz w:val="21"/>
                <w:szCs w:val="21"/>
                <w:lang w:val="en-US"/>
              </w:rPr>
            </w:pPr>
          </w:p>
        </w:tc>
        <w:tc>
          <w:tcPr>
            <w:tcW w:w="2875" w:type="dxa"/>
            <w:vMerge/>
            <w:vAlign w:val="center"/>
            <w:hideMark/>
          </w:tcPr>
          <w:p w:rsidR="006C24EB" w:rsidRPr="006C24EB" w:rsidRDefault="006C24EB" w:rsidP="00E4011C">
            <w:pPr>
              <w:pStyle w:val="af4"/>
              <w:ind w:firstLine="420"/>
              <w:jc w:val="left"/>
              <w:rPr>
                <w:sz w:val="21"/>
                <w:szCs w:val="21"/>
                <w:lang w:val="en-US"/>
              </w:rPr>
            </w:pPr>
          </w:p>
        </w:tc>
        <w:tc>
          <w:tcPr>
            <w:tcW w:w="4213" w:type="dxa"/>
            <w:noWrap/>
            <w:vAlign w:val="center"/>
            <w:hideMark/>
          </w:tcPr>
          <w:p w:rsidR="006C24EB" w:rsidRPr="006C24EB" w:rsidRDefault="006C24EB" w:rsidP="006C24EB">
            <w:pPr>
              <w:pStyle w:val="af4"/>
              <w:ind w:firstLineChars="0" w:firstLine="0"/>
              <w:jc w:val="left"/>
              <w:rPr>
                <w:sz w:val="21"/>
                <w:szCs w:val="21"/>
                <w:lang w:val="en-US"/>
              </w:rPr>
            </w:pPr>
            <w:r w:rsidRPr="006C24EB">
              <w:rPr>
                <w:rFonts w:hint="eastAsia"/>
                <w:sz w:val="21"/>
                <w:szCs w:val="21"/>
                <w:lang w:val="en-US"/>
              </w:rPr>
              <w:t>数传电台接口程序设计</w:t>
            </w:r>
          </w:p>
        </w:tc>
        <w:tc>
          <w:tcPr>
            <w:tcW w:w="1384" w:type="dxa"/>
            <w:noWrap/>
            <w:vAlign w:val="center"/>
            <w:hideMark/>
          </w:tcPr>
          <w:p w:rsidR="006C24EB" w:rsidRPr="006C24EB" w:rsidRDefault="006C24EB" w:rsidP="00E4011C">
            <w:pPr>
              <w:pStyle w:val="af4"/>
              <w:ind w:firstLine="420"/>
              <w:jc w:val="left"/>
              <w:rPr>
                <w:sz w:val="21"/>
                <w:szCs w:val="21"/>
                <w:lang w:val="en-US"/>
              </w:rPr>
            </w:pPr>
            <w:r w:rsidRPr="006C24EB">
              <w:rPr>
                <w:rFonts w:hint="eastAsia"/>
                <w:sz w:val="21"/>
                <w:szCs w:val="21"/>
                <w:lang w:val="en-US"/>
              </w:rPr>
              <w:t xml:space="preserve">　</w:t>
            </w:r>
          </w:p>
        </w:tc>
      </w:tr>
      <w:tr w:rsidR="006C24EB" w:rsidRPr="00E4011C" w:rsidTr="008F2DE2">
        <w:trPr>
          <w:trHeight w:val="267"/>
        </w:trPr>
        <w:tc>
          <w:tcPr>
            <w:tcW w:w="675" w:type="dxa"/>
            <w:vMerge/>
            <w:vAlign w:val="center"/>
            <w:hideMark/>
          </w:tcPr>
          <w:p w:rsidR="006C24EB" w:rsidRPr="006C24EB" w:rsidRDefault="006C24EB" w:rsidP="00E4011C">
            <w:pPr>
              <w:pStyle w:val="af4"/>
              <w:ind w:firstLine="420"/>
              <w:jc w:val="left"/>
              <w:rPr>
                <w:sz w:val="21"/>
                <w:szCs w:val="21"/>
                <w:lang w:val="en-US"/>
              </w:rPr>
            </w:pPr>
          </w:p>
        </w:tc>
        <w:tc>
          <w:tcPr>
            <w:tcW w:w="2875" w:type="dxa"/>
            <w:vMerge/>
            <w:vAlign w:val="center"/>
            <w:hideMark/>
          </w:tcPr>
          <w:p w:rsidR="006C24EB" w:rsidRPr="006C24EB" w:rsidRDefault="006C24EB" w:rsidP="00E4011C">
            <w:pPr>
              <w:pStyle w:val="af4"/>
              <w:ind w:firstLine="420"/>
              <w:jc w:val="left"/>
              <w:rPr>
                <w:sz w:val="21"/>
                <w:szCs w:val="21"/>
                <w:lang w:val="en-US"/>
              </w:rPr>
            </w:pPr>
          </w:p>
        </w:tc>
        <w:tc>
          <w:tcPr>
            <w:tcW w:w="4213" w:type="dxa"/>
            <w:noWrap/>
            <w:vAlign w:val="center"/>
            <w:hideMark/>
          </w:tcPr>
          <w:p w:rsidR="006C24EB" w:rsidRPr="006C24EB" w:rsidRDefault="006C24EB" w:rsidP="006C24EB">
            <w:pPr>
              <w:pStyle w:val="af4"/>
              <w:ind w:firstLineChars="0" w:firstLine="0"/>
              <w:jc w:val="left"/>
              <w:rPr>
                <w:sz w:val="21"/>
                <w:szCs w:val="21"/>
                <w:lang w:val="en-US"/>
              </w:rPr>
            </w:pPr>
            <w:r w:rsidRPr="006C24EB">
              <w:rPr>
                <w:rFonts w:hint="eastAsia"/>
                <w:sz w:val="21"/>
                <w:szCs w:val="21"/>
                <w:lang w:val="en-US"/>
              </w:rPr>
              <w:t>FPGA</w:t>
            </w:r>
            <w:r w:rsidRPr="006C24EB">
              <w:rPr>
                <w:rFonts w:hint="eastAsia"/>
                <w:sz w:val="21"/>
                <w:szCs w:val="21"/>
                <w:lang w:val="en-US"/>
              </w:rPr>
              <w:t>程序设计</w:t>
            </w:r>
          </w:p>
        </w:tc>
        <w:tc>
          <w:tcPr>
            <w:tcW w:w="1384" w:type="dxa"/>
            <w:noWrap/>
            <w:vAlign w:val="center"/>
            <w:hideMark/>
          </w:tcPr>
          <w:p w:rsidR="006C24EB" w:rsidRPr="006C24EB" w:rsidRDefault="006C24EB" w:rsidP="00E4011C">
            <w:pPr>
              <w:pStyle w:val="af4"/>
              <w:ind w:firstLine="420"/>
              <w:jc w:val="left"/>
              <w:rPr>
                <w:sz w:val="21"/>
                <w:szCs w:val="21"/>
                <w:lang w:val="en-US"/>
              </w:rPr>
            </w:pPr>
            <w:r w:rsidRPr="006C24EB">
              <w:rPr>
                <w:rFonts w:hint="eastAsia"/>
                <w:sz w:val="21"/>
                <w:szCs w:val="21"/>
                <w:lang w:val="en-US"/>
              </w:rPr>
              <w:t xml:space="preserve">　</w:t>
            </w:r>
          </w:p>
        </w:tc>
      </w:tr>
      <w:tr w:rsidR="006C24EB" w:rsidRPr="00E4011C" w:rsidTr="008F2DE2">
        <w:trPr>
          <w:trHeight w:val="267"/>
        </w:trPr>
        <w:tc>
          <w:tcPr>
            <w:tcW w:w="675" w:type="dxa"/>
            <w:vMerge/>
            <w:vAlign w:val="center"/>
            <w:hideMark/>
          </w:tcPr>
          <w:p w:rsidR="006C24EB" w:rsidRPr="006C24EB" w:rsidRDefault="006C24EB" w:rsidP="00E4011C">
            <w:pPr>
              <w:pStyle w:val="af4"/>
              <w:ind w:firstLine="420"/>
              <w:jc w:val="left"/>
              <w:rPr>
                <w:sz w:val="21"/>
                <w:szCs w:val="21"/>
                <w:lang w:val="en-US"/>
              </w:rPr>
            </w:pPr>
          </w:p>
        </w:tc>
        <w:tc>
          <w:tcPr>
            <w:tcW w:w="2875" w:type="dxa"/>
            <w:vMerge/>
            <w:vAlign w:val="center"/>
            <w:hideMark/>
          </w:tcPr>
          <w:p w:rsidR="006C24EB" w:rsidRPr="006C24EB" w:rsidRDefault="006C24EB" w:rsidP="00E4011C">
            <w:pPr>
              <w:pStyle w:val="af4"/>
              <w:ind w:firstLine="420"/>
              <w:jc w:val="left"/>
              <w:rPr>
                <w:sz w:val="21"/>
                <w:szCs w:val="21"/>
                <w:lang w:val="en-US"/>
              </w:rPr>
            </w:pPr>
          </w:p>
        </w:tc>
        <w:tc>
          <w:tcPr>
            <w:tcW w:w="4213" w:type="dxa"/>
            <w:noWrap/>
            <w:vAlign w:val="center"/>
            <w:hideMark/>
          </w:tcPr>
          <w:p w:rsidR="006C24EB" w:rsidRPr="006C24EB" w:rsidRDefault="006C24EB" w:rsidP="006C24EB">
            <w:pPr>
              <w:pStyle w:val="af4"/>
              <w:ind w:firstLineChars="0" w:firstLine="0"/>
              <w:jc w:val="left"/>
              <w:rPr>
                <w:sz w:val="21"/>
                <w:szCs w:val="21"/>
                <w:lang w:val="en-US"/>
              </w:rPr>
            </w:pPr>
            <w:r w:rsidRPr="006C24EB">
              <w:rPr>
                <w:rFonts w:hint="eastAsia"/>
                <w:sz w:val="21"/>
                <w:szCs w:val="21"/>
                <w:lang w:val="en-US"/>
              </w:rPr>
              <w:t>DSP</w:t>
            </w:r>
            <w:r w:rsidRPr="006C24EB">
              <w:rPr>
                <w:rFonts w:hint="eastAsia"/>
                <w:sz w:val="21"/>
                <w:szCs w:val="21"/>
                <w:lang w:val="en-US"/>
              </w:rPr>
              <w:t>程序设计</w:t>
            </w:r>
          </w:p>
        </w:tc>
        <w:tc>
          <w:tcPr>
            <w:tcW w:w="1384" w:type="dxa"/>
            <w:noWrap/>
            <w:vAlign w:val="center"/>
            <w:hideMark/>
          </w:tcPr>
          <w:p w:rsidR="006C24EB" w:rsidRPr="006C24EB" w:rsidRDefault="006C24EB" w:rsidP="00E4011C">
            <w:pPr>
              <w:pStyle w:val="af4"/>
              <w:ind w:firstLine="420"/>
              <w:jc w:val="left"/>
              <w:rPr>
                <w:sz w:val="21"/>
                <w:szCs w:val="21"/>
                <w:lang w:val="en-US"/>
              </w:rPr>
            </w:pPr>
            <w:r w:rsidRPr="006C24EB">
              <w:rPr>
                <w:rFonts w:hint="eastAsia"/>
                <w:sz w:val="21"/>
                <w:szCs w:val="21"/>
                <w:lang w:val="en-US"/>
              </w:rPr>
              <w:t xml:space="preserve">　</w:t>
            </w:r>
          </w:p>
        </w:tc>
      </w:tr>
      <w:tr w:rsidR="006C24EB" w:rsidRPr="00E4011C" w:rsidTr="008F2DE2">
        <w:trPr>
          <w:trHeight w:val="267"/>
        </w:trPr>
        <w:tc>
          <w:tcPr>
            <w:tcW w:w="675" w:type="dxa"/>
            <w:vMerge/>
            <w:vAlign w:val="center"/>
            <w:hideMark/>
          </w:tcPr>
          <w:p w:rsidR="006C24EB" w:rsidRPr="006C24EB" w:rsidRDefault="006C24EB" w:rsidP="00E4011C">
            <w:pPr>
              <w:pStyle w:val="af4"/>
              <w:ind w:firstLine="420"/>
              <w:jc w:val="left"/>
              <w:rPr>
                <w:sz w:val="21"/>
                <w:szCs w:val="21"/>
                <w:lang w:val="en-US"/>
              </w:rPr>
            </w:pPr>
          </w:p>
        </w:tc>
        <w:tc>
          <w:tcPr>
            <w:tcW w:w="2875" w:type="dxa"/>
            <w:vMerge/>
            <w:vAlign w:val="center"/>
            <w:hideMark/>
          </w:tcPr>
          <w:p w:rsidR="006C24EB" w:rsidRPr="006C24EB" w:rsidRDefault="006C24EB" w:rsidP="00E4011C">
            <w:pPr>
              <w:pStyle w:val="af4"/>
              <w:ind w:firstLine="420"/>
              <w:jc w:val="left"/>
              <w:rPr>
                <w:sz w:val="21"/>
                <w:szCs w:val="21"/>
                <w:lang w:val="en-US"/>
              </w:rPr>
            </w:pPr>
          </w:p>
        </w:tc>
        <w:tc>
          <w:tcPr>
            <w:tcW w:w="4213" w:type="dxa"/>
            <w:noWrap/>
            <w:vAlign w:val="center"/>
            <w:hideMark/>
          </w:tcPr>
          <w:p w:rsidR="006C24EB" w:rsidRPr="006C24EB" w:rsidRDefault="006C24EB" w:rsidP="006C24EB">
            <w:pPr>
              <w:pStyle w:val="af4"/>
              <w:ind w:firstLineChars="0" w:firstLine="0"/>
              <w:jc w:val="left"/>
              <w:rPr>
                <w:sz w:val="21"/>
                <w:szCs w:val="21"/>
                <w:lang w:val="en-US"/>
              </w:rPr>
            </w:pPr>
            <w:r w:rsidRPr="006C24EB">
              <w:rPr>
                <w:rFonts w:hint="eastAsia"/>
                <w:sz w:val="21"/>
                <w:szCs w:val="21"/>
                <w:lang w:val="en-US"/>
              </w:rPr>
              <w:t>4G</w:t>
            </w:r>
            <w:r w:rsidRPr="006C24EB">
              <w:rPr>
                <w:rFonts w:hint="eastAsia"/>
                <w:sz w:val="21"/>
                <w:szCs w:val="21"/>
                <w:lang w:val="en-US"/>
              </w:rPr>
              <w:t>网络接口程序设计</w:t>
            </w:r>
          </w:p>
        </w:tc>
        <w:tc>
          <w:tcPr>
            <w:tcW w:w="1384" w:type="dxa"/>
            <w:noWrap/>
            <w:vAlign w:val="center"/>
            <w:hideMark/>
          </w:tcPr>
          <w:p w:rsidR="006C24EB" w:rsidRPr="006C24EB" w:rsidRDefault="006C24EB" w:rsidP="00E4011C">
            <w:pPr>
              <w:pStyle w:val="af4"/>
              <w:ind w:firstLine="420"/>
              <w:jc w:val="left"/>
              <w:rPr>
                <w:sz w:val="21"/>
                <w:szCs w:val="21"/>
                <w:lang w:val="en-US"/>
              </w:rPr>
            </w:pPr>
            <w:r w:rsidRPr="006C24EB">
              <w:rPr>
                <w:rFonts w:hint="eastAsia"/>
                <w:sz w:val="21"/>
                <w:szCs w:val="21"/>
                <w:lang w:val="en-US"/>
              </w:rPr>
              <w:t xml:space="preserve">　</w:t>
            </w:r>
          </w:p>
        </w:tc>
      </w:tr>
      <w:tr w:rsidR="006C24EB" w:rsidRPr="00E4011C" w:rsidTr="008F2DE2">
        <w:trPr>
          <w:trHeight w:val="267"/>
        </w:trPr>
        <w:tc>
          <w:tcPr>
            <w:tcW w:w="675" w:type="dxa"/>
            <w:vMerge/>
            <w:vAlign w:val="center"/>
            <w:hideMark/>
          </w:tcPr>
          <w:p w:rsidR="006C24EB" w:rsidRPr="006C24EB" w:rsidRDefault="006C24EB" w:rsidP="00E4011C">
            <w:pPr>
              <w:pStyle w:val="af4"/>
              <w:ind w:firstLine="420"/>
              <w:jc w:val="left"/>
              <w:rPr>
                <w:sz w:val="21"/>
                <w:szCs w:val="21"/>
                <w:lang w:val="en-US"/>
              </w:rPr>
            </w:pPr>
          </w:p>
        </w:tc>
        <w:tc>
          <w:tcPr>
            <w:tcW w:w="2875" w:type="dxa"/>
            <w:vMerge/>
            <w:vAlign w:val="center"/>
            <w:hideMark/>
          </w:tcPr>
          <w:p w:rsidR="006C24EB" w:rsidRPr="006C24EB" w:rsidRDefault="006C24EB" w:rsidP="00E4011C">
            <w:pPr>
              <w:pStyle w:val="af4"/>
              <w:ind w:firstLine="420"/>
              <w:jc w:val="left"/>
              <w:rPr>
                <w:sz w:val="21"/>
                <w:szCs w:val="21"/>
                <w:lang w:val="en-US"/>
              </w:rPr>
            </w:pPr>
          </w:p>
        </w:tc>
        <w:tc>
          <w:tcPr>
            <w:tcW w:w="4213" w:type="dxa"/>
            <w:noWrap/>
            <w:vAlign w:val="center"/>
            <w:hideMark/>
          </w:tcPr>
          <w:p w:rsidR="006C24EB" w:rsidRPr="006C24EB" w:rsidRDefault="006C24EB" w:rsidP="006C24EB">
            <w:pPr>
              <w:pStyle w:val="af4"/>
              <w:ind w:firstLineChars="0" w:firstLine="0"/>
              <w:jc w:val="left"/>
              <w:rPr>
                <w:sz w:val="21"/>
                <w:szCs w:val="21"/>
                <w:lang w:val="en-US"/>
              </w:rPr>
            </w:pPr>
            <w:r w:rsidRPr="006C24EB">
              <w:rPr>
                <w:rFonts w:hint="eastAsia"/>
                <w:sz w:val="21"/>
                <w:szCs w:val="21"/>
                <w:lang w:val="en-US"/>
              </w:rPr>
              <w:t>各种传感器控制程序设计</w:t>
            </w:r>
          </w:p>
        </w:tc>
        <w:tc>
          <w:tcPr>
            <w:tcW w:w="1384" w:type="dxa"/>
            <w:noWrap/>
            <w:vAlign w:val="center"/>
            <w:hideMark/>
          </w:tcPr>
          <w:p w:rsidR="006C24EB" w:rsidRPr="006C24EB" w:rsidRDefault="006C24EB" w:rsidP="00E4011C">
            <w:pPr>
              <w:pStyle w:val="af4"/>
              <w:ind w:firstLine="420"/>
              <w:jc w:val="left"/>
              <w:rPr>
                <w:sz w:val="21"/>
                <w:szCs w:val="21"/>
                <w:lang w:val="en-US"/>
              </w:rPr>
            </w:pPr>
            <w:r w:rsidRPr="006C24EB">
              <w:rPr>
                <w:rFonts w:hint="eastAsia"/>
                <w:sz w:val="21"/>
                <w:szCs w:val="21"/>
                <w:lang w:val="en-US"/>
              </w:rPr>
              <w:t xml:space="preserve">　</w:t>
            </w:r>
          </w:p>
        </w:tc>
      </w:tr>
      <w:tr w:rsidR="006C24EB" w:rsidRPr="00E4011C" w:rsidTr="008F2DE2">
        <w:trPr>
          <w:trHeight w:val="267"/>
        </w:trPr>
        <w:tc>
          <w:tcPr>
            <w:tcW w:w="675" w:type="dxa"/>
            <w:vMerge/>
            <w:vAlign w:val="center"/>
            <w:hideMark/>
          </w:tcPr>
          <w:p w:rsidR="006C24EB" w:rsidRPr="006C24EB" w:rsidRDefault="006C24EB" w:rsidP="00E4011C">
            <w:pPr>
              <w:pStyle w:val="af4"/>
              <w:ind w:firstLine="420"/>
              <w:jc w:val="left"/>
              <w:rPr>
                <w:sz w:val="21"/>
                <w:szCs w:val="21"/>
                <w:lang w:val="en-US"/>
              </w:rPr>
            </w:pPr>
          </w:p>
        </w:tc>
        <w:tc>
          <w:tcPr>
            <w:tcW w:w="2875" w:type="dxa"/>
            <w:vMerge/>
            <w:vAlign w:val="center"/>
            <w:hideMark/>
          </w:tcPr>
          <w:p w:rsidR="006C24EB" w:rsidRPr="006C24EB" w:rsidRDefault="006C24EB" w:rsidP="00E4011C">
            <w:pPr>
              <w:pStyle w:val="af4"/>
              <w:ind w:firstLine="420"/>
              <w:jc w:val="left"/>
              <w:rPr>
                <w:sz w:val="21"/>
                <w:szCs w:val="21"/>
                <w:lang w:val="en-US"/>
              </w:rPr>
            </w:pPr>
          </w:p>
        </w:tc>
        <w:tc>
          <w:tcPr>
            <w:tcW w:w="4213" w:type="dxa"/>
            <w:noWrap/>
            <w:vAlign w:val="center"/>
            <w:hideMark/>
          </w:tcPr>
          <w:p w:rsidR="006C24EB" w:rsidRPr="006C24EB" w:rsidRDefault="006C24EB" w:rsidP="006C24EB">
            <w:pPr>
              <w:pStyle w:val="af4"/>
              <w:ind w:firstLineChars="0" w:firstLine="0"/>
              <w:jc w:val="left"/>
              <w:rPr>
                <w:sz w:val="21"/>
                <w:szCs w:val="21"/>
                <w:lang w:val="en-US"/>
              </w:rPr>
            </w:pPr>
            <w:r w:rsidRPr="006C24EB">
              <w:rPr>
                <w:rFonts w:hint="eastAsia"/>
                <w:sz w:val="21"/>
                <w:szCs w:val="21"/>
                <w:lang w:val="en-US"/>
              </w:rPr>
              <w:t>电机控制程序设计</w:t>
            </w:r>
          </w:p>
        </w:tc>
        <w:tc>
          <w:tcPr>
            <w:tcW w:w="1384" w:type="dxa"/>
            <w:noWrap/>
            <w:vAlign w:val="center"/>
            <w:hideMark/>
          </w:tcPr>
          <w:p w:rsidR="006C24EB" w:rsidRPr="006C24EB" w:rsidRDefault="006C24EB" w:rsidP="00E4011C">
            <w:pPr>
              <w:pStyle w:val="af4"/>
              <w:ind w:firstLine="420"/>
              <w:jc w:val="left"/>
              <w:rPr>
                <w:sz w:val="21"/>
                <w:szCs w:val="21"/>
                <w:lang w:val="en-US"/>
              </w:rPr>
            </w:pPr>
            <w:r w:rsidRPr="006C24EB">
              <w:rPr>
                <w:rFonts w:hint="eastAsia"/>
                <w:sz w:val="21"/>
                <w:szCs w:val="21"/>
                <w:lang w:val="en-US"/>
              </w:rPr>
              <w:t xml:space="preserve">　</w:t>
            </w:r>
          </w:p>
        </w:tc>
      </w:tr>
      <w:tr w:rsidR="006C24EB" w:rsidRPr="00E4011C" w:rsidTr="008F2DE2">
        <w:trPr>
          <w:trHeight w:val="267"/>
        </w:trPr>
        <w:tc>
          <w:tcPr>
            <w:tcW w:w="675" w:type="dxa"/>
            <w:vMerge w:val="restart"/>
            <w:noWrap/>
            <w:vAlign w:val="center"/>
            <w:hideMark/>
          </w:tcPr>
          <w:p w:rsidR="006C24EB" w:rsidRPr="006C24EB" w:rsidRDefault="006C24EB" w:rsidP="006C24EB">
            <w:pPr>
              <w:pStyle w:val="af4"/>
              <w:ind w:firstLineChars="0" w:firstLine="0"/>
              <w:jc w:val="left"/>
              <w:rPr>
                <w:sz w:val="21"/>
                <w:szCs w:val="21"/>
                <w:lang w:val="en-US"/>
              </w:rPr>
            </w:pPr>
            <w:r w:rsidRPr="006C24EB">
              <w:rPr>
                <w:rFonts w:hint="eastAsia"/>
                <w:sz w:val="21"/>
                <w:szCs w:val="21"/>
                <w:lang w:val="en-US"/>
              </w:rPr>
              <w:t>11</w:t>
            </w:r>
            <w:r w:rsidRPr="006C24EB">
              <w:rPr>
                <w:rFonts w:hint="eastAsia"/>
                <w:sz w:val="21"/>
                <w:szCs w:val="21"/>
                <w:lang w:val="en-US"/>
              </w:rPr>
              <w:t>月</w:t>
            </w:r>
          </w:p>
        </w:tc>
        <w:tc>
          <w:tcPr>
            <w:tcW w:w="2875" w:type="dxa"/>
            <w:vMerge w:val="restart"/>
            <w:vAlign w:val="center"/>
            <w:hideMark/>
          </w:tcPr>
          <w:p w:rsidR="008F2DE2" w:rsidRDefault="006C24EB" w:rsidP="008F2DE2">
            <w:pPr>
              <w:pStyle w:val="af4"/>
              <w:ind w:firstLineChars="0" w:firstLine="0"/>
              <w:rPr>
                <w:sz w:val="21"/>
                <w:szCs w:val="21"/>
                <w:lang w:val="en-US"/>
              </w:rPr>
            </w:pPr>
            <w:r w:rsidRPr="006C24EB">
              <w:rPr>
                <w:rFonts w:hint="eastAsia"/>
                <w:sz w:val="21"/>
                <w:szCs w:val="21"/>
                <w:lang w:val="en-US"/>
              </w:rPr>
              <w:t>1</w:t>
            </w:r>
            <w:r w:rsidRPr="006C24EB">
              <w:rPr>
                <w:rFonts w:hint="eastAsia"/>
                <w:sz w:val="21"/>
                <w:szCs w:val="21"/>
                <w:lang w:val="en-US"/>
              </w:rPr>
              <w:t>、电路板硬件调试</w:t>
            </w:r>
            <w:r w:rsidRPr="006C24EB">
              <w:rPr>
                <w:rFonts w:hint="eastAsia"/>
                <w:sz w:val="21"/>
                <w:szCs w:val="21"/>
                <w:lang w:val="en-US"/>
              </w:rPr>
              <w:t xml:space="preserve">  </w:t>
            </w:r>
          </w:p>
          <w:p w:rsidR="006C24EB" w:rsidRPr="006C24EB" w:rsidRDefault="006C24EB" w:rsidP="008F2DE2">
            <w:pPr>
              <w:pStyle w:val="af4"/>
              <w:ind w:firstLineChars="0" w:firstLine="0"/>
              <w:rPr>
                <w:sz w:val="21"/>
                <w:szCs w:val="21"/>
                <w:lang w:val="en-US"/>
              </w:rPr>
            </w:pPr>
            <w:r w:rsidRPr="006C24EB">
              <w:rPr>
                <w:rFonts w:hint="eastAsia"/>
                <w:sz w:val="21"/>
                <w:szCs w:val="21"/>
                <w:lang w:val="en-US"/>
              </w:rPr>
              <w:t>2</w:t>
            </w:r>
            <w:r w:rsidRPr="006C24EB">
              <w:rPr>
                <w:rFonts w:hint="eastAsia"/>
                <w:sz w:val="21"/>
                <w:szCs w:val="21"/>
                <w:lang w:val="en-US"/>
              </w:rPr>
              <w:t>、各模块软件调试</w:t>
            </w:r>
          </w:p>
        </w:tc>
        <w:tc>
          <w:tcPr>
            <w:tcW w:w="4213" w:type="dxa"/>
            <w:vAlign w:val="center"/>
            <w:hideMark/>
          </w:tcPr>
          <w:p w:rsidR="006C24EB" w:rsidRPr="006C24EB" w:rsidRDefault="006C24EB" w:rsidP="006C24EB">
            <w:pPr>
              <w:pStyle w:val="af4"/>
              <w:ind w:firstLineChars="0" w:firstLine="0"/>
              <w:jc w:val="left"/>
              <w:rPr>
                <w:sz w:val="21"/>
                <w:szCs w:val="21"/>
                <w:lang w:val="en-US"/>
              </w:rPr>
            </w:pPr>
            <w:r w:rsidRPr="006C24EB">
              <w:rPr>
                <w:rFonts w:hint="eastAsia"/>
                <w:sz w:val="21"/>
                <w:szCs w:val="21"/>
                <w:lang w:val="en-US"/>
              </w:rPr>
              <w:t>硬件调试</w:t>
            </w:r>
          </w:p>
        </w:tc>
        <w:tc>
          <w:tcPr>
            <w:tcW w:w="1384" w:type="dxa"/>
            <w:vMerge w:val="restart"/>
            <w:vAlign w:val="center"/>
            <w:hideMark/>
          </w:tcPr>
          <w:p w:rsidR="006C24EB" w:rsidRPr="006C24EB" w:rsidRDefault="006C24EB" w:rsidP="008F2DE2">
            <w:pPr>
              <w:pStyle w:val="af4"/>
              <w:ind w:firstLineChars="0" w:firstLine="0"/>
              <w:jc w:val="left"/>
              <w:rPr>
                <w:sz w:val="21"/>
                <w:szCs w:val="21"/>
                <w:lang w:val="en-US"/>
              </w:rPr>
            </w:pPr>
            <w:r w:rsidRPr="006C24EB">
              <w:rPr>
                <w:rFonts w:hint="eastAsia"/>
                <w:sz w:val="21"/>
                <w:szCs w:val="21"/>
                <w:lang w:val="en-US"/>
              </w:rPr>
              <w:t>时间很紧</w:t>
            </w:r>
            <w:r w:rsidRPr="006C24EB">
              <w:rPr>
                <w:rFonts w:hint="eastAsia"/>
                <w:sz w:val="21"/>
                <w:szCs w:val="21"/>
                <w:lang w:val="en-US"/>
              </w:rPr>
              <w:t xml:space="preserve">                       </w:t>
            </w:r>
            <w:r w:rsidRPr="006C24EB">
              <w:rPr>
                <w:rFonts w:hint="eastAsia"/>
                <w:sz w:val="21"/>
                <w:szCs w:val="21"/>
                <w:lang w:val="en-US"/>
              </w:rPr>
              <w:t>（调试过程中可能会有意想不到的问题）</w:t>
            </w:r>
          </w:p>
        </w:tc>
      </w:tr>
      <w:tr w:rsidR="006C24EB" w:rsidRPr="00E4011C" w:rsidTr="008F2DE2">
        <w:trPr>
          <w:trHeight w:val="267"/>
        </w:trPr>
        <w:tc>
          <w:tcPr>
            <w:tcW w:w="675" w:type="dxa"/>
            <w:vMerge/>
            <w:vAlign w:val="center"/>
            <w:hideMark/>
          </w:tcPr>
          <w:p w:rsidR="006C24EB" w:rsidRPr="006C24EB" w:rsidRDefault="006C24EB" w:rsidP="00E4011C">
            <w:pPr>
              <w:pStyle w:val="af4"/>
              <w:ind w:firstLine="420"/>
              <w:jc w:val="left"/>
              <w:rPr>
                <w:sz w:val="21"/>
                <w:szCs w:val="21"/>
                <w:lang w:val="en-US"/>
              </w:rPr>
            </w:pPr>
          </w:p>
        </w:tc>
        <w:tc>
          <w:tcPr>
            <w:tcW w:w="2875" w:type="dxa"/>
            <w:vMerge/>
            <w:vAlign w:val="center"/>
            <w:hideMark/>
          </w:tcPr>
          <w:p w:rsidR="006C24EB" w:rsidRPr="006C24EB" w:rsidRDefault="006C24EB" w:rsidP="00E4011C">
            <w:pPr>
              <w:pStyle w:val="af4"/>
              <w:ind w:firstLine="420"/>
              <w:jc w:val="left"/>
              <w:rPr>
                <w:sz w:val="21"/>
                <w:szCs w:val="21"/>
                <w:lang w:val="en-US"/>
              </w:rPr>
            </w:pPr>
          </w:p>
        </w:tc>
        <w:tc>
          <w:tcPr>
            <w:tcW w:w="4213" w:type="dxa"/>
            <w:vAlign w:val="center"/>
            <w:hideMark/>
          </w:tcPr>
          <w:p w:rsidR="006C24EB" w:rsidRPr="006C24EB" w:rsidRDefault="006C24EB" w:rsidP="006C24EB">
            <w:pPr>
              <w:pStyle w:val="af4"/>
              <w:ind w:firstLineChars="0" w:firstLine="0"/>
              <w:jc w:val="left"/>
              <w:rPr>
                <w:sz w:val="21"/>
                <w:szCs w:val="21"/>
                <w:lang w:val="en-US"/>
              </w:rPr>
            </w:pPr>
            <w:r w:rsidRPr="006C24EB">
              <w:rPr>
                <w:rFonts w:hint="eastAsia"/>
                <w:sz w:val="21"/>
                <w:szCs w:val="21"/>
                <w:lang w:val="en-US"/>
              </w:rPr>
              <w:t>控制算法程序调试</w:t>
            </w:r>
          </w:p>
        </w:tc>
        <w:tc>
          <w:tcPr>
            <w:tcW w:w="1384" w:type="dxa"/>
            <w:vMerge/>
            <w:vAlign w:val="center"/>
            <w:hideMark/>
          </w:tcPr>
          <w:p w:rsidR="006C24EB" w:rsidRPr="006C24EB" w:rsidRDefault="006C24EB" w:rsidP="00E4011C">
            <w:pPr>
              <w:pStyle w:val="af4"/>
              <w:ind w:firstLine="420"/>
              <w:jc w:val="left"/>
              <w:rPr>
                <w:sz w:val="21"/>
                <w:szCs w:val="21"/>
                <w:lang w:val="en-US"/>
              </w:rPr>
            </w:pPr>
          </w:p>
        </w:tc>
      </w:tr>
      <w:tr w:rsidR="006C24EB" w:rsidRPr="00E4011C" w:rsidTr="008F2DE2">
        <w:trPr>
          <w:trHeight w:val="267"/>
        </w:trPr>
        <w:tc>
          <w:tcPr>
            <w:tcW w:w="675" w:type="dxa"/>
            <w:vMerge/>
            <w:vAlign w:val="center"/>
            <w:hideMark/>
          </w:tcPr>
          <w:p w:rsidR="006C24EB" w:rsidRPr="006C24EB" w:rsidRDefault="006C24EB" w:rsidP="00E4011C">
            <w:pPr>
              <w:pStyle w:val="af4"/>
              <w:ind w:firstLine="420"/>
              <w:jc w:val="left"/>
              <w:rPr>
                <w:sz w:val="21"/>
                <w:szCs w:val="21"/>
                <w:lang w:val="en-US"/>
              </w:rPr>
            </w:pPr>
          </w:p>
        </w:tc>
        <w:tc>
          <w:tcPr>
            <w:tcW w:w="2875" w:type="dxa"/>
            <w:vMerge/>
            <w:vAlign w:val="center"/>
            <w:hideMark/>
          </w:tcPr>
          <w:p w:rsidR="006C24EB" w:rsidRPr="006C24EB" w:rsidRDefault="006C24EB" w:rsidP="00E4011C">
            <w:pPr>
              <w:pStyle w:val="af4"/>
              <w:ind w:firstLine="420"/>
              <w:jc w:val="left"/>
              <w:rPr>
                <w:sz w:val="21"/>
                <w:szCs w:val="21"/>
                <w:lang w:val="en-US"/>
              </w:rPr>
            </w:pPr>
          </w:p>
        </w:tc>
        <w:tc>
          <w:tcPr>
            <w:tcW w:w="4213" w:type="dxa"/>
            <w:vAlign w:val="center"/>
            <w:hideMark/>
          </w:tcPr>
          <w:p w:rsidR="006C24EB" w:rsidRPr="006C24EB" w:rsidRDefault="006C24EB" w:rsidP="006C24EB">
            <w:pPr>
              <w:pStyle w:val="af4"/>
              <w:ind w:firstLineChars="0" w:firstLine="0"/>
              <w:jc w:val="left"/>
              <w:rPr>
                <w:sz w:val="21"/>
                <w:szCs w:val="21"/>
                <w:lang w:val="en-US"/>
              </w:rPr>
            </w:pPr>
            <w:r w:rsidRPr="006C24EB">
              <w:rPr>
                <w:rFonts w:hint="eastAsia"/>
                <w:sz w:val="21"/>
                <w:szCs w:val="21"/>
                <w:lang w:val="en-US"/>
              </w:rPr>
              <w:t>毫米波雷达接口程序调试</w:t>
            </w:r>
          </w:p>
        </w:tc>
        <w:tc>
          <w:tcPr>
            <w:tcW w:w="1384" w:type="dxa"/>
            <w:vMerge/>
            <w:vAlign w:val="center"/>
            <w:hideMark/>
          </w:tcPr>
          <w:p w:rsidR="006C24EB" w:rsidRPr="006C24EB" w:rsidRDefault="006C24EB" w:rsidP="00E4011C">
            <w:pPr>
              <w:pStyle w:val="af4"/>
              <w:ind w:firstLine="420"/>
              <w:jc w:val="left"/>
              <w:rPr>
                <w:sz w:val="21"/>
                <w:szCs w:val="21"/>
                <w:lang w:val="en-US"/>
              </w:rPr>
            </w:pPr>
          </w:p>
        </w:tc>
      </w:tr>
      <w:tr w:rsidR="006C24EB" w:rsidRPr="00E4011C" w:rsidTr="008F2DE2">
        <w:trPr>
          <w:trHeight w:val="267"/>
        </w:trPr>
        <w:tc>
          <w:tcPr>
            <w:tcW w:w="675" w:type="dxa"/>
            <w:vMerge/>
            <w:vAlign w:val="center"/>
            <w:hideMark/>
          </w:tcPr>
          <w:p w:rsidR="006C24EB" w:rsidRPr="006C24EB" w:rsidRDefault="006C24EB" w:rsidP="00E4011C">
            <w:pPr>
              <w:pStyle w:val="af4"/>
              <w:ind w:firstLine="420"/>
              <w:jc w:val="left"/>
              <w:rPr>
                <w:sz w:val="21"/>
                <w:szCs w:val="21"/>
                <w:lang w:val="en-US"/>
              </w:rPr>
            </w:pPr>
          </w:p>
        </w:tc>
        <w:tc>
          <w:tcPr>
            <w:tcW w:w="2875" w:type="dxa"/>
            <w:vMerge/>
            <w:vAlign w:val="center"/>
            <w:hideMark/>
          </w:tcPr>
          <w:p w:rsidR="006C24EB" w:rsidRPr="006C24EB" w:rsidRDefault="006C24EB" w:rsidP="00E4011C">
            <w:pPr>
              <w:pStyle w:val="af4"/>
              <w:ind w:firstLine="420"/>
              <w:jc w:val="left"/>
              <w:rPr>
                <w:sz w:val="21"/>
                <w:szCs w:val="21"/>
                <w:lang w:val="en-US"/>
              </w:rPr>
            </w:pPr>
          </w:p>
        </w:tc>
        <w:tc>
          <w:tcPr>
            <w:tcW w:w="4213" w:type="dxa"/>
            <w:vAlign w:val="center"/>
            <w:hideMark/>
          </w:tcPr>
          <w:p w:rsidR="006C24EB" w:rsidRPr="006C24EB" w:rsidRDefault="006C24EB" w:rsidP="006C24EB">
            <w:pPr>
              <w:pStyle w:val="af4"/>
              <w:ind w:firstLineChars="0" w:firstLine="0"/>
              <w:jc w:val="left"/>
              <w:rPr>
                <w:sz w:val="21"/>
                <w:szCs w:val="21"/>
                <w:lang w:val="en-US"/>
              </w:rPr>
            </w:pPr>
            <w:r w:rsidRPr="006C24EB">
              <w:rPr>
                <w:rFonts w:hint="eastAsia"/>
                <w:sz w:val="21"/>
                <w:szCs w:val="21"/>
                <w:lang w:val="en-US"/>
              </w:rPr>
              <w:t>数传电台接口程序调试</w:t>
            </w:r>
          </w:p>
        </w:tc>
        <w:tc>
          <w:tcPr>
            <w:tcW w:w="1384" w:type="dxa"/>
            <w:vMerge/>
            <w:vAlign w:val="center"/>
            <w:hideMark/>
          </w:tcPr>
          <w:p w:rsidR="006C24EB" w:rsidRPr="006C24EB" w:rsidRDefault="006C24EB" w:rsidP="00E4011C">
            <w:pPr>
              <w:pStyle w:val="af4"/>
              <w:ind w:firstLine="420"/>
              <w:jc w:val="left"/>
              <w:rPr>
                <w:sz w:val="21"/>
                <w:szCs w:val="21"/>
                <w:lang w:val="en-US"/>
              </w:rPr>
            </w:pPr>
          </w:p>
        </w:tc>
      </w:tr>
      <w:tr w:rsidR="006C24EB" w:rsidRPr="00E4011C" w:rsidTr="008F2DE2">
        <w:trPr>
          <w:trHeight w:val="267"/>
        </w:trPr>
        <w:tc>
          <w:tcPr>
            <w:tcW w:w="675" w:type="dxa"/>
            <w:vMerge/>
            <w:vAlign w:val="center"/>
            <w:hideMark/>
          </w:tcPr>
          <w:p w:rsidR="006C24EB" w:rsidRPr="006C24EB" w:rsidRDefault="006C24EB" w:rsidP="00E4011C">
            <w:pPr>
              <w:pStyle w:val="af4"/>
              <w:ind w:firstLine="420"/>
              <w:jc w:val="left"/>
              <w:rPr>
                <w:sz w:val="21"/>
                <w:szCs w:val="21"/>
                <w:lang w:val="en-US"/>
              </w:rPr>
            </w:pPr>
          </w:p>
        </w:tc>
        <w:tc>
          <w:tcPr>
            <w:tcW w:w="2875" w:type="dxa"/>
            <w:vMerge/>
            <w:vAlign w:val="center"/>
            <w:hideMark/>
          </w:tcPr>
          <w:p w:rsidR="006C24EB" w:rsidRPr="006C24EB" w:rsidRDefault="006C24EB" w:rsidP="00E4011C">
            <w:pPr>
              <w:pStyle w:val="af4"/>
              <w:ind w:firstLine="420"/>
              <w:jc w:val="left"/>
              <w:rPr>
                <w:sz w:val="21"/>
                <w:szCs w:val="21"/>
                <w:lang w:val="en-US"/>
              </w:rPr>
            </w:pPr>
          </w:p>
        </w:tc>
        <w:tc>
          <w:tcPr>
            <w:tcW w:w="4213" w:type="dxa"/>
            <w:vAlign w:val="center"/>
            <w:hideMark/>
          </w:tcPr>
          <w:p w:rsidR="006C24EB" w:rsidRPr="006C24EB" w:rsidRDefault="006C24EB" w:rsidP="006C24EB">
            <w:pPr>
              <w:pStyle w:val="af4"/>
              <w:ind w:firstLineChars="0" w:firstLine="0"/>
              <w:jc w:val="left"/>
              <w:rPr>
                <w:sz w:val="21"/>
                <w:szCs w:val="21"/>
                <w:lang w:val="en-US"/>
              </w:rPr>
            </w:pPr>
            <w:r w:rsidRPr="006C24EB">
              <w:rPr>
                <w:rFonts w:hint="eastAsia"/>
                <w:sz w:val="21"/>
                <w:szCs w:val="21"/>
                <w:lang w:val="en-US"/>
              </w:rPr>
              <w:t>FPGA</w:t>
            </w:r>
            <w:r w:rsidRPr="006C24EB">
              <w:rPr>
                <w:rFonts w:hint="eastAsia"/>
                <w:sz w:val="21"/>
                <w:szCs w:val="21"/>
                <w:lang w:val="en-US"/>
              </w:rPr>
              <w:t>程序调试</w:t>
            </w:r>
          </w:p>
        </w:tc>
        <w:tc>
          <w:tcPr>
            <w:tcW w:w="1384" w:type="dxa"/>
            <w:vMerge/>
            <w:vAlign w:val="center"/>
            <w:hideMark/>
          </w:tcPr>
          <w:p w:rsidR="006C24EB" w:rsidRPr="006C24EB" w:rsidRDefault="006C24EB" w:rsidP="00E4011C">
            <w:pPr>
              <w:pStyle w:val="af4"/>
              <w:ind w:firstLine="420"/>
              <w:jc w:val="left"/>
              <w:rPr>
                <w:sz w:val="21"/>
                <w:szCs w:val="21"/>
                <w:lang w:val="en-US"/>
              </w:rPr>
            </w:pPr>
          </w:p>
        </w:tc>
      </w:tr>
      <w:tr w:rsidR="006C24EB" w:rsidRPr="00E4011C" w:rsidTr="008F2DE2">
        <w:trPr>
          <w:trHeight w:val="267"/>
        </w:trPr>
        <w:tc>
          <w:tcPr>
            <w:tcW w:w="675" w:type="dxa"/>
            <w:vMerge/>
            <w:vAlign w:val="center"/>
            <w:hideMark/>
          </w:tcPr>
          <w:p w:rsidR="006C24EB" w:rsidRPr="006C24EB" w:rsidRDefault="006C24EB" w:rsidP="00E4011C">
            <w:pPr>
              <w:pStyle w:val="af4"/>
              <w:ind w:firstLine="420"/>
              <w:jc w:val="left"/>
              <w:rPr>
                <w:sz w:val="21"/>
                <w:szCs w:val="21"/>
                <w:lang w:val="en-US"/>
              </w:rPr>
            </w:pPr>
          </w:p>
        </w:tc>
        <w:tc>
          <w:tcPr>
            <w:tcW w:w="2875" w:type="dxa"/>
            <w:vMerge/>
            <w:vAlign w:val="center"/>
            <w:hideMark/>
          </w:tcPr>
          <w:p w:rsidR="006C24EB" w:rsidRPr="006C24EB" w:rsidRDefault="006C24EB" w:rsidP="00E4011C">
            <w:pPr>
              <w:pStyle w:val="af4"/>
              <w:ind w:firstLine="420"/>
              <w:jc w:val="left"/>
              <w:rPr>
                <w:sz w:val="21"/>
                <w:szCs w:val="21"/>
                <w:lang w:val="en-US"/>
              </w:rPr>
            </w:pPr>
          </w:p>
        </w:tc>
        <w:tc>
          <w:tcPr>
            <w:tcW w:w="4213" w:type="dxa"/>
            <w:vAlign w:val="center"/>
            <w:hideMark/>
          </w:tcPr>
          <w:p w:rsidR="006C24EB" w:rsidRPr="006C24EB" w:rsidRDefault="006C24EB" w:rsidP="006C24EB">
            <w:pPr>
              <w:pStyle w:val="af4"/>
              <w:ind w:firstLineChars="0" w:firstLine="0"/>
              <w:jc w:val="left"/>
              <w:rPr>
                <w:sz w:val="21"/>
                <w:szCs w:val="21"/>
                <w:lang w:val="en-US"/>
              </w:rPr>
            </w:pPr>
            <w:r w:rsidRPr="006C24EB">
              <w:rPr>
                <w:rFonts w:hint="eastAsia"/>
                <w:sz w:val="21"/>
                <w:szCs w:val="21"/>
                <w:lang w:val="en-US"/>
              </w:rPr>
              <w:t>DSP</w:t>
            </w:r>
            <w:r w:rsidRPr="006C24EB">
              <w:rPr>
                <w:rFonts w:hint="eastAsia"/>
                <w:sz w:val="21"/>
                <w:szCs w:val="21"/>
                <w:lang w:val="en-US"/>
              </w:rPr>
              <w:t>程序调试</w:t>
            </w:r>
          </w:p>
        </w:tc>
        <w:tc>
          <w:tcPr>
            <w:tcW w:w="1384" w:type="dxa"/>
            <w:vMerge/>
            <w:vAlign w:val="center"/>
            <w:hideMark/>
          </w:tcPr>
          <w:p w:rsidR="006C24EB" w:rsidRPr="006C24EB" w:rsidRDefault="006C24EB" w:rsidP="00E4011C">
            <w:pPr>
              <w:pStyle w:val="af4"/>
              <w:ind w:firstLine="420"/>
              <w:jc w:val="left"/>
              <w:rPr>
                <w:sz w:val="21"/>
                <w:szCs w:val="21"/>
                <w:lang w:val="en-US"/>
              </w:rPr>
            </w:pPr>
          </w:p>
        </w:tc>
      </w:tr>
      <w:tr w:rsidR="006C24EB" w:rsidRPr="00E4011C" w:rsidTr="008F2DE2">
        <w:trPr>
          <w:trHeight w:val="267"/>
        </w:trPr>
        <w:tc>
          <w:tcPr>
            <w:tcW w:w="675" w:type="dxa"/>
            <w:vMerge/>
            <w:vAlign w:val="center"/>
            <w:hideMark/>
          </w:tcPr>
          <w:p w:rsidR="006C24EB" w:rsidRPr="006C24EB" w:rsidRDefault="006C24EB" w:rsidP="00E4011C">
            <w:pPr>
              <w:pStyle w:val="af4"/>
              <w:ind w:firstLine="420"/>
              <w:jc w:val="left"/>
              <w:rPr>
                <w:sz w:val="21"/>
                <w:szCs w:val="21"/>
                <w:lang w:val="en-US"/>
              </w:rPr>
            </w:pPr>
          </w:p>
        </w:tc>
        <w:tc>
          <w:tcPr>
            <w:tcW w:w="2875" w:type="dxa"/>
            <w:vMerge/>
            <w:vAlign w:val="center"/>
            <w:hideMark/>
          </w:tcPr>
          <w:p w:rsidR="006C24EB" w:rsidRPr="006C24EB" w:rsidRDefault="006C24EB" w:rsidP="00E4011C">
            <w:pPr>
              <w:pStyle w:val="af4"/>
              <w:ind w:firstLine="420"/>
              <w:jc w:val="left"/>
              <w:rPr>
                <w:sz w:val="21"/>
                <w:szCs w:val="21"/>
                <w:lang w:val="en-US"/>
              </w:rPr>
            </w:pPr>
          </w:p>
        </w:tc>
        <w:tc>
          <w:tcPr>
            <w:tcW w:w="4213" w:type="dxa"/>
            <w:vAlign w:val="center"/>
            <w:hideMark/>
          </w:tcPr>
          <w:p w:rsidR="006C24EB" w:rsidRPr="006C24EB" w:rsidRDefault="006C24EB" w:rsidP="006C24EB">
            <w:pPr>
              <w:pStyle w:val="af4"/>
              <w:ind w:firstLineChars="0" w:firstLine="0"/>
              <w:jc w:val="left"/>
              <w:rPr>
                <w:sz w:val="21"/>
                <w:szCs w:val="21"/>
                <w:lang w:val="en-US"/>
              </w:rPr>
            </w:pPr>
            <w:r w:rsidRPr="006C24EB">
              <w:rPr>
                <w:rFonts w:hint="eastAsia"/>
                <w:sz w:val="21"/>
                <w:szCs w:val="21"/>
                <w:lang w:val="en-US"/>
              </w:rPr>
              <w:t>4G</w:t>
            </w:r>
            <w:r w:rsidRPr="006C24EB">
              <w:rPr>
                <w:rFonts w:hint="eastAsia"/>
                <w:sz w:val="21"/>
                <w:szCs w:val="21"/>
                <w:lang w:val="en-US"/>
              </w:rPr>
              <w:t>网络接口程序调试</w:t>
            </w:r>
          </w:p>
        </w:tc>
        <w:tc>
          <w:tcPr>
            <w:tcW w:w="1384" w:type="dxa"/>
            <w:vMerge/>
            <w:vAlign w:val="center"/>
            <w:hideMark/>
          </w:tcPr>
          <w:p w:rsidR="006C24EB" w:rsidRPr="006C24EB" w:rsidRDefault="006C24EB" w:rsidP="00E4011C">
            <w:pPr>
              <w:pStyle w:val="af4"/>
              <w:ind w:firstLine="420"/>
              <w:jc w:val="left"/>
              <w:rPr>
                <w:sz w:val="21"/>
                <w:szCs w:val="21"/>
                <w:lang w:val="en-US"/>
              </w:rPr>
            </w:pPr>
          </w:p>
        </w:tc>
      </w:tr>
      <w:tr w:rsidR="006C24EB" w:rsidRPr="00E4011C" w:rsidTr="008F2DE2">
        <w:trPr>
          <w:trHeight w:val="267"/>
        </w:trPr>
        <w:tc>
          <w:tcPr>
            <w:tcW w:w="675" w:type="dxa"/>
            <w:vMerge/>
            <w:vAlign w:val="center"/>
            <w:hideMark/>
          </w:tcPr>
          <w:p w:rsidR="006C24EB" w:rsidRPr="006C24EB" w:rsidRDefault="006C24EB" w:rsidP="00E4011C">
            <w:pPr>
              <w:pStyle w:val="af4"/>
              <w:ind w:firstLine="420"/>
              <w:jc w:val="left"/>
              <w:rPr>
                <w:sz w:val="21"/>
                <w:szCs w:val="21"/>
                <w:lang w:val="en-US"/>
              </w:rPr>
            </w:pPr>
          </w:p>
        </w:tc>
        <w:tc>
          <w:tcPr>
            <w:tcW w:w="2875" w:type="dxa"/>
            <w:vMerge/>
            <w:vAlign w:val="center"/>
            <w:hideMark/>
          </w:tcPr>
          <w:p w:rsidR="006C24EB" w:rsidRPr="006C24EB" w:rsidRDefault="006C24EB" w:rsidP="00E4011C">
            <w:pPr>
              <w:pStyle w:val="af4"/>
              <w:ind w:firstLine="420"/>
              <w:jc w:val="left"/>
              <w:rPr>
                <w:sz w:val="21"/>
                <w:szCs w:val="21"/>
                <w:lang w:val="en-US"/>
              </w:rPr>
            </w:pPr>
          </w:p>
        </w:tc>
        <w:tc>
          <w:tcPr>
            <w:tcW w:w="4213" w:type="dxa"/>
            <w:vAlign w:val="center"/>
            <w:hideMark/>
          </w:tcPr>
          <w:p w:rsidR="006C24EB" w:rsidRPr="006C24EB" w:rsidRDefault="006C24EB" w:rsidP="006C24EB">
            <w:pPr>
              <w:pStyle w:val="af4"/>
              <w:ind w:firstLineChars="0" w:firstLine="0"/>
              <w:jc w:val="left"/>
              <w:rPr>
                <w:sz w:val="21"/>
                <w:szCs w:val="21"/>
                <w:lang w:val="en-US"/>
              </w:rPr>
            </w:pPr>
            <w:r w:rsidRPr="006C24EB">
              <w:rPr>
                <w:rFonts w:hint="eastAsia"/>
                <w:sz w:val="21"/>
                <w:szCs w:val="21"/>
                <w:lang w:val="en-US"/>
              </w:rPr>
              <w:t>各种传感器控制程序调试</w:t>
            </w:r>
          </w:p>
        </w:tc>
        <w:tc>
          <w:tcPr>
            <w:tcW w:w="1384" w:type="dxa"/>
            <w:vMerge/>
            <w:vAlign w:val="center"/>
            <w:hideMark/>
          </w:tcPr>
          <w:p w:rsidR="006C24EB" w:rsidRPr="006C24EB" w:rsidRDefault="006C24EB" w:rsidP="00E4011C">
            <w:pPr>
              <w:pStyle w:val="af4"/>
              <w:ind w:firstLine="420"/>
              <w:jc w:val="left"/>
              <w:rPr>
                <w:sz w:val="21"/>
                <w:szCs w:val="21"/>
                <w:lang w:val="en-US"/>
              </w:rPr>
            </w:pPr>
          </w:p>
        </w:tc>
      </w:tr>
      <w:tr w:rsidR="006C24EB" w:rsidRPr="00E4011C" w:rsidTr="008F2DE2">
        <w:trPr>
          <w:trHeight w:val="267"/>
        </w:trPr>
        <w:tc>
          <w:tcPr>
            <w:tcW w:w="675" w:type="dxa"/>
            <w:vMerge/>
            <w:vAlign w:val="center"/>
            <w:hideMark/>
          </w:tcPr>
          <w:p w:rsidR="006C24EB" w:rsidRPr="006C24EB" w:rsidRDefault="006C24EB" w:rsidP="00E4011C">
            <w:pPr>
              <w:pStyle w:val="af4"/>
              <w:ind w:firstLine="420"/>
              <w:jc w:val="left"/>
              <w:rPr>
                <w:sz w:val="21"/>
                <w:szCs w:val="21"/>
                <w:lang w:val="en-US"/>
              </w:rPr>
            </w:pPr>
          </w:p>
        </w:tc>
        <w:tc>
          <w:tcPr>
            <w:tcW w:w="2875" w:type="dxa"/>
            <w:vMerge/>
            <w:vAlign w:val="center"/>
            <w:hideMark/>
          </w:tcPr>
          <w:p w:rsidR="006C24EB" w:rsidRPr="006C24EB" w:rsidRDefault="006C24EB" w:rsidP="00E4011C">
            <w:pPr>
              <w:pStyle w:val="af4"/>
              <w:ind w:firstLine="420"/>
              <w:jc w:val="left"/>
              <w:rPr>
                <w:sz w:val="21"/>
                <w:szCs w:val="21"/>
                <w:lang w:val="en-US"/>
              </w:rPr>
            </w:pPr>
          </w:p>
        </w:tc>
        <w:tc>
          <w:tcPr>
            <w:tcW w:w="4213" w:type="dxa"/>
            <w:vAlign w:val="center"/>
            <w:hideMark/>
          </w:tcPr>
          <w:p w:rsidR="006C24EB" w:rsidRPr="006C24EB" w:rsidRDefault="006C24EB" w:rsidP="006C24EB">
            <w:pPr>
              <w:pStyle w:val="af4"/>
              <w:ind w:firstLineChars="0" w:firstLine="0"/>
              <w:jc w:val="left"/>
              <w:rPr>
                <w:sz w:val="21"/>
                <w:szCs w:val="21"/>
                <w:lang w:val="en-US"/>
              </w:rPr>
            </w:pPr>
            <w:r w:rsidRPr="006C24EB">
              <w:rPr>
                <w:rFonts w:hint="eastAsia"/>
                <w:sz w:val="21"/>
                <w:szCs w:val="21"/>
                <w:lang w:val="en-US"/>
              </w:rPr>
              <w:t>电机控制程序调试</w:t>
            </w:r>
          </w:p>
        </w:tc>
        <w:tc>
          <w:tcPr>
            <w:tcW w:w="1384" w:type="dxa"/>
            <w:vMerge/>
            <w:vAlign w:val="center"/>
            <w:hideMark/>
          </w:tcPr>
          <w:p w:rsidR="006C24EB" w:rsidRPr="006C24EB" w:rsidRDefault="006C24EB" w:rsidP="00E4011C">
            <w:pPr>
              <w:pStyle w:val="af4"/>
              <w:ind w:firstLine="420"/>
              <w:jc w:val="left"/>
              <w:rPr>
                <w:sz w:val="21"/>
                <w:szCs w:val="21"/>
                <w:lang w:val="en-US"/>
              </w:rPr>
            </w:pPr>
          </w:p>
        </w:tc>
      </w:tr>
      <w:tr w:rsidR="006C24EB" w:rsidRPr="00E4011C" w:rsidTr="008F2DE2">
        <w:trPr>
          <w:trHeight w:val="267"/>
        </w:trPr>
        <w:tc>
          <w:tcPr>
            <w:tcW w:w="675" w:type="dxa"/>
            <w:vMerge w:val="restart"/>
            <w:noWrap/>
            <w:vAlign w:val="center"/>
            <w:hideMark/>
          </w:tcPr>
          <w:p w:rsidR="006C24EB" w:rsidRPr="006C24EB" w:rsidRDefault="006C24EB" w:rsidP="006C24EB">
            <w:pPr>
              <w:pStyle w:val="af4"/>
              <w:ind w:firstLineChars="0" w:firstLine="0"/>
              <w:jc w:val="left"/>
              <w:rPr>
                <w:sz w:val="21"/>
                <w:szCs w:val="21"/>
                <w:lang w:val="en-US"/>
              </w:rPr>
            </w:pPr>
            <w:r w:rsidRPr="006C24EB">
              <w:rPr>
                <w:rFonts w:hint="eastAsia"/>
                <w:sz w:val="21"/>
                <w:szCs w:val="21"/>
                <w:lang w:val="en-US"/>
              </w:rPr>
              <w:t>4</w:t>
            </w:r>
            <w:r w:rsidRPr="006C24EB">
              <w:rPr>
                <w:rFonts w:hint="eastAsia"/>
                <w:sz w:val="21"/>
                <w:szCs w:val="21"/>
                <w:lang w:val="en-US"/>
              </w:rPr>
              <w:t>个月后</w:t>
            </w:r>
          </w:p>
        </w:tc>
        <w:tc>
          <w:tcPr>
            <w:tcW w:w="2875" w:type="dxa"/>
            <w:vMerge w:val="restart"/>
            <w:vAlign w:val="center"/>
            <w:hideMark/>
          </w:tcPr>
          <w:p w:rsidR="006C24EB" w:rsidRPr="006C24EB" w:rsidRDefault="006C24EB" w:rsidP="008F2DE2">
            <w:pPr>
              <w:pStyle w:val="af4"/>
              <w:ind w:firstLineChars="0" w:firstLine="0"/>
              <w:jc w:val="left"/>
              <w:rPr>
                <w:sz w:val="21"/>
                <w:szCs w:val="21"/>
                <w:lang w:val="en-US"/>
              </w:rPr>
            </w:pPr>
            <w:r w:rsidRPr="006C24EB">
              <w:rPr>
                <w:rFonts w:hint="eastAsia"/>
                <w:sz w:val="21"/>
                <w:szCs w:val="21"/>
                <w:lang w:val="en-US"/>
              </w:rPr>
              <w:t>江阴全系统集成联调</w:t>
            </w:r>
          </w:p>
        </w:tc>
        <w:tc>
          <w:tcPr>
            <w:tcW w:w="4213" w:type="dxa"/>
            <w:noWrap/>
            <w:vAlign w:val="center"/>
            <w:hideMark/>
          </w:tcPr>
          <w:p w:rsidR="006C24EB" w:rsidRPr="006C24EB" w:rsidRDefault="006C24EB" w:rsidP="006C24EB">
            <w:pPr>
              <w:pStyle w:val="af4"/>
              <w:ind w:firstLineChars="0" w:firstLine="0"/>
              <w:jc w:val="left"/>
              <w:rPr>
                <w:sz w:val="21"/>
                <w:szCs w:val="21"/>
                <w:lang w:val="en-US"/>
              </w:rPr>
            </w:pPr>
            <w:r w:rsidRPr="006C24EB">
              <w:rPr>
                <w:rFonts w:hint="eastAsia"/>
                <w:sz w:val="21"/>
                <w:szCs w:val="21"/>
                <w:lang w:val="en-US"/>
              </w:rPr>
              <w:t>系统集成调试</w:t>
            </w:r>
          </w:p>
        </w:tc>
        <w:tc>
          <w:tcPr>
            <w:tcW w:w="1384" w:type="dxa"/>
            <w:noWrap/>
            <w:vAlign w:val="center"/>
            <w:hideMark/>
          </w:tcPr>
          <w:p w:rsidR="006C24EB" w:rsidRPr="006C24EB" w:rsidRDefault="006C24EB" w:rsidP="00E4011C">
            <w:pPr>
              <w:pStyle w:val="af4"/>
              <w:ind w:firstLine="420"/>
              <w:jc w:val="left"/>
              <w:rPr>
                <w:sz w:val="21"/>
                <w:szCs w:val="21"/>
                <w:lang w:val="en-US"/>
              </w:rPr>
            </w:pPr>
            <w:r w:rsidRPr="006C24EB">
              <w:rPr>
                <w:rFonts w:hint="eastAsia"/>
                <w:sz w:val="21"/>
                <w:szCs w:val="21"/>
                <w:lang w:val="en-US"/>
              </w:rPr>
              <w:t xml:space="preserve">　</w:t>
            </w:r>
          </w:p>
        </w:tc>
      </w:tr>
      <w:tr w:rsidR="006C24EB" w:rsidRPr="00E4011C" w:rsidTr="008F2DE2">
        <w:trPr>
          <w:trHeight w:val="267"/>
        </w:trPr>
        <w:tc>
          <w:tcPr>
            <w:tcW w:w="675" w:type="dxa"/>
            <w:vMerge/>
            <w:vAlign w:val="center"/>
            <w:hideMark/>
          </w:tcPr>
          <w:p w:rsidR="006C24EB" w:rsidRPr="006C24EB" w:rsidRDefault="006C24EB" w:rsidP="00E4011C">
            <w:pPr>
              <w:pStyle w:val="af4"/>
              <w:ind w:firstLine="420"/>
              <w:jc w:val="left"/>
              <w:rPr>
                <w:sz w:val="21"/>
                <w:szCs w:val="21"/>
                <w:lang w:val="en-US"/>
              </w:rPr>
            </w:pPr>
          </w:p>
        </w:tc>
        <w:tc>
          <w:tcPr>
            <w:tcW w:w="2875" w:type="dxa"/>
            <w:vMerge/>
            <w:vAlign w:val="center"/>
            <w:hideMark/>
          </w:tcPr>
          <w:p w:rsidR="006C24EB" w:rsidRPr="006C24EB" w:rsidRDefault="006C24EB" w:rsidP="00E4011C">
            <w:pPr>
              <w:pStyle w:val="af4"/>
              <w:ind w:firstLine="420"/>
              <w:jc w:val="left"/>
              <w:rPr>
                <w:sz w:val="21"/>
                <w:szCs w:val="21"/>
                <w:lang w:val="en-US"/>
              </w:rPr>
            </w:pPr>
          </w:p>
        </w:tc>
        <w:tc>
          <w:tcPr>
            <w:tcW w:w="4213" w:type="dxa"/>
            <w:noWrap/>
            <w:vAlign w:val="center"/>
            <w:hideMark/>
          </w:tcPr>
          <w:p w:rsidR="006C24EB" w:rsidRPr="006C24EB" w:rsidRDefault="006C24EB" w:rsidP="006C24EB">
            <w:pPr>
              <w:pStyle w:val="af4"/>
              <w:ind w:firstLineChars="0" w:firstLine="0"/>
              <w:jc w:val="left"/>
              <w:rPr>
                <w:sz w:val="21"/>
                <w:szCs w:val="21"/>
                <w:lang w:val="en-US"/>
              </w:rPr>
            </w:pPr>
            <w:r w:rsidRPr="006C24EB">
              <w:rPr>
                <w:rFonts w:hint="eastAsia"/>
                <w:sz w:val="21"/>
                <w:szCs w:val="21"/>
                <w:lang w:val="en-US"/>
              </w:rPr>
              <w:t>电路板卡定型改版等</w:t>
            </w:r>
          </w:p>
        </w:tc>
        <w:tc>
          <w:tcPr>
            <w:tcW w:w="1384" w:type="dxa"/>
            <w:noWrap/>
            <w:vAlign w:val="center"/>
            <w:hideMark/>
          </w:tcPr>
          <w:p w:rsidR="006C24EB" w:rsidRPr="006C24EB" w:rsidRDefault="006C24EB" w:rsidP="00E4011C">
            <w:pPr>
              <w:pStyle w:val="af4"/>
              <w:ind w:firstLine="420"/>
              <w:jc w:val="left"/>
              <w:rPr>
                <w:sz w:val="21"/>
                <w:szCs w:val="21"/>
                <w:lang w:val="en-US"/>
              </w:rPr>
            </w:pPr>
            <w:r w:rsidRPr="006C24EB">
              <w:rPr>
                <w:rFonts w:hint="eastAsia"/>
                <w:sz w:val="21"/>
                <w:szCs w:val="21"/>
                <w:lang w:val="en-US"/>
              </w:rPr>
              <w:t xml:space="preserve">　</w:t>
            </w:r>
          </w:p>
        </w:tc>
      </w:tr>
    </w:tbl>
    <w:p w:rsidR="00E4011C" w:rsidRPr="00E4011C" w:rsidRDefault="00E4011C" w:rsidP="009325F1">
      <w:pPr>
        <w:pStyle w:val="af4"/>
        <w:ind w:firstLineChars="0" w:firstLine="0"/>
        <w:jc w:val="left"/>
        <w:rPr>
          <w:lang w:val="en-US"/>
        </w:rPr>
      </w:pPr>
    </w:p>
    <w:p w:rsidR="00893E71" w:rsidRDefault="00CC7302">
      <w:pPr>
        <w:pStyle w:val="ac"/>
        <w:spacing w:before="360"/>
        <w:ind w:left="0"/>
      </w:pPr>
      <w:bookmarkStart w:id="34" w:name="_Toc523924786"/>
      <w:r>
        <w:rPr>
          <w:rFonts w:hint="eastAsia"/>
        </w:rPr>
        <w:t>结论</w:t>
      </w:r>
      <w:bookmarkEnd w:id="34"/>
    </w:p>
    <w:p w:rsidR="00672E86" w:rsidRDefault="00672E86">
      <w:pPr>
        <w:pStyle w:val="affa"/>
        <w:ind w:leftChars="0" w:left="200" w:firstLineChars="200" w:firstLine="480"/>
        <w:rPr>
          <w:lang w:val="en-US"/>
        </w:rPr>
      </w:pPr>
      <w:r>
        <w:rPr>
          <w:rFonts w:hint="eastAsia"/>
        </w:rPr>
        <w:t>车控</w:t>
      </w:r>
      <w:r w:rsidR="00CC7302">
        <w:t>系统</w:t>
      </w:r>
      <w:r w:rsidR="0099243F">
        <w:t>总体</w:t>
      </w:r>
      <w:r w:rsidR="00CC7302">
        <w:t>设计方案可行</w:t>
      </w:r>
      <w:r w:rsidR="00CC7302">
        <w:rPr>
          <w:rFonts w:hint="eastAsia"/>
        </w:rPr>
        <w:t>，</w:t>
      </w:r>
      <w:r w:rsidR="00CC7302">
        <w:t>其中主要存在的问题</w:t>
      </w:r>
      <w:r>
        <w:rPr>
          <w:rFonts w:hint="eastAsia"/>
        </w:rPr>
        <w:t>，一是系统难度和设计生产周期的客观性导致时间非常紧迫；二是</w:t>
      </w:r>
      <w:r w:rsidR="004B1A66">
        <w:rPr>
          <w:rFonts w:hint="eastAsia"/>
        </w:rPr>
        <w:t>控制</w:t>
      </w:r>
      <w:r>
        <w:rPr>
          <w:rFonts w:hint="eastAsia"/>
        </w:rPr>
        <w:t>系统</w:t>
      </w:r>
      <w:r>
        <w:rPr>
          <w:rFonts w:hint="eastAsia"/>
          <w:lang w:val="en-US"/>
        </w:rPr>
        <w:t>综合性很强，可靠性要求很高，技术路线和方案的前期</w:t>
      </w:r>
      <w:r w:rsidR="00A34EA6">
        <w:rPr>
          <w:rFonts w:hint="eastAsia"/>
          <w:lang w:val="en-US"/>
        </w:rPr>
        <w:t>论证是有的，但是</w:t>
      </w:r>
      <w:r>
        <w:rPr>
          <w:rFonts w:hint="eastAsia"/>
          <w:lang w:val="en-US"/>
        </w:rPr>
        <w:t>验证</w:t>
      </w:r>
      <w:r w:rsidR="00A34EA6">
        <w:rPr>
          <w:rFonts w:hint="eastAsia"/>
          <w:lang w:val="en-US"/>
        </w:rPr>
        <w:t>是</w:t>
      </w:r>
      <w:r>
        <w:rPr>
          <w:rFonts w:hint="eastAsia"/>
          <w:lang w:val="en-US"/>
        </w:rPr>
        <w:t>不够充分</w:t>
      </w:r>
      <w:r w:rsidR="00A34EA6">
        <w:rPr>
          <w:rFonts w:hint="eastAsia"/>
          <w:lang w:val="en-US"/>
        </w:rPr>
        <w:t>的</w:t>
      </w:r>
      <w:r w:rsidR="004B1A66">
        <w:rPr>
          <w:rFonts w:hint="eastAsia"/>
          <w:lang w:val="en-US"/>
        </w:rPr>
        <w:t>；三是随着项目的深入，大系统</w:t>
      </w:r>
      <w:r w:rsidR="004B1A66">
        <w:rPr>
          <w:rFonts w:hint="eastAsia"/>
          <w:lang w:val="en-US"/>
        </w:rPr>
        <w:lastRenderedPageBreak/>
        <w:t>的各种前期考虑不到的问题，会</w:t>
      </w:r>
      <w:r w:rsidR="00A34EA6">
        <w:rPr>
          <w:rFonts w:hint="eastAsia"/>
          <w:lang w:val="en-US"/>
        </w:rPr>
        <w:t>暴露</w:t>
      </w:r>
      <w:r w:rsidR="004B1A66">
        <w:rPr>
          <w:rFonts w:hint="eastAsia"/>
          <w:lang w:val="en-US"/>
        </w:rPr>
        <w:t>出</w:t>
      </w:r>
      <w:r w:rsidR="00A34EA6">
        <w:rPr>
          <w:rFonts w:hint="eastAsia"/>
          <w:lang w:val="en-US"/>
        </w:rPr>
        <w:t>很多问题，</w:t>
      </w:r>
      <w:r w:rsidR="004B1A66">
        <w:rPr>
          <w:rFonts w:hint="eastAsia"/>
          <w:lang w:val="en-US"/>
        </w:rPr>
        <w:t>那么控制系统的不断修改和反复试验势必难免。</w:t>
      </w:r>
      <w:r w:rsidR="00A34EA6">
        <w:rPr>
          <w:rFonts w:hint="eastAsia"/>
          <w:lang w:val="en-US"/>
        </w:rPr>
        <w:t>但是随着研究的深入和试验数据的不断积累，反复设计收敛以后，系统能够</w:t>
      </w:r>
      <w:r w:rsidR="0033669D">
        <w:rPr>
          <w:rFonts w:hint="eastAsia"/>
          <w:lang w:val="en-US"/>
        </w:rPr>
        <w:t>安全、高速、有序</w:t>
      </w:r>
      <w:r w:rsidR="00A34EA6">
        <w:rPr>
          <w:rFonts w:hint="eastAsia"/>
          <w:lang w:val="en-US"/>
        </w:rPr>
        <w:t>的运行。</w:t>
      </w:r>
    </w:p>
    <w:p w:rsidR="00893E71" w:rsidRDefault="00893E71">
      <w:pPr>
        <w:pStyle w:val="affa"/>
        <w:ind w:leftChars="0" w:left="200" w:firstLineChars="200" w:firstLine="480"/>
      </w:pPr>
    </w:p>
    <w:sectPr w:rsidR="00893E71">
      <w:footerReference w:type="default" r:id="rId24"/>
      <w:footerReference w:type="first" r:id="rId25"/>
      <w:pgSz w:w="11906" w:h="16838"/>
      <w:pgMar w:top="1418" w:right="1418" w:bottom="1418" w:left="1418" w:header="851" w:footer="992" w:gutter="0"/>
      <w:cols w:space="425"/>
      <w:titlePg/>
      <w:docGrid w:linePitch="508" w:charSpace="216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015F" w:rsidRDefault="002E015F">
      <w:r>
        <w:separator/>
      </w:r>
    </w:p>
  </w:endnote>
  <w:endnote w:type="continuationSeparator" w:id="0">
    <w:p w:rsidR="002E015F" w:rsidRDefault="002E01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011C" w:rsidRDefault="00E4011C">
    <w:pPr>
      <w:pStyle w:val="aff"/>
      <w:jc w:val="right"/>
      <w:rPr>
        <w:sz w:val="21"/>
      </w:rPr>
    </w:pPr>
    <w:r>
      <w:rPr>
        <w:rFonts w:hint="eastAsia"/>
        <w:kern w:val="0"/>
        <w:sz w:val="21"/>
      </w:rPr>
      <w:t>第</w:t>
    </w:r>
    <w:r>
      <w:rPr>
        <w:kern w:val="0"/>
        <w:sz w:val="21"/>
      </w:rPr>
      <w:t xml:space="preserve"> </w:t>
    </w:r>
    <w:r>
      <w:rPr>
        <w:kern w:val="0"/>
        <w:sz w:val="21"/>
      </w:rPr>
      <w:fldChar w:fldCharType="begin"/>
    </w:r>
    <w:r>
      <w:rPr>
        <w:kern w:val="0"/>
        <w:sz w:val="21"/>
      </w:rPr>
      <w:instrText xml:space="preserve"> PAGE </w:instrText>
    </w:r>
    <w:r>
      <w:rPr>
        <w:kern w:val="0"/>
        <w:sz w:val="21"/>
      </w:rPr>
      <w:fldChar w:fldCharType="separate"/>
    </w:r>
    <w:r>
      <w:rPr>
        <w:kern w:val="0"/>
        <w:sz w:val="21"/>
      </w:rPr>
      <w:t>2</w:t>
    </w:r>
    <w:r>
      <w:rPr>
        <w:kern w:val="0"/>
        <w:sz w:val="21"/>
      </w:rPr>
      <w:fldChar w:fldCharType="end"/>
    </w:r>
    <w:r>
      <w:rPr>
        <w:kern w:val="0"/>
        <w:sz w:val="21"/>
      </w:rPr>
      <w:t xml:space="preserve"> </w:t>
    </w:r>
    <w:r>
      <w:rPr>
        <w:rFonts w:hint="eastAsia"/>
        <w:kern w:val="0"/>
        <w:sz w:val="21"/>
      </w:rPr>
      <w:t>页</w:t>
    </w:r>
    <w:r>
      <w:rPr>
        <w:kern w:val="0"/>
        <w:sz w:val="21"/>
      </w:rPr>
      <w:t xml:space="preserve"> </w:t>
    </w:r>
    <w:r>
      <w:rPr>
        <w:rFonts w:hint="eastAsia"/>
        <w:kern w:val="0"/>
        <w:sz w:val="21"/>
      </w:rPr>
      <w:t>共</w:t>
    </w:r>
    <w:r>
      <w:rPr>
        <w:kern w:val="0"/>
        <w:sz w:val="21"/>
      </w:rPr>
      <w:t xml:space="preserve"> </w:t>
    </w:r>
    <w:r>
      <w:rPr>
        <w:sz w:val="21"/>
      </w:rPr>
      <w:fldChar w:fldCharType="begin"/>
    </w:r>
    <w:r>
      <w:rPr>
        <w:sz w:val="21"/>
      </w:rPr>
      <w:instrText xml:space="preserve"> NUMPAGES </w:instrText>
    </w:r>
    <w:r>
      <w:rPr>
        <w:sz w:val="21"/>
      </w:rPr>
      <w:fldChar w:fldCharType="separate"/>
    </w:r>
    <w:r>
      <w:rPr>
        <w:sz w:val="21"/>
      </w:rPr>
      <w:t>8</w:t>
    </w:r>
    <w:r>
      <w:rPr>
        <w:sz w:val="21"/>
      </w:rPr>
      <w:fldChar w:fldCharType="end"/>
    </w:r>
    <w:r>
      <w:rPr>
        <w:kern w:val="0"/>
        <w:sz w:val="21"/>
      </w:rPr>
      <w:t xml:space="preserve"> </w:t>
    </w:r>
    <w:r>
      <w:rPr>
        <w:rFonts w:hint="eastAsia"/>
        <w:kern w:val="0"/>
        <w:sz w:val="21"/>
      </w:rPr>
      <w:t>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011C" w:rsidRDefault="00E4011C">
    <w:pPr>
      <w:pStyle w:val="aff"/>
      <w:jc w:val="right"/>
    </w:pPr>
    <w:r>
      <w:rPr>
        <w:rFonts w:hint="eastAsia"/>
        <w:kern w:val="0"/>
        <w:sz w:val="21"/>
      </w:rPr>
      <w:t>第</w:t>
    </w:r>
    <w:r>
      <w:rPr>
        <w:kern w:val="0"/>
        <w:sz w:val="21"/>
      </w:rPr>
      <w:t xml:space="preserve"> </w:t>
    </w:r>
    <w:r>
      <w:rPr>
        <w:kern w:val="0"/>
        <w:sz w:val="21"/>
      </w:rPr>
      <w:fldChar w:fldCharType="begin"/>
    </w:r>
    <w:r>
      <w:rPr>
        <w:kern w:val="0"/>
        <w:sz w:val="21"/>
      </w:rPr>
      <w:instrText xml:space="preserve"> PAGE </w:instrText>
    </w:r>
    <w:r>
      <w:rPr>
        <w:kern w:val="0"/>
        <w:sz w:val="21"/>
      </w:rPr>
      <w:fldChar w:fldCharType="separate"/>
    </w:r>
    <w:r>
      <w:rPr>
        <w:kern w:val="0"/>
        <w:sz w:val="21"/>
      </w:rPr>
      <w:t>1</w:t>
    </w:r>
    <w:r>
      <w:rPr>
        <w:kern w:val="0"/>
        <w:sz w:val="21"/>
      </w:rPr>
      <w:fldChar w:fldCharType="end"/>
    </w:r>
    <w:r>
      <w:rPr>
        <w:kern w:val="0"/>
        <w:sz w:val="21"/>
      </w:rPr>
      <w:t xml:space="preserve"> </w:t>
    </w:r>
    <w:r>
      <w:rPr>
        <w:rFonts w:hint="eastAsia"/>
        <w:kern w:val="0"/>
        <w:sz w:val="21"/>
      </w:rPr>
      <w:t>页</w:t>
    </w:r>
    <w:r>
      <w:rPr>
        <w:kern w:val="0"/>
        <w:sz w:val="21"/>
      </w:rPr>
      <w:t xml:space="preserve"> </w:t>
    </w:r>
    <w:r>
      <w:rPr>
        <w:rFonts w:hint="eastAsia"/>
        <w:kern w:val="0"/>
        <w:sz w:val="21"/>
      </w:rPr>
      <w:t>共</w:t>
    </w:r>
    <w:r>
      <w:rPr>
        <w:kern w:val="0"/>
        <w:sz w:val="21"/>
      </w:rPr>
      <w:t xml:space="preserve"> </w:t>
    </w:r>
    <w:r>
      <w:rPr>
        <w:sz w:val="21"/>
      </w:rPr>
      <w:fldChar w:fldCharType="begin"/>
    </w:r>
    <w:r>
      <w:rPr>
        <w:sz w:val="21"/>
      </w:rPr>
      <w:instrText xml:space="preserve"> NUMPAGES </w:instrText>
    </w:r>
    <w:r>
      <w:rPr>
        <w:sz w:val="21"/>
      </w:rPr>
      <w:fldChar w:fldCharType="separate"/>
    </w:r>
    <w:r>
      <w:rPr>
        <w:sz w:val="21"/>
      </w:rPr>
      <w:t>8</w:t>
    </w:r>
    <w:r>
      <w:rPr>
        <w:sz w:val="21"/>
      </w:rPr>
      <w:fldChar w:fldCharType="end"/>
    </w:r>
    <w:r>
      <w:rPr>
        <w:kern w:val="0"/>
        <w:sz w:val="21"/>
      </w:rPr>
      <w:t xml:space="preserve"> </w:t>
    </w:r>
    <w:r>
      <w:rPr>
        <w:rFonts w:hint="eastAsia"/>
        <w:kern w:val="0"/>
        <w:sz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015F" w:rsidRDefault="002E015F">
      <w:r>
        <w:separator/>
      </w:r>
    </w:p>
  </w:footnote>
  <w:footnote w:type="continuationSeparator" w:id="0">
    <w:p w:rsidR="002E015F" w:rsidRDefault="002E01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06561"/>
    <w:multiLevelType w:val="multilevel"/>
    <w:tmpl w:val="05B0656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5C1699C"/>
    <w:multiLevelType w:val="hybridMultilevel"/>
    <w:tmpl w:val="A4B646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9247B1"/>
    <w:multiLevelType w:val="multilevel"/>
    <w:tmpl w:val="099247B1"/>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C584DD4"/>
    <w:multiLevelType w:val="hybridMultilevel"/>
    <w:tmpl w:val="237E1F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C87BC0"/>
    <w:multiLevelType w:val="multilevel"/>
    <w:tmpl w:val="0CC87BC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F155B97"/>
    <w:multiLevelType w:val="hybridMultilevel"/>
    <w:tmpl w:val="A8A4507A"/>
    <w:lvl w:ilvl="0" w:tplc="EAE86E08">
      <w:start w:val="1"/>
      <w:numFmt w:val="decimal"/>
      <w:lvlText w:val="%1）"/>
      <w:lvlJc w:val="left"/>
      <w:pPr>
        <w:ind w:left="288" w:hanging="2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FF60930"/>
    <w:multiLevelType w:val="multilevel"/>
    <w:tmpl w:val="0FF6093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63E7F1E"/>
    <w:multiLevelType w:val="hybridMultilevel"/>
    <w:tmpl w:val="D0BEAB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6A587E"/>
    <w:multiLevelType w:val="multilevel"/>
    <w:tmpl w:val="1B6A587E"/>
    <w:lvl w:ilvl="0">
      <w:start w:val="1"/>
      <w:numFmt w:val="none"/>
      <w:pStyle w:val="a"/>
      <w:lvlText w:val="%1（规范性附录）"/>
      <w:lvlJc w:val="left"/>
      <w:pPr>
        <w:tabs>
          <w:tab w:val="left" w:pos="2027"/>
        </w:tabs>
        <w:ind w:left="0" w:firstLine="227"/>
      </w:pPr>
      <w:rPr>
        <w:rFonts w:ascii="Times New Roman" w:eastAsia="黑体" w:hAnsi="Times New Roman" w:hint="default"/>
        <w:b w:val="0"/>
        <w:i w:val="0"/>
        <w:sz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 w15:restartNumberingAfterBreak="0">
    <w:nsid w:val="1DC65F84"/>
    <w:multiLevelType w:val="multilevel"/>
    <w:tmpl w:val="1DC65F84"/>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22D21412"/>
    <w:multiLevelType w:val="hybridMultilevel"/>
    <w:tmpl w:val="692E600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3EA7A9C"/>
    <w:multiLevelType w:val="multilevel"/>
    <w:tmpl w:val="23EA7A9C"/>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6CB6FE3"/>
    <w:multiLevelType w:val="hybridMultilevel"/>
    <w:tmpl w:val="3F5ADD0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AA0642A"/>
    <w:multiLevelType w:val="hybridMultilevel"/>
    <w:tmpl w:val="B0AC2C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DAB4443"/>
    <w:multiLevelType w:val="multilevel"/>
    <w:tmpl w:val="2DAB4443"/>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1F826FE"/>
    <w:multiLevelType w:val="multilevel"/>
    <w:tmpl w:val="31F826F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362D228C"/>
    <w:multiLevelType w:val="multilevel"/>
    <w:tmpl w:val="362D228C"/>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3D6C0A79"/>
    <w:multiLevelType w:val="hybridMultilevel"/>
    <w:tmpl w:val="0B8EAB8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E480735"/>
    <w:multiLevelType w:val="hybridMultilevel"/>
    <w:tmpl w:val="619646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E4D4233"/>
    <w:multiLevelType w:val="hybridMultilevel"/>
    <w:tmpl w:val="AD48514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7E26E28"/>
    <w:multiLevelType w:val="multilevel"/>
    <w:tmpl w:val="47E26E28"/>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48CF6087"/>
    <w:multiLevelType w:val="multilevel"/>
    <w:tmpl w:val="48CF608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48DC75E5"/>
    <w:multiLevelType w:val="hybridMultilevel"/>
    <w:tmpl w:val="4202A2DA"/>
    <w:lvl w:ilvl="0" w:tplc="461AC7B4">
      <w:start w:val="1"/>
      <w:numFmt w:val="lowerLetter"/>
      <w:lvlText w:val="%1）"/>
      <w:lvlJc w:val="left"/>
      <w:pPr>
        <w:ind w:left="312" w:hanging="3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96E4D7B"/>
    <w:multiLevelType w:val="multilevel"/>
    <w:tmpl w:val="496E4D7B"/>
    <w:lvl w:ilvl="0">
      <w:start w:val="1"/>
      <w:numFmt w:val="none"/>
      <w:pStyle w:val="a0"/>
      <w:lvlText w:val="%1注"/>
      <w:lvlJc w:val="left"/>
      <w:pPr>
        <w:tabs>
          <w:tab w:val="left" w:pos="1021"/>
        </w:tabs>
        <w:ind w:left="1021" w:hanging="601"/>
      </w:pPr>
      <w:rPr>
        <w:rFonts w:ascii="宋体" w:eastAsia="宋体" w:hAnsi="Times New Roman" w:hint="eastAsia"/>
        <w:b w:val="0"/>
        <w:i w:val="0"/>
        <w:sz w:val="21"/>
      </w:rPr>
    </w:lvl>
    <w:lvl w:ilvl="1">
      <w:start w:val="1"/>
      <w:numFmt w:val="lowerLetter"/>
      <w:lvlText w:val="%2)"/>
      <w:lvlJc w:val="left"/>
      <w:pPr>
        <w:tabs>
          <w:tab w:val="left" w:pos="780"/>
        </w:tabs>
        <w:ind w:left="780" w:hanging="360"/>
      </w:pPr>
      <w:rPr>
        <w:rFonts w:hint="eastAsia"/>
      </w:rPr>
    </w:lvl>
    <w:lvl w:ilvl="2">
      <w:start w:val="1"/>
      <w:numFmt w:val="decimal"/>
      <w:lvlText w:val="%3)"/>
      <w:lvlJc w:val="left"/>
      <w:pPr>
        <w:tabs>
          <w:tab w:val="left" w:pos="1200"/>
        </w:tabs>
        <w:ind w:left="1200" w:hanging="360"/>
      </w:pPr>
      <w:rPr>
        <w:rFonts w:hint="eastAsia"/>
      </w:r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4" w15:restartNumberingAfterBreak="0">
    <w:nsid w:val="4F937544"/>
    <w:multiLevelType w:val="multilevel"/>
    <w:tmpl w:val="4F937544"/>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4F9C64BC"/>
    <w:multiLevelType w:val="hybridMultilevel"/>
    <w:tmpl w:val="99E08F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2442FB0"/>
    <w:multiLevelType w:val="multilevel"/>
    <w:tmpl w:val="52442FB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557C2AF5"/>
    <w:multiLevelType w:val="multilevel"/>
    <w:tmpl w:val="557C2AF5"/>
    <w:lvl w:ilvl="0">
      <w:start w:val="1"/>
      <w:numFmt w:val="decimal"/>
      <w:pStyle w:val="a1"/>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28" w15:restartNumberingAfterBreak="0">
    <w:nsid w:val="57F21EE5"/>
    <w:multiLevelType w:val="multilevel"/>
    <w:tmpl w:val="57F21EE5"/>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5A1B199B"/>
    <w:multiLevelType w:val="hybridMultilevel"/>
    <w:tmpl w:val="F30A539A"/>
    <w:lvl w:ilvl="0" w:tplc="461AC7B4">
      <w:start w:val="1"/>
      <w:numFmt w:val="lowerLetter"/>
      <w:lvlText w:val="%1）"/>
      <w:lvlJc w:val="left"/>
      <w:pPr>
        <w:ind w:left="312" w:hanging="3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B2A2D32"/>
    <w:multiLevelType w:val="multilevel"/>
    <w:tmpl w:val="5B2A2D32"/>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5D9C66AD"/>
    <w:multiLevelType w:val="multilevel"/>
    <w:tmpl w:val="5D9C66AD"/>
    <w:lvl w:ilvl="0">
      <w:start w:val="1"/>
      <w:numFmt w:val="none"/>
      <w:pStyle w:val="a2"/>
      <w:lvlText w:val="（资料性附录）"/>
      <w:lvlJc w:val="left"/>
      <w:pPr>
        <w:tabs>
          <w:tab w:val="left" w:pos="2027"/>
        </w:tabs>
        <w:ind w:left="0" w:firstLine="227"/>
      </w:pPr>
      <w:rPr>
        <w:rFonts w:ascii="Times New Roman" w:eastAsia="黑体" w:hAnsi="Times New Roman" w:hint="default"/>
        <w:b w:val="0"/>
        <w:i w:val="0"/>
        <w:sz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2" w15:restartNumberingAfterBreak="0">
    <w:nsid w:val="626A555D"/>
    <w:multiLevelType w:val="multilevel"/>
    <w:tmpl w:val="626A555D"/>
    <w:lvl w:ilvl="0">
      <w:start w:val="1"/>
      <w:numFmt w:val="none"/>
      <w:pStyle w:val="a3"/>
      <w:lvlText w:val="%1目        次"/>
      <w:lvlJc w:val="left"/>
      <w:pPr>
        <w:tabs>
          <w:tab w:val="left" w:pos="1667"/>
        </w:tabs>
        <w:ind w:left="0" w:firstLine="227"/>
      </w:pPr>
      <w:rPr>
        <w:rFonts w:ascii="Times New Roman" w:eastAsia="黑体" w:hAnsi="Times New Roman" w:hint="default"/>
        <w:b w:val="0"/>
        <w:i w:val="0"/>
        <w:sz w:val="32"/>
      </w:rPr>
    </w:lvl>
    <w:lvl w:ilvl="1">
      <w:start w:val="1"/>
      <w:numFmt w:val="lowerLetter"/>
      <w:lvlText w:val="%2)"/>
      <w:lvlJc w:val="left"/>
      <w:pPr>
        <w:tabs>
          <w:tab w:val="left" w:pos="780"/>
        </w:tabs>
        <w:ind w:left="780" w:hanging="360"/>
      </w:pPr>
      <w:rPr>
        <w:rFonts w:hint="eastAsia"/>
      </w:rPr>
    </w:lvl>
    <w:lvl w:ilvl="2">
      <w:start w:val="1"/>
      <w:numFmt w:val="decimal"/>
      <w:lvlText w:val="%3)"/>
      <w:lvlJc w:val="left"/>
      <w:pPr>
        <w:tabs>
          <w:tab w:val="left" w:pos="1200"/>
        </w:tabs>
        <w:ind w:left="1200" w:hanging="360"/>
      </w:pPr>
      <w:rPr>
        <w:rFonts w:hint="eastAsia"/>
      </w:r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3" w15:restartNumberingAfterBreak="0">
    <w:nsid w:val="63270FC3"/>
    <w:multiLevelType w:val="hybridMultilevel"/>
    <w:tmpl w:val="BC4084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46260FA"/>
    <w:multiLevelType w:val="multilevel"/>
    <w:tmpl w:val="646260FA"/>
    <w:lvl w:ilvl="0">
      <w:start w:val="1"/>
      <w:numFmt w:val="decimal"/>
      <w:pStyle w:val="a4"/>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left" w:pos="992"/>
        </w:tabs>
        <w:ind w:left="992" w:hanging="567"/>
      </w:pPr>
      <w:rPr>
        <w:rFonts w:hint="eastAsia"/>
      </w:rPr>
    </w:lvl>
    <w:lvl w:ilvl="2">
      <w:start w:val="1"/>
      <w:numFmt w:val="decimal"/>
      <w:lvlText w:val="%1.%2.%3"/>
      <w:lvlJc w:val="left"/>
      <w:pPr>
        <w:tabs>
          <w:tab w:val="left" w:pos="1418"/>
        </w:tabs>
        <w:ind w:left="1418" w:hanging="567"/>
      </w:pPr>
      <w:rPr>
        <w:rFonts w:hint="eastAsia"/>
      </w:rPr>
    </w:lvl>
    <w:lvl w:ilvl="3">
      <w:start w:val="1"/>
      <w:numFmt w:val="decimal"/>
      <w:lvlText w:val="%1.%2.%3.%4"/>
      <w:lvlJc w:val="left"/>
      <w:pPr>
        <w:tabs>
          <w:tab w:val="left" w:pos="1984"/>
        </w:tabs>
        <w:ind w:left="1984" w:hanging="708"/>
      </w:pPr>
      <w:rPr>
        <w:rFonts w:hint="eastAsia"/>
      </w:rPr>
    </w:lvl>
    <w:lvl w:ilvl="4">
      <w:start w:val="1"/>
      <w:numFmt w:val="decimal"/>
      <w:lvlText w:val="%1.%2.%3.%4.%5"/>
      <w:lvlJc w:val="left"/>
      <w:pPr>
        <w:tabs>
          <w:tab w:val="left" w:pos="2551"/>
        </w:tabs>
        <w:ind w:left="2551" w:hanging="850"/>
      </w:pPr>
      <w:rPr>
        <w:rFonts w:hint="eastAsia"/>
      </w:rPr>
    </w:lvl>
    <w:lvl w:ilvl="5">
      <w:start w:val="1"/>
      <w:numFmt w:val="decimal"/>
      <w:lvlText w:val="%1.%2.%3.%4.%5.%6"/>
      <w:lvlJc w:val="left"/>
      <w:pPr>
        <w:tabs>
          <w:tab w:val="left" w:pos="3260"/>
        </w:tabs>
        <w:ind w:left="3260" w:hanging="1134"/>
      </w:pPr>
      <w:rPr>
        <w:rFonts w:hint="eastAsia"/>
      </w:rPr>
    </w:lvl>
    <w:lvl w:ilvl="6">
      <w:start w:val="1"/>
      <w:numFmt w:val="decimal"/>
      <w:lvlText w:val="%1.%2.%3.%4.%5.%6.%7"/>
      <w:lvlJc w:val="left"/>
      <w:pPr>
        <w:tabs>
          <w:tab w:val="left" w:pos="3827"/>
        </w:tabs>
        <w:ind w:left="3827" w:hanging="1276"/>
      </w:pPr>
      <w:rPr>
        <w:rFonts w:hint="eastAsia"/>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35" w15:restartNumberingAfterBreak="0">
    <w:nsid w:val="657D3FBC"/>
    <w:multiLevelType w:val="multilevel"/>
    <w:tmpl w:val="657D3FBC"/>
    <w:lvl w:ilvl="0">
      <w:start w:val="1"/>
      <w:numFmt w:val="upperLetter"/>
      <w:pStyle w:val="a5"/>
      <w:suff w:val="nothing"/>
      <w:lvlText w:val="附　录　%1"/>
      <w:lvlJc w:val="left"/>
      <w:pPr>
        <w:ind w:left="0" w:firstLine="0"/>
      </w:pPr>
      <w:rPr>
        <w:rFonts w:ascii="黑体" w:eastAsia="黑体" w:hAnsi="Times New Roman" w:hint="eastAsia"/>
        <w:b w:val="0"/>
        <w:i w:val="0"/>
        <w:sz w:val="24"/>
      </w:rPr>
    </w:lvl>
    <w:lvl w:ilvl="1">
      <w:start w:val="1"/>
      <w:numFmt w:val="decimal"/>
      <w:pStyle w:val="a6"/>
      <w:suff w:val="nothing"/>
      <w:lvlText w:val="%1.%2　"/>
      <w:lvlJc w:val="left"/>
      <w:pPr>
        <w:ind w:left="0" w:firstLine="0"/>
      </w:pPr>
      <w:rPr>
        <w:rFonts w:ascii="Times New Roman" w:eastAsia="黑体" w:hAnsi="Times New Roman" w:hint="default"/>
        <w:b w:val="0"/>
        <w:i w:val="0"/>
        <w:snapToGrid/>
        <w:spacing w:val="0"/>
        <w:w w:val="100"/>
        <w:kern w:val="21"/>
        <w:sz w:val="24"/>
      </w:rPr>
    </w:lvl>
    <w:lvl w:ilvl="2">
      <w:start w:val="1"/>
      <w:numFmt w:val="decimal"/>
      <w:pStyle w:val="a7"/>
      <w:suff w:val="nothing"/>
      <w:lvlText w:val="%1.%2.%3　"/>
      <w:lvlJc w:val="left"/>
      <w:pPr>
        <w:ind w:left="0" w:firstLine="0"/>
      </w:pPr>
      <w:rPr>
        <w:rFonts w:ascii="Times New Roman" w:eastAsia="黑体" w:hAnsi="Times New Roman" w:hint="default"/>
        <w:b w:val="0"/>
        <w:i w:val="0"/>
        <w:sz w:val="24"/>
      </w:rPr>
    </w:lvl>
    <w:lvl w:ilvl="3">
      <w:start w:val="1"/>
      <w:numFmt w:val="decimal"/>
      <w:pStyle w:val="a8"/>
      <w:suff w:val="nothing"/>
      <w:lvlText w:val="%1.%2.%3.%4　"/>
      <w:lvlJc w:val="left"/>
      <w:pPr>
        <w:ind w:left="0" w:firstLine="0"/>
      </w:pPr>
      <w:rPr>
        <w:rFonts w:ascii="Times New Roman" w:eastAsia="黑体" w:hAnsi="Times New Roman" w:hint="default"/>
        <w:b w:val="0"/>
        <w:i w:val="0"/>
        <w:sz w:val="24"/>
      </w:rPr>
    </w:lvl>
    <w:lvl w:ilvl="4">
      <w:start w:val="1"/>
      <w:numFmt w:val="decimal"/>
      <w:pStyle w:val="a9"/>
      <w:suff w:val="nothing"/>
      <w:lvlText w:val="%1.%2.%3.%4.%5　"/>
      <w:lvlJc w:val="left"/>
      <w:pPr>
        <w:ind w:left="0" w:firstLine="0"/>
      </w:pPr>
      <w:rPr>
        <w:rFonts w:ascii="Times New Roman" w:eastAsia="黑体" w:hAnsi="Times New Roman" w:hint="default"/>
        <w:b w:val="0"/>
        <w:i w:val="0"/>
        <w:sz w:val="24"/>
      </w:rPr>
    </w:lvl>
    <w:lvl w:ilvl="5">
      <w:start w:val="1"/>
      <w:numFmt w:val="decimal"/>
      <w:pStyle w:val="aa"/>
      <w:suff w:val="nothing"/>
      <w:lvlText w:val="%1.%2.%3.%4.%5.%6　"/>
      <w:lvlJc w:val="left"/>
      <w:pPr>
        <w:ind w:left="0" w:firstLine="0"/>
      </w:pPr>
      <w:rPr>
        <w:rFonts w:ascii="Times New Roman" w:eastAsia="黑体" w:hAnsi="Times New Roman" w:hint="default"/>
        <w:b w:val="0"/>
        <w:i w:val="0"/>
        <w:sz w:val="24"/>
      </w:rPr>
    </w:lvl>
    <w:lvl w:ilvl="6">
      <w:start w:val="1"/>
      <w:numFmt w:val="decimal"/>
      <w:pStyle w:val="ab"/>
      <w:suff w:val="nothing"/>
      <w:lvlText w:val="%1.%2.%3.%4.%5.%6.%7　"/>
      <w:lvlJc w:val="left"/>
      <w:pPr>
        <w:ind w:left="0" w:firstLine="0"/>
      </w:pPr>
      <w:rPr>
        <w:rFonts w:ascii="Times New Roman" w:eastAsia="黑体" w:hAnsi="Times New Roman" w:hint="default"/>
        <w:b w:val="0"/>
        <w:i w:val="0"/>
        <w:sz w:val="24"/>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36" w15:restartNumberingAfterBreak="0">
    <w:nsid w:val="6AD66547"/>
    <w:multiLevelType w:val="hybridMultilevel"/>
    <w:tmpl w:val="6C9AECB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B1257C2"/>
    <w:multiLevelType w:val="multilevel"/>
    <w:tmpl w:val="6B1257C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15:restartNumberingAfterBreak="0">
    <w:nsid w:val="6CEA2025"/>
    <w:multiLevelType w:val="multilevel"/>
    <w:tmpl w:val="6CEA2025"/>
    <w:lvl w:ilvl="0">
      <w:start w:val="1"/>
      <w:numFmt w:val="none"/>
      <w:suff w:val="nothing"/>
      <w:lvlText w:val="%1"/>
      <w:lvlJc w:val="left"/>
      <w:pPr>
        <w:ind w:left="0" w:firstLine="0"/>
      </w:pPr>
      <w:rPr>
        <w:rFonts w:ascii="Times New Roman" w:hAnsi="Times New Roman" w:hint="default"/>
        <w:b/>
        <w:i w:val="0"/>
        <w:sz w:val="21"/>
      </w:rPr>
    </w:lvl>
    <w:lvl w:ilvl="1">
      <w:start w:val="1"/>
      <w:numFmt w:val="decimal"/>
      <w:pStyle w:val="ac"/>
      <w:suff w:val="nothing"/>
      <w:lvlText w:val="%1%2　"/>
      <w:lvlJc w:val="left"/>
      <w:pPr>
        <w:ind w:left="284" w:firstLine="0"/>
      </w:pPr>
      <w:rPr>
        <w:rFonts w:ascii="Times New Roman" w:eastAsia="黑体" w:hAnsi="Times New Roman" w:hint="default"/>
        <w:b w:val="0"/>
        <w:i w:val="0"/>
        <w:sz w:val="24"/>
      </w:rPr>
    </w:lvl>
    <w:lvl w:ilvl="2">
      <w:start w:val="1"/>
      <w:numFmt w:val="decimal"/>
      <w:pStyle w:val="ad"/>
      <w:suff w:val="nothing"/>
      <w:lvlText w:val="%1%2.%3　"/>
      <w:lvlJc w:val="left"/>
      <w:pPr>
        <w:ind w:left="0" w:firstLine="0"/>
      </w:pPr>
      <w:rPr>
        <w:rFonts w:ascii="Times New Roman" w:eastAsia="黑体" w:hAnsi="Times New Roman" w:hint="default"/>
        <w:b w:val="0"/>
        <w:i w:val="0"/>
        <w:sz w:val="24"/>
      </w:rPr>
    </w:lvl>
    <w:lvl w:ilvl="3">
      <w:start w:val="1"/>
      <w:numFmt w:val="decimal"/>
      <w:pStyle w:val="ae"/>
      <w:suff w:val="nothing"/>
      <w:lvlText w:val="%1%2.%3.%4　"/>
      <w:lvlJc w:val="left"/>
      <w:pPr>
        <w:ind w:left="0" w:firstLine="0"/>
      </w:pPr>
      <w:rPr>
        <w:rFonts w:ascii="Times New Roman" w:eastAsia="黑体" w:hAnsi="Times New Roman" w:hint="default"/>
        <w:b w:val="0"/>
        <w:i w:val="0"/>
        <w:sz w:val="24"/>
      </w:rPr>
    </w:lvl>
    <w:lvl w:ilvl="4">
      <w:start w:val="1"/>
      <w:numFmt w:val="decimal"/>
      <w:pStyle w:val="af"/>
      <w:suff w:val="nothing"/>
      <w:lvlText w:val="%1%2.%3.%4.%5　"/>
      <w:lvlJc w:val="left"/>
      <w:pPr>
        <w:ind w:left="0" w:firstLine="0"/>
      </w:pPr>
      <w:rPr>
        <w:rFonts w:ascii="Times New Roman" w:eastAsia="黑体" w:hAnsi="Times New Roman" w:hint="default"/>
        <w:b w:val="0"/>
        <w:i w:val="0"/>
        <w:sz w:val="24"/>
      </w:rPr>
    </w:lvl>
    <w:lvl w:ilvl="5">
      <w:start w:val="1"/>
      <w:numFmt w:val="decimal"/>
      <w:pStyle w:val="af0"/>
      <w:suff w:val="nothing"/>
      <w:lvlText w:val="%1%2.%3.%4.%5.%6　"/>
      <w:lvlJc w:val="left"/>
      <w:pPr>
        <w:ind w:left="0" w:firstLine="0"/>
      </w:pPr>
      <w:rPr>
        <w:rFonts w:ascii="Times New Roman" w:eastAsia="黑体" w:hAnsi="Times New Roman" w:hint="default"/>
        <w:b w:val="0"/>
        <w:i w:val="0"/>
        <w:sz w:val="24"/>
      </w:rPr>
    </w:lvl>
    <w:lvl w:ilvl="6">
      <w:start w:val="1"/>
      <w:numFmt w:val="decimal"/>
      <w:pStyle w:val="af1"/>
      <w:suff w:val="nothing"/>
      <w:lvlText w:val="%1%2.%3.%4.%5.%6.%7　"/>
      <w:lvlJc w:val="left"/>
      <w:pPr>
        <w:ind w:left="0" w:firstLine="0"/>
      </w:pPr>
      <w:rPr>
        <w:rFonts w:ascii="Times New Roman" w:eastAsia="黑体" w:hAnsi="Times New Roman" w:hint="default"/>
        <w:b w:val="0"/>
        <w:i w:val="0"/>
        <w:sz w:val="24"/>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39" w15:restartNumberingAfterBreak="0">
    <w:nsid w:val="6D9C3DFB"/>
    <w:multiLevelType w:val="hybridMultilevel"/>
    <w:tmpl w:val="7DD279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DBF04F4"/>
    <w:multiLevelType w:val="multilevel"/>
    <w:tmpl w:val="6DBF04F4"/>
    <w:lvl w:ilvl="0">
      <w:start w:val="1"/>
      <w:numFmt w:val="none"/>
      <w:pStyle w:val="af2"/>
      <w:lvlText w:val="%1注："/>
      <w:lvlJc w:val="left"/>
      <w:pPr>
        <w:tabs>
          <w:tab w:val="left" w:pos="1140"/>
        </w:tabs>
        <w:ind w:left="840" w:hanging="420"/>
      </w:pPr>
      <w:rPr>
        <w:rFonts w:ascii="宋体" w:eastAsia="宋体" w:hAnsi="Times New Roman" w:hint="eastAsia"/>
        <w:b w:val="0"/>
        <w:i w:val="0"/>
        <w:sz w:val="21"/>
      </w:rPr>
    </w:lvl>
    <w:lvl w:ilvl="1">
      <w:start w:val="1"/>
      <w:numFmt w:val="lowerLetter"/>
      <w:lvlText w:val="%2)"/>
      <w:lvlJc w:val="left"/>
      <w:pPr>
        <w:tabs>
          <w:tab w:val="left" w:pos="900"/>
        </w:tabs>
        <w:ind w:left="900" w:hanging="480"/>
      </w:pPr>
      <w:rPr>
        <w:rFonts w:hint="eastAsia"/>
      </w:rPr>
    </w:lvl>
    <w:lvl w:ilvl="2">
      <w:start w:val="1"/>
      <w:numFmt w:val="decimal"/>
      <w:lvlText w:val="%3)"/>
      <w:lvlJc w:val="left"/>
      <w:pPr>
        <w:tabs>
          <w:tab w:val="left" w:pos="1200"/>
        </w:tabs>
        <w:ind w:left="1200" w:hanging="360"/>
      </w:pPr>
      <w:rPr>
        <w:rFonts w:hAnsi="Times New Roman" w:hint="eastAsia"/>
      </w:r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1" w15:restartNumberingAfterBreak="0">
    <w:nsid w:val="72C82957"/>
    <w:multiLevelType w:val="multilevel"/>
    <w:tmpl w:val="72C82957"/>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8"/>
  </w:num>
  <w:num w:numId="2">
    <w:abstractNumId w:val="31"/>
  </w:num>
  <w:num w:numId="3">
    <w:abstractNumId w:val="35"/>
  </w:num>
  <w:num w:numId="4">
    <w:abstractNumId w:val="38"/>
  </w:num>
  <w:num w:numId="5">
    <w:abstractNumId w:val="32"/>
  </w:num>
  <w:num w:numId="6">
    <w:abstractNumId w:val="34"/>
  </w:num>
  <w:num w:numId="7">
    <w:abstractNumId w:val="27"/>
  </w:num>
  <w:num w:numId="8">
    <w:abstractNumId w:val="40"/>
  </w:num>
  <w:num w:numId="9">
    <w:abstractNumId w:val="23"/>
  </w:num>
  <w:num w:numId="10">
    <w:abstractNumId w:val="4"/>
  </w:num>
  <w:num w:numId="11">
    <w:abstractNumId w:val="13"/>
  </w:num>
  <w:num w:numId="12">
    <w:abstractNumId w:val="25"/>
  </w:num>
  <w:num w:numId="13">
    <w:abstractNumId w:val="16"/>
  </w:num>
  <w:num w:numId="14">
    <w:abstractNumId w:val="11"/>
  </w:num>
  <w:num w:numId="15">
    <w:abstractNumId w:val="28"/>
  </w:num>
  <w:num w:numId="16">
    <w:abstractNumId w:val="41"/>
  </w:num>
  <w:num w:numId="17">
    <w:abstractNumId w:val="20"/>
  </w:num>
  <w:num w:numId="18">
    <w:abstractNumId w:val="9"/>
  </w:num>
  <w:num w:numId="19">
    <w:abstractNumId w:val="6"/>
  </w:num>
  <w:num w:numId="20">
    <w:abstractNumId w:val="14"/>
  </w:num>
  <w:num w:numId="21">
    <w:abstractNumId w:val="30"/>
  </w:num>
  <w:num w:numId="22">
    <w:abstractNumId w:val="24"/>
  </w:num>
  <w:num w:numId="23">
    <w:abstractNumId w:val="2"/>
  </w:num>
  <w:num w:numId="24">
    <w:abstractNumId w:val="26"/>
  </w:num>
  <w:num w:numId="25">
    <w:abstractNumId w:val="15"/>
  </w:num>
  <w:num w:numId="26">
    <w:abstractNumId w:val="21"/>
  </w:num>
  <w:num w:numId="27">
    <w:abstractNumId w:val="37"/>
  </w:num>
  <w:num w:numId="28">
    <w:abstractNumId w:val="0"/>
  </w:num>
  <w:num w:numId="29">
    <w:abstractNumId w:val="7"/>
  </w:num>
  <w:num w:numId="30">
    <w:abstractNumId w:val="5"/>
  </w:num>
  <w:num w:numId="31">
    <w:abstractNumId w:val="1"/>
  </w:num>
  <w:num w:numId="32">
    <w:abstractNumId w:val="33"/>
  </w:num>
  <w:num w:numId="33">
    <w:abstractNumId w:val="18"/>
  </w:num>
  <w:num w:numId="34">
    <w:abstractNumId w:val="12"/>
  </w:num>
  <w:num w:numId="35">
    <w:abstractNumId w:val="29"/>
  </w:num>
  <w:num w:numId="36">
    <w:abstractNumId w:val="22"/>
  </w:num>
  <w:num w:numId="37">
    <w:abstractNumId w:val="39"/>
  </w:num>
  <w:num w:numId="38">
    <w:abstractNumId w:val="36"/>
  </w:num>
  <w:num w:numId="39">
    <w:abstractNumId w:val="17"/>
  </w:num>
  <w:num w:numId="40">
    <w:abstractNumId w:val="10"/>
  </w:num>
  <w:num w:numId="41">
    <w:abstractNumId w:val="3"/>
  </w:num>
  <w:num w:numId="42">
    <w:abstractNumId w:val="19"/>
  </w:num>
  <w:num w:numId="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bordersDoNotSurroundHeader/>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3"/>
  <w:drawingGridVerticalSpacing w:val="2"/>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40B20"/>
    <w:rsid w:val="00000F60"/>
    <w:rsid w:val="00013FBA"/>
    <w:rsid w:val="00024339"/>
    <w:rsid w:val="000243C4"/>
    <w:rsid w:val="00025F13"/>
    <w:rsid w:val="000315BE"/>
    <w:rsid w:val="000321B3"/>
    <w:rsid w:val="00034FCE"/>
    <w:rsid w:val="00037264"/>
    <w:rsid w:val="00040F2E"/>
    <w:rsid w:val="00043834"/>
    <w:rsid w:val="00052145"/>
    <w:rsid w:val="00057F68"/>
    <w:rsid w:val="0006031E"/>
    <w:rsid w:val="000648B7"/>
    <w:rsid w:val="00064C53"/>
    <w:rsid w:val="0006661D"/>
    <w:rsid w:val="00072F03"/>
    <w:rsid w:val="00087369"/>
    <w:rsid w:val="000877BD"/>
    <w:rsid w:val="0009028B"/>
    <w:rsid w:val="000948EB"/>
    <w:rsid w:val="000B15F6"/>
    <w:rsid w:val="000B25C0"/>
    <w:rsid w:val="000B47B5"/>
    <w:rsid w:val="000B5E44"/>
    <w:rsid w:val="000C12C1"/>
    <w:rsid w:val="000D623C"/>
    <w:rsid w:val="000E4389"/>
    <w:rsid w:val="000F31F7"/>
    <w:rsid w:val="00106D95"/>
    <w:rsid w:val="00120C57"/>
    <w:rsid w:val="00125C9D"/>
    <w:rsid w:val="00130553"/>
    <w:rsid w:val="0013458F"/>
    <w:rsid w:val="001907B5"/>
    <w:rsid w:val="00193DEF"/>
    <w:rsid w:val="001A03DF"/>
    <w:rsid w:val="001A55C4"/>
    <w:rsid w:val="001B30F0"/>
    <w:rsid w:val="001C3971"/>
    <w:rsid w:val="001C64D9"/>
    <w:rsid w:val="001D0669"/>
    <w:rsid w:val="001E21F7"/>
    <w:rsid w:val="001E5219"/>
    <w:rsid w:val="001F03B0"/>
    <w:rsid w:val="001F170A"/>
    <w:rsid w:val="00204C5C"/>
    <w:rsid w:val="00207F0B"/>
    <w:rsid w:val="00220191"/>
    <w:rsid w:val="002254B2"/>
    <w:rsid w:val="00226BD7"/>
    <w:rsid w:val="00227335"/>
    <w:rsid w:val="00230501"/>
    <w:rsid w:val="00232B8F"/>
    <w:rsid w:val="00244289"/>
    <w:rsid w:val="002544EA"/>
    <w:rsid w:val="00254B4B"/>
    <w:rsid w:val="00254F60"/>
    <w:rsid w:val="002577D5"/>
    <w:rsid w:val="00265DFB"/>
    <w:rsid w:val="00276503"/>
    <w:rsid w:val="00276E86"/>
    <w:rsid w:val="002910C9"/>
    <w:rsid w:val="00293D9F"/>
    <w:rsid w:val="002A6794"/>
    <w:rsid w:val="002B1B8A"/>
    <w:rsid w:val="002B4275"/>
    <w:rsid w:val="002B5365"/>
    <w:rsid w:val="002C1D0E"/>
    <w:rsid w:val="002C3E31"/>
    <w:rsid w:val="002D47B4"/>
    <w:rsid w:val="002E015F"/>
    <w:rsid w:val="002E1C22"/>
    <w:rsid w:val="002E3E16"/>
    <w:rsid w:val="002F5444"/>
    <w:rsid w:val="002F76D7"/>
    <w:rsid w:val="00301667"/>
    <w:rsid w:val="003030B4"/>
    <w:rsid w:val="00307E7E"/>
    <w:rsid w:val="00310C26"/>
    <w:rsid w:val="00311B89"/>
    <w:rsid w:val="003151D4"/>
    <w:rsid w:val="00317121"/>
    <w:rsid w:val="00321F64"/>
    <w:rsid w:val="003252DE"/>
    <w:rsid w:val="003265C7"/>
    <w:rsid w:val="003346ED"/>
    <w:rsid w:val="0033669D"/>
    <w:rsid w:val="00344CB4"/>
    <w:rsid w:val="003516BD"/>
    <w:rsid w:val="00351A2D"/>
    <w:rsid w:val="0036195E"/>
    <w:rsid w:val="003754C2"/>
    <w:rsid w:val="00382ED8"/>
    <w:rsid w:val="00384AD4"/>
    <w:rsid w:val="0039134D"/>
    <w:rsid w:val="003935A2"/>
    <w:rsid w:val="00393734"/>
    <w:rsid w:val="003949BC"/>
    <w:rsid w:val="003A0417"/>
    <w:rsid w:val="003B0D77"/>
    <w:rsid w:val="003B5A9B"/>
    <w:rsid w:val="003B5B97"/>
    <w:rsid w:val="003C2205"/>
    <w:rsid w:val="003C5614"/>
    <w:rsid w:val="003C5E60"/>
    <w:rsid w:val="003C6FD2"/>
    <w:rsid w:val="003C765F"/>
    <w:rsid w:val="003D0801"/>
    <w:rsid w:val="003D7BD8"/>
    <w:rsid w:val="003E48AC"/>
    <w:rsid w:val="003E78C7"/>
    <w:rsid w:val="003F15AE"/>
    <w:rsid w:val="003F43EF"/>
    <w:rsid w:val="003F6627"/>
    <w:rsid w:val="004162C6"/>
    <w:rsid w:val="00423B64"/>
    <w:rsid w:val="004343CA"/>
    <w:rsid w:val="00437FBC"/>
    <w:rsid w:val="00445B73"/>
    <w:rsid w:val="004537F7"/>
    <w:rsid w:val="00454DAA"/>
    <w:rsid w:val="00457AB1"/>
    <w:rsid w:val="00457F1E"/>
    <w:rsid w:val="00460E63"/>
    <w:rsid w:val="00463B51"/>
    <w:rsid w:val="00464096"/>
    <w:rsid w:val="00464A90"/>
    <w:rsid w:val="004665FD"/>
    <w:rsid w:val="004668FF"/>
    <w:rsid w:val="0047113D"/>
    <w:rsid w:val="00473890"/>
    <w:rsid w:val="00481438"/>
    <w:rsid w:val="00486473"/>
    <w:rsid w:val="00486547"/>
    <w:rsid w:val="004877A8"/>
    <w:rsid w:val="004A3298"/>
    <w:rsid w:val="004B1A66"/>
    <w:rsid w:val="004D4BB0"/>
    <w:rsid w:val="004D7D40"/>
    <w:rsid w:val="004E1A9F"/>
    <w:rsid w:val="004E1C21"/>
    <w:rsid w:val="004E71C0"/>
    <w:rsid w:val="004F10E1"/>
    <w:rsid w:val="004F5BFE"/>
    <w:rsid w:val="00505D34"/>
    <w:rsid w:val="00511401"/>
    <w:rsid w:val="00522E5A"/>
    <w:rsid w:val="00526636"/>
    <w:rsid w:val="005277CA"/>
    <w:rsid w:val="00530023"/>
    <w:rsid w:val="0053273F"/>
    <w:rsid w:val="005343D9"/>
    <w:rsid w:val="00535237"/>
    <w:rsid w:val="00545992"/>
    <w:rsid w:val="00557D9E"/>
    <w:rsid w:val="00571EB7"/>
    <w:rsid w:val="0058040E"/>
    <w:rsid w:val="00580821"/>
    <w:rsid w:val="0058429D"/>
    <w:rsid w:val="005968E0"/>
    <w:rsid w:val="005B7815"/>
    <w:rsid w:val="005C0395"/>
    <w:rsid w:val="005D4A12"/>
    <w:rsid w:val="005E054A"/>
    <w:rsid w:val="005E201F"/>
    <w:rsid w:val="005E7185"/>
    <w:rsid w:val="005F27E2"/>
    <w:rsid w:val="005F34B0"/>
    <w:rsid w:val="005F6FBB"/>
    <w:rsid w:val="00603EDE"/>
    <w:rsid w:val="00604623"/>
    <w:rsid w:val="00604804"/>
    <w:rsid w:val="00612525"/>
    <w:rsid w:val="00627496"/>
    <w:rsid w:val="00630367"/>
    <w:rsid w:val="00630E34"/>
    <w:rsid w:val="00636A47"/>
    <w:rsid w:val="006529B1"/>
    <w:rsid w:val="00660637"/>
    <w:rsid w:val="00661353"/>
    <w:rsid w:val="0066311F"/>
    <w:rsid w:val="006707F2"/>
    <w:rsid w:val="00672E86"/>
    <w:rsid w:val="0068270E"/>
    <w:rsid w:val="00682AC8"/>
    <w:rsid w:val="00693BD8"/>
    <w:rsid w:val="006B2F5C"/>
    <w:rsid w:val="006B7D68"/>
    <w:rsid w:val="006C24EB"/>
    <w:rsid w:val="006C626C"/>
    <w:rsid w:val="006C6272"/>
    <w:rsid w:val="006C7FAB"/>
    <w:rsid w:val="006D7420"/>
    <w:rsid w:val="006F4502"/>
    <w:rsid w:val="007175A2"/>
    <w:rsid w:val="00720735"/>
    <w:rsid w:val="00730CA9"/>
    <w:rsid w:val="007343AE"/>
    <w:rsid w:val="007504BF"/>
    <w:rsid w:val="00776B10"/>
    <w:rsid w:val="00776B1A"/>
    <w:rsid w:val="00781DA5"/>
    <w:rsid w:val="00785C16"/>
    <w:rsid w:val="00791A8E"/>
    <w:rsid w:val="007A1F6A"/>
    <w:rsid w:val="007A2ACF"/>
    <w:rsid w:val="007A4E58"/>
    <w:rsid w:val="007B1190"/>
    <w:rsid w:val="007B3F24"/>
    <w:rsid w:val="007C0D6D"/>
    <w:rsid w:val="007C6E94"/>
    <w:rsid w:val="007D0EE2"/>
    <w:rsid w:val="007D6C52"/>
    <w:rsid w:val="007F543B"/>
    <w:rsid w:val="00800ADE"/>
    <w:rsid w:val="00811DAB"/>
    <w:rsid w:val="008168A2"/>
    <w:rsid w:val="00823464"/>
    <w:rsid w:val="00844AB4"/>
    <w:rsid w:val="00845B14"/>
    <w:rsid w:val="00846A5B"/>
    <w:rsid w:val="0084731B"/>
    <w:rsid w:val="00870488"/>
    <w:rsid w:val="00870F06"/>
    <w:rsid w:val="00874943"/>
    <w:rsid w:val="00880314"/>
    <w:rsid w:val="00881DE0"/>
    <w:rsid w:val="008903FA"/>
    <w:rsid w:val="00893E71"/>
    <w:rsid w:val="00895E7D"/>
    <w:rsid w:val="008A1B3F"/>
    <w:rsid w:val="008B3B95"/>
    <w:rsid w:val="008B5230"/>
    <w:rsid w:val="008D1A1A"/>
    <w:rsid w:val="008D402A"/>
    <w:rsid w:val="008D6516"/>
    <w:rsid w:val="008F2DE2"/>
    <w:rsid w:val="008F3350"/>
    <w:rsid w:val="008F4C5B"/>
    <w:rsid w:val="00901E71"/>
    <w:rsid w:val="009026E1"/>
    <w:rsid w:val="00910C05"/>
    <w:rsid w:val="00911665"/>
    <w:rsid w:val="00916183"/>
    <w:rsid w:val="00916CC3"/>
    <w:rsid w:val="00924EB0"/>
    <w:rsid w:val="00932051"/>
    <w:rsid w:val="009325F1"/>
    <w:rsid w:val="00940F65"/>
    <w:rsid w:val="00953579"/>
    <w:rsid w:val="00953A72"/>
    <w:rsid w:val="009578CE"/>
    <w:rsid w:val="009631F4"/>
    <w:rsid w:val="00963C14"/>
    <w:rsid w:val="0097238E"/>
    <w:rsid w:val="00976C25"/>
    <w:rsid w:val="00980ED1"/>
    <w:rsid w:val="00981038"/>
    <w:rsid w:val="0099243F"/>
    <w:rsid w:val="00992CDB"/>
    <w:rsid w:val="009964CC"/>
    <w:rsid w:val="009A739F"/>
    <w:rsid w:val="009B369A"/>
    <w:rsid w:val="009C3930"/>
    <w:rsid w:val="009C6AAB"/>
    <w:rsid w:val="009C6C5A"/>
    <w:rsid w:val="009E2FB0"/>
    <w:rsid w:val="009E5009"/>
    <w:rsid w:val="009F272A"/>
    <w:rsid w:val="00A039F2"/>
    <w:rsid w:val="00A07381"/>
    <w:rsid w:val="00A1124B"/>
    <w:rsid w:val="00A214AF"/>
    <w:rsid w:val="00A34EA6"/>
    <w:rsid w:val="00A40B20"/>
    <w:rsid w:val="00A430BE"/>
    <w:rsid w:val="00A44483"/>
    <w:rsid w:val="00A53410"/>
    <w:rsid w:val="00A56A7D"/>
    <w:rsid w:val="00A62762"/>
    <w:rsid w:val="00A642C8"/>
    <w:rsid w:val="00A65EAD"/>
    <w:rsid w:val="00A73CAE"/>
    <w:rsid w:val="00A83453"/>
    <w:rsid w:val="00A848BF"/>
    <w:rsid w:val="00A9340B"/>
    <w:rsid w:val="00A966A1"/>
    <w:rsid w:val="00A96E68"/>
    <w:rsid w:val="00AA0AFA"/>
    <w:rsid w:val="00AA1F25"/>
    <w:rsid w:val="00AB5A6E"/>
    <w:rsid w:val="00AB5CF1"/>
    <w:rsid w:val="00AB7E51"/>
    <w:rsid w:val="00AD078D"/>
    <w:rsid w:val="00AD4D92"/>
    <w:rsid w:val="00AE2CD5"/>
    <w:rsid w:val="00AE42F5"/>
    <w:rsid w:val="00AF0D5D"/>
    <w:rsid w:val="00AF38B7"/>
    <w:rsid w:val="00B0163B"/>
    <w:rsid w:val="00B0176F"/>
    <w:rsid w:val="00B03BEE"/>
    <w:rsid w:val="00B07598"/>
    <w:rsid w:val="00B0782C"/>
    <w:rsid w:val="00B12940"/>
    <w:rsid w:val="00B15B94"/>
    <w:rsid w:val="00B2158D"/>
    <w:rsid w:val="00B41458"/>
    <w:rsid w:val="00B463A3"/>
    <w:rsid w:val="00B50329"/>
    <w:rsid w:val="00B50AC8"/>
    <w:rsid w:val="00B50BBB"/>
    <w:rsid w:val="00B849DF"/>
    <w:rsid w:val="00B851C2"/>
    <w:rsid w:val="00B95F8A"/>
    <w:rsid w:val="00B97BBD"/>
    <w:rsid w:val="00BA2379"/>
    <w:rsid w:val="00BA27F2"/>
    <w:rsid w:val="00BA67D9"/>
    <w:rsid w:val="00BB4B88"/>
    <w:rsid w:val="00BC5016"/>
    <w:rsid w:val="00BC54EB"/>
    <w:rsid w:val="00BC5678"/>
    <w:rsid w:val="00BD09ED"/>
    <w:rsid w:val="00BE5C7A"/>
    <w:rsid w:val="00BE65EC"/>
    <w:rsid w:val="00BF1520"/>
    <w:rsid w:val="00BF2171"/>
    <w:rsid w:val="00C27013"/>
    <w:rsid w:val="00C27D0E"/>
    <w:rsid w:val="00C349A6"/>
    <w:rsid w:val="00C37D1C"/>
    <w:rsid w:val="00C37D9D"/>
    <w:rsid w:val="00C40FA7"/>
    <w:rsid w:val="00C415F7"/>
    <w:rsid w:val="00C5296C"/>
    <w:rsid w:val="00C52F4E"/>
    <w:rsid w:val="00C55E90"/>
    <w:rsid w:val="00C60800"/>
    <w:rsid w:val="00C64140"/>
    <w:rsid w:val="00C64C67"/>
    <w:rsid w:val="00C77813"/>
    <w:rsid w:val="00C80406"/>
    <w:rsid w:val="00C91FDD"/>
    <w:rsid w:val="00CA3874"/>
    <w:rsid w:val="00CB272D"/>
    <w:rsid w:val="00CB3E2A"/>
    <w:rsid w:val="00CC7302"/>
    <w:rsid w:val="00CD363D"/>
    <w:rsid w:val="00CD3CD0"/>
    <w:rsid w:val="00CD5648"/>
    <w:rsid w:val="00CD667A"/>
    <w:rsid w:val="00CE5307"/>
    <w:rsid w:val="00CE7075"/>
    <w:rsid w:val="00CF2E0A"/>
    <w:rsid w:val="00CF45CE"/>
    <w:rsid w:val="00D0255A"/>
    <w:rsid w:val="00D043C3"/>
    <w:rsid w:val="00D07459"/>
    <w:rsid w:val="00D25F70"/>
    <w:rsid w:val="00D325A3"/>
    <w:rsid w:val="00D36A26"/>
    <w:rsid w:val="00D37CB0"/>
    <w:rsid w:val="00D60449"/>
    <w:rsid w:val="00D61C0E"/>
    <w:rsid w:val="00D6661B"/>
    <w:rsid w:val="00D67DBA"/>
    <w:rsid w:val="00D724AD"/>
    <w:rsid w:val="00D7633E"/>
    <w:rsid w:val="00D96995"/>
    <w:rsid w:val="00D97FB6"/>
    <w:rsid w:val="00DA136A"/>
    <w:rsid w:val="00DA2735"/>
    <w:rsid w:val="00DA2B60"/>
    <w:rsid w:val="00DA3F14"/>
    <w:rsid w:val="00DA6639"/>
    <w:rsid w:val="00DC6009"/>
    <w:rsid w:val="00DC7349"/>
    <w:rsid w:val="00DC7C5F"/>
    <w:rsid w:val="00DD3003"/>
    <w:rsid w:val="00DF3747"/>
    <w:rsid w:val="00DF6A38"/>
    <w:rsid w:val="00DF7E55"/>
    <w:rsid w:val="00E11AFF"/>
    <w:rsid w:val="00E20671"/>
    <w:rsid w:val="00E20BE7"/>
    <w:rsid w:val="00E30934"/>
    <w:rsid w:val="00E31636"/>
    <w:rsid w:val="00E34178"/>
    <w:rsid w:val="00E4011C"/>
    <w:rsid w:val="00E54B3A"/>
    <w:rsid w:val="00E551DF"/>
    <w:rsid w:val="00E557FA"/>
    <w:rsid w:val="00E566F6"/>
    <w:rsid w:val="00E64693"/>
    <w:rsid w:val="00E650F2"/>
    <w:rsid w:val="00E6722B"/>
    <w:rsid w:val="00E84CC8"/>
    <w:rsid w:val="00E87968"/>
    <w:rsid w:val="00EA77C8"/>
    <w:rsid w:val="00EB2588"/>
    <w:rsid w:val="00EB6CAC"/>
    <w:rsid w:val="00EC11FD"/>
    <w:rsid w:val="00EC125D"/>
    <w:rsid w:val="00ED0004"/>
    <w:rsid w:val="00EF2028"/>
    <w:rsid w:val="00EF2181"/>
    <w:rsid w:val="00F00283"/>
    <w:rsid w:val="00F02C4A"/>
    <w:rsid w:val="00F02FD8"/>
    <w:rsid w:val="00F05C5C"/>
    <w:rsid w:val="00F07DBF"/>
    <w:rsid w:val="00F2141D"/>
    <w:rsid w:val="00F27A4F"/>
    <w:rsid w:val="00F40E7E"/>
    <w:rsid w:val="00F45417"/>
    <w:rsid w:val="00F47A12"/>
    <w:rsid w:val="00F54AAD"/>
    <w:rsid w:val="00F55887"/>
    <w:rsid w:val="00F66870"/>
    <w:rsid w:val="00F74EB9"/>
    <w:rsid w:val="00F80F33"/>
    <w:rsid w:val="00F812B3"/>
    <w:rsid w:val="00F9168D"/>
    <w:rsid w:val="00F92F8E"/>
    <w:rsid w:val="00F93F3F"/>
    <w:rsid w:val="00F979F1"/>
    <w:rsid w:val="00FA3EF6"/>
    <w:rsid w:val="00FB23C0"/>
    <w:rsid w:val="00FB3C3D"/>
    <w:rsid w:val="00FB4C67"/>
    <w:rsid w:val="00FE49E3"/>
    <w:rsid w:val="00FE6C1C"/>
    <w:rsid w:val="00FE6D91"/>
    <w:rsid w:val="00FF0E22"/>
    <w:rsid w:val="240A27E0"/>
    <w:rsid w:val="3C742C72"/>
    <w:rsid w:val="4D2D0904"/>
    <w:rsid w:val="54005A3F"/>
    <w:rsid w:val="6AB006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v:stroke weight="5.5pt" linestyle="thickThin"/>
    </o:shapedefaults>
    <o:shapelayout v:ext="edit">
      <o:idmap v:ext="edit" data="1"/>
    </o:shapelayout>
  </w:shapeDefaults>
  <w:decimalSymbol w:val="."/>
  <w:listSeparator w:val=","/>
  <w14:docId w14:val="17786DAD"/>
  <w15:docId w15:val="{495BE3EA-3744-4867-B84A-2E5D1FF68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footnote text" w:semiHidden="1" w:unhideWhenUsed="1"/>
    <w:lsdException w:name="annotation text"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f3">
    <w:name w:val="Normal"/>
    <w:qFormat/>
    <w:pPr>
      <w:widowControl w:val="0"/>
      <w:jc w:val="both"/>
    </w:pPr>
    <w:rPr>
      <w:kern w:val="2"/>
      <w:sz w:val="24"/>
    </w:rPr>
  </w:style>
  <w:style w:type="paragraph" w:styleId="1">
    <w:name w:val="heading 1"/>
    <w:basedOn w:val="af3"/>
    <w:next w:val="af4"/>
    <w:qFormat/>
    <w:pPr>
      <w:keepNext/>
      <w:keepLines/>
      <w:tabs>
        <w:tab w:val="left" w:pos="420"/>
      </w:tabs>
      <w:spacing w:beforeLines="150" w:before="150" w:line="360" w:lineRule="auto"/>
      <w:outlineLvl w:val="0"/>
    </w:pPr>
    <w:rPr>
      <w:rFonts w:ascii="黑体" w:eastAsia="黑体"/>
      <w:bCs/>
      <w:kern w:val="44"/>
      <w:szCs w:val="44"/>
    </w:rPr>
  </w:style>
  <w:style w:type="paragraph" w:styleId="2">
    <w:name w:val="heading 2"/>
    <w:basedOn w:val="af3"/>
    <w:next w:val="af4"/>
    <w:qFormat/>
    <w:pPr>
      <w:keepNext/>
      <w:keepLines/>
      <w:tabs>
        <w:tab w:val="left" w:pos="616"/>
      </w:tabs>
      <w:spacing w:line="360" w:lineRule="auto"/>
      <w:outlineLvl w:val="1"/>
    </w:pPr>
    <w:rPr>
      <w:rFonts w:ascii="黑体" w:eastAsia="黑体" w:hAnsi="Arial"/>
      <w:bCs/>
      <w:szCs w:val="32"/>
    </w:rPr>
  </w:style>
  <w:style w:type="paragraph" w:styleId="3">
    <w:name w:val="heading 3"/>
    <w:basedOn w:val="af3"/>
    <w:next w:val="af4"/>
    <w:qFormat/>
    <w:pPr>
      <w:keepNext/>
      <w:keepLines/>
      <w:tabs>
        <w:tab w:val="left" w:pos="840"/>
      </w:tabs>
      <w:spacing w:line="360" w:lineRule="auto"/>
      <w:outlineLvl w:val="2"/>
    </w:pPr>
    <w:rPr>
      <w:rFonts w:ascii="黑体" w:eastAsia="黑体"/>
      <w:bCs/>
      <w:szCs w:val="32"/>
    </w:rPr>
  </w:style>
  <w:style w:type="paragraph" w:styleId="4">
    <w:name w:val="heading 4"/>
    <w:basedOn w:val="af3"/>
    <w:next w:val="af4"/>
    <w:qFormat/>
    <w:pPr>
      <w:keepNext/>
      <w:keepLines/>
      <w:tabs>
        <w:tab w:val="left" w:pos="1092"/>
      </w:tabs>
      <w:spacing w:line="360" w:lineRule="auto"/>
      <w:outlineLvl w:val="3"/>
    </w:pPr>
    <w:rPr>
      <w:rFonts w:ascii="黑体" w:eastAsia="黑体" w:hAnsi="Arial"/>
      <w:bCs/>
      <w:szCs w:val="28"/>
    </w:rPr>
  </w:style>
  <w:style w:type="paragraph" w:styleId="5">
    <w:name w:val="heading 5"/>
    <w:basedOn w:val="4"/>
    <w:next w:val="af4"/>
    <w:qFormat/>
    <w:pPr>
      <w:tabs>
        <w:tab w:val="clear" w:pos="1092"/>
        <w:tab w:val="left" w:pos="1344"/>
      </w:tabs>
      <w:outlineLvl w:val="4"/>
    </w:pPr>
    <w:rPr>
      <w:bCs w:val="0"/>
    </w:rPr>
  </w:style>
  <w:style w:type="character" w:default="1" w:styleId="af5">
    <w:name w:val="Default Paragraph Font"/>
    <w:uiPriority w:val="1"/>
    <w:semiHidden/>
    <w:unhideWhenUsed/>
  </w:style>
  <w:style w:type="table" w:default="1" w:styleId="af6">
    <w:name w:val="Normal Table"/>
    <w:uiPriority w:val="99"/>
    <w:semiHidden/>
    <w:unhideWhenUsed/>
    <w:tblPr>
      <w:tblInd w:w="0" w:type="dxa"/>
      <w:tblCellMar>
        <w:top w:w="0" w:type="dxa"/>
        <w:left w:w="108" w:type="dxa"/>
        <w:bottom w:w="0" w:type="dxa"/>
        <w:right w:w="108" w:type="dxa"/>
      </w:tblCellMar>
    </w:tblPr>
  </w:style>
  <w:style w:type="numbering" w:default="1" w:styleId="af7">
    <w:name w:val="No List"/>
    <w:uiPriority w:val="99"/>
    <w:semiHidden/>
    <w:unhideWhenUsed/>
  </w:style>
  <w:style w:type="paragraph" w:styleId="af4">
    <w:name w:val="Normal Indent"/>
    <w:basedOn w:val="af3"/>
    <w:link w:val="af8"/>
    <w:pPr>
      <w:spacing w:line="360" w:lineRule="auto"/>
      <w:ind w:firstLineChars="200" w:firstLine="200"/>
    </w:pPr>
    <w:rPr>
      <w:lang w:val="zh-CN"/>
    </w:rPr>
  </w:style>
  <w:style w:type="paragraph" w:styleId="TOC7">
    <w:name w:val="toc 7"/>
    <w:basedOn w:val="af3"/>
    <w:next w:val="af3"/>
    <w:semiHidden/>
    <w:qFormat/>
    <w:pPr>
      <w:spacing w:line="360" w:lineRule="auto"/>
      <w:ind w:leftChars="1200" w:left="2520"/>
    </w:pPr>
  </w:style>
  <w:style w:type="paragraph" w:styleId="af9">
    <w:name w:val="caption"/>
    <w:basedOn w:val="af3"/>
    <w:next w:val="af4"/>
    <w:qFormat/>
    <w:pPr>
      <w:spacing w:line="360" w:lineRule="auto"/>
      <w:jc w:val="center"/>
    </w:pPr>
    <w:rPr>
      <w:rFonts w:eastAsia="黑体" w:cs="Arial"/>
      <w:sz w:val="21"/>
    </w:rPr>
  </w:style>
  <w:style w:type="paragraph" w:styleId="afa">
    <w:name w:val="Document Map"/>
    <w:basedOn w:val="af3"/>
    <w:link w:val="afb"/>
    <w:qFormat/>
    <w:rPr>
      <w:rFonts w:ascii="宋体"/>
      <w:sz w:val="18"/>
      <w:szCs w:val="18"/>
      <w:lang w:val="zh-CN"/>
    </w:rPr>
  </w:style>
  <w:style w:type="paragraph" w:styleId="afc">
    <w:name w:val="Body Text"/>
    <w:basedOn w:val="af3"/>
    <w:qFormat/>
    <w:pPr>
      <w:spacing w:line="360" w:lineRule="auto"/>
    </w:pPr>
    <w:rPr>
      <w:snapToGrid w:val="0"/>
    </w:rPr>
  </w:style>
  <w:style w:type="paragraph" w:styleId="TOC5">
    <w:name w:val="toc 5"/>
    <w:basedOn w:val="af3"/>
    <w:next w:val="af3"/>
    <w:semiHidden/>
    <w:qFormat/>
    <w:pPr>
      <w:spacing w:line="360" w:lineRule="auto"/>
    </w:pPr>
  </w:style>
  <w:style w:type="paragraph" w:styleId="TOC3">
    <w:name w:val="toc 3"/>
    <w:basedOn w:val="af3"/>
    <w:next w:val="af3"/>
    <w:uiPriority w:val="39"/>
    <w:qFormat/>
    <w:pPr>
      <w:spacing w:line="360" w:lineRule="auto"/>
    </w:pPr>
  </w:style>
  <w:style w:type="paragraph" w:styleId="TOC8">
    <w:name w:val="toc 8"/>
    <w:basedOn w:val="af3"/>
    <w:next w:val="af3"/>
    <w:semiHidden/>
    <w:qFormat/>
    <w:pPr>
      <w:spacing w:line="360" w:lineRule="auto"/>
      <w:ind w:leftChars="1400" w:left="2940"/>
    </w:pPr>
  </w:style>
  <w:style w:type="paragraph" w:styleId="afd">
    <w:name w:val="Balloon Text"/>
    <w:basedOn w:val="af3"/>
    <w:link w:val="afe"/>
    <w:qFormat/>
    <w:rPr>
      <w:sz w:val="18"/>
      <w:szCs w:val="18"/>
      <w:lang w:val="zh-CN"/>
    </w:rPr>
  </w:style>
  <w:style w:type="paragraph" w:styleId="aff">
    <w:name w:val="footer"/>
    <w:basedOn w:val="af3"/>
    <w:pPr>
      <w:tabs>
        <w:tab w:val="center" w:pos="4153"/>
        <w:tab w:val="right" w:pos="8306"/>
      </w:tabs>
      <w:snapToGrid w:val="0"/>
      <w:jc w:val="left"/>
    </w:pPr>
    <w:rPr>
      <w:sz w:val="18"/>
    </w:rPr>
  </w:style>
  <w:style w:type="paragraph" w:styleId="aff0">
    <w:name w:val="header"/>
    <w:basedOn w:val="af3"/>
    <w:pPr>
      <w:pBdr>
        <w:bottom w:val="single" w:sz="6" w:space="1" w:color="auto"/>
      </w:pBdr>
      <w:tabs>
        <w:tab w:val="center" w:pos="4153"/>
        <w:tab w:val="right" w:pos="8306"/>
      </w:tabs>
      <w:snapToGrid w:val="0"/>
      <w:jc w:val="center"/>
    </w:pPr>
    <w:rPr>
      <w:sz w:val="18"/>
    </w:rPr>
  </w:style>
  <w:style w:type="paragraph" w:styleId="TOC1">
    <w:name w:val="toc 1"/>
    <w:basedOn w:val="af3"/>
    <w:next w:val="af3"/>
    <w:semiHidden/>
    <w:qFormat/>
    <w:pPr>
      <w:spacing w:line="360" w:lineRule="auto"/>
    </w:pPr>
  </w:style>
  <w:style w:type="paragraph" w:styleId="TOC4">
    <w:name w:val="toc 4"/>
    <w:basedOn w:val="af3"/>
    <w:next w:val="af3"/>
    <w:semiHidden/>
    <w:qFormat/>
    <w:pPr>
      <w:spacing w:line="360" w:lineRule="auto"/>
    </w:pPr>
  </w:style>
  <w:style w:type="paragraph" w:styleId="TOC6">
    <w:name w:val="toc 6"/>
    <w:basedOn w:val="af3"/>
    <w:next w:val="af3"/>
    <w:semiHidden/>
    <w:qFormat/>
    <w:pPr>
      <w:spacing w:line="360" w:lineRule="auto"/>
    </w:pPr>
  </w:style>
  <w:style w:type="paragraph" w:styleId="TOC2">
    <w:name w:val="toc 2"/>
    <w:basedOn w:val="af3"/>
    <w:next w:val="af3"/>
    <w:uiPriority w:val="39"/>
    <w:qFormat/>
    <w:pPr>
      <w:spacing w:line="360" w:lineRule="auto"/>
    </w:pPr>
  </w:style>
  <w:style w:type="paragraph" w:styleId="TOC9">
    <w:name w:val="toc 9"/>
    <w:basedOn w:val="af3"/>
    <w:next w:val="af3"/>
    <w:semiHidden/>
    <w:qFormat/>
    <w:pPr>
      <w:spacing w:line="360" w:lineRule="auto"/>
      <w:ind w:leftChars="1600" w:left="3360"/>
    </w:pPr>
  </w:style>
  <w:style w:type="character" w:styleId="aff1">
    <w:name w:val="page number"/>
    <w:basedOn w:val="af5"/>
    <w:qFormat/>
  </w:style>
  <w:style w:type="character" w:styleId="aff2">
    <w:name w:val="Hyperlink"/>
    <w:uiPriority w:val="99"/>
    <w:qFormat/>
    <w:rPr>
      <w:color w:val="0000FF"/>
      <w:u w:val="single"/>
    </w:rPr>
  </w:style>
  <w:style w:type="table" w:styleId="aff3">
    <w:name w:val="Table Grid"/>
    <w:basedOn w:val="a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规范性附录）"/>
    <w:next w:val="aff4"/>
    <w:qFormat/>
    <w:pPr>
      <w:numPr>
        <w:numId w:val="1"/>
      </w:numPr>
      <w:spacing w:line="360" w:lineRule="auto"/>
      <w:jc w:val="center"/>
      <w:outlineLvl w:val="0"/>
    </w:pPr>
    <w:rPr>
      <w:rFonts w:eastAsia="黑体"/>
      <w:sz w:val="24"/>
    </w:rPr>
  </w:style>
  <w:style w:type="paragraph" w:customStyle="1" w:styleId="aff4">
    <w:name w:val="附录标题"/>
    <w:next w:val="af4"/>
    <w:qFormat/>
    <w:pPr>
      <w:spacing w:line="360" w:lineRule="auto"/>
      <w:jc w:val="center"/>
    </w:pPr>
    <w:rPr>
      <w:rFonts w:eastAsia="黑体"/>
      <w:sz w:val="24"/>
    </w:rPr>
  </w:style>
  <w:style w:type="paragraph" w:customStyle="1" w:styleId="a2">
    <w:name w:val="（资料性附录）"/>
    <w:next w:val="aff4"/>
    <w:qFormat/>
    <w:pPr>
      <w:numPr>
        <w:numId w:val="2"/>
      </w:numPr>
      <w:spacing w:line="360" w:lineRule="auto"/>
      <w:jc w:val="center"/>
      <w:outlineLvl w:val="0"/>
    </w:pPr>
    <w:rPr>
      <w:rFonts w:eastAsia="黑体"/>
      <w:sz w:val="24"/>
    </w:rPr>
  </w:style>
  <w:style w:type="paragraph" w:customStyle="1" w:styleId="a5">
    <w:name w:val="附录标识"/>
    <w:next w:val="aff4"/>
    <w:qFormat/>
    <w:pPr>
      <w:numPr>
        <w:numId w:val="3"/>
      </w:numPr>
      <w:shd w:val="clear" w:color="FFFFFF" w:fill="FFFFFF"/>
      <w:tabs>
        <w:tab w:val="left" w:pos="6405"/>
      </w:tabs>
      <w:spacing w:line="360" w:lineRule="auto"/>
      <w:jc w:val="center"/>
      <w:outlineLvl w:val="0"/>
    </w:pPr>
    <w:rPr>
      <w:rFonts w:eastAsia="黑体"/>
      <w:sz w:val="24"/>
    </w:rPr>
  </w:style>
  <w:style w:type="paragraph" w:customStyle="1" w:styleId="aff5">
    <w:name w:val="附录表标题"/>
    <w:next w:val="af4"/>
    <w:qFormat/>
    <w:pPr>
      <w:spacing w:line="360" w:lineRule="auto"/>
      <w:jc w:val="center"/>
      <w:textAlignment w:val="baseline"/>
    </w:pPr>
    <w:rPr>
      <w:rFonts w:eastAsia="黑体"/>
      <w:kern w:val="21"/>
      <w:sz w:val="21"/>
    </w:rPr>
  </w:style>
  <w:style w:type="paragraph" w:customStyle="1" w:styleId="a6">
    <w:name w:val="附录章标题"/>
    <w:next w:val="af4"/>
    <w:qFormat/>
    <w:pPr>
      <w:numPr>
        <w:ilvl w:val="1"/>
        <w:numId w:val="3"/>
      </w:numPr>
      <w:wordWrap w:val="0"/>
      <w:overflowPunct w:val="0"/>
      <w:autoSpaceDE w:val="0"/>
      <w:spacing w:beforeLines="150" w:before="150" w:line="360" w:lineRule="auto"/>
      <w:jc w:val="both"/>
      <w:textAlignment w:val="baseline"/>
      <w:outlineLvl w:val="1"/>
    </w:pPr>
    <w:rPr>
      <w:rFonts w:eastAsia="黑体"/>
      <w:kern w:val="21"/>
      <w:sz w:val="24"/>
    </w:rPr>
  </w:style>
  <w:style w:type="paragraph" w:customStyle="1" w:styleId="a7">
    <w:name w:val="附录一级条标题"/>
    <w:basedOn w:val="a6"/>
    <w:next w:val="af4"/>
    <w:qFormat/>
    <w:pPr>
      <w:numPr>
        <w:ilvl w:val="2"/>
      </w:numPr>
      <w:autoSpaceDN w:val="0"/>
      <w:spacing w:beforeLines="0" w:before="0"/>
      <w:outlineLvl w:val="2"/>
    </w:pPr>
  </w:style>
  <w:style w:type="paragraph" w:customStyle="1" w:styleId="a8">
    <w:name w:val="附录二级条标题"/>
    <w:basedOn w:val="a7"/>
    <w:next w:val="af4"/>
    <w:qFormat/>
    <w:pPr>
      <w:numPr>
        <w:ilvl w:val="3"/>
      </w:numPr>
      <w:outlineLvl w:val="3"/>
    </w:pPr>
  </w:style>
  <w:style w:type="paragraph" w:customStyle="1" w:styleId="a9">
    <w:name w:val="附录三级条标题"/>
    <w:basedOn w:val="a8"/>
    <w:next w:val="af4"/>
    <w:qFormat/>
    <w:pPr>
      <w:numPr>
        <w:ilvl w:val="4"/>
      </w:numPr>
      <w:outlineLvl w:val="4"/>
    </w:pPr>
  </w:style>
  <w:style w:type="paragraph" w:customStyle="1" w:styleId="aa">
    <w:name w:val="附录四级条标题"/>
    <w:basedOn w:val="a9"/>
    <w:next w:val="af4"/>
    <w:qFormat/>
    <w:pPr>
      <w:numPr>
        <w:ilvl w:val="5"/>
      </w:numPr>
      <w:outlineLvl w:val="5"/>
    </w:pPr>
  </w:style>
  <w:style w:type="paragraph" w:customStyle="1" w:styleId="aff6">
    <w:name w:val="附录图标题"/>
    <w:next w:val="af4"/>
    <w:qFormat/>
    <w:pPr>
      <w:spacing w:line="360" w:lineRule="auto"/>
      <w:jc w:val="center"/>
    </w:pPr>
    <w:rPr>
      <w:rFonts w:eastAsia="黑体"/>
      <w:sz w:val="21"/>
    </w:rPr>
  </w:style>
  <w:style w:type="paragraph" w:customStyle="1" w:styleId="ab">
    <w:name w:val="附录五级条标题"/>
    <w:basedOn w:val="aa"/>
    <w:next w:val="af4"/>
    <w:qFormat/>
    <w:pPr>
      <w:numPr>
        <w:ilvl w:val="6"/>
      </w:numPr>
      <w:outlineLvl w:val="6"/>
    </w:pPr>
  </w:style>
  <w:style w:type="paragraph" w:customStyle="1" w:styleId="aff7">
    <w:name w:val="图、表标题"/>
    <w:next w:val="af4"/>
    <w:qFormat/>
    <w:pPr>
      <w:spacing w:line="360" w:lineRule="auto"/>
      <w:jc w:val="center"/>
    </w:pPr>
    <w:rPr>
      <w:rFonts w:eastAsia="黑体"/>
      <w:sz w:val="21"/>
    </w:rPr>
  </w:style>
  <w:style w:type="paragraph" w:customStyle="1" w:styleId="ac">
    <w:name w:val="章标题"/>
    <w:basedOn w:val="af3"/>
    <w:next w:val="af4"/>
    <w:qFormat/>
    <w:pPr>
      <w:numPr>
        <w:ilvl w:val="1"/>
        <w:numId w:val="4"/>
      </w:numPr>
      <w:spacing w:beforeLines="150" w:before="150" w:line="360" w:lineRule="auto"/>
      <w:outlineLvl w:val="1"/>
    </w:pPr>
    <w:rPr>
      <w:rFonts w:eastAsia="黑体"/>
    </w:rPr>
  </w:style>
  <w:style w:type="paragraph" w:customStyle="1" w:styleId="ad">
    <w:name w:val="一级条标题"/>
    <w:basedOn w:val="ac"/>
    <w:next w:val="af4"/>
    <w:qFormat/>
    <w:pPr>
      <w:numPr>
        <w:ilvl w:val="2"/>
      </w:numPr>
      <w:spacing w:beforeLines="0" w:before="0"/>
      <w:outlineLvl w:val="2"/>
    </w:pPr>
  </w:style>
  <w:style w:type="paragraph" w:customStyle="1" w:styleId="ae">
    <w:name w:val="二级条标题"/>
    <w:basedOn w:val="ad"/>
    <w:next w:val="af4"/>
    <w:qFormat/>
    <w:pPr>
      <w:numPr>
        <w:ilvl w:val="3"/>
      </w:numPr>
      <w:outlineLvl w:val="3"/>
    </w:pPr>
  </w:style>
  <w:style w:type="paragraph" w:customStyle="1" w:styleId="a3">
    <w:name w:val="目次"/>
    <w:next w:val="afc"/>
    <w:qFormat/>
    <w:pPr>
      <w:numPr>
        <w:numId w:val="5"/>
      </w:numPr>
      <w:spacing w:afterLines="150" w:after="150" w:line="360" w:lineRule="auto"/>
      <w:jc w:val="center"/>
    </w:pPr>
    <w:rPr>
      <w:rFonts w:eastAsia="黑体"/>
      <w:sz w:val="32"/>
    </w:rPr>
  </w:style>
  <w:style w:type="paragraph" w:customStyle="1" w:styleId="af">
    <w:name w:val="三级条标题"/>
    <w:basedOn w:val="ae"/>
    <w:next w:val="af4"/>
    <w:qFormat/>
    <w:pPr>
      <w:numPr>
        <w:ilvl w:val="4"/>
      </w:numPr>
      <w:outlineLvl w:val="4"/>
    </w:pPr>
  </w:style>
  <w:style w:type="paragraph" w:customStyle="1" w:styleId="aff8">
    <w:name w:val="数字编号列项（二级）"/>
    <w:qFormat/>
    <w:pPr>
      <w:spacing w:line="360" w:lineRule="auto"/>
      <w:ind w:leftChars="400" w:left="1600" w:hangingChars="200" w:hanging="480"/>
      <w:jc w:val="both"/>
    </w:pPr>
    <w:rPr>
      <w:rFonts w:ascii="宋体"/>
      <w:sz w:val="24"/>
    </w:rPr>
  </w:style>
  <w:style w:type="paragraph" w:customStyle="1" w:styleId="af0">
    <w:name w:val="四级条标题"/>
    <w:basedOn w:val="af"/>
    <w:next w:val="af4"/>
    <w:qFormat/>
    <w:pPr>
      <w:numPr>
        <w:ilvl w:val="5"/>
      </w:numPr>
      <w:outlineLvl w:val="5"/>
    </w:pPr>
  </w:style>
  <w:style w:type="paragraph" w:customStyle="1" w:styleId="af1">
    <w:name w:val="五级条标题"/>
    <w:basedOn w:val="af0"/>
    <w:next w:val="af4"/>
    <w:qFormat/>
    <w:pPr>
      <w:numPr>
        <w:ilvl w:val="6"/>
      </w:numPr>
      <w:outlineLvl w:val="6"/>
    </w:pPr>
  </w:style>
  <w:style w:type="paragraph" w:customStyle="1" w:styleId="aff9">
    <w:name w:val="正文标题"/>
    <w:next w:val="af4"/>
    <w:qFormat/>
    <w:pPr>
      <w:spacing w:line="360" w:lineRule="auto"/>
      <w:jc w:val="center"/>
    </w:pPr>
    <w:rPr>
      <w:rFonts w:eastAsia="黑体"/>
      <w:sz w:val="24"/>
    </w:rPr>
  </w:style>
  <w:style w:type="paragraph" w:customStyle="1" w:styleId="a4">
    <w:name w:val="正文表标题"/>
    <w:next w:val="af4"/>
    <w:qFormat/>
    <w:pPr>
      <w:numPr>
        <w:numId w:val="6"/>
      </w:numPr>
      <w:spacing w:line="360" w:lineRule="auto"/>
      <w:jc w:val="center"/>
    </w:pPr>
    <w:rPr>
      <w:rFonts w:eastAsia="黑体"/>
      <w:sz w:val="21"/>
    </w:rPr>
  </w:style>
  <w:style w:type="paragraph" w:customStyle="1" w:styleId="a1">
    <w:name w:val="正文图标题"/>
    <w:next w:val="af4"/>
    <w:qFormat/>
    <w:pPr>
      <w:numPr>
        <w:numId w:val="7"/>
      </w:numPr>
      <w:spacing w:line="360" w:lineRule="auto"/>
      <w:jc w:val="center"/>
    </w:pPr>
    <w:rPr>
      <w:rFonts w:eastAsia="黑体"/>
      <w:sz w:val="21"/>
    </w:rPr>
  </w:style>
  <w:style w:type="paragraph" w:customStyle="1" w:styleId="af2">
    <w:name w:val="注："/>
    <w:next w:val="af4"/>
    <w:qFormat/>
    <w:pPr>
      <w:widowControl w:val="0"/>
      <w:numPr>
        <w:numId w:val="8"/>
      </w:numPr>
      <w:tabs>
        <w:tab w:val="clear" w:pos="1140"/>
        <w:tab w:val="left" w:pos="1008"/>
        <w:tab w:val="left" w:pos="1230"/>
      </w:tabs>
      <w:autoSpaceDE w:val="0"/>
      <w:autoSpaceDN w:val="0"/>
      <w:spacing w:line="360" w:lineRule="auto"/>
      <w:ind w:left="1020" w:hanging="510"/>
      <w:jc w:val="both"/>
    </w:pPr>
    <w:rPr>
      <w:rFonts w:ascii="宋体"/>
      <w:sz w:val="21"/>
    </w:rPr>
  </w:style>
  <w:style w:type="paragraph" w:customStyle="1" w:styleId="a0">
    <w:name w:val="注×："/>
    <w:qFormat/>
    <w:pPr>
      <w:widowControl w:val="0"/>
      <w:numPr>
        <w:numId w:val="9"/>
      </w:numPr>
      <w:tabs>
        <w:tab w:val="clear" w:pos="1021"/>
        <w:tab w:val="left" w:pos="120"/>
      </w:tabs>
      <w:autoSpaceDE w:val="0"/>
      <w:autoSpaceDN w:val="0"/>
      <w:spacing w:line="360" w:lineRule="auto"/>
      <w:ind w:left="1190" w:hanging="680"/>
      <w:jc w:val="both"/>
    </w:pPr>
    <w:rPr>
      <w:rFonts w:ascii="宋体"/>
      <w:sz w:val="21"/>
    </w:rPr>
  </w:style>
  <w:style w:type="paragraph" w:customStyle="1" w:styleId="affa">
    <w:name w:val="字母编号列项（一级）"/>
    <w:basedOn w:val="af4"/>
    <w:qFormat/>
    <w:pPr>
      <w:ind w:leftChars="200" w:left="400" w:hangingChars="200" w:hanging="200"/>
    </w:pPr>
  </w:style>
  <w:style w:type="paragraph" w:customStyle="1" w:styleId="affb">
    <w:name w:val="段"/>
    <w:link w:val="Char"/>
    <w:qFormat/>
    <w:pPr>
      <w:autoSpaceDE w:val="0"/>
      <w:autoSpaceDN w:val="0"/>
      <w:ind w:firstLineChars="200" w:firstLine="200"/>
      <w:jc w:val="both"/>
    </w:pPr>
    <w:rPr>
      <w:rFonts w:ascii="宋体"/>
      <w:sz w:val="21"/>
    </w:rPr>
  </w:style>
  <w:style w:type="paragraph" w:customStyle="1" w:styleId="affc">
    <w:name w:val="封面标准文稿编辑信息"/>
    <w:qFormat/>
    <w:pPr>
      <w:spacing w:before="180" w:line="180" w:lineRule="exact"/>
      <w:jc w:val="center"/>
    </w:pPr>
    <w:rPr>
      <w:rFonts w:ascii="宋体"/>
      <w:sz w:val="21"/>
    </w:rPr>
  </w:style>
  <w:style w:type="paragraph" w:customStyle="1" w:styleId="CharCharChar1CharCharCharCharCharCharChar">
    <w:name w:val="Char Char Char1 Char Char Char Char Char Char Char"/>
    <w:basedOn w:val="af3"/>
    <w:qFormat/>
    <w:pPr>
      <w:widowControl/>
      <w:spacing w:after="160" w:line="240" w:lineRule="exact"/>
      <w:jc w:val="left"/>
    </w:pPr>
    <w:rPr>
      <w:rFonts w:ascii="Arial" w:eastAsia="Times New Roman" w:hAnsi="Arial" w:cs="Verdana"/>
      <w:b/>
      <w:kern w:val="0"/>
      <w:szCs w:val="24"/>
      <w:lang w:eastAsia="en-US"/>
    </w:rPr>
  </w:style>
  <w:style w:type="paragraph" w:customStyle="1" w:styleId="Char0">
    <w:name w:val="Char"/>
    <w:basedOn w:val="af3"/>
    <w:qFormat/>
    <w:pPr>
      <w:widowControl/>
      <w:spacing w:after="160" w:line="240" w:lineRule="exact"/>
      <w:jc w:val="left"/>
    </w:pPr>
    <w:rPr>
      <w:rFonts w:ascii="Arial" w:eastAsia="Times New Roman" w:hAnsi="Arial" w:cs="Verdana"/>
      <w:b/>
      <w:kern w:val="0"/>
      <w:szCs w:val="24"/>
      <w:lang w:eastAsia="en-US"/>
    </w:rPr>
  </w:style>
  <w:style w:type="character" w:customStyle="1" w:styleId="afb">
    <w:name w:val="文档结构图 字符"/>
    <w:link w:val="afa"/>
    <w:qFormat/>
    <w:rPr>
      <w:rFonts w:ascii="宋体"/>
      <w:kern w:val="2"/>
      <w:sz w:val="18"/>
      <w:szCs w:val="18"/>
    </w:rPr>
  </w:style>
  <w:style w:type="character" w:customStyle="1" w:styleId="afe">
    <w:name w:val="批注框文本 字符"/>
    <w:link w:val="afd"/>
    <w:qFormat/>
    <w:rPr>
      <w:kern w:val="2"/>
      <w:sz w:val="18"/>
      <w:szCs w:val="18"/>
    </w:rPr>
  </w:style>
  <w:style w:type="character" w:customStyle="1" w:styleId="af8">
    <w:name w:val="正文缩进 字符"/>
    <w:link w:val="af4"/>
    <w:qFormat/>
    <w:locked/>
    <w:rPr>
      <w:kern w:val="2"/>
      <w:sz w:val="24"/>
    </w:rPr>
  </w:style>
  <w:style w:type="paragraph" w:styleId="affd">
    <w:name w:val="List Paragraph"/>
    <w:basedOn w:val="af3"/>
    <w:uiPriority w:val="34"/>
    <w:qFormat/>
    <w:pPr>
      <w:ind w:firstLineChars="200" w:firstLine="420"/>
    </w:pPr>
    <w:rPr>
      <w:rFonts w:ascii="Calibri" w:hAnsi="Calibri"/>
      <w:sz w:val="21"/>
      <w:szCs w:val="22"/>
    </w:rPr>
  </w:style>
  <w:style w:type="paragraph" w:customStyle="1" w:styleId="text">
    <w:name w:val="text"/>
    <w:basedOn w:val="af3"/>
    <w:link w:val="textChar"/>
    <w:qFormat/>
    <w:pPr>
      <w:spacing w:line="360" w:lineRule="auto"/>
      <w:ind w:firstLineChars="200" w:firstLine="200"/>
    </w:pPr>
    <w:rPr>
      <w:szCs w:val="24"/>
    </w:rPr>
  </w:style>
  <w:style w:type="character" w:customStyle="1" w:styleId="textChar">
    <w:name w:val="text Char"/>
    <w:basedOn w:val="af5"/>
    <w:link w:val="text"/>
    <w:qFormat/>
    <w:rPr>
      <w:kern w:val="2"/>
      <w:sz w:val="24"/>
      <w:szCs w:val="24"/>
    </w:rPr>
  </w:style>
  <w:style w:type="character" w:customStyle="1" w:styleId="affe">
    <w:name w:val="样式 宋体"/>
    <w:basedOn w:val="af5"/>
    <w:qFormat/>
    <w:rPr>
      <w:rFonts w:eastAsia="宋体"/>
      <w:sz w:val="24"/>
    </w:rPr>
  </w:style>
  <w:style w:type="character" w:customStyle="1" w:styleId="10">
    <w:name w:val="正文缩进 字符1"/>
    <w:rsid w:val="00CC7302"/>
    <w:rPr>
      <w:rFonts w:ascii="宋体"/>
      <w:sz w:val="24"/>
      <w:szCs w:val="24"/>
    </w:rPr>
  </w:style>
  <w:style w:type="character" w:customStyle="1" w:styleId="Char">
    <w:name w:val="段 Char"/>
    <w:link w:val="affb"/>
    <w:rsid w:val="00254B4B"/>
    <w:rPr>
      <w:rFonts w:ascii="宋体"/>
      <w:sz w:val="21"/>
    </w:rPr>
  </w:style>
  <w:style w:type="paragraph" w:styleId="afff">
    <w:name w:val="Normal (Web)"/>
    <w:basedOn w:val="af3"/>
    <w:uiPriority w:val="99"/>
    <w:semiHidden/>
    <w:unhideWhenUsed/>
    <w:rsid w:val="00E30934"/>
    <w:pPr>
      <w:widowControl/>
      <w:spacing w:before="100" w:beforeAutospacing="1" w:after="100" w:afterAutospacing="1"/>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5670728">
      <w:bodyDiv w:val="1"/>
      <w:marLeft w:val="0"/>
      <w:marRight w:val="0"/>
      <w:marTop w:val="0"/>
      <w:marBottom w:val="0"/>
      <w:divBdr>
        <w:top w:val="none" w:sz="0" w:space="0" w:color="auto"/>
        <w:left w:val="none" w:sz="0" w:space="0" w:color="auto"/>
        <w:bottom w:val="none" w:sz="0" w:space="0" w:color="auto"/>
        <w:right w:val="none" w:sz="0" w:space="0" w:color="auto"/>
      </w:divBdr>
    </w:div>
    <w:div w:id="646251428">
      <w:bodyDiv w:val="1"/>
      <w:marLeft w:val="0"/>
      <w:marRight w:val="0"/>
      <w:marTop w:val="0"/>
      <w:marBottom w:val="0"/>
      <w:divBdr>
        <w:top w:val="none" w:sz="0" w:space="0" w:color="auto"/>
        <w:left w:val="none" w:sz="0" w:space="0" w:color="auto"/>
        <w:bottom w:val="none" w:sz="0" w:space="0" w:color="auto"/>
        <w:right w:val="none" w:sz="0" w:space="0" w:color="auto"/>
      </w:divBdr>
    </w:div>
    <w:div w:id="770469547">
      <w:bodyDiv w:val="1"/>
      <w:marLeft w:val="0"/>
      <w:marRight w:val="0"/>
      <w:marTop w:val="0"/>
      <w:marBottom w:val="0"/>
      <w:divBdr>
        <w:top w:val="none" w:sz="0" w:space="0" w:color="auto"/>
        <w:left w:val="none" w:sz="0" w:space="0" w:color="auto"/>
        <w:bottom w:val="none" w:sz="0" w:space="0" w:color="auto"/>
        <w:right w:val="none" w:sz="0" w:space="0" w:color="auto"/>
      </w:divBdr>
    </w:div>
    <w:div w:id="1777362747">
      <w:bodyDiv w:val="1"/>
      <w:marLeft w:val="0"/>
      <w:marRight w:val="0"/>
      <w:marTop w:val="0"/>
      <w:marBottom w:val="0"/>
      <w:divBdr>
        <w:top w:val="none" w:sz="0" w:space="0" w:color="auto"/>
        <w:left w:val="none" w:sz="0" w:space="0" w:color="auto"/>
        <w:bottom w:val="none" w:sz="0" w:space="0" w:color="auto"/>
        <w:right w:val="none" w:sz="0" w:space="0" w:color="auto"/>
      </w:divBdr>
    </w:div>
    <w:div w:id="1925919177">
      <w:bodyDiv w:val="1"/>
      <w:marLeft w:val="0"/>
      <w:marRight w:val="0"/>
      <w:marTop w:val="0"/>
      <w:marBottom w:val="0"/>
      <w:divBdr>
        <w:top w:val="none" w:sz="0" w:space="0" w:color="auto"/>
        <w:left w:val="none" w:sz="0" w:space="0" w:color="auto"/>
        <w:bottom w:val="none" w:sz="0" w:space="0" w:color="auto"/>
        <w:right w:val="none" w:sz="0" w:space="0" w:color="auto"/>
      </w:divBdr>
    </w:div>
    <w:div w:id="19738975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oleObject" Target="embeddings/oleObject5.bin"/><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oleObject" Target="embeddings/oleObject3.bin"/><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4.emf"/><Relationship Id="rId23" Type="http://schemas.openxmlformats.org/officeDocument/2006/relationships/image" Target="media/image9.png"/><Relationship Id="rId10" Type="http://schemas.openxmlformats.org/officeDocument/2006/relationships/image" Target="media/image1.emf"/><Relationship Id="rId19" Type="http://schemas.openxmlformats.org/officeDocument/2006/relationships/oleObject" Target="embeddings/oleObject4.bin"/><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image" Target="media/image8.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G:\QJB137-20091230\&#30740;&#35797;&#25991;&#20214;\QJB137.18_&#20998;&#31995;&#32479;&#26041;&#26696;&#25253;&#2157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s:customData xmlns="http://www.lanxum.com/officeDocument/2013/lanxumCustomData" xmlns:s="http://www.lanxum.com/officeDocument/2013/lanxumCustomData">
  <s:lanxumdatacollection>
    <s:lanxumdata name="lanxum300010">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</s:lanxumdata>
  </s:lanxumdatacollection>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1BE6F85-C242-4A52-BD8B-1A6CFF4A0A8F}">
  <ds:schemaRefs>
    <ds:schemaRef ds:uri="http://www.lanxum.com/officeDocument/2013/lanxumCustomData"/>
  </ds:schemaRefs>
</ds:datastoreItem>
</file>

<file path=customXml/itemProps3.xml><?xml version="1.0" encoding="utf-8"?>
<ds:datastoreItem xmlns:ds="http://schemas.openxmlformats.org/officeDocument/2006/customXml" ds:itemID="{879044D4-9B97-43D4-B036-747912093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QJB137.18_分系统方案报告</Template>
  <TotalTime>0</TotalTime>
  <Pages>22</Pages>
  <Words>2107</Words>
  <Characters>12013</Characters>
  <Application>Microsoft Office Word</Application>
  <DocSecurity>0</DocSecurity>
  <Lines>100</Lines>
  <Paragraphs>28</Paragraphs>
  <ScaleCrop>false</ScaleCrop>
  <Company>FS</Company>
  <LinksUpToDate>false</LinksUpToDate>
  <CharactersWithSpaces>14092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     号</dc:title>
  <dc:creator>李爽/YFB.II.com</dc:creator>
  <cp:lastModifiedBy>huangkui20080131@outlook.com</cp:lastModifiedBy>
  <cp:revision>73</cp:revision>
  <cp:lastPrinted>2015-12-04T07:06:00Z</cp:lastPrinted>
  <dcterms:created xsi:type="dcterms:W3CDTF">2018-09-05T05:33:00Z</dcterms:created>
  <dcterms:modified xsi:type="dcterms:W3CDTF">2018-09-12T06:25:00Z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xum300010">
    <vt:lpwstr>H4sIAAAAAAAEAO29B2AcSZYlJi9tynt/SvVK1+B0oQiAYBMk2JBAEOzBiM3mkuwdaUcjKasqgcplVmVdZhZAzO2dvPfee++999577733ujudTif33/8/XGZkAWz2zkrayZ4hgKrIHz9+fB8/In7xb5z82EfF63l19fr56zfFIm8+erQ7woc/mddNUS0/evTRR/z36+f0</vt:lpwstr>
  </property>
  <property fmtid="{D5CDD505-2E9C-101B-9397-08002B2CF9AE}" pid="3" name="lanxum300010-1">
    <vt:lpwstr>Cf21N96RD5r1RD6RP9s6WzbZtKV3zmb202y1Kotptmz7nzwtmpX9tMyadt144MwHQatnRZl/9dXZU/rg/sF0tnN/b7I9nUx3t/d3Ps23J/n+zvb92d75/U9ns+n53rkilr9rv3h6PwByUudZm2O89PGPdz7hVieEQFOcE6Y8ouV59dEjEKv7zZf1RbYsfsC/my54kHV1</vt:lpwstr>
  </property>
  <property fmtid="{D5CDD505-2E9C-101B-9397-08002B2CF9AE}" pid="4" name="lanxum300010-2">
    <vt:lpwstr>6YbjPvHH82MfPV3X/GajwAnb6xXhtDOSv2b6vX2DPsqnAQL4Ct/8klEEu6c0Jtdb+N3z/DIvTVed7163GVHffvkiz2dvqt9rWV29ypYX+RC25ssNCD3JmmLo9Yt1MSuLJUNgbnv0Mz9jRo2WYCvTtmjzhe2I/qH//5L/B1Tnm93MAgAA</vt:lpwstr>
  </property>
  <property fmtid="{D5CDD505-2E9C-101B-9397-08002B2CF9AE}" pid="5" name="KSOProductBuildVer">
    <vt:lpwstr>2052-11.1.0.7811</vt:lpwstr>
  </property>
</Properties>
</file>