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1.Bootstrap </w:t>
      </w:r>
      <w:r>
        <w:rPr>
          <w:rFonts w:asciiTheme="minorEastAsia" w:hAnsiTheme="minorEastAsia"/>
          <w:b/>
          <w:sz w:val="32"/>
          <w:szCs w:val="32"/>
        </w:rPr>
        <w:t>Glyphicons</w:t>
      </w:r>
      <w:r>
        <w:rPr>
          <w:rFonts w:hint="eastAsia" w:asciiTheme="minorEastAsia" w:hAnsiTheme="minorEastAsia"/>
          <w:b/>
          <w:sz w:val="32"/>
          <w:szCs w:val="32"/>
        </w:rPr>
        <w:t>字体图标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一</w:t>
      </w:r>
      <w:r>
        <w:rPr>
          <w:rFonts w:hint="eastAsia" w:asciiTheme="minorEastAsia" w:hAnsiTheme="minorEastAsia"/>
          <w:sz w:val="28"/>
          <w:szCs w:val="28"/>
        </w:rPr>
        <w:t>.所有可用的图标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包括200个来自 Glyphicon Halflings 的字体图标。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945" cy="2975610"/>
            <wp:effectExtent l="0" t="0" r="190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二.如何使用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出于性能的考虑，所有图标都需要一个基类和对应每个图标的类。把下面的代码放在任何地方都可以正常使用。注意，为了设置正确的内补（padding），务必在图标和文本之间添加一个空格。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43878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三.实例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可以把它们应用到按钮、工具条中的按钮组、导航或输入框等地方。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"container"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"glyphicon glyphicon-search"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style=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font-size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: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36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px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;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: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cornflowerblue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"glyphicon glyphicon-star"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style=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font-size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: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36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px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;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: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#F00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"glyphicon glyphicon-download-alt"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style=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font-size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: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36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px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单击此处下载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"glyphicon glyphicon-download-alt"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btn-primary"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单击此处下载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"glyphicon glyphicon-download-alt"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4237990" cy="600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8B3"/>
    <w:rsid w:val="00063E19"/>
    <w:rsid w:val="000C0981"/>
    <w:rsid w:val="000F7C7D"/>
    <w:rsid w:val="00111AEF"/>
    <w:rsid w:val="001437ED"/>
    <w:rsid w:val="002A5B21"/>
    <w:rsid w:val="002B4287"/>
    <w:rsid w:val="003D28B3"/>
    <w:rsid w:val="003D5AE2"/>
    <w:rsid w:val="00421A44"/>
    <w:rsid w:val="00472017"/>
    <w:rsid w:val="004E4885"/>
    <w:rsid w:val="00520CD8"/>
    <w:rsid w:val="005F63B7"/>
    <w:rsid w:val="0066081A"/>
    <w:rsid w:val="007140DE"/>
    <w:rsid w:val="0080085A"/>
    <w:rsid w:val="008277BE"/>
    <w:rsid w:val="008E3432"/>
    <w:rsid w:val="009429B1"/>
    <w:rsid w:val="009B06D3"/>
    <w:rsid w:val="009B4B58"/>
    <w:rsid w:val="009E2156"/>
    <w:rsid w:val="00A66774"/>
    <w:rsid w:val="00B05EC7"/>
    <w:rsid w:val="00B976BF"/>
    <w:rsid w:val="00BA2860"/>
    <w:rsid w:val="00C120B8"/>
    <w:rsid w:val="00C404A5"/>
    <w:rsid w:val="00C50B97"/>
    <w:rsid w:val="00CB1EAB"/>
    <w:rsid w:val="00D92861"/>
    <w:rsid w:val="00D94289"/>
    <w:rsid w:val="00E11C99"/>
    <w:rsid w:val="00E2274A"/>
    <w:rsid w:val="00EB65CA"/>
    <w:rsid w:val="00F016AE"/>
    <w:rsid w:val="39E428CA"/>
    <w:rsid w:val="3F305DAB"/>
    <w:rsid w:val="468C7F7B"/>
    <w:rsid w:val="4723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 Accent 3"/>
    <w:basedOn w:val="8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1">
    <w:name w:val="Medium Grid 3 Accent 1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2">
    <w:name w:val="Medium Grid 3 Accent 2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">
    <w:name w:val="Medium Grid 3 Accent 3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4">
    <w:name w:val="Medium Grid 3 Accent 4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character" w:customStyle="1" w:styleId="15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8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2017-05-15T09:06:00Z</dcterms:created>
  <dc:creator>lenovo</dc:creator>
  <cp:lastModifiedBy>Administrator</cp:lastModifiedBy>
  <dcterms:modified xsi:type="dcterms:W3CDTF">2017-05-24T11:22:59Z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