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43A" w:rsidRPr="00A56A19" w:rsidRDefault="001E143A" w:rsidP="007640AA">
      <w:pPr>
        <w:widowControl/>
        <w:spacing w:before="100" w:beforeAutospacing="1" w:after="100" w:afterAutospacing="1" w:line="360" w:lineRule="auto"/>
        <w:ind w:firstLineChars="0" w:firstLine="0"/>
        <w:jc w:val="center"/>
        <w:rPr>
          <w:rFonts w:asciiTheme="minorEastAsia" w:hAnsiTheme="minorEastAsia" w:cs="宋体"/>
          <w:kern w:val="0"/>
          <w:sz w:val="32"/>
          <w:szCs w:val="32"/>
        </w:rPr>
      </w:pPr>
    </w:p>
    <w:p w:rsidR="007640AA" w:rsidRPr="00A56A19" w:rsidRDefault="00934765" w:rsidP="00A764BE">
      <w:pPr>
        <w:widowControl/>
        <w:spacing w:before="100" w:beforeAutospacing="1" w:after="100" w:afterAutospacing="1" w:line="360" w:lineRule="auto"/>
        <w:ind w:firstLineChars="0" w:firstLine="0"/>
        <w:jc w:val="center"/>
        <w:rPr>
          <w:rFonts w:asciiTheme="minorEastAsia" w:hAnsiTheme="minorEastAsia" w:cs="宋体"/>
          <w:kern w:val="0"/>
          <w:sz w:val="52"/>
          <w:szCs w:val="52"/>
        </w:rPr>
      </w:pPr>
      <w:r>
        <w:rPr>
          <w:rFonts w:asciiTheme="minorEastAsia" w:hAnsiTheme="minorEastAsia" w:cs="宋体"/>
          <w:kern w:val="0"/>
          <w:sz w:val="52"/>
          <w:szCs w:val="52"/>
        </w:rPr>
        <w:t>2018</w:t>
      </w:r>
      <w:r w:rsidR="00EE3BCC" w:rsidRPr="00A56A19">
        <w:rPr>
          <w:rFonts w:asciiTheme="minorEastAsia" w:hAnsiTheme="minorEastAsia" w:cs="宋体"/>
          <w:kern w:val="0"/>
          <w:sz w:val="52"/>
          <w:szCs w:val="52"/>
        </w:rPr>
        <w:t xml:space="preserve"> </w:t>
      </w:r>
      <w:r w:rsidR="00A764BE" w:rsidRPr="00A56A19">
        <w:rPr>
          <w:rFonts w:asciiTheme="minorEastAsia" w:hAnsiTheme="minorEastAsia" w:cs="宋体" w:hint="eastAsia"/>
          <w:kern w:val="0"/>
          <w:sz w:val="52"/>
          <w:szCs w:val="52"/>
        </w:rPr>
        <w:t>Synopsys ARC</w:t>
      </w:r>
      <w:proofErr w:type="gramStart"/>
      <w:r w:rsidR="00A764BE" w:rsidRPr="00A56A19">
        <w:rPr>
          <w:rFonts w:asciiTheme="minorEastAsia" w:hAnsiTheme="minorEastAsia" w:cs="宋体" w:hint="eastAsia"/>
          <w:kern w:val="0"/>
          <w:sz w:val="52"/>
          <w:szCs w:val="52"/>
        </w:rPr>
        <w:t>杯电子</w:t>
      </w:r>
      <w:proofErr w:type="gramEnd"/>
      <w:r w:rsidR="00A764BE" w:rsidRPr="00A56A19">
        <w:rPr>
          <w:rFonts w:asciiTheme="minorEastAsia" w:hAnsiTheme="minorEastAsia" w:cs="宋体" w:hint="eastAsia"/>
          <w:kern w:val="0"/>
          <w:sz w:val="52"/>
          <w:szCs w:val="52"/>
        </w:rPr>
        <w:t>设计竞赛</w:t>
      </w:r>
      <w:r w:rsidR="001C0C71">
        <w:rPr>
          <w:rFonts w:asciiTheme="minorEastAsia" w:hAnsiTheme="minorEastAsia" w:cs="宋体" w:hint="eastAsia"/>
          <w:kern w:val="0"/>
          <w:sz w:val="52"/>
          <w:szCs w:val="52"/>
        </w:rPr>
        <w:t>作品方案</w:t>
      </w:r>
    </w:p>
    <w:p w:rsidR="007640AA" w:rsidRPr="00A56A19" w:rsidRDefault="007640AA" w:rsidP="007640AA">
      <w:pPr>
        <w:widowControl/>
        <w:spacing w:line="240" w:lineRule="auto"/>
        <w:ind w:firstLineChars="0" w:firstLine="0"/>
        <w:jc w:val="center"/>
        <w:rPr>
          <w:rFonts w:asciiTheme="minorEastAsia" w:hAnsiTheme="minorEastAsia" w:cs="宋体"/>
          <w:kern w:val="0"/>
          <w:sz w:val="52"/>
          <w:szCs w:val="52"/>
        </w:rPr>
      </w:pPr>
    </w:p>
    <w:p w:rsidR="007640AA" w:rsidRPr="00A56A19" w:rsidRDefault="007640AA" w:rsidP="007640AA">
      <w:pPr>
        <w:widowControl/>
        <w:spacing w:line="240" w:lineRule="auto"/>
        <w:ind w:firstLineChars="0" w:firstLine="0"/>
        <w:jc w:val="center"/>
        <w:rPr>
          <w:rFonts w:asciiTheme="minorEastAsia" w:hAnsiTheme="minorEastAsia" w:cs="宋体"/>
          <w:kern w:val="0"/>
          <w:sz w:val="44"/>
          <w:szCs w:val="44"/>
        </w:rPr>
      </w:pPr>
    </w:p>
    <w:p w:rsidR="007640AA" w:rsidRPr="00A56A19" w:rsidRDefault="007640AA" w:rsidP="00422EBB">
      <w:pPr>
        <w:widowControl/>
        <w:spacing w:line="240" w:lineRule="auto"/>
        <w:ind w:leftChars="413" w:left="991" w:firstLineChars="0" w:firstLine="0"/>
        <w:rPr>
          <w:rFonts w:asciiTheme="minorEastAsia" w:hAnsiTheme="minorEastAsia"/>
          <w:sz w:val="36"/>
          <w:szCs w:val="36"/>
        </w:rPr>
      </w:pPr>
      <w:r w:rsidRPr="00A56A19">
        <w:rPr>
          <w:rFonts w:asciiTheme="minorEastAsia" w:hAnsiTheme="minorEastAsia" w:hint="eastAsia"/>
          <w:sz w:val="36"/>
          <w:szCs w:val="36"/>
        </w:rPr>
        <w:t>论文</w:t>
      </w:r>
      <w:r w:rsidRPr="00A56A19">
        <w:rPr>
          <w:rFonts w:asciiTheme="minorEastAsia" w:hAnsiTheme="minorEastAsia"/>
          <w:sz w:val="36"/>
          <w:szCs w:val="36"/>
        </w:rPr>
        <w:t>题目：</w:t>
      </w:r>
    </w:p>
    <w:p w:rsidR="007640AA" w:rsidRPr="000A261A" w:rsidRDefault="000A261A" w:rsidP="007640AA">
      <w:pPr>
        <w:widowControl/>
        <w:spacing w:line="240" w:lineRule="auto"/>
        <w:ind w:firstLineChars="0" w:firstLine="0"/>
        <w:jc w:val="center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  <w:sz w:val="36"/>
          <w:szCs w:val="36"/>
        </w:rPr>
        <w:t>基于</w:t>
      </w:r>
      <w:r w:rsidR="00211BD6">
        <w:rPr>
          <w:rFonts w:ascii="黑体" w:eastAsia="黑体" w:hAnsi="黑体" w:hint="eastAsia"/>
          <w:b/>
          <w:sz w:val="36"/>
          <w:szCs w:val="36"/>
        </w:rPr>
        <w:t>A</w:t>
      </w:r>
      <w:r w:rsidR="00211BD6">
        <w:rPr>
          <w:rFonts w:ascii="黑体" w:eastAsia="黑体" w:hAnsi="黑体"/>
          <w:b/>
          <w:sz w:val="36"/>
          <w:szCs w:val="36"/>
        </w:rPr>
        <w:t>RC EM</w:t>
      </w:r>
      <w:r w:rsidR="00211BD6">
        <w:rPr>
          <w:rFonts w:ascii="黑体" w:eastAsia="黑体" w:hAnsi="黑体" w:hint="eastAsia"/>
          <w:b/>
          <w:sz w:val="36"/>
          <w:szCs w:val="36"/>
        </w:rPr>
        <w:t>处理器</w:t>
      </w:r>
      <w:r w:rsidRPr="000A261A">
        <w:rPr>
          <w:rFonts w:ascii="黑体" w:eastAsia="黑体" w:hAnsi="黑体" w:hint="eastAsia"/>
          <w:b/>
          <w:sz w:val="36"/>
          <w:szCs w:val="36"/>
        </w:rPr>
        <w:t>的车载语音控制系统</w:t>
      </w:r>
    </w:p>
    <w:p w:rsidR="001E143A" w:rsidRPr="00A56A19" w:rsidRDefault="001E143A" w:rsidP="007640AA">
      <w:pPr>
        <w:widowControl/>
        <w:spacing w:line="240" w:lineRule="auto"/>
        <w:ind w:firstLineChars="0" w:firstLine="0"/>
        <w:jc w:val="center"/>
        <w:rPr>
          <w:rFonts w:asciiTheme="minorEastAsia" w:hAnsiTheme="minorEastAsia"/>
        </w:rPr>
      </w:pPr>
    </w:p>
    <w:p w:rsidR="004A009A" w:rsidRPr="00A56A19" w:rsidRDefault="004A009A" w:rsidP="004A009A">
      <w:pPr>
        <w:widowControl/>
        <w:spacing w:line="240" w:lineRule="auto"/>
        <w:ind w:firstLineChars="0" w:firstLine="0"/>
        <w:jc w:val="center"/>
        <w:rPr>
          <w:rFonts w:asciiTheme="minorEastAsia" w:hAnsiTheme="minorEastAsia"/>
        </w:rPr>
      </w:pPr>
    </w:p>
    <w:p w:rsidR="004A009A" w:rsidRPr="00A56A19" w:rsidRDefault="004A009A" w:rsidP="004A009A">
      <w:pPr>
        <w:widowControl/>
        <w:spacing w:line="240" w:lineRule="auto"/>
        <w:ind w:firstLineChars="0" w:firstLine="0"/>
        <w:jc w:val="center"/>
        <w:rPr>
          <w:rFonts w:asciiTheme="minorEastAsia" w:hAnsiTheme="minorEastAsia"/>
        </w:rPr>
      </w:pPr>
    </w:p>
    <w:p w:rsidR="004A009A" w:rsidRPr="00A56A19" w:rsidRDefault="004A009A" w:rsidP="004A009A">
      <w:pPr>
        <w:widowControl/>
        <w:spacing w:line="240" w:lineRule="auto"/>
        <w:ind w:firstLineChars="0" w:firstLine="0"/>
        <w:jc w:val="center"/>
        <w:rPr>
          <w:rFonts w:asciiTheme="minorEastAsia" w:hAnsiTheme="minorEastAsia"/>
        </w:rPr>
      </w:pPr>
    </w:p>
    <w:p w:rsidR="004A009A" w:rsidRPr="00A56A19" w:rsidRDefault="004A009A" w:rsidP="004A009A">
      <w:pPr>
        <w:widowControl/>
        <w:spacing w:line="240" w:lineRule="auto"/>
        <w:ind w:firstLineChars="0" w:firstLine="0"/>
        <w:jc w:val="center"/>
        <w:rPr>
          <w:rFonts w:asciiTheme="minorEastAsia" w:hAnsiTheme="minorEastAsia"/>
        </w:rPr>
      </w:pPr>
    </w:p>
    <w:p w:rsidR="004A009A" w:rsidRPr="00A56A19" w:rsidRDefault="004A009A" w:rsidP="004A009A">
      <w:pPr>
        <w:widowControl/>
        <w:spacing w:line="240" w:lineRule="auto"/>
        <w:ind w:firstLineChars="0" w:firstLine="0"/>
        <w:jc w:val="center"/>
        <w:rPr>
          <w:rFonts w:asciiTheme="minorEastAsia" w:hAnsiTheme="minorEastAsia"/>
        </w:rPr>
      </w:pPr>
    </w:p>
    <w:p w:rsidR="001E143A" w:rsidRPr="00A56A19" w:rsidRDefault="001E143A" w:rsidP="007640AA">
      <w:pPr>
        <w:widowControl/>
        <w:spacing w:line="240" w:lineRule="auto"/>
        <w:ind w:firstLineChars="0" w:firstLine="0"/>
        <w:jc w:val="center"/>
        <w:rPr>
          <w:rFonts w:asciiTheme="minorEastAsia" w:hAnsiTheme="minorEastAsia"/>
        </w:rPr>
      </w:pPr>
    </w:p>
    <w:p w:rsidR="001E143A" w:rsidRPr="00A56A19" w:rsidRDefault="001E143A" w:rsidP="007640AA">
      <w:pPr>
        <w:widowControl/>
        <w:spacing w:line="240" w:lineRule="auto"/>
        <w:ind w:firstLineChars="0" w:firstLine="0"/>
        <w:jc w:val="center"/>
        <w:rPr>
          <w:rFonts w:asciiTheme="minorEastAsia" w:hAnsiTheme="minorEastAsia"/>
        </w:rPr>
      </w:pPr>
    </w:p>
    <w:p w:rsidR="001E143A" w:rsidRPr="00A56A19" w:rsidRDefault="001E143A" w:rsidP="007640AA">
      <w:pPr>
        <w:widowControl/>
        <w:spacing w:line="240" w:lineRule="auto"/>
        <w:ind w:firstLineChars="0" w:firstLine="0"/>
        <w:jc w:val="center"/>
        <w:rPr>
          <w:rFonts w:asciiTheme="minorEastAsia" w:hAnsiTheme="minorEastAsia"/>
        </w:rPr>
      </w:pPr>
    </w:p>
    <w:p w:rsidR="007640AA" w:rsidRPr="00A56A19" w:rsidRDefault="007640AA" w:rsidP="00422EBB">
      <w:pPr>
        <w:widowControl/>
        <w:spacing w:line="240" w:lineRule="auto"/>
        <w:ind w:leftChars="413" w:left="991" w:firstLineChars="0" w:firstLine="0"/>
        <w:rPr>
          <w:rFonts w:asciiTheme="minorEastAsia" w:hAnsiTheme="minorEastAsia" w:cs="Times New Roman"/>
          <w:sz w:val="30"/>
          <w:szCs w:val="30"/>
        </w:rPr>
      </w:pPr>
      <w:r w:rsidRPr="00A56A19">
        <w:rPr>
          <w:rFonts w:asciiTheme="minorEastAsia" w:hAnsiTheme="minorEastAsia" w:cs="Times New Roman"/>
          <w:sz w:val="30"/>
          <w:szCs w:val="30"/>
        </w:rPr>
        <w:t>参赛单位：</w:t>
      </w:r>
      <w:r w:rsidR="000A261A">
        <w:rPr>
          <w:rFonts w:asciiTheme="minorEastAsia" w:hAnsiTheme="minorEastAsia" w:cs="Times New Roman" w:hint="eastAsia"/>
          <w:sz w:val="30"/>
          <w:szCs w:val="30"/>
        </w:rPr>
        <w:t>西安电子科技</w:t>
      </w:r>
      <w:r w:rsidR="00673713" w:rsidRPr="00A56A19">
        <w:rPr>
          <w:rFonts w:asciiTheme="minorEastAsia" w:hAnsiTheme="minorEastAsia" w:cs="Times New Roman" w:hint="eastAsia"/>
          <w:sz w:val="30"/>
          <w:szCs w:val="30"/>
        </w:rPr>
        <w:t>大学</w:t>
      </w:r>
    </w:p>
    <w:p w:rsidR="007640AA" w:rsidRPr="00A56A19" w:rsidRDefault="007640AA" w:rsidP="00422EBB">
      <w:pPr>
        <w:widowControl/>
        <w:spacing w:line="240" w:lineRule="auto"/>
        <w:ind w:leftChars="413" w:left="991" w:firstLineChars="0" w:firstLine="0"/>
        <w:rPr>
          <w:rFonts w:asciiTheme="minorEastAsia" w:hAnsiTheme="minorEastAsia" w:cs="Times New Roman"/>
          <w:sz w:val="30"/>
          <w:szCs w:val="30"/>
        </w:rPr>
      </w:pPr>
      <w:r w:rsidRPr="00A56A19">
        <w:rPr>
          <w:rFonts w:asciiTheme="minorEastAsia" w:hAnsiTheme="minorEastAsia" w:cs="Times New Roman"/>
          <w:sz w:val="30"/>
          <w:szCs w:val="30"/>
        </w:rPr>
        <w:t>队伍名称：</w:t>
      </w:r>
      <w:r w:rsidR="000A261A">
        <w:rPr>
          <w:rFonts w:asciiTheme="minorEastAsia" w:hAnsiTheme="minorEastAsia" w:cs="Times New Roman" w:hint="eastAsia"/>
          <w:sz w:val="30"/>
          <w:szCs w:val="30"/>
        </w:rPr>
        <w:t>电光火石</w:t>
      </w:r>
    </w:p>
    <w:p w:rsidR="007640AA" w:rsidRPr="00A56A19" w:rsidRDefault="001E143A" w:rsidP="00422EBB">
      <w:pPr>
        <w:widowControl/>
        <w:spacing w:line="240" w:lineRule="auto"/>
        <w:ind w:leftChars="413" w:left="991" w:firstLineChars="0" w:firstLine="0"/>
        <w:rPr>
          <w:rFonts w:asciiTheme="minorEastAsia" w:hAnsiTheme="minorEastAsia" w:cs="Times New Roman"/>
          <w:sz w:val="30"/>
          <w:szCs w:val="30"/>
        </w:rPr>
      </w:pPr>
      <w:r w:rsidRPr="00A56A19">
        <w:rPr>
          <w:rFonts w:asciiTheme="minorEastAsia" w:hAnsiTheme="minorEastAsia" w:cs="Times New Roman"/>
          <w:sz w:val="30"/>
          <w:szCs w:val="30"/>
        </w:rPr>
        <w:t>指导老师：</w:t>
      </w:r>
      <w:r w:rsidR="00F84A1E">
        <w:rPr>
          <w:rFonts w:asciiTheme="minorEastAsia" w:hAnsiTheme="minorEastAsia" w:cs="Times New Roman" w:hint="eastAsia"/>
          <w:sz w:val="30"/>
          <w:szCs w:val="30"/>
        </w:rPr>
        <w:t>张宏</w:t>
      </w:r>
      <w:r w:rsidR="00673713" w:rsidRPr="00A56A19">
        <w:rPr>
          <w:rFonts w:asciiTheme="minorEastAsia" w:hAnsiTheme="minorEastAsia" w:cs="Times New Roman" w:hint="eastAsia"/>
          <w:sz w:val="30"/>
          <w:szCs w:val="30"/>
        </w:rPr>
        <w:t>老师</w:t>
      </w:r>
    </w:p>
    <w:p w:rsidR="001E143A" w:rsidRPr="00A56A19" w:rsidRDefault="001E143A" w:rsidP="00422EBB">
      <w:pPr>
        <w:widowControl/>
        <w:spacing w:line="240" w:lineRule="auto"/>
        <w:ind w:leftChars="413" w:left="991" w:firstLineChars="0" w:firstLine="0"/>
        <w:rPr>
          <w:rFonts w:asciiTheme="minorEastAsia" w:hAnsiTheme="minorEastAsia" w:cs="Times New Roman"/>
          <w:sz w:val="30"/>
          <w:szCs w:val="30"/>
        </w:rPr>
      </w:pPr>
      <w:r w:rsidRPr="00A56A19">
        <w:rPr>
          <w:rFonts w:asciiTheme="minorEastAsia" w:hAnsiTheme="minorEastAsia" w:cs="Times New Roman"/>
          <w:sz w:val="30"/>
          <w:szCs w:val="30"/>
        </w:rPr>
        <w:t>参赛队员：</w:t>
      </w:r>
      <w:r w:rsidR="00F84A1E">
        <w:rPr>
          <w:rFonts w:asciiTheme="minorEastAsia" w:hAnsiTheme="minorEastAsia" w:cs="Times New Roman" w:hint="eastAsia"/>
          <w:sz w:val="30"/>
          <w:szCs w:val="30"/>
        </w:rPr>
        <w:t>李强</w:t>
      </w:r>
      <w:r w:rsidR="00673713" w:rsidRPr="00A56A19">
        <w:rPr>
          <w:rFonts w:asciiTheme="minorEastAsia" w:hAnsiTheme="minorEastAsia" w:cs="Times New Roman" w:hint="eastAsia"/>
          <w:sz w:val="30"/>
          <w:szCs w:val="30"/>
        </w:rPr>
        <w:t xml:space="preserve"> </w:t>
      </w:r>
      <w:r w:rsidR="00F84A1E">
        <w:rPr>
          <w:rFonts w:asciiTheme="minorEastAsia" w:hAnsiTheme="minorEastAsia" w:cs="Times New Roman" w:hint="eastAsia"/>
          <w:sz w:val="30"/>
          <w:szCs w:val="30"/>
        </w:rPr>
        <w:t>李玉园</w:t>
      </w:r>
      <w:r w:rsidR="00673713" w:rsidRPr="00A56A19">
        <w:rPr>
          <w:rFonts w:asciiTheme="minorEastAsia" w:hAnsiTheme="minorEastAsia" w:cs="Times New Roman" w:hint="eastAsia"/>
          <w:sz w:val="30"/>
          <w:szCs w:val="30"/>
        </w:rPr>
        <w:t xml:space="preserve"> </w:t>
      </w:r>
      <w:proofErr w:type="gramStart"/>
      <w:r w:rsidR="00F84A1E">
        <w:rPr>
          <w:rFonts w:asciiTheme="minorEastAsia" w:hAnsiTheme="minorEastAsia" w:cs="Times New Roman" w:hint="eastAsia"/>
          <w:sz w:val="30"/>
          <w:szCs w:val="30"/>
        </w:rPr>
        <w:t>董进宇</w:t>
      </w:r>
      <w:proofErr w:type="gramEnd"/>
    </w:p>
    <w:p w:rsidR="001E143A" w:rsidRPr="00A56A19" w:rsidRDefault="001E143A" w:rsidP="00422EBB">
      <w:pPr>
        <w:widowControl/>
        <w:spacing w:line="240" w:lineRule="auto"/>
        <w:ind w:leftChars="413" w:left="991" w:firstLineChars="0" w:firstLine="0"/>
        <w:rPr>
          <w:rFonts w:asciiTheme="minorEastAsia" w:hAnsiTheme="minorEastAsia" w:cs="Times New Roman"/>
          <w:sz w:val="30"/>
          <w:szCs w:val="30"/>
        </w:rPr>
      </w:pPr>
      <w:r w:rsidRPr="00A56A19">
        <w:rPr>
          <w:rFonts w:asciiTheme="minorEastAsia" w:hAnsiTheme="minorEastAsia" w:cs="Times New Roman"/>
          <w:sz w:val="30"/>
          <w:szCs w:val="30"/>
        </w:rPr>
        <w:t>完成时间：</w:t>
      </w:r>
      <w:r w:rsidR="00673713" w:rsidRPr="00A56A19">
        <w:rPr>
          <w:rFonts w:asciiTheme="minorEastAsia" w:hAnsiTheme="minorEastAsia" w:cs="Times New Roman" w:hint="eastAsia"/>
          <w:sz w:val="30"/>
          <w:szCs w:val="30"/>
        </w:rPr>
        <w:t>20</w:t>
      </w:r>
      <w:r w:rsidR="00F84A1E">
        <w:rPr>
          <w:rFonts w:asciiTheme="minorEastAsia" w:hAnsiTheme="minorEastAsia" w:cs="Times New Roman"/>
          <w:sz w:val="30"/>
          <w:szCs w:val="30"/>
        </w:rPr>
        <w:t>18</w:t>
      </w:r>
      <w:r w:rsidR="00673713" w:rsidRPr="00A56A19">
        <w:rPr>
          <w:rFonts w:asciiTheme="minorEastAsia" w:hAnsiTheme="minorEastAsia" w:cs="Times New Roman" w:hint="eastAsia"/>
          <w:sz w:val="30"/>
          <w:szCs w:val="30"/>
        </w:rPr>
        <w:t xml:space="preserve">年 </w:t>
      </w:r>
      <w:r w:rsidR="00F84A1E">
        <w:rPr>
          <w:rFonts w:asciiTheme="minorEastAsia" w:hAnsiTheme="minorEastAsia" w:cs="Times New Roman"/>
          <w:sz w:val="30"/>
          <w:szCs w:val="30"/>
        </w:rPr>
        <w:t>2</w:t>
      </w:r>
      <w:r w:rsidR="00673713" w:rsidRPr="00A56A19">
        <w:rPr>
          <w:rFonts w:asciiTheme="minorEastAsia" w:hAnsiTheme="minorEastAsia" w:cs="Times New Roman" w:hint="eastAsia"/>
          <w:sz w:val="30"/>
          <w:szCs w:val="30"/>
        </w:rPr>
        <w:t>月</w:t>
      </w:r>
      <w:r w:rsidR="00F84A1E">
        <w:rPr>
          <w:rFonts w:asciiTheme="minorEastAsia" w:hAnsiTheme="minorEastAsia" w:cs="Times New Roman"/>
          <w:sz w:val="30"/>
          <w:szCs w:val="30"/>
        </w:rPr>
        <w:t>25</w:t>
      </w:r>
      <w:r w:rsidR="00673713" w:rsidRPr="00A56A19">
        <w:rPr>
          <w:rFonts w:asciiTheme="minorEastAsia" w:hAnsiTheme="minorEastAsia" w:cs="Times New Roman" w:hint="eastAsia"/>
          <w:sz w:val="30"/>
          <w:szCs w:val="30"/>
        </w:rPr>
        <w:t>日</w:t>
      </w:r>
    </w:p>
    <w:p w:rsidR="00F26743" w:rsidRPr="00A56A19" w:rsidRDefault="00F26743">
      <w:pPr>
        <w:widowControl/>
        <w:spacing w:line="240" w:lineRule="auto"/>
        <w:ind w:firstLineChars="0" w:firstLine="0"/>
        <w:rPr>
          <w:rFonts w:asciiTheme="minorEastAsia" w:hAnsiTheme="minorEastAsia"/>
        </w:rPr>
      </w:pPr>
    </w:p>
    <w:p w:rsidR="0037687B" w:rsidRPr="00A56A19" w:rsidRDefault="0037687B">
      <w:pPr>
        <w:widowControl/>
        <w:spacing w:line="240" w:lineRule="auto"/>
        <w:ind w:firstLineChars="0" w:firstLine="0"/>
        <w:rPr>
          <w:rFonts w:asciiTheme="minorEastAsia" w:hAnsiTheme="minorEastAsia"/>
        </w:rPr>
      </w:pPr>
      <w:bookmarkStart w:id="0" w:name="_Toc422478393"/>
      <w:bookmarkStart w:id="1" w:name="_Toc422478560"/>
      <w:bookmarkStart w:id="2" w:name="_Toc422482825"/>
      <w:r w:rsidRPr="00A56A19">
        <w:rPr>
          <w:rFonts w:asciiTheme="minorEastAsia" w:hAnsiTheme="minorEastAsia"/>
        </w:rPr>
        <w:br w:type="page"/>
      </w:r>
    </w:p>
    <w:p w:rsidR="0037687B" w:rsidRPr="00A56A19" w:rsidRDefault="0037687B" w:rsidP="0037687B">
      <w:pPr>
        <w:pStyle w:val="1"/>
        <w:rPr>
          <w:rFonts w:asciiTheme="minorEastAsia" w:eastAsiaTheme="minorEastAsia" w:hAnsiTheme="minorEastAsia"/>
          <w:sz w:val="32"/>
          <w:szCs w:val="32"/>
        </w:rPr>
      </w:pPr>
      <w:bookmarkStart w:id="3" w:name="_Toc500265666"/>
      <w:r w:rsidRPr="00A56A19">
        <w:rPr>
          <w:rFonts w:asciiTheme="minorEastAsia" w:eastAsiaTheme="minorEastAsia" w:hAnsiTheme="minorEastAsia" w:hint="eastAsia"/>
          <w:sz w:val="32"/>
          <w:szCs w:val="32"/>
        </w:rPr>
        <w:lastRenderedPageBreak/>
        <w:t>基本情况表</w:t>
      </w:r>
      <w:bookmarkEnd w:id="3"/>
    </w:p>
    <w:tbl>
      <w:tblPr>
        <w:tblStyle w:val="a8"/>
        <w:tblW w:w="8983" w:type="dxa"/>
        <w:tblLayout w:type="fixed"/>
        <w:tblLook w:val="04A0" w:firstRow="1" w:lastRow="0" w:firstColumn="1" w:lastColumn="0" w:noHBand="0" w:noVBand="1"/>
      </w:tblPr>
      <w:tblGrid>
        <w:gridCol w:w="1458"/>
        <w:gridCol w:w="990"/>
        <w:gridCol w:w="949"/>
        <w:gridCol w:w="1391"/>
        <w:gridCol w:w="1019"/>
        <w:gridCol w:w="591"/>
        <w:gridCol w:w="730"/>
        <w:gridCol w:w="1855"/>
      </w:tblGrid>
      <w:tr w:rsidR="0037687B" w:rsidRPr="00A56A19" w:rsidTr="003F42E5">
        <w:trPr>
          <w:trHeight w:val="456"/>
        </w:trPr>
        <w:tc>
          <w:tcPr>
            <w:tcW w:w="1458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队伍名称</w:t>
            </w:r>
          </w:p>
        </w:tc>
        <w:tc>
          <w:tcPr>
            <w:tcW w:w="3330" w:type="dxa"/>
            <w:gridSpan w:val="3"/>
            <w:vAlign w:val="center"/>
          </w:tcPr>
          <w:p w:rsidR="0037687B" w:rsidRPr="00A56A19" w:rsidRDefault="00F84A1E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Times New Roman" w:hint="eastAsia"/>
                <w:sz w:val="30"/>
                <w:szCs w:val="30"/>
              </w:rPr>
              <w:t>电光火石</w:t>
            </w:r>
          </w:p>
        </w:tc>
        <w:tc>
          <w:tcPr>
            <w:tcW w:w="1610" w:type="dxa"/>
            <w:gridSpan w:val="2"/>
            <w:vAlign w:val="center"/>
          </w:tcPr>
          <w:p w:rsidR="0037687B" w:rsidRPr="00A56A19" w:rsidRDefault="003F42E5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单位</w:t>
            </w:r>
            <w:r w:rsidR="0037687B" w:rsidRPr="00A56A19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585" w:type="dxa"/>
            <w:gridSpan w:val="2"/>
            <w:vAlign w:val="center"/>
          </w:tcPr>
          <w:p w:rsidR="0037687B" w:rsidRPr="00A56A19" w:rsidRDefault="00F84A1E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西安电子科技大学</w:t>
            </w:r>
          </w:p>
        </w:tc>
      </w:tr>
      <w:tr w:rsidR="0037687B" w:rsidRPr="00A56A19" w:rsidTr="003F42E5">
        <w:trPr>
          <w:trHeight w:val="958"/>
        </w:trPr>
        <w:tc>
          <w:tcPr>
            <w:tcW w:w="1458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项目名称</w:t>
            </w:r>
          </w:p>
        </w:tc>
        <w:tc>
          <w:tcPr>
            <w:tcW w:w="7525" w:type="dxa"/>
            <w:gridSpan w:val="7"/>
            <w:vAlign w:val="center"/>
          </w:tcPr>
          <w:p w:rsidR="0037687B" w:rsidRPr="00F84A1E" w:rsidRDefault="00F84A1E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F84A1E">
              <w:rPr>
                <w:rFonts w:asciiTheme="minorEastAsia" w:hAnsiTheme="minorEastAsia" w:hint="eastAsia"/>
              </w:rPr>
              <w:t>基于</w:t>
            </w:r>
            <w:r w:rsidR="00211BD6">
              <w:rPr>
                <w:rFonts w:asciiTheme="minorEastAsia" w:hAnsiTheme="minorEastAsia" w:hint="eastAsia"/>
              </w:rPr>
              <w:t>A</w:t>
            </w:r>
            <w:r w:rsidR="00211BD6">
              <w:rPr>
                <w:rFonts w:asciiTheme="minorEastAsia" w:hAnsiTheme="minorEastAsia"/>
              </w:rPr>
              <w:t>RC EM</w:t>
            </w:r>
            <w:r w:rsidR="00211BD6">
              <w:rPr>
                <w:rFonts w:asciiTheme="minorEastAsia" w:hAnsiTheme="minorEastAsia" w:hint="eastAsia"/>
              </w:rPr>
              <w:t>处理器</w:t>
            </w:r>
            <w:r w:rsidRPr="00F84A1E">
              <w:rPr>
                <w:rFonts w:asciiTheme="minorEastAsia" w:hAnsiTheme="minorEastAsia" w:hint="eastAsia"/>
              </w:rPr>
              <w:t>的车载语音控制系统</w:t>
            </w:r>
          </w:p>
        </w:tc>
      </w:tr>
      <w:tr w:rsidR="0037687B" w:rsidRPr="00A56A19" w:rsidTr="007E7E1A">
        <w:trPr>
          <w:trHeight w:val="547"/>
        </w:trPr>
        <w:tc>
          <w:tcPr>
            <w:tcW w:w="1458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项目负责人</w:t>
            </w:r>
          </w:p>
        </w:tc>
        <w:tc>
          <w:tcPr>
            <w:tcW w:w="3330" w:type="dxa"/>
            <w:gridSpan w:val="3"/>
            <w:vAlign w:val="center"/>
          </w:tcPr>
          <w:p w:rsidR="0037687B" w:rsidRPr="00A56A19" w:rsidRDefault="00F84A1E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李强</w:t>
            </w:r>
          </w:p>
        </w:tc>
        <w:tc>
          <w:tcPr>
            <w:tcW w:w="2340" w:type="dxa"/>
            <w:gridSpan w:val="3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联系方式</w:t>
            </w:r>
          </w:p>
        </w:tc>
        <w:tc>
          <w:tcPr>
            <w:tcW w:w="1855" w:type="dxa"/>
            <w:vAlign w:val="center"/>
          </w:tcPr>
          <w:p w:rsidR="0037687B" w:rsidRPr="00A56A19" w:rsidRDefault="00F84A1E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5529256116</w:t>
            </w:r>
          </w:p>
        </w:tc>
      </w:tr>
      <w:tr w:rsidR="0037687B" w:rsidRPr="00A56A19" w:rsidTr="007E7E1A">
        <w:trPr>
          <w:trHeight w:val="571"/>
        </w:trPr>
        <w:tc>
          <w:tcPr>
            <w:tcW w:w="1458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指导老师</w:t>
            </w:r>
          </w:p>
        </w:tc>
        <w:tc>
          <w:tcPr>
            <w:tcW w:w="3330" w:type="dxa"/>
            <w:gridSpan w:val="3"/>
            <w:vAlign w:val="center"/>
          </w:tcPr>
          <w:p w:rsidR="0037687B" w:rsidRPr="00A56A19" w:rsidRDefault="00963B7D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963B7D">
              <w:rPr>
                <w:rFonts w:asciiTheme="minorEastAsia" w:hAnsiTheme="minorEastAsia" w:hint="eastAsia"/>
              </w:rPr>
              <w:t>张弘</w:t>
            </w:r>
          </w:p>
        </w:tc>
        <w:tc>
          <w:tcPr>
            <w:tcW w:w="2340" w:type="dxa"/>
            <w:gridSpan w:val="3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职务</w:t>
            </w:r>
          </w:p>
        </w:tc>
        <w:tc>
          <w:tcPr>
            <w:tcW w:w="1855" w:type="dxa"/>
            <w:vAlign w:val="center"/>
          </w:tcPr>
          <w:p w:rsidR="0037687B" w:rsidRPr="00A56A19" w:rsidRDefault="00963B7D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副教授</w:t>
            </w:r>
          </w:p>
        </w:tc>
      </w:tr>
      <w:tr w:rsidR="00C37494" w:rsidRPr="00A56A19" w:rsidTr="00F84A1E">
        <w:tc>
          <w:tcPr>
            <w:tcW w:w="1458" w:type="dxa"/>
            <w:vMerge w:val="restart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参赛</w:t>
            </w:r>
          </w:p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队员</w:t>
            </w:r>
          </w:p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信息</w:t>
            </w:r>
          </w:p>
        </w:tc>
        <w:tc>
          <w:tcPr>
            <w:tcW w:w="990" w:type="dxa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949" w:type="dxa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学历</w:t>
            </w:r>
          </w:p>
        </w:tc>
        <w:tc>
          <w:tcPr>
            <w:tcW w:w="2410" w:type="dxa"/>
            <w:gridSpan w:val="2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证件号码</w:t>
            </w:r>
          </w:p>
        </w:tc>
        <w:tc>
          <w:tcPr>
            <w:tcW w:w="1321" w:type="dxa"/>
            <w:gridSpan w:val="2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专业</w:t>
            </w:r>
          </w:p>
        </w:tc>
        <w:tc>
          <w:tcPr>
            <w:tcW w:w="1855" w:type="dxa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分工情况</w:t>
            </w:r>
          </w:p>
        </w:tc>
      </w:tr>
      <w:tr w:rsidR="00C37494" w:rsidRPr="00A56A19" w:rsidTr="00F84A1E">
        <w:tc>
          <w:tcPr>
            <w:tcW w:w="1458" w:type="dxa"/>
            <w:vMerge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  <w:vAlign w:val="center"/>
          </w:tcPr>
          <w:p w:rsidR="00C37494" w:rsidRPr="00A56A19" w:rsidRDefault="00F84A1E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李强</w:t>
            </w:r>
          </w:p>
        </w:tc>
        <w:tc>
          <w:tcPr>
            <w:tcW w:w="949" w:type="dxa"/>
            <w:vAlign w:val="center"/>
          </w:tcPr>
          <w:p w:rsidR="00C37494" w:rsidRPr="00A56A19" w:rsidRDefault="00F84A1E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研究生</w:t>
            </w:r>
          </w:p>
        </w:tc>
        <w:tc>
          <w:tcPr>
            <w:tcW w:w="2410" w:type="dxa"/>
            <w:gridSpan w:val="2"/>
            <w:vAlign w:val="center"/>
          </w:tcPr>
          <w:p w:rsidR="00C37494" w:rsidRPr="00A56A19" w:rsidRDefault="00F84A1E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F84A1E">
              <w:rPr>
                <w:rFonts w:asciiTheme="minorEastAsia" w:hAnsiTheme="minorEastAsia"/>
              </w:rPr>
              <w:t>371203199410083714</w:t>
            </w:r>
          </w:p>
        </w:tc>
        <w:tc>
          <w:tcPr>
            <w:tcW w:w="1321" w:type="dxa"/>
            <w:gridSpan w:val="2"/>
            <w:vAlign w:val="center"/>
          </w:tcPr>
          <w:p w:rsidR="00C37494" w:rsidRPr="00A56A19" w:rsidRDefault="00F84A1E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软件工程</w:t>
            </w:r>
          </w:p>
        </w:tc>
        <w:tc>
          <w:tcPr>
            <w:tcW w:w="1855" w:type="dxa"/>
            <w:vAlign w:val="center"/>
          </w:tcPr>
          <w:p w:rsidR="00C37494" w:rsidRPr="00A56A19" w:rsidRDefault="00664DFC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软硬件整合</w:t>
            </w:r>
          </w:p>
        </w:tc>
      </w:tr>
      <w:tr w:rsidR="00C37494" w:rsidRPr="00A56A19" w:rsidTr="00F84A1E">
        <w:tc>
          <w:tcPr>
            <w:tcW w:w="1458" w:type="dxa"/>
            <w:vMerge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  <w:vAlign w:val="center"/>
          </w:tcPr>
          <w:p w:rsidR="00C37494" w:rsidRPr="00A56A19" w:rsidRDefault="00F84A1E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李玉园</w:t>
            </w:r>
          </w:p>
        </w:tc>
        <w:tc>
          <w:tcPr>
            <w:tcW w:w="949" w:type="dxa"/>
            <w:vAlign w:val="center"/>
          </w:tcPr>
          <w:p w:rsidR="00C37494" w:rsidRPr="00A56A19" w:rsidRDefault="00F84A1E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研究生</w:t>
            </w:r>
          </w:p>
        </w:tc>
        <w:tc>
          <w:tcPr>
            <w:tcW w:w="2410" w:type="dxa"/>
            <w:gridSpan w:val="2"/>
            <w:vAlign w:val="center"/>
          </w:tcPr>
          <w:p w:rsidR="00C37494" w:rsidRPr="00A56A19" w:rsidRDefault="00F84A1E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F84A1E">
              <w:rPr>
                <w:rFonts w:asciiTheme="minorEastAsia" w:hAnsiTheme="minorEastAsia"/>
              </w:rPr>
              <w:t>341225199307205456</w:t>
            </w:r>
          </w:p>
        </w:tc>
        <w:tc>
          <w:tcPr>
            <w:tcW w:w="1321" w:type="dxa"/>
            <w:gridSpan w:val="2"/>
            <w:vAlign w:val="center"/>
          </w:tcPr>
          <w:p w:rsidR="00C37494" w:rsidRPr="00A56A19" w:rsidRDefault="00F84A1E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软件工程</w:t>
            </w:r>
          </w:p>
        </w:tc>
        <w:tc>
          <w:tcPr>
            <w:tcW w:w="1855" w:type="dxa"/>
            <w:vAlign w:val="center"/>
          </w:tcPr>
          <w:p w:rsidR="00C37494" w:rsidRPr="00A56A19" w:rsidRDefault="00664DFC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软件</w:t>
            </w:r>
          </w:p>
        </w:tc>
      </w:tr>
      <w:tr w:rsidR="00C37494" w:rsidRPr="00A56A19" w:rsidTr="00F84A1E">
        <w:trPr>
          <w:trHeight w:val="242"/>
        </w:trPr>
        <w:tc>
          <w:tcPr>
            <w:tcW w:w="1458" w:type="dxa"/>
            <w:vMerge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  <w:vAlign w:val="center"/>
          </w:tcPr>
          <w:p w:rsidR="00C37494" w:rsidRPr="00A56A19" w:rsidRDefault="00F84A1E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董进宇</w:t>
            </w:r>
            <w:proofErr w:type="gramEnd"/>
          </w:p>
        </w:tc>
        <w:tc>
          <w:tcPr>
            <w:tcW w:w="949" w:type="dxa"/>
            <w:vAlign w:val="center"/>
          </w:tcPr>
          <w:p w:rsidR="00C37494" w:rsidRPr="00A56A19" w:rsidRDefault="00F84A1E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研究生</w:t>
            </w:r>
          </w:p>
        </w:tc>
        <w:tc>
          <w:tcPr>
            <w:tcW w:w="2410" w:type="dxa"/>
            <w:gridSpan w:val="2"/>
            <w:vAlign w:val="center"/>
          </w:tcPr>
          <w:p w:rsidR="00C37494" w:rsidRPr="00A56A19" w:rsidRDefault="00F84A1E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F84A1E">
              <w:rPr>
                <w:rFonts w:asciiTheme="minorEastAsia" w:hAnsiTheme="minorEastAsia"/>
              </w:rPr>
              <w:t>210321199505270013</w:t>
            </w:r>
          </w:p>
        </w:tc>
        <w:tc>
          <w:tcPr>
            <w:tcW w:w="1321" w:type="dxa"/>
            <w:gridSpan w:val="2"/>
            <w:vAlign w:val="center"/>
          </w:tcPr>
          <w:p w:rsidR="00C37494" w:rsidRPr="00A56A19" w:rsidRDefault="00F84A1E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软件工程</w:t>
            </w:r>
          </w:p>
        </w:tc>
        <w:tc>
          <w:tcPr>
            <w:tcW w:w="1855" w:type="dxa"/>
            <w:vAlign w:val="center"/>
          </w:tcPr>
          <w:p w:rsidR="00C37494" w:rsidRPr="00A56A19" w:rsidRDefault="00664DFC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硬件</w:t>
            </w:r>
          </w:p>
        </w:tc>
      </w:tr>
      <w:tr w:rsidR="0037687B" w:rsidRPr="00A56A19" w:rsidTr="003F42E5">
        <w:trPr>
          <w:trHeight w:val="626"/>
        </w:trPr>
        <w:tc>
          <w:tcPr>
            <w:tcW w:w="1458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项目时间</w:t>
            </w:r>
          </w:p>
        </w:tc>
        <w:tc>
          <w:tcPr>
            <w:tcW w:w="7525" w:type="dxa"/>
            <w:gridSpan w:val="7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20</w:t>
            </w:r>
            <w:r w:rsidR="00664DFC">
              <w:rPr>
                <w:rFonts w:asciiTheme="minorEastAsia" w:hAnsiTheme="minorEastAsia"/>
              </w:rPr>
              <w:t>18</w:t>
            </w:r>
            <w:r w:rsidRPr="00A56A19">
              <w:rPr>
                <w:rFonts w:asciiTheme="minorEastAsia" w:hAnsiTheme="minorEastAsia" w:hint="eastAsia"/>
              </w:rPr>
              <w:t>年</w:t>
            </w:r>
            <w:r w:rsidR="00664DFC">
              <w:rPr>
                <w:rFonts w:asciiTheme="minorEastAsia" w:hAnsiTheme="minorEastAsia"/>
              </w:rPr>
              <w:t>1</w:t>
            </w:r>
            <w:r w:rsidRPr="00A56A19">
              <w:rPr>
                <w:rFonts w:asciiTheme="minorEastAsia" w:hAnsiTheme="minorEastAsia" w:hint="eastAsia"/>
              </w:rPr>
              <w:t>月</w:t>
            </w:r>
            <w:r w:rsidR="00664DFC">
              <w:rPr>
                <w:rFonts w:asciiTheme="minorEastAsia" w:hAnsiTheme="minorEastAsia"/>
              </w:rPr>
              <w:t>15</w:t>
            </w:r>
            <w:r w:rsidRPr="00A56A19">
              <w:rPr>
                <w:rFonts w:asciiTheme="minorEastAsia" w:hAnsiTheme="minorEastAsia" w:hint="eastAsia"/>
              </w:rPr>
              <w:t>日  -  20</w:t>
            </w:r>
            <w:r w:rsidR="00664DFC">
              <w:rPr>
                <w:rFonts w:asciiTheme="minorEastAsia" w:hAnsiTheme="minorEastAsia"/>
              </w:rPr>
              <w:t>18</w:t>
            </w:r>
            <w:r w:rsidRPr="00A56A19">
              <w:rPr>
                <w:rFonts w:asciiTheme="minorEastAsia" w:hAnsiTheme="minorEastAsia" w:hint="eastAsia"/>
              </w:rPr>
              <w:t>年</w:t>
            </w:r>
            <w:r w:rsidR="00664DFC">
              <w:rPr>
                <w:rFonts w:asciiTheme="minorEastAsia" w:hAnsiTheme="minorEastAsia"/>
              </w:rPr>
              <w:t>7</w:t>
            </w:r>
            <w:r w:rsidRPr="00A56A19">
              <w:rPr>
                <w:rFonts w:asciiTheme="minorEastAsia" w:hAnsiTheme="minorEastAsia" w:hint="eastAsia"/>
              </w:rPr>
              <w:t>月</w:t>
            </w:r>
            <w:r w:rsidR="00664DFC">
              <w:rPr>
                <w:rFonts w:asciiTheme="minorEastAsia" w:hAnsiTheme="minorEastAsia"/>
              </w:rPr>
              <w:t>11</w:t>
            </w:r>
            <w:r w:rsidRPr="00A56A19">
              <w:rPr>
                <w:rFonts w:asciiTheme="minorEastAsia" w:hAnsiTheme="minorEastAsia" w:hint="eastAsia"/>
              </w:rPr>
              <w:t>日</w:t>
            </w:r>
          </w:p>
        </w:tc>
      </w:tr>
      <w:tr w:rsidR="0037687B" w:rsidRPr="00A56A19" w:rsidTr="00F723C1">
        <w:trPr>
          <w:trHeight w:val="1493"/>
        </w:trPr>
        <w:tc>
          <w:tcPr>
            <w:tcW w:w="1458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队伍简介</w:t>
            </w:r>
          </w:p>
        </w:tc>
        <w:tc>
          <w:tcPr>
            <w:tcW w:w="7525" w:type="dxa"/>
            <w:gridSpan w:val="7"/>
            <w:vAlign w:val="center"/>
          </w:tcPr>
          <w:p w:rsidR="0037687B" w:rsidRPr="00A56A19" w:rsidRDefault="00963B7D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963B7D">
              <w:rPr>
                <w:rFonts w:asciiTheme="minorEastAsia" w:hAnsiTheme="minorEastAsia" w:hint="eastAsia"/>
              </w:rPr>
              <w:t>闪电的光，燧石的火</w:t>
            </w:r>
            <w:r>
              <w:rPr>
                <w:rFonts w:asciiTheme="minorEastAsia" w:hAnsiTheme="minorEastAsia" w:hint="eastAsia"/>
              </w:rPr>
              <w:t>，我们是来自西电“电光火石”队！</w:t>
            </w:r>
          </w:p>
        </w:tc>
      </w:tr>
      <w:tr w:rsidR="0037687B" w:rsidRPr="00A56A19" w:rsidTr="00F723C1">
        <w:trPr>
          <w:trHeight w:val="1340"/>
        </w:trPr>
        <w:tc>
          <w:tcPr>
            <w:tcW w:w="1458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参与项目</w:t>
            </w:r>
          </w:p>
        </w:tc>
        <w:tc>
          <w:tcPr>
            <w:tcW w:w="7525" w:type="dxa"/>
            <w:gridSpan w:val="7"/>
            <w:vAlign w:val="center"/>
          </w:tcPr>
          <w:p w:rsidR="0037687B" w:rsidRPr="00A56A19" w:rsidRDefault="008613AE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研究生期间暂无。</w:t>
            </w:r>
          </w:p>
        </w:tc>
      </w:tr>
      <w:tr w:rsidR="0037687B" w:rsidRPr="00A56A19" w:rsidTr="00C37494">
        <w:trPr>
          <w:trHeight w:val="1403"/>
        </w:trPr>
        <w:tc>
          <w:tcPr>
            <w:tcW w:w="1458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获奖情况</w:t>
            </w:r>
          </w:p>
          <w:p w:rsidR="00D10296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（校级及</w:t>
            </w:r>
          </w:p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以上）</w:t>
            </w:r>
          </w:p>
        </w:tc>
        <w:tc>
          <w:tcPr>
            <w:tcW w:w="7525" w:type="dxa"/>
            <w:gridSpan w:val="7"/>
            <w:vAlign w:val="center"/>
          </w:tcPr>
          <w:p w:rsidR="0037687B" w:rsidRPr="00A56A19" w:rsidRDefault="008613AE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研究生期间暂无。</w:t>
            </w:r>
          </w:p>
        </w:tc>
      </w:tr>
      <w:tr w:rsidR="0037687B" w:rsidRPr="00A56A19" w:rsidTr="00F723C1">
        <w:trPr>
          <w:trHeight w:val="1538"/>
        </w:trPr>
        <w:tc>
          <w:tcPr>
            <w:tcW w:w="1458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研究专长</w:t>
            </w:r>
          </w:p>
        </w:tc>
        <w:tc>
          <w:tcPr>
            <w:tcW w:w="7525" w:type="dxa"/>
            <w:gridSpan w:val="7"/>
            <w:vAlign w:val="center"/>
          </w:tcPr>
          <w:p w:rsidR="0037687B" w:rsidRPr="00A56A19" w:rsidRDefault="008613AE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集成电路设计，F</w:t>
            </w:r>
            <w:r>
              <w:rPr>
                <w:rFonts w:asciiTheme="minorEastAsia" w:hAnsiTheme="minorEastAsia"/>
              </w:rPr>
              <w:t>PGA</w:t>
            </w:r>
          </w:p>
        </w:tc>
      </w:tr>
      <w:tr w:rsidR="0037687B" w:rsidRPr="00A56A19" w:rsidTr="00C37494">
        <w:trPr>
          <w:trHeight w:val="1250"/>
        </w:trPr>
        <w:tc>
          <w:tcPr>
            <w:tcW w:w="1458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7525" w:type="dxa"/>
            <w:gridSpan w:val="7"/>
            <w:vAlign w:val="center"/>
          </w:tcPr>
          <w:p w:rsidR="0037687B" w:rsidRPr="00A56A19" w:rsidRDefault="008613AE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暂无。</w:t>
            </w:r>
          </w:p>
        </w:tc>
      </w:tr>
      <w:bookmarkEnd w:id="0"/>
      <w:bookmarkEnd w:id="1"/>
      <w:bookmarkEnd w:id="2"/>
    </w:tbl>
    <w:p w:rsidR="003F6EC4" w:rsidRPr="00A56A19" w:rsidRDefault="003F6EC4" w:rsidP="00F26743">
      <w:pPr>
        <w:ind w:firstLine="480"/>
        <w:rPr>
          <w:rFonts w:asciiTheme="minorEastAsia" w:hAnsiTheme="minorEastAsia"/>
        </w:rPr>
        <w:sectPr w:rsidR="003F6EC4" w:rsidRPr="00A56A19" w:rsidSect="001D55C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</w:footnotePr>
          <w:endnotePr>
            <w:numFmt w:val="decimal"/>
          </w:endnotePr>
          <w:pgSz w:w="11906" w:h="16838"/>
          <w:pgMar w:top="1440" w:right="1800" w:bottom="1440" w:left="1800" w:header="1003" w:footer="992" w:gutter="0"/>
          <w:pgNumType w:fmt="upperRoman"/>
          <w:cols w:space="425"/>
          <w:docGrid w:type="lines" w:linePitch="326"/>
        </w:sectPr>
      </w:pPr>
    </w:p>
    <w:p w:rsidR="0076589D" w:rsidRPr="00A56A19" w:rsidRDefault="002D6FD2" w:rsidP="00867D11">
      <w:pPr>
        <w:pStyle w:val="1"/>
        <w:rPr>
          <w:rFonts w:asciiTheme="minorEastAsia" w:eastAsiaTheme="minorEastAsia" w:hAnsiTheme="minorEastAsia"/>
        </w:rPr>
      </w:pPr>
      <w:bookmarkStart w:id="4" w:name="_Toc422478396"/>
      <w:bookmarkStart w:id="5" w:name="_Toc500265670"/>
      <w:r w:rsidRPr="00A56A19">
        <w:rPr>
          <w:rFonts w:asciiTheme="minorEastAsia" w:eastAsiaTheme="minorEastAsia" w:hAnsiTheme="minorEastAsia" w:hint="eastAsia"/>
        </w:rPr>
        <w:lastRenderedPageBreak/>
        <w:t xml:space="preserve">第一章 </w:t>
      </w:r>
      <w:bookmarkEnd w:id="4"/>
      <w:r w:rsidR="00042CCB" w:rsidRPr="00A56A19">
        <w:rPr>
          <w:rFonts w:asciiTheme="minorEastAsia" w:eastAsiaTheme="minorEastAsia" w:hAnsiTheme="minorEastAsia" w:hint="eastAsia"/>
        </w:rPr>
        <w:t>方案论证</w:t>
      </w:r>
      <w:bookmarkEnd w:id="5"/>
    </w:p>
    <w:p w:rsidR="00617C31" w:rsidRPr="00A56A19" w:rsidRDefault="00617C31" w:rsidP="00867D11">
      <w:pPr>
        <w:pStyle w:val="2"/>
        <w:rPr>
          <w:rFonts w:asciiTheme="minorEastAsia" w:eastAsiaTheme="minorEastAsia" w:hAnsiTheme="minorEastAsia"/>
        </w:rPr>
      </w:pPr>
      <w:bookmarkStart w:id="6" w:name="_Toc422478397"/>
      <w:bookmarkStart w:id="7" w:name="_Toc500265671"/>
      <w:r w:rsidRPr="00A56A19">
        <w:rPr>
          <w:rFonts w:asciiTheme="minorEastAsia" w:eastAsiaTheme="minorEastAsia" w:hAnsiTheme="minorEastAsia"/>
        </w:rPr>
        <w:t>1.1</w:t>
      </w:r>
      <w:bookmarkEnd w:id="6"/>
      <w:r w:rsidR="00042CCB" w:rsidRPr="00A56A19">
        <w:rPr>
          <w:rFonts w:asciiTheme="minorEastAsia" w:eastAsiaTheme="minorEastAsia" w:hAnsiTheme="minorEastAsia" w:hint="eastAsia"/>
        </w:rPr>
        <w:t>项目概述</w:t>
      </w:r>
      <w:bookmarkEnd w:id="7"/>
    </w:p>
    <w:p w:rsidR="001C527A" w:rsidRDefault="001C527A" w:rsidP="001C527A">
      <w:pPr>
        <w:ind w:firstLine="480"/>
        <w:rPr>
          <w:szCs w:val="24"/>
        </w:rPr>
      </w:pPr>
      <w:r w:rsidRPr="002A1FE4">
        <w:rPr>
          <w:rFonts w:hint="eastAsia"/>
          <w:szCs w:val="24"/>
        </w:rPr>
        <w:t>伴随着</w:t>
      </w:r>
      <w:r>
        <w:rPr>
          <w:rFonts w:hint="eastAsia"/>
          <w:szCs w:val="24"/>
        </w:rPr>
        <w:t>人民生活水平的提高，汽车的使用正在逐渐普及。在汽车数量增长的</w:t>
      </w:r>
      <w:r w:rsidRPr="002A1FE4">
        <w:rPr>
          <w:rFonts w:hint="eastAsia"/>
          <w:szCs w:val="24"/>
        </w:rPr>
        <w:t>同时，人们对汽车的使用也提出了安全性、舒适性、便捷性等多方面的需</w:t>
      </w:r>
      <w:r>
        <w:rPr>
          <w:rFonts w:hint="eastAsia"/>
          <w:szCs w:val="24"/>
        </w:rPr>
        <w:t>求。为</w:t>
      </w:r>
      <w:r w:rsidRPr="002A1FE4">
        <w:rPr>
          <w:rFonts w:hint="eastAsia"/>
          <w:szCs w:val="24"/>
        </w:rPr>
        <w:t>了满足用户</w:t>
      </w:r>
      <w:r>
        <w:rPr>
          <w:rFonts w:hint="eastAsia"/>
          <w:szCs w:val="24"/>
        </w:rPr>
        <w:t>的这些需求，提髙市场竞争力，国内外汽车厂商不断推出或者升级车</w:t>
      </w:r>
      <w:r w:rsidRPr="002A1FE4">
        <w:rPr>
          <w:rFonts w:hint="eastAsia"/>
          <w:szCs w:val="24"/>
        </w:rPr>
        <w:t>载设备，尤</w:t>
      </w:r>
      <w:r>
        <w:rPr>
          <w:rFonts w:hint="eastAsia"/>
          <w:szCs w:val="24"/>
        </w:rPr>
        <w:t>其是车载多媒体系统和自动驾驶技术的加入，为驾乘人员提供了丰富</w:t>
      </w:r>
      <w:r w:rsidRPr="002A1FE4">
        <w:rPr>
          <w:rFonts w:hint="eastAsia"/>
          <w:szCs w:val="24"/>
        </w:rPr>
        <w:t>的车载娱乐</w:t>
      </w:r>
      <w:r>
        <w:rPr>
          <w:rFonts w:hint="eastAsia"/>
          <w:szCs w:val="24"/>
        </w:rPr>
        <w:t>生活，提髙了驾乘体验。传统的车载设备大多需要用户采用触碰、按</w:t>
      </w:r>
      <w:r w:rsidRPr="002A1FE4">
        <w:rPr>
          <w:rFonts w:hint="eastAsia"/>
          <w:szCs w:val="24"/>
        </w:rPr>
        <w:t>压或旋转的</w:t>
      </w:r>
      <w:r>
        <w:rPr>
          <w:rFonts w:hint="eastAsia"/>
          <w:szCs w:val="24"/>
        </w:rPr>
        <w:t>方式进行控制和交互。这种交互方式需要驾乘人员的手部和眼部的参</w:t>
      </w:r>
      <w:r w:rsidRPr="002A1FE4">
        <w:rPr>
          <w:rFonts w:hint="eastAsia"/>
          <w:szCs w:val="24"/>
        </w:rPr>
        <w:t>与和协作，</w:t>
      </w:r>
      <w:r>
        <w:rPr>
          <w:rFonts w:hint="eastAsia"/>
          <w:szCs w:val="24"/>
        </w:rPr>
        <w:t>这与需要高度专注并且手部操作频繁的驾驶行为产生了直接的冲突。随着车载电子设备的逐渐增多，驾驶员所要进行的操作也越来越复杂，驾驶安全也因此受到影响。</w:t>
      </w:r>
      <w:r w:rsidRPr="002A1FE4">
        <w:rPr>
          <w:rFonts w:hint="eastAsia"/>
          <w:szCs w:val="24"/>
        </w:rPr>
        <w:t>语音作为人</w:t>
      </w:r>
      <w:r>
        <w:rPr>
          <w:rFonts w:hint="eastAsia"/>
          <w:szCs w:val="24"/>
        </w:rPr>
        <w:t>类信息产生和交流的重要方式之一，具有高效，简单，便捷的特点，使</w:t>
      </w:r>
      <w:r w:rsidRPr="002A1FE4">
        <w:rPr>
          <w:rFonts w:hint="eastAsia"/>
          <w:szCs w:val="24"/>
        </w:rPr>
        <w:t>用语音命</w:t>
      </w:r>
      <w:r>
        <w:rPr>
          <w:rFonts w:hint="eastAsia"/>
          <w:szCs w:val="24"/>
        </w:rPr>
        <w:t>令作为人车交互的接口，可以解放驾驶人员的双手，驾驶员仅需说出特定的控</w:t>
      </w:r>
      <w:r w:rsidRPr="002A1FE4">
        <w:rPr>
          <w:rFonts w:hint="eastAsia"/>
          <w:szCs w:val="24"/>
        </w:rPr>
        <w:t>制</w:t>
      </w:r>
      <w:r>
        <w:rPr>
          <w:rFonts w:hint="eastAsia"/>
          <w:szCs w:val="24"/>
        </w:rPr>
        <w:t>指令，不必移动视线或进行其他的肢体动作，即可控制车载设备，这</w:t>
      </w:r>
      <w:r w:rsidRPr="002A1FE4">
        <w:rPr>
          <w:rFonts w:hint="eastAsia"/>
          <w:szCs w:val="24"/>
        </w:rPr>
        <w:t>样既可增添</w:t>
      </w:r>
      <w:r>
        <w:rPr>
          <w:rFonts w:hint="eastAsia"/>
          <w:szCs w:val="24"/>
        </w:rPr>
        <w:t>驾驶乐趣，也可提髙行车安全性。因此很多汽车厂商逐渐在车载设备</w:t>
      </w:r>
      <w:r w:rsidRPr="002A1FE4">
        <w:rPr>
          <w:rFonts w:hint="eastAsia"/>
          <w:szCs w:val="24"/>
        </w:rPr>
        <w:t>上开放了语音识别接口，实现用语音对车载设备的控制和交互</w:t>
      </w:r>
      <w:r>
        <w:rPr>
          <w:rFonts w:hint="eastAsia"/>
          <w:szCs w:val="24"/>
        </w:rPr>
        <w:t>。</w:t>
      </w:r>
    </w:p>
    <w:p w:rsidR="001C527A" w:rsidRDefault="001C527A" w:rsidP="001C527A">
      <w:pPr>
        <w:ind w:firstLine="480"/>
        <w:rPr>
          <w:szCs w:val="24"/>
        </w:rPr>
      </w:pPr>
      <w:r>
        <w:rPr>
          <w:rFonts w:hint="eastAsia"/>
          <w:szCs w:val="24"/>
        </w:rPr>
        <w:t>我们计划利用带有</w:t>
      </w:r>
      <w:r>
        <w:rPr>
          <w:rFonts w:hint="eastAsia"/>
          <w:szCs w:val="24"/>
        </w:rPr>
        <w:t>DSP</w:t>
      </w:r>
      <w:r>
        <w:rPr>
          <w:rFonts w:hint="eastAsia"/>
          <w:szCs w:val="24"/>
        </w:rPr>
        <w:t>模块的</w:t>
      </w:r>
      <w:r>
        <w:rPr>
          <w:rFonts w:hint="eastAsia"/>
          <w:szCs w:val="24"/>
        </w:rPr>
        <w:t>ARC EM DSP</w:t>
      </w:r>
      <w:r>
        <w:rPr>
          <w:rFonts w:hint="eastAsia"/>
          <w:szCs w:val="24"/>
        </w:rPr>
        <w:t>处理器实现语音识别功能，通过不同语音指令完成对车内常见操作的控制，增添驾驶乐趣，提高驾驶安全性。</w:t>
      </w:r>
    </w:p>
    <w:p w:rsidR="001C527A" w:rsidRDefault="001C527A" w:rsidP="001C527A">
      <w:pPr>
        <w:ind w:firstLine="480"/>
        <w:rPr>
          <w:szCs w:val="24"/>
        </w:rPr>
      </w:pPr>
      <w:r>
        <w:rPr>
          <w:rFonts w:hint="eastAsia"/>
          <w:szCs w:val="24"/>
        </w:rPr>
        <w:t>预期操作者可在不同噪声环境下，发出相应语音指令，实现对车内</w:t>
      </w:r>
      <w:r w:rsidR="00712E6E">
        <w:rPr>
          <w:rFonts w:hint="eastAsia"/>
          <w:szCs w:val="24"/>
        </w:rPr>
        <w:t>设备</w:t>
      </w:r>
      <w:r>
        <w:rPr>
          <w:rFonts w:hint="eastAsia"/>
          <w:szCs w:val="24"/>
        </w:rPr>
        <w:t>的控制。例如</w:t>
      </w:r>
      <w:r w:rsidR="00712E6E">
        <w:rPr>
          <w:rFonts w:hint="eastAsia"/>
          <w:szCs w:val="24"/>
        </w:rPr>
        <w:t>空调调节、音乐播放、调频广播、</w:t>
      </w:r>
      <w:r>
        <w:rPr>
          <w:rFonts w:hint="eastAsia"/>
          <w:szCs w:val="24"/>
        </w:rPr>
        <w:t>车门开关上锁解锁、车窗升降、雨刮器启动停止、座椅高度调节等基本功能。后期根据情况可扩展导航、手机电话联网等功能。</w:t>
      </w:r>
    </w:p>
    <w:p w:rsidR="00712E6E" w:rsidRPr="00B92095" w:rsidRDefault="00712E6E" w:rsidP="001C527A">
      <w:pPr>
        <w:ind w:firstLine="480"/>
        <w:rPr>
          <w:szCs w:val="24"/>
        </w:rPr>
      </w:pPr>
      <w:r>
        <w:rPr>
          <w:rFonts w:hint="eastAsia"/>
          <w:szCs w:val="24"/>
        </w:rPr>
        <w:t>我们通过对</w:t>
      </w:r>
      <w:r w:rsidR="006550ED">
        <w:rPr>
          <w:rFonts w:hint="eastAsia"/>
          <w:szCs w:val="24"/>
        </w:rPr>
        <w:t>市场需求和</w:t>
      </w:r>
      <w:r>
        <w:rPr>
          <w:rFonts w:hint="eastAsia"/>
          <w:szCs w:val="24"/>
        </w:rPr>
        <w:t>多篇期刊论文</w:t>
      </w:r>
      <w:r w:rsidR="006550ED">
        <w:rPr>
          <w:rFonts w:hint="eastAsia"/>
          <w:szCs w:val="24"/>
        </w:rPr>
        <w:t>的</w:t>
      </w:r>
      <w:r>
        <w:rPr>
          <w:rFonts w:hint="eastAsia"/>
          <w:szCs w:val="24"/>
        </w:rPr>
        <w:t>调研</w:t>
      </w:r>
      <w:r w:rsidR="006550ED">
        <w:rPr>
          <w:rFonts w:hint="eastAsia"/>
          <w:szCs w:val="24"/>
        </w:rPr>
        <w:t>以及</w:t>
      </w:r>
      <w:r>
        <w:rPr>
          <w:rFonts w:hint="eastAsia"/>
          <w:szCs w:val="24"/>
        </w:rPr>
        <w:t>M</w:t>
      </w:r>
      <w:r>
        <w:rPr>
          <w:szCs w:val="24"/>
        </w:rPr>
        <w:t>ATLAB</w:t>
      </w:r>
      <w:r>
        <w:rPr>
          <w:rFonts w:hint="eastAsia"/>
          <w:szCs w:val="24"/>
        </w:rPr>
        <w:t>仿真，已得到实现语音识别的基本算法，并准备将其与神经算法相结合，提升语音识别的速度和准确性。</w:t>
      </w:r>
    </w:p>
    <w:p w:rsidR="00650299" w:rsidRPr="00A56A19" w:rsidRDefault="00650299" w:rsidP="00867D11">
      <w:pPr>
        <w:pStyle w:val="2"/>
        <w:rPr>
          <w:rFonts w:asciiTheme="minorEastAsia" w:eastAsiaTheme="minorEastAsia" w:hAnsiTheme="minorEastAsia"/>
        </w:rPr>
      </w:pPr>
      <w:bookmarkStart w:id="8" w:name="_Toc422478398"/>
      <w:bookmarkStart w:id="9" w:name="_Toc500265672"/>
      <w:r w:rsidRPr="00A56A19">
        <w:rPr>
          <w:rFonts w:asciiTheme="minorEastAsia" w:eastAsiaTheme="minorEastAsia" w:hAnsiTheme="minorEastAsia" w:hint="eastAsia"/>
        </w:rPr>
        <w:t>1.2</w:t>
      </w:r>
      <w:bookmarkEnd w:id="8"/>
      <w:r w:rsidR="00042CCB" w:rsidRPr="00A56A19">
        <w:rPr>
          <w:rFonts w:asciiTheme="minorEastAsia" w:eastAsiaTheme="minorEastAsia" w:hAnsiTheme="minorEastAsia" w:hint="eastAsia"/>
        </w:rPr>
        <w:t>资源评估</w:t>
      </w:r>
      <w:bookmarkEnd w:id="9"/>
    </w:p>
    <w:p w:rsidR="00F42D96" w:rsidRDefault="00712E6E" w:rsidP="00F42D96">
      <w:pPr>
        <w:ind w:firstLine="480"/>
        <w:rPr>
          <w:szCs w:val="24"/>
        </w:rPr>
      </w:pPr>
      <w:r w:rsidRPr="003F25CC">
        <w:rPr>
          <w:rFonts w:hint="eastAsia"/>
          <w:szCs w:val="24"/>
        </w:rPr>
        <w:lastRenderedPageBreak/>
        <w:t>芯片的选择</w:t>
      </w:r>
      <w:r>
        <w:rPr>
          <w:rFonts w:hint="eastAsia"/>
          <w:szCs w:val="24"/>
        </w:rPr>
        <w:t>需</w:t>
      </w:r>
      <w:r w:rsidRPr="003F25CC">
        <w:rPr>
          <w:rFonts w:hint="eastAsia"/>
          <w:szCs w:val="24"/>
        </w:rPr>
        <w:t>要充分考虑系统需要</w:t>
      </w:r>
      <w:r>
        <w:rPr>
          <w:rFonts w:hint="eastAsia"/>
          <w:szCs w:val="24"/>
        </w:rPr>
        <w:t>，</w:t>
      </w:r>
      <w:r w:rsidRPr="003F25CC">
        <w:rPr>
          <w:rFonts w:hint="eastAsia"/>
          <w:szCs w:val="24"/>
        </w:rPr>
        <w:t>本系统的主要</w:t>
      </w:r>
      <w:r>
        <w:rPr>
          <w:rFonts w:hint="eastAsia"/>
          <w:szCs w:val="24"/>
        </w:rPr>
        <w:t>功</w:t>
      </w:r>
      <w:r w:rsidRPr="003F25CC">
        <w:rPr>
          <w:rFonts w:hint="eastAsia"/>
          <w:szCs w:val="24"/>
        </w:rPr>
        <w:t>能是：</w:t>
      </w:r>
      <w:r>
        <w:rPr>
          <w:rFonts w:hint="eastAsia"/>
          <w:szCs w:val="24"/>
        </w:rPr>
        <w:t>通过语音指令完成对车内设备的控制。其中的语音识别功能需要对音频数据进行大量复杂运算，对处理器的计算能力提出了挑战。</w:t>
      </w:r>
      <w:r w:rsidR="00F42D96">
        <w:rPr>
          <w:rFonts w:hint="eastAsia"/>
          <w:szCs w:val="24"/>
        </w:rPr>
        <w:t>为了满足实时性要求，需要选择一款带</w:t>
      </w:r>
      <w:r w:rsidR="00F42D96">
        <w:rPr>
          <w:rFonts w:hint="eastAsia"/>
          <w:szCs w:val="24"/>
        </w:rPr>
        <w:t>D</w:t>
      </w:r>
      <w:r w:rsidR="00F42D96">
        <w:rPr>
          <w:szCs w:val="24"/>
        </w:rPr>
        <w:t>SP</w:t>
      </w:r>
      <w:r w:rsidR="00F42D96">
        <w:rPr>
          <w:rFonts w:hint="eastAsia"/>
          <w:szCs w:val="24"/>
        </w:rPr>
        <w:t>的</w:t>
      </w:r>
      <w:r w:rsidR="00F42D96">
        <w:rPr>
          <w:rFonts w:hint="eastAsia"/>
          <w:szCs w:val="24"/>
        </w:rPr>
        <w:t>A</w:t>
      </w:r>
      <w:r w:rsidR="00F42D96">
        <w:rPr>
          <w:szCs w:val="24"/>
        </w:rPr>
        <w:t>RC EM</w:t>
      </w:r>
      <w:r w:rsidR="00F42D96">
        <w:rPr>
          <w:rFonts w:hint="eastAsia"/>
          <w:szCs w:val="24"/>
        </w:rPr>
        <w:t>处理器。带</w:t>
      </w:r>
      <w:r w:rsidR="00F42D96">
        <w:rPr>
          <w:rFonts w:hint="eastAsia"/>
          <w:szCs w:val="24"/>
        </w:rPr>
        <w:t>D</w:t>
      </w:r>
      <w:r w:rsidR="00F42D96">
        <w:rPr>
          <w:szCs w:val="24"/>
        </w:rPr>
        <w:t>SP</w:t>
      </w:r>
      <w:r w:rsidR="00F42D96">
        <w:rPr>
          <w:rFonts w:hint="eastAsia"/>
          <w:szCs w:val="24"/>
        </w:rPr>
        <w:t>的</w:t>
      </w:r>
      <w:r w:rsidR="00F42D96">
        <w:rPr>
          <w:rFonts w:hint="eastAsia"/>
          <w:szCs w:val="24"/>
        </w:rPr>
        <w:t>A</w:t>
      </w:r>
      <w:r w:rsidR="00F42D96">
        <w:rPr>
          <w:szCs w:val="24"/>
        </w:rPr>
        <w:t>RC EM</w:t>
      </w:r>
      <w:r w:rsidR="00F42D96">
        <w:rPr>
          <w:rFonts w:hint="eastAsia"/>
          <w:szCs w:val="24"/>
        </w:rPr>
        <w:t>处理器具有以下资源：</w:t>
      </w:r>
    </w:p>
    <w:p w:rsidR="00F42D96" w:rsidRDefault="00F42D96" w:rsidP="00F42D96">
      <w:pPr>
        <w:ind w:firstLine="480"/>
        <w:rPr>
          <w:szCs w:val="24"/>
        </w:rPr>
      </w:pPr>
    </w:p>
    <w:p w:rsidR="00712E6E" w:rsidRDefault="00712E6E" w:rsidP="00712E6E">
      <w:pPr>
        <w:pStyle w:val="a7"/>
        <w:numPr>
          <w:ilvl w:val="0"/>
          <w:numId w:val="15"/>
        </w:numPr>
        <w:spacing w:line="240" w:lineRule="auto"/>
        <w:ind w:firstLineChars="0"/>
        <w:rPr>
          <w:szCs w:val="24"/>
        </w:rPr>
      </w:pPr>
      <w:r w:rsidRPr="009D1335">
        <w:rPr>
          <w:rFonts w:hint="eastAsia"/>
          <w:szCs w:val="24"/>
        </w:rPr>
        <w:t>采用三级流水，</w:t>
      </w:r>
    </w:p>
    <w:p w:rsidR="00712E6E" w:rsidRDefault="00712E6E" w:rsidP="00712E6E">
      <w:pPr>
        <w:pStyle w:val="a7"/>
        <w:numPr>
          <w:ilvl w:val="0"/>
          <w:numId w:val="15"/>
        </w:numPr>
        <w:spacing w:line="240" w:lineRule="auto"/>
        <w:ind w:firstLineChars="0"/>
        <w:rPr>
          <w:szCs w:val="24"/>
        </w:rPr>
      </w:pPr>
      <w:r w:rsidRPr="009D1335">
        <w:rPr>
          <w:rFonts w:hint="eastAsia"/>
          <w:szCs w:val="24"/>
        </w:rPr>
        <w:t>ARCv2DSP ISA</w:t>
      </w:r>
      <w:r w:rsidRPr="009D1335">
        <w:rPr>
          <w:rFonts w:hint="eastAsia"/>
          <w:szCs w:val="24"/>
        </w:rPr>
        <w:t>增加了超过</w:t>
      </w:r>
      <w:r w:rsidRPr="009D1335">
        <w:rPr>
          <w:rFonts w:hint="eastAsia"/>
          <w:szCs w:val="24"/>
        </w:rPr>
        <w:t>100</w:t>
      </w:r>
      <w:r w:rsidRPr="009D1335">
        <w:rPr>
          <w:rFonts w:hint="eastAsia"/>
          <w:szCs w:val="24"/>
        </w:rPr>
        <w:t>条</w:t>
      </w:r>
      <w:r w:rsidRPr="009D1335">
        <w:rPr>
          <w:rFonts w:hint="eastAsia"/>
          <w:szCs w:val="24"/>
        </w:rPr>
        <w:t>DSP</w:t>
      </w:r>
      <w:r w:rsidRPr="009D1335">
        <w:rPr>
          <w:rFonts w:hint="eastAsia"/>
          <w:szCs w:val="24"/>
        </w:rPr>
        <w:t>指令，</w:t>
      </w:r>
    </w:p>
    <w:p w:rsidR="00712E6E" w:rsidRDefault="00712E6E" w:rsidP="00712E6E">
      <w:pPr>
        <w:pStyle w:val="a7"/>
        <w:numPr>
          <w:ilvl w:val="0"/>
          <w:numId w:val="15"/>
        </w:numPr>
        <w:spacing w:line="240" w:lineRule="auto"/>
        <w:ind w:firstLineChars="0"/>
        <w:rPr>
          <w:szCs w:val="24"/>
        </w:rPr>
      </w:pPr>
      <w:r>
        <w:rPr>
          <w:rFonts w:hint="eastAsia"/>
          <w:szCs w:val="24"/>
        </w:rPr>
        <w:t>定点、矢量和</w:t>
      </w:r>
      <w:r>
        <w:rPr>
          <w:rFonts w:hint="eastAsia"/>
          <w:szCs w:val="24"/>
        </w:rPr>
        <w:t>SIMD DSP</w:t>
      </w:r>
      <w:r>
        <w:rPr>
          <w:rFonts w:hint="eastAsia"/>
          <w:szCs w:val="24"/>
        </w:rPr>
        <w:t>支持；</w:t>
      </w:r>
    </w:p>
    <w:p w:rsidR="00712E6E" w:rsidRDefault="00712E6E" w:rsidP="00712E6E">
      <w:pPr>
        <w:pStyle w:val="a7"/>
        <w:numPr>
          <w:ilvl w:val="0"/>
          <w:numId w:val="15"/>
        </w:numPr>
        <w:spacing w:line="240" w:lineRule="auto"/>
        <w:ind w:firstLineChars="0"/>
        <w:rPr>
          <w:szCs w:val="24"/>
        </w:rPr>
      </w:pPr>
      <w:r>
        <w:rPr>
          <w:rFonts w:hint="eastAsia"/>
          <w:szCs w:val="24"/>
        </w:rPr>
        <w:t>高能效的统一</w:t>
      </w:r>
      <w:r>
        <w:rPr>
          <w:rFonts w:hint="eastAsia"/>
          <w:szCs w:val="24"/>
        </w:rPr>
        <w:t>32</w:t>
      </w:r>
      <w:r>
        <w:rPr>
          <w:rFonts w:ascii="宋体" w:eastAsia="宋体" w:hAnsi="宋体" w:hint="eastAsia"/>
          <w:szCs w:val="24"/>
        </w:rPr>
        <w:t>×</w:t>
      </w:r>
      <w:r>
        <w:rPr>
          <w:rFonts w:hint="eastAsia"/>
          <w:szCs w:val="24"/>
        </w:rPr>
        <w:t>32MLU/MAC</w:t>
      </w:r>
      <w:r>
        <w:rPr>
          <w:rFonts w:hint="eastAsia"/>
          <w:szCs w:val="24"/>
        </w:rPr>
        <w:t>单元；</w:t>
      </w:r>
    </w:p>
    <w:p w:rsidR="00712E6E" w:rsidRDefault="00712E6E" w:rsidP="00712E6E">
      <w:pPr>
        <w:pStyle w:val="a7"/>
        <w:numPr>
          <w:ilvl w:val="0"/>
          <w:numId w:val="15"/>
        </w:numPr>
        <w:spacing w:line="240" w:lineRule="auto"/>
        <w:ind w:firstLineChars="0"/>
        <w:rPr>
          <w:szCs w:val="24"/>
        </w:rPr>
      </w:pPr>
      <w:r>
        <w:rPr>
          <w:rFonts w:hint="eastAsia"/>
          <w:szCs w:val="24"/>
        </w:rPr>
        <w:t>高度可配置的</w:t>
      </w:r>
      <w:r>
        <w:rPr>
          <w:rFonts w:hint="eastAsia"/>
          <w:szCs w:val="24"/>
        </w:rPr>
        <w:t>DSP</w:t>
      </w:r>
      <w:r>
        <w:rPr>
          <w:rFonts w:hint="eastAsia"/>
          <w:szCs w:val="24"/>
        </w:rPr>
        <w:t>和处理器功能；</w:t>
      </w:r>
    </w:p>
    <w:p w:rsidR="00712E6E" w:rsidRDefault="00712E6E" w:rsidP="00712E6E">
      <w:pPr>
        <w:pStyle w:val="a7"/>
        <w:numPr>
          <w:ilvl w:val="0"/>
          <w:numId w:val="15"/>
        </w:numPr>
        <w:spacing w:line="240" w:lineRule="auto"/>
        <w:ind w:firstLineChars="0"/>
        <w:rPr>
          <w:szCs w:val="24"/>
        </w:rPr>
      </w:pPr>
      <w:proofErr w:type="spellStart"/>
      <w:r>
        <w:rPr>
          <w:rFonts w:hint="eastAsia"/>
          <w:szCs w:val="24"/>
        </w:rPr>
        <w:t>MetaWare</w:t>
      </w:r>
      <w:proofErr w:type="spellEnd"/>
      <w:r>
        <w:rPr>
          <w:rFonts w:hint="eastAsia"/>
          <w:szCs w:val="24"/>
        </w:rPr>
        <w:t xml:space="preserve"> C/C++</w:t>
      </w:r>
      <w:r>
        <w:rPr>
          <w:rFonts w:hint="eastAsia"/>
          <w:szCs w:val="24"/>
        </w:rPr>
        <w:t>编译器，支持</w:t>
      </w:r>
      <w:r>
        <w:rPr>
          <w:rFonts w:hint="eastAsia"/>
          <w:szCs w:val="24"/>
        </w:rPr>
        <w:t>DSP</w:t>
      </w:r>
      <w:r>
        <w:rPr>
          <w:rFonts w:hint="eastAsia"/>
          <w:szCs w:val="24"/>
        </w:rPr>
        <w:t>编程；</w:t>
      </w:r>
    </w:p>
    <w:p w:rsidR="00712E6E" w:rsidRDefault="00712E6E" w:rsidP="00712E6E">
      <w:pPr>
        <w:pStyle w:val="a7"/>
        <w:numPr>
          <w:ilvl w:val="0"/>
          <w:numId w:val="15"/>
        </w:numPr>
        <w:spacing w:line="240" w:lineRule="auto"/>
        <w:ind w:firstLineChars="0"/>
        <w:rPr>
          <w:szCs w:val="24"/>
        </w:rPr>
      </w:pPr>
      <w:r>
        <w:rPr>
          <w:rFonts w:hint="eastAsia"/>
          <w:szCs w:val="24"/>
        </w:rPr>
        <w:t>功能丰富的</w:t>
      </w:r>
      <w:r>
        <w:rPr>
          <w:rFonts w:hint="eastAsia"/>
          <w:szCs w:val="24"/>
        </w:rPr>
        <w:t>DSP</w:t>
      </w:r>
      <w:r>
        <w:rPr>
          <w:rFonts w:hint="eastAsia"/>
          <w:szCs w:val="24"/>
        </w:rPr>
        <w:t>软件库，提供便捷的算法编程；</w:t>
      </w:r>
    </w:p>
    <w:p w:rsidR="00712E6E" w:rsidRDefault="00712E6E" w:rsidP="00712E6E">
      <w:pPr>
        <w:pStyle w:val="a7"/>
        <w:numPr>
          <w:ilvl w:val="0"/>
          <w:numId w:val="15"/>
        </w:numPr>
        <w:spacing w:line="240" w:lineRule="auto"/>
        <w:ind w:firstLineChars="0"/>
        <w:rPr>
          <w:szCs w:val="24"/>
        </w:rPr>
      </w:pPr>
      <w:r>
        <w:rPr>
          <w:rFonts w:hint="eastAsia"/>
          <w:szCs w:val="24"/>
        </w:rPr>
        <w:t>可选的硬件除法器；</w:t>
      </w:r>
    </w:p>
    <w:p w:rsidR="00712E6E" w:rsidRDefault="00712E6E" w:rsidP="00712E6E">
      <w:pPr>
        <w:pStyle w:val="a7"/>
        <w:numPr>
          <w:ilvl w:val="0"/>
          <w:numId w:val="15"/>
        </w:numPr>
        <w:spacing w:line="240" w:lineRule="auto"/>
        <w:ind w:firstLineChars="0"/>
        <w:rPr>
          <w:szCs w:val="24"/>
        </w:rPr>
      </w:pPr>
      <w:r>
        <w:rPr>
          <w:rFonts w:hint="eastAsia"/>
          <w:szCs w:val="24"/>
        </w:rPr>
        <w:t>高达</w:t>
      </w:r>
      <w:r>
        <w:rPr>
          <w:rFonts w:hint="eastAsia"/>
          <w:szCs w:val="24"/>
        </w:rPr>
        <w:t>1.77DMIPS/MHz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3.41CoreMark/MHz</w:t>
      </w:r>
      <w:r>
        <w:rPr>
          <w:rFonts w:hint="eastAsia"/>
          <w:szCs w:val="24"/>
        </w:rPr>
        <w:t>的性能；</w:t>
      </w:r>
    </w:p>
    <w:p w:rsidR="00712E6E" w:rsidRDefault="00712E6E" w:rsidP="00712E6E">
      <w:pPr>
        <w:pStyle w:val="a7"/>
        <w:numPr>
          <w:ilvl w:val="0"/>
          <w:numId w:val="15"/>
        </w:numPr>
        <w:spacing w:line="240" w:lineRule="auto"/>
        <w:ind w:firstLineChars="0"/>
        <w:rPr>
          <w:szCs w:val="24"/>
        </w:rPr>
      </w:pPr>
      <w:r>
        <w:rPr>
          <w:rFonts w:hint="eastAsia"/>
          <w:szCs w:val="24"/>
        </w:rPr>
        <w:t>支持</w:t>
      </w:r>
      <w:r>
        <w:rPr>
          <w:rFonts w:hint="eastAsia"/>
          <w:szCs w:val="24"/>
        </w:rPr>
        <w:t>APEX</w:t>
      </w:r>
      <w:r>
        <w:rPr>
          <w:rFonts w:hint="eastAsia"/>
          <w:szCs w:val="24"/>
        </w:rPr>
        <w:t>处理器扩展套件的加速；</w:t>
      </w:r>
    </w:p>
    <w:p w:rsidR="00712E6E" w:rsidRDefault="00712E6E" w:rsidP="00712E6E">
      <w:pPr>
        <w:pStyle w:val="a7"/>
        <w:numPr>
          <w:ilvl w:val="0"/>
          <w:numId w:val="15"/>
        </w:numPr>
        <w:spacing w:line="240" w:lineRule="auto"/>
        <w:ind w:firstLineChars="0"/>
        <w:rPr>
          <w:szCs w:val="24"/>
        </w:rPr>
      </w:pPr>
      <w:r>
        <w:rPr>
          <w:rFonts w:hint="eastAsia"/>
          <w:szCs w:val="24"/>
        </w:rPr>
        <w:t>JTAG</w:t>
      </w:r>
      <w:r>
        <w:rPr>
          <w:rFonts w:hint="eastAsia"/>
          <w:szCs w:val="24"/>
        </w:rPr>
        <w:t>调试界面。</w:t>
      </w:r>
    </w:p>
    <w:p w:rsidR="00656E64" w:rsidRPr="009F2C7C" w:rsidRDefault="00656E64" w:rsidP="009F2C7C">
      <w:pPr>
        <w:ind w:firstLineChars="0" w:firstLine="0"/>
        <w:rPr>
          <w:szCs w:val="24"/>
        </w:rPr>
      </w:pPr>
    </w:p>
    <w:p w:rsidR="004F2E01" w:rsidRPr="00712E6E" w:rsidRDefault="00656E64" w:rsidP="00961261">
      <w:pPr>
        <w:ind w:firstLine="480"/>
        <w:rPr>
          <w:rFonts w:asciiTheme="minorEastAsia" w:hAnsiTheme="minorEastAsia"/>
        </w:rPr>
      </w:pPr>
      <w:r>
        <w:rPr>
          <w:rFonts w:hint="eastAsia"/>
          <w:szCs w:val="24"/>
        </w:rPr>
        <w:t>此外，系统</w:t>
      </w:r>
      <w:r w:rsidR="004F2E01">
        <w:rPr>
          <w:rFonts w:hint="eastAsia"/>
          <w:szCs w:val="24"/>
        </w:rPr>
        <w:t>还需要增加一些外设，包括</w:t>
      </w:r>
      <w:r>
        <w:rPr>
          <w:rFonts w:hint="eastAsia"/>
          <w:szCs w:val="24"/>
        </w:rPr>
        <w:t>前端音频模块</w:t>
      </w:r>
      <w:r w:rsidR="00961261">
        <w:rPr>
          <w:rFonts w:hint="eastAsia"/>
          <w:szCs w:val="24"/>
        </w:rPr>
        <w:t>和触摸屏模块。音频</w:t>
      </w:r>
      <w:r w:rsidR="004F2E01">
        <w:rPr>
          <w:rFonts w:hint="eastAsia"/>
          <w:szCs w:val="24"/>
        </w:rPr>
        <w:t>负责</w:t>
      </w:r>
      <w:r>
        <w:rPr>
          <w:rFonts w:hint="eastAsia"/>
          <w:szCs w:val="24"/>
        </w:rPr>
        <w:t>将音频模拟信号转换为需要的数字信号</w:t>
      </w:r>
      <w:r w:rsidR="00961261">
        <w:rPr>
          <w:rFonts w:hint="eastAsia"/>
          <w:szCs w:val="24"/>
        </w:rPr>
        <w:t>，</w:t>
      </w:r>
      <w:r>
        <w:rPr>
          <w:rFonts w:hint="eastAsia"/>
          <w:szCs w:val="24"/>
        </w:rPr>
        <w:t>我们选用</w:t>
      </w:r>
      <w:r w:rsidRPr="009B1E73">
        <w:rPr>
          <w:rFonts w:hint="eastAsia"/>
        </w:rPr>
        <w:t>WM8731</w:t>
      </w:r>
      <w:r w:rsidR="00961261">
        <w:rPr>
          <w:rFonts w:hint="eastAsia"/>
        </w:rPr>
        <w:t>音频</w:t>
      </w:r>
      <w:r w:rsidRPr="009B1E73">
        <w:rPr>
          <w:rFonts w:hint="eastAsia"/>
        </w:rPr>
        <w:t>模块</w:t>
      </w:r>
      <w:r>
        <w:rPr>
          <w:rFonts w:hint="eastAsia"/>
        </w:rPr>
        <w:t>，此模块不仅可实现</w:t>
      </w:r>
      <w:r>
        <w:rPr>
          <w:rFonts w:hint="eastAsia"/>
        </w:rPr>
        <w:t>M</w:t>
      </w:r>
      <w:r>
        <w:t>IC</w:t>
      </w:r>
      <w:r>
        <w:rPr>
          <w:rFonts w:hint="eastAsia"/>
        </w:rPr>
        <w:t>直接输入还</w:t>
      </w:r>
      <w:proofErr w:type="gramStart"/>
      <w:r>
        <w:rPr>
          <w:rFonts w:hint="eastAsia"/>
        </w:rPr>
        <w:t>满足蓝牙远程</w:t>
      </w:r>
      <w:proofErr w:type="gramEnd"/>
      <w:r>
        <w:rPr>
          <w:rFonts w:hint="eastAsia"/>
        </w:rPr>
        <w:t>输入。当然实际应用中由于成本要求，我们可以自行设计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转换模块以降低成本。</w:t>
      </w:r>
      <w:r w:rsidR="00961261">
        <w:rPr>
          <w:rFonts w:hint="eastAsia"/>
        </w:rPr>
        <w:t>触摸屏模块负责显示和手动输入，我们选择常用的</w:t>
      </w:r>
      <w:r w:rsidR="00961261">
        <w:rPr>
          <w:rFonts w:asciiTheme="minorEastAsia" w:hAnsiTheme="minorEastAsia" w:hint="eastAsia"/>
        </w:rPr>
        <w:t>T</w:t>
      </w:r>
      <w:r w:rsidR="00961261">
        <w:rPr>
          <w:rFonts w:asciiTheme="minorEastAsia" w:hAnsiTheme="minorEastAsia"/>
        </w:rPr>
        <w:t>FT</w:t>
      </w:r>
      <w:r w:rsidR="00961261">
        <w:rPr>
          <w:rFonts w:asciiTheme="minorEastAsia" w:hAnsiTheme="minorEastAsia" w:hint="eastAsia"/>
        </w:rPr>
        <w:t>液晶触摸屏。</w:t>
      </w:r>
      <w:r w:rsidR="00961261" w:rsidRPr="00712E6E">
        <w:rPr>
          <w:rFonts w:asciiTheme="minorEastAsia" w:hAnsiTheme="minorEastAsia" w:hint="eastAsia"/>
        </w:rPr>
        <w:t xml:space="preserve"> </w:t>
      </w:r>
    </w:p>
    <w:p w:rsidR="00A256F7" w:rsidRPr="00A56A19" w:rsidRDefault="00A256F7" w:rsidP="00A256F7">
      <w:pPr>
        <w:pStyle w:val="2"/>
        <w:rPr>
          <w:rFonts w:asciiTheme="minorEastAsia" w:eastAsiaTheme="minorEastAsia" w:hAnsiTheme="minorEastAsia"/>
        </w:rPr>
      </w:pPr>
      <w:bookmarkStart w:id="10" w:name="_Toc500265673"/>
      <w:r w:rsidRPr="00A56A19">
        <w:rPr>
          <w:rFonts w:asciiTheme="minorEastAsia" w:eastAsiaTheme="minorEastAsia" w:hAnsiTheme="minorEastAsia" w:hint="eastAsia"/>
        </w:rPr>
        <w:t>1.3</w:t>
      </w:r>
      <w:r w:rsidR="00042CCB" w:rsidRPr="00A56A19">
        <w:rPr>
          <w:rFonts w:asciiTheme="minorEastAsia" w:eastAsiaTheme="minorEastAsia" w:hAnsiTheme="minorEastAsia" w:hint="eastAsia"/>
        </w:rPr>
        <w:t>预期结果</w:t>
      </w:r>
      <w:bookmarkEnd w:id="10"/>
    </w:p>
    <w:p w:rsidR="00C52D2C" w:rsidRDefault="00656E64" w:rsidP="00656E64">
      <w:pPr>
        <w:ind w:firstLine="480"/>
        <w:rPr>
          <w:szCs w:val="24"/>
        </w:rPr>
      </w:pPr>
      <w:r>
        <w:rPr>
          <w:rFonts w:hint="eastAsia"/>
          <w:szCs w:val="24"/>
        </w:rPr>
        <w:t>项目预期结果为，</w:t>
      </w:r>
      <w:r w:rsidR="00961261">
        <w:rPr>
          <w:rFonts w:hint="eastAsia"/>
          <w:szCs w:val="24"/>
        </w:rPr>
        <w:t>当</w:t>
      </w:r>
      <w:r>
        <w:rPr>
          <w:rFonts w:hint="eastAsia"/>
          <w:szCs w:val="24"/>
        </w:rPr>
        <w:t>驾驶员在发出语音指令</w:t>
      </w:r>
      <w:r w:rsidR="00C52D2C">
        <w:rPr>
          <w:rFonts w:hint="eastAsia"/>
          <w:szCs w:val="24"/>
        </w:rPr>
        <w:t>后，汽车各个设备可以迅速做出</w:t>
      </w:r>
      <w:r w:rsidR="00961261">
        <w:rPr>
          <w:rFonts w:hint="eastAsia"/>
          <w:szCs w:val="24"/>
        </w:rPr>
        <w:t>准确</w:t>
      </w:r>
      <w:r w:rsidR="00C52D2C">
        <w:rPr>
          <w:rFonts w:hint="eastAsia"/>
          <w:szCs w:val="24"/>
        </w:rPr>
        <w:t>反应。由于汽车系统比较庞大复杂，</w:t>
      </w:r>
      <w:r w:rsidR="008613AE">
        <w:rPr>
          <w:rFonts w:hint="eastAsia"/>
          <w:szCs w:val="24"/>
        </w:rPr>
        <w:t>初期</w:t>
      </w:r>
      <w:r w:rsidR="00C52D2C">
        <w:rPr>
          <w:rFonts w:hint="eastAsia"/>
          <w:szCs w:val="24"/>
        </w:rPr>
        <w:t>我们将汽车的一些具体</w:t>
      </w:r>
      <w:proofErr w:type="gramStart"/>
      <w:r w:rsidR="00C52D2C">
        <w:rPr>
          <w:rFonts w:hint="eastAsia"/>
          <w:szCs w:val="24"/>
        </w:rPr>
        <w:t>操作做</w:t>
      </w:r>
      <w:proofErr w:type="gramEnd"/>
      <w:r w:rsidR="00C52D2C">
        <w:rPr>
          <w:rFonts w:hint="eastAsia"/>
          <w:szCs w:val="24"/>
        </w:rPr>
        <w:t>如下模拟：开窗</w:t>
      </w:r>
      <w:r w:rsidR="00C52D2C">
        <w:rPr>
          <w:rFonts w:hint="eastAsia"/>
          <w:szCs w:val="24"/>
        </w:rPr>
        <w:t>LED1</w:t>
      </w:r>
      <w:r w:rsidR="00C52D2C">
        <w:rPr>
          <w:rFonts w:hint="eastAsia"/>
          <w:szCs w:val="24"/>
        </w:rPr>
        <w:t>灯亮，关窗</w:t>
      </w:r>
      <w:r w:rsidR="00C52D2C">
        <w:rPr>
          <w:rFonts w:hint="eastAsia"/>
          <w:szCs w:val="24"/>
        </w:rPr>
        <w:t>LED2</w:t>
      </w:r>
      <w:r w:rsidR="00C52D2C">
        <w:rPr>
          <w:rFonts w:hint="eastAsia"/>
          <w:szCs w:val="24"/>
        </w:rPr>
        <w:t>灯亮；开门</w:t>
      </w:r>
      <w:r w:rsidR="00C52D2C">
        <w:rPr>
          <w:rFonts w:hint="eastAsia"/>
          <w:szCs w:val="24"/>
        </w:rPr>
        <w:t>LED3</w:t>
      </w:r>
      <w:r w:rsidR="00C52D2C">
        <w:rPr>
          <w:rFonts w:hint="eastAsia"/>
          <w:szCs w:val="24"/>
        </w:rPr>
        <w:t>灯亮，关门</w:t>
      </w:r>
      <w:r w:rsidR="00C52D2C">
        <w:rPr>
          <w:rFonts w:hint="eastAsia"/>
          <w:szCs w:val="24"/>
        </w:rPr>
        <w:t>LED4</w:t>
      </w:r>
      <w:r w:rsidR="00C52D2C">
        <w:rPr>
          <w:rFonts w:hint="eastAsia"/>
          <w:szCs w:val="24"/>
        </w:rPr>
        <w:t>灯亮；空调热风</w:t>
      </w:r>
      <w:r w:rsidR="00C52D2C">
        <w:rPr>
          <w:rFonts w:hint="eastAsia"/>
          <w:szCs w:val="24"/>
        </w:rPr>
        <w:t>L</w:t>
      </w:r>
      <w:r w:rsidR="00C52D2C">
        <w:rPr>
          <w:szCs w:val="24"/>
        </w:rPr>
        <w:t>ED5</w:t>
      </w:r>
      <w:r w:rsidR="00C52D2C">
        <w:rPr>
          <w:rFonts w:hint="eastAsia"/>
          <w:szCs w:val="24"/>
        </w:rPr>
        <w:t>亮，空调冷风</w:t>
      </w:r>
      <w:r w:rsidR="00C52D2C">
        <w:rPr>
          <w:rFonts w:hint="eastAsia"/>
          <w:szCs w:val="24"/>
        </w:rPr>
        <w:t>L</w:t>
      </w:r>
      <w:r w:rsidR="00C52D2C">
        <w:rPr>
          <w:szCs w:val="24"/>
        </w:rPr>
        <w:t>ED6</w:t>
      </w:r>
      <w:r w:rsidR="00C52D2C">
        <w:rPr>
          <w:rFonts w:hint="eastAsia"/>
          <w:szCs w:val="24"/>
        </w:rPr>
        <w:t>亮；音乐开</w:t>
      </w:r>
      <w:r w:rsidR="00C52D2C">
        <w:rPr>
          <w:rFonts w:hint="eastAsia"/>
          <w:szCs w:val="24"/>
        </w:rPr>
        <w:t>LED</w:t>
      </w:r>
      <w:r w:rsidR="00C52D2C">
        <w:rPr>
          <w:szCs w:val="24"/>
        </w:rPr>
        <w:t>7</w:t>
      </w:r>
      <w:r w:rsidR="00C52D2C">
        <w:rPr>
          <w:rFonts w:hint="eastAsia"/>
          <w:szCs w:val="24"/>
        </w:rPr>
        <w:t>亮；雨刮器开</w:t>
      </w:r>
      <w:r w:rsidR="00C52D2C">
        <w:rPr>
          <w:rFonts w:hint="eastAsia"/>
          <w:szCs w:val="24"/>
        </w:rPr>
        <w:t>L</w:t>
      </w:r>
      <w:r w:rsidR="00C52D2C">
        <w:rPr>
          <w:szCs w:val="24"/>
        </w:rPr>
        <w:t>ED8</w:t>
      </w:r>
      <w:r w:rsidR="00C52D2C">
        <w:rPr>
          <w:rFonts w:hint="eastAsia"/>
          <w:szCs w:val="24"/>
        </w:rPr>
        <w:t>亮。</w:t>
      </w:r>
      <w:r w:rsidR="008613AE">
        <w:rPr>
          <w:rFonts w:hint="eastAsia"/>
          <w:szCs w:val="24"/>
        </w:rPr>
        <w:t>后期会根据时间做出更具显示度的</w:t>
      </w:r>
      <w:r w:rsidR="00892892">
        <w:rPr>
          <w:rFonts w:hint="eastAsia"/>
          <w:szCs w:val="24"/>
        </w:rPr>
        <w:t>成品，例如可以做成语音遥控汽车。</w:t>
      </w:r>
    </w:p>
    <w:p w:rsidR="00042CCB" w:rsidRPr="00A56A19" w:rsidRDefault="00C52D2C" w:rsidP="00C52D2C">
      <w:pPr>
        <w:ind w:firstLine="480"/>
        <w:rPr>
          <w:rFonts w:asciiTheme="minorEastAsia" w:hAnsiTheme="minorEastAsia"/>
          <w:i/>
          <w:u w:val="single"/>
          <w:shd w:val="pct15" w:color="auto" w:fill="FFFFFF"/>
        </w:rPr>
      </w:pPr>
      <w:r>
        <w:rPr>
          <w:rFonts w:hint="eastAsia"/>
          <w:szCs w:val="24"/>
        </w:rPr>
        <w:t>要求在汽车正常行驶的背景噪声下，对于语音指令的识别准确率不低于</w:t>
      </w:r>
      <w:r>
        <w:rPr>
          <w:rFonts w:hint="eastAsia"/>
          <w:szCs w:val="24"/>
        </w:rPr>
        <w:t>80%</w:t>
      </w:r>
      <w:r>
        <w:rPr>
          <w:rFonts w:hint="eastAsia"/>
          <w:szCs w:val="24"/>
        </w:rPr>
        <w:t>。</w:t>
      </w:r>
    </w:p>
    <w:p w:rsidR="00042CCB" w:rsidRPr="00A56A19" w:rsidRDefault="00042CCB" w:rsidP="00042CCB">
      <w:pPr>
        <w:pStyle w:val="2"/>
        <w:rPr>
          <w:rFonts w:asciiTheme="minorEastAsia" w:eastAsiaTheme="minorEastAsia" w:hAnsiTheme="minorEastAsia"/>
        </w:rPr>
      </w:pPr>
      <w:bookmarkStart w:id="11" w:name="_Toc500265674"/>
      <w:r w:rsidRPr="00A56A19">
        <w:rPr>
          <w:rFonts w:asciiTheme="minorEastAsia" w:eastAsiaTheme="minorEastAsia" w:hAnsiTheme="minorEastAsia" w:hint="eastAsia"/>
        </w:rPr>
        <w:t>1.4项目实施评估</w:t>
      </w:r>
      <w:bookmarkEnd w:id="11"/>
    </w:p>
    <w:p w:rsidR="00C52D2C" w:rsidRDefault="00C52D2C" w:rsidP="00C52D2C">
      <w:pPr>
        <w:ind w:firstLine="480"/>
        <w:rPr>
          <w:szCs w:val="24"/>
        </w:rPr>
      </w:pPr>
      <w:r>
        <w:rPr>
          <w:rFonts w:hint="eastAsia"/>
          <w:szCs w:val="24"/>
        </w:rPr>
        <w:lastRenderedPageBreak/>
        <w:t>项目实施计划如下：</w:t>
      </w:r>
    </w:p>
    <w:p w:rsidR="00C52D2C" w:rsidRDefault="00C52D2C" w:rsidP="00C52D2C">
      <w:pPr>
        <w:ind w:firstLine="480"/>
        <w:rPr>
          <w:szCs w:val="24"/>
        </w:rPr>
      </w:pPr>
      <w:r>
        <w:rPr>
          <w:rFonts w:hint="eastAsia"/>
          <w:szCs w:val="24"/>
        </w:rPr>
        <w:t>2018.1</w:t>
      </w:r>
      <w:r>
        <w:rPr>
          <w:rFonts w:hint="eastAsia"/>
          <w:szCs w:val="24"/>
        </w:rPr>
        <w:t>—</w:t>
      </w:r>
      <w:r>
        <w:rPr>
          <w:rFonts w:hint="eastAsia"/>
          <w:szCs w:val="24"/>
        </w:rPr>
        <w:t>2018.3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项目方案及系统设计</w:t>
      </w:r>
    </w:p>
    <w:p w:rsidR="00C52D2C" w:rsidRDefault="00C52D2C" w:rsidP="00C52D2C">
      <w:pPr>
        <w:ind w:firstLine="480"/>
        <w:rPr>
          <w:szCs w:val="24"/>
        </w:rPr>
      </w:pPr>
      <w:r>
        <w:rPr>
          <w:rFonts w:hint="eastAsia"/>
          <w:szCs w:val="24"/>
        </w:rPr>
        <w:t>2018.3</w:t>
      </w:r>
      <w:r>
        <w:rPr>
          <w:rFonts w:hint="eastAsia"/>
          <w:szCs w:val="24"/>
        </w:rPr>
        <w:t>—</w:t>
      </w:r>
      <w:r>
        <w:rPr>
          <w:rFonts w:hint="eastAsia"/>
          <w:szCs w:val="24"/>
        </w:rPr>
        <w:t>2018.4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语音识别算法研究与编程实现</w:t>
      </w:r>
    </w:p>
    <w:p w:rsidR="00C52D2C" w:rsidRDefault="00C52D2C" w:rsidP="00C52D2C">
      <w:pPr>
        <w:ind w:firstLine="480"/>
        <w:rPr>
          <w:szCs w:val="24"/>
        </w:rPr>
      </w:pPr>
      <w:r>
        <w:rPr>
          <w:rFonts w:hint="eastAsia"/>
          <w:szCs w:val="24"/>
        </w:rPr>
        <w:t>2018.4</w:t>
      </w:r>
      <w:r>
        <w:rPr>
          <w:rFonts w:hint="eastAsia"/>
          <w:szCs w:val="24"/>
        </w:rPr>
        <w:t>—</w:t>
      </w:r>
      <w:r>
        <w:rPr>
          <w:rFonts w:hint="eastAsia"/>
          <w:szCs w:val="24"/>
        </w:rPr>
        <w:t>2018.5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搭建硬件电路与系统实现</w:t>
      </w:r>
    </w:p>
    <w:p w:rsidR="00C52D2C" w:rsidRDefault="00C52D2C" w:rsidP="00C52D2C">
      <w:pPr>
        <w:ind w:firstLine="480"/>
        <w:rPr>
          <w:szCs w:val="24"/>
        </w:rPr>
      </w:pPr>
      <w:r>
        <w:rPr>
          <w:rFonts w:hint="eastAsia"/>
          <w:szCs w:val="24"/>
        </w:rPr>
        <w:t>2018.5</w:t>
      </w:r>
      <w:r>
        <w:rPr>
          <w:rFonts w:hint="eastAsia"/>
          <w:szCs w:val="24"/>
        </w:rPr>
        <w:t>—</w:t>
      </w:r>
      <w:r>
        <w:rPr>
          <w:rFonts w:hint="eastAsia"/>
          <w:szCs w:val="24"/>
        </w:rPr>
        <w:t>2018.6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调试与测试</w:t>
      </w:r>
    </w:p>
    <w:p w:rsidR="00992A37" w:rsidRPr="00A56A19" w:rsidRDefault="00992A37" w:rsidP="00992A37">
      <w:pPr>
        <w:pStyle w:val="1"/>
        <w:rPr>
          <w:rFonts w:asciiTheme="minorEastAsia" w:eastAsiaTheme="minorEastAsia" w:hAnsiTheme="minorEastAsia"/>
        </w:rPr>
      </w:pPr>
      <w:bookmarkStart w:id="12" w:name="_Toc500265676"/>
      <w:r w:rsidRPr="00A56A19">
        <w:rPr>
          <w:rFonts w:asciiTheme="minorEastAsia" w:eastAsiaTheme="minorEastAsia" w:hAnsiTheme="minorEastAsia" w:hint="eastAsia"/>
        </w:rPr>
        <w:t>第二章 作品难点与创新</w:t>
      </w:r>
      <w:bookmarkEnd w:id="12"/>
    </w:p>
    <w:p w:rsidR="00992A37" w:rsidRPr="00A56A19" w:rsidRDefault="00992A37" w:rsidP="00992A37">
      <w:pPr>
        <w:pStyle w:val="2"/>
        <w:rPr>
          <w:rFonts w:asciiTheme="minorEastAsia" w:eastAsiaTheme="minorEastAsia" w:hAnsiTheme="minorEastAsia"/>
        </w:rPr>
      </w:pPr>
      <w:bookmarkStart w:id="13" w:name="_Toc500265677"/>
      <w:r w:rsidRPr="00A56A19">
        <w:rPr>
          <w:rFonts w:asciiTheme="minorEastAsia" w:eastAsiaTheme="minorEastAsia" w:hAnsiTheme="minorEastAsia" w:hint="eastAsia"/>
        </w:rPr>
        <w:t>2.1作品难点分析</w:t>
      </w:r>
      <w:bookmarkEnd w:id="13"/>
    </w:p>
    <w:p w:rsidR="00992A37" w:rsidRDefault="00224B0C" w:rsidP="00992A37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车载</w:t>
      </w:r>
      <w:r w:rsidR="000A261A">
        <w:rPr>
          <w:rFonts w:asciiTheme="minorEastAsia" w:hAnsiTheme="minorEastAsia" w:hint="eastAsia"/>
        </w:rPr>
        <w:t>语音</w:t>
      </w:r>
      <w:r w:rsidR="00E84B39">
        <w:rPr>
          <w:rFonts w:asciiTheme="minorEastAsia" w:hAnsiTheme="minorEastAsia" w:hint="eastAsia"/>
        </w:rPr>
        <w:t>控制</w:t>
      </w:r>
      <w:r>
        <w:rPr>
          <w:rFonts w:asciiTheme="minorEastAsia" w:hAnsiTheme="minorEastAsia" w:hint="eastAsia"/>
        </w:rPr>
        <w:t>系统</w:t>
      </w:r>
      <w:r w:rsidR="00E84B39">
        <w:rPr>
          <w:rFonts w:asciiTheme="minorEastAsia" w:hAnsiTheme="minorEastAsia" w:hint="eastAsia"/>
        </w:rPr>
        <w:t>的难点主要是语音识别，语音识别对环境的依赖性很强，特别是在汽车高速行驶的复杂噪声环境中，例如引擎噪声、轮胎噪声、气流噪声、空调噪声、车身震动噪声等，这些噪声对语音识别系统的性能提出了巨大挑战。</w:t>
      </w:r>
    </w:p>
    <w:p w:rsidR="00992A37" w:rsidRPr="00A56A19" w:rsidRDefault="00992A37" w:rsidP="00992A37">
      <w:pPr>
        <w:pStyle w:val="2"/>
        <w:rPr>
          <w:rFonts w:asciiTheme="minorEastAsia" w:eastAsiaTheme="minorEastAsia" w:hAnsiTheme="minorEastAsia"/>
        </w:rPr>
      </w:pPr>
      <w:r w:rsidRPr="00A56A19">
        <w:rPr>
          <w:rFonts w:asciiTheme="minorEastAsia" w:eastAsiaTheme="minorEastAsia" w:hAnsiTheme="minorEastAsia" w:hint="eastAsia"/>
        </w:rPr>
        <w:t>2.2创新性分析</w:t>
      </w:r>
    </w:p>
    <w:p w:rsidR="00992A37" w:rsidRDefault="00807FB5" w:rsidP="00992A37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作品的</w:t>
      </w:r>
      <w:r w:rsidR="00067648">
        <w:rPr>
          <w:rFonts w:asciiTheme="minorEastAsia" w:hAnsiTheme="minorEastAsia" w:hint="eastAsia"/>
        </w:rPr>
        <w:t>主要</w:t>
      </w:r>
      <w:r>
        <w:rPr>
          <w:rFonts w:asciiTheme="minorEastAsia" w:hAnsiTheme="minorEastAsia" w:hint="eastAsia"/>
        </w:rPr>
        <w:t>创新点如下：</w:t>
      </w:r>
    </w:p>
    <w:p w:rsidR="002D2975" w:rsidRDefault="009778EA" w:rsidP="00992A37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算法创新：</w:t>
      </w:r>
    </w:p>
    <w:p w:rsidR="009778EA" w:rsidRDefault="009778EA" w:rsidP="00992A37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语音识别阶段采用基于神经网络的算法，较传统</w:t>
      </w:r>
      <w:r w:rsidR="00F8485F">
        <w:rPr>
          <w:rFonts w:asciiTheme="minorEastAsia" w:hAnsiTheme="minorEastAsia" w:hint="eastAsia"/>
        </w:rPr>
        <w:t>的</w:t>
      </w:r>
      <w:r w:rsidR="002F4C8B">
        <w:rPr>
          <w:rFonts w:asciiTheme="minorEastAsia" w:hAnsiTheme="minorEastAsia" w:hint="eastAsia"/>
        </w:rPr>
        <w:t>D</w:t>
      </w:r>
      <w:r w:rsidR="002F4C8B">
        <w:rPr>
          <w:rFonts w:asciiTheme="minorEastAsia" w:hAnsiTheme="minorEastAsia"/>
        </w:rPr>
        <w:t>TW</w:t>
      </w:r>
      <w:r w:rsidR="002F4C8B">
        <w:rPr>
          <w:rFonts w:asciiTheme="minorEastAsia" w:hAnsiTheme="minorEastAsia" w:hint="eastAsia"/>
        </w:rPr>
        <w:t>和H</w:t>
      </w:r>
      <w:r w:rsidR="002F4C8B">
        <w:rPr>
          <w:rFonts w:asciiTheme="minorEastAsia" w:hAnsiTheme="minorEastAsia"/>
        </w:rPr>
        <w:t>MM</w:t>
      </w:r>
      <w:r>
        <w:rPr>
          <w:rFonts w:asciiTheme="minorEastAsia" w:hAnsiTheme="minorEastAsia" w:hint="eastAsia"/>
        </w:rPr>
        <w:t>语音识别算法</w:t>
      </w:r>
      <w:r w:rsidR="008613AE">
        <w:rPr>
          <w:rFonts w:asciiTheme="minorEastAsia" w:hAnsiTheme="minorEastAsia" w:hint="eastAsia"/>
        </w:rPr>
        <w:t>更适用于车载环境，识别</w:t>
      </w:r>
      <w:r>
        <w:rPr>
          <w:rFonts w:asciiTheme="minorEastAsia" w:hAnsiTheme="minorEastAsia" w:hint="eastAsia"/>
        </w:rPr>
        <w:t>速度更快，</w:t>
      </w:r>
      <w:r w:rsidR="008613AE">
        <w:rPr>
          <w:rFonts w:asciiTheme="minorEastAsia" w:hAnsiTheme="minorEastAsia" w:hint="eastAsia"/>
        </w:rPr>
        <w:t>识别</w:t>
      </w:r>
      <w:r w:rsidR="00067648">
        <w:rPr>
          <w:rFonts w:asciiTheme="minorEastAsia" w:hAnsiTheme="minorEastAsia" w:hint="eastAsia"/>
        </w:rPr>
        <w:t>准确率</w:t>
      </w:r>
      <w:r>
        <w:rPr>
          <w:rFonts w:asciiTheme="minorEastAsia" w:hAnsiTheme="minorEastAsia" w:hint="eastAsia"/>
        </w:rPr>
        <w:t>更高。</w:t>
      </w:r>
    </w:p>
    <w:p w:rsidR="009778EA" w:rsidRDefault="009778EA" w:rsidP="00992A37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 w:rsidR="00807FB5">
        <w:rPr>
          <w:rFonts w:asciiTheme="minorEastAsia" w:hAnsiTheme="minorEastAsia"/>
        </w:rPr>
        <w:t>.</w:t>
      </w:r>
      <w:r w:rsidR="00807FB5">
        <w:rPr>
          <w:rFonts w:asciiTheme="minorEastAsia" w:hAnsiTheme="minorEastAsia" w:hint="eastAsia"/>
        </w:rPr>
        <w:t>硬件创新：</w:t>
      </w:r>
    </w:p>
    <w:p w:rsidR="00807FB5" w:rsidRDefault="00807FB5" w:rsidP="00992A37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语音输入设备</w:t>
      </w:r>
      <w:proofErr w:type="gramStart"/>
      <w:r>
        <w:rPr>
          <w:rFonts w:asciiTheme="minorEastAsia" w:hAnsiTheme="minorEastAsia" w:hint="eastAsia"/>
        </w:rPr>
        <w:t>采用蓝牙输入</w:t>
      </w:r>
      <w:proofErr w:type="gramEnd"/>
      <w:r>
        <w:rPr>
          <w:rFonts w:asciiTheme="minorEastAsia" w:hAnsiTheme="minorEastAsia" w:hint="eastAsia"/>
        </w:rPr>
        <w:t>和</w:t>
      </w:r>
      <w:proofErr w:type="gramStart"/>
      <w:r>
        <w:rPr>
          <w:rFonts w:asciiTheme="minorEastAsia" w:hAnsiTheme="minorEastAsia" w:hint="eastAsia"/>
        </w:rPr>
        <w:t>普通</w:t>
      </w:r>
      <w:proofErr w:type="gramEnd"/>
      <w:r>
        <w:rPr>
          <w:rFonts w:asciiTheme="minorEastAsia" w:hAnsiTheme="minorEastAsia" w:hint="eastAsia"/>
        </w:rPr>
        <w:t>麦克输入两种模式。</w:t>
      </w:r>
      <w:proofErr w:type="gramStart"/>
      <w:r w:rsidR="00981755">
        <w:rPr>
          <w:rFonts w:asciiTheme="minorEastAsia" w:hAnsiTheme="minorEastAsia" w:hint="eastAsia"/>
        </w:rPr>
        <w:t>蓝牙</w:t>
      </w:r>
      <w:r w:rsidR="00AF7607">
        <w:rPr>
          <w:rFonts w:asciiTheme="minorEastAsia" w:hAnsiTheme="minorEastAsia" w:hint="eastAsia"/>
        </w:rPr>
        <w:t>输入</w:t>
      </w:r>
      <w:proofErr w:type="gramEnd"/>
      <w:r w:rsidR="00AF7607">
        <w:rPr>
          <w:rFonts w:asciiTheme="minorEastAsia" w:hAnsiTheme="minorEastAsia" w:hint="eastAsia"/>
        </w:rPr>
        <w:t>模式的增加</w:t>
      </w:r>
      <w:r w:rsidR="002D2975">
        <w:rPr>
          <w:rFonts w:asciiTheme="minorEastAsia" w:hAnsiTheme="minorEastAsia" w:hint="eastAsia"/>
        </w:rPr>
        <w:t>降低了环境噪声的影响，提高了语音输入系统的抗干扰能力。</w:t>
      </w:r>
    </w:p>
    <w:p w:rsidR="002D2975" w:rsidRDefault="00067648" w:rsidP="00992A37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设计创新：</w:t>
      </w:r>
    </w:p>
    <w:p w:rsidR="00067648" w:rsidRPr="00A56A19" w:rsidRDefault="00067648" w:rsidP="00992A37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将语音识别用于驾驶系统，可以用语音代替双手实现各类控制功能，例如音乐播放、空调开关、车窗升降、座椅调整、温度查询等，提高了驾驶安全性和驾驶舒适性。</w:t>
      </w:r>
    </w:p>
    <w:p w:rsidR="00992A37" w:rsidRPr="001C527A" w:rsidRDefault="00992A37" w:rsidP="001C527A">
      <w:pPr>
        <w:pStyle w:val="2"/>
      </w:pPr>
      <w:bookmarkStart w:id="14" w:name="_Toc500265679"/>
      <w:r w:rsidRPr="00A56A19">
        <w:rPr>
          <w:rFonts w:hint="eastAsia"/>
        </w:rPr>
        <w:t>2.</w:t>
      </w:r>
      <w:r w:rsidRPr="00A56A19">
        <w:t>3</w:t>
      </w:r>
      <w:r w:rsidRPr="00A56A19">
        <w:rPr>
          <w:rFonts w:hint="eastAsia"/>
        </w:rPr>
        <w:t>小结</w:t>
      </w:r>
      <w:bookmarkEnd w:id="14"/>
    </w:p>
    <w:p w:rsidR="00F8485F" w:rsidRDefault="00F8485F" w:rsidP="00F8485F">
      <w:pPr>
        <w:ind w:firstLine="480"/>
      </w:pPr>
      <w:r>
        <w:rPr>
          <w:rFonts w:hint="eastAsia"/>
        </w:rPr>
        <w:lastRenderedPageBreak/>
        <w:t>本章对系统的难点和创新性进行了分析，主要介绍了系统在语音识别方面的困难以及在算法、硬件、设计方面的创新。</w:t>
      </w:r>
    </w:p>
    <w:p w:rsidR="001C527A" w:rsidRPr="00F8485F" w:rsidRDefault="001C527A" w:rsidP="00F8485F">
      <w:pPr>
        <w:ind w:firstLine="480"/>
      </w:pPr>
    </w:p>
    <w:p w:rsidR="00617C31" w:rsidRPr="00A56A19" w:rsidRDefault="002D6FD2" w:rsidP="003B721C">
      <w:pPr>
        <w:pStyle w:val="1"/>
        <w:rPr>
          <w:rFonts w:asciiTheme="minorEastAsia" w:eastAsiaTheme="minorEastAsia" w:hAnsiTheme="minorEastAsia"/>
        </w:rPr>
      </w:pPr>
      <w:bookmarkStart w:id="15" w:name="_Toc500265680"/>
      <w:r w:rsidRPr="00A56A19">
        <w:rPr>
          <w:rFonts w:asciiTheme="minorEastAsia" w:eastAsiaTheme="minorEastAsia" w:hAnsiTheme="minorEastAsia" w:hint="eastAsia"/>
        </w:rPr>
        <w:t>第</w:t>
      </w:r>
      <w:r w:rsidR="00992A37" w:rsidRPr="00A56A19">
        <w:rPr>
          <w:rFonts w:asciiTheme="minorEastAsia" w:eastAsiaTheme="minorEastAsia" w:hAnsiTheme="minorEastAsia" w:hint="eastAsia"/>
        </w:rPr>
        <w:t>三</w:t>
      </w:r>
      <w:r w:rsidRPr="00A56A19">
        <w:rPr>
          <w:rFonts w:asciiTheme="minorEastAsia" w:eastAsiaTheme="minorEastAsia" w:hAnsiTheme="minorEastAsia" w:hint="eastAsia"/>
        </w:rPr>
        <w:t xml:space="preserve">章 </w:t>
      </w:r>
      <w:r w:rsidR="002F3604" w:rsidRPr="00A56A19">
        <w:rPr>
          <w:rFonts w:asciiTheme="minorEastAsia" w:eastAsiaTheme="minorEastAsia" w:hAnsiTheme="minorEastAsia" w:hint="eastAsia"/>
        </w:rPr>
        <w:t>系统结构与</w:t>
      </w:r>
      <w:r w:rsidR="00602F30" w:rsidRPr="00A56A19">
        <w:rPr>
          <w:rFonts w:asciiTheme="minorEastAsia" w:eastAsiaTheme="minorEastAsia" w:hAnsiTheme="minorEastAsia" w:hint="eastAsia"/>
        </w:rPr>
        <w:t>硬件</w:t>
      </w:r>
      <w:r w:rsidR="002F3604" w:rsidRPr="00A56A19">
        <w:rPr>
          <w:rFonts w:asciiTheme="minorEastAsia" w:eastAsiaTheme="minorEastAsia" w:hAnsiTheme="minorEastAsia" w:hint="eastAsia"/>
        </w:rPr>
        <w:t>实现</w:t>
      </w:r>
      <w:bookmarkEnd w:id="15"/>
    </w:p>
    <w:p w:rsidR="002F3604" w:rsidRPr="00A56A19" w:rsidRDefault="00992A37" w:rsidP="00486CBB">
      <w:pPr>
        <w:pStyle w:val="2"/>
        <w:rPr>
          <w:rFonts w:asciiTheme="minorEastAsia" w:eastAsiaTheme="minorEastAsia" w:hAnsiTheme="minorEastAsia"/>
        </w:rPr>
      </w:pPr>
      <w:bookmarkStart w:id="16" w:name="_Toc500265681"/>
      <w:bookmarkStart w:id="17" w:name="_Toc422478400"/>
      <w:r w:rsidRPr="00A56A19">
        <w:rPr>
          <w:rFonts w:asciiTheme="minorEastAsia" w:eastAsiaTheme="minorEastAsia" w:hAnsiTheme="minorEastAsia" w:hint="eastAsia"/>
        </w:rPr>
        <w:t>3</w:t>
      </w:r>
      <w:r w:rsidR="00617C31" w:rsidRPr="00A56A19">
        <w:rPr>
          <w:rFonts w:asciiTheme="minorEastAsia" w:eastAsiaTheme="minorEastAsia" w:hAnsiTheme="minorEastAsia" w:hint="eastAsia"/>
        </w:rPr>
        <w:t>.1</w:t>
      </w:r>
      <w:r w:rsidR="002F3604" w:rsidRPr="00A56A19">
        <w:rPr>
          <w:rFonts w:asciiTheme="minorEastAsia" w:eastAsiaTheme="minorEastAsia" w:hAnsiTheme="minorEastAsia" w:hint="eastAsia"/>
        </w:rPr>
        <w:t>系统原理分析</w:t>
      </w:r>
      <w:bookmarkEnd w:id="16"/>
    </w:p>
    <w:p w:rsidR="00A51B18" w:rsidRDefault="00A9761F" w:rsidP="002F3604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该车载语音控制系统以A</w:t>
      </w:r>
      <w:r>
        <w:rPr>
          <w:rFonts w:asciiTheme="minorEastAsia" w:hAnsiTheme="minorEastAsia"/>
        </w:rPr>
        <w:t>RC EM</w:t>
      </w:r>
      <w:r>
        <w:rPr>
          <w:rFonts w:asciiTheme="minorEastAsia" w:hAnsiTheme="minorEastAsia" w:hint="eastAsia"/>
        </w:rPr>
        <w:t>系列处理器作为控制器，外围电路包括M</w:t>
      </w:r>
      <w:r>
        <w:rPr>
          <w:rFonts w:asciiTheme="minorEastAsia" w:hAnsiTheme="minorEastAsia"/>
        </w:rPr>
        <w:t>IC</w:t>
      </w:r>
      <w:r>
        <w:rPr>
          <w:rFonts w:asciiTheme="minorEastAsia" w:hAnsiTheme="minorEastAsia" w:hint="eastAsia"/>
        </w:rPr>
        <w:t>输入模块、</w:t>
      </w:r>
      <w:proofErr w:type="gramStart"/>
      <w:r>
        <w:rPr>
          <w:rFonts w:asciiTheme="minorEastAsia" w:hAnsiTheme="minorEastAsia" w:hint="eastAsia"/>
        </w:rPr>
        <w:t>蓝牙输入</w:t>
      </w:r>
      <w:proofErr w:type="gramEnd"/>
      <w:r>
        <w:rPr>
          <w:rFonts w:asciiTheme="minorEastAsia" w:hAnsiTheme="minorEastAsia" w:hint="eastAsia"/>
        </w:rPr>
        <w:t>模块、功放和喇叭输出模块、L</w:t>
      </w:r>
      <w:r>
        <w:rPr>
          <w:rFonts w:asciiTheme="minorEastAsia" w:hAnsiTheme="minorEastAsia"/>
        </w:rPr>
        <w:t>ED</w:t>
      </w:r>
      <w:r>
        <w:rPr>
          <w:rFonts w:asciiTheme="minorEastAsia" w:hAnsiTheme="minorEastAsia" w:hint="eastAsia"/>
        </w:rPr>
        <w:t>显示系统及其他各类信号的采集和输出。操作者可通过</w:t>
      </w:r>
      <w:r w:rsidR="00961261">
        <w:rPr>
          <w:rFonts w:asciiTheme="minorEastAsia" w:hAnsiTheme="minorEastAsia" w:hint="eastAsia"/>
        </w:rPr>
        <w:t>触摸屏按键</w:t>
      </w:r>
      <w:r w:rsidR="00A51B18">
        <w:rPr>
          <w:rFonts w:asciiTheme="minorEastAsia" w:hAnsiTheme="minorEastAsia" w:hint="eastAsia"/>
        </w:rPr>
        <w:t>，使系统进入</w:t>
      </w:r>
      <w:r w:rsidR="00961261">
        <w:rPr>
          <w:rFonts w:asciiTheme="minorEastAsia" w:hAnsiTheme="minorEastAsia" w:hint="eastAsia"/>
        </w:rPr>
        <w:t>指令</w:t>
      </w:r>
      <w:r w:rsidR="00A51B18">
        <w:rPr>
          <w:rFonts w:asciiTheme="minorEastAsia" w:hAnsiTheme="minorEastAsia" w:hint="eastAsia"/>
        </w:rPr>
        <w:t>训练模式，处理器根据操作者的提供的训练语句完成系统的语音识别训练，训练完成，由</w:t>
      </w:r>
      <w:r w:rsidR="00961261">
        <w:rPr>
          <w:rFonts w:asciiTheme="minorEastAsia" w:hAnsiTheme="minorEastAsia" w:hint="eastAsia"/>
        </w:rPr>
        <w:t>喇叭</w:t>
      </w:r>
      <w:r w:rsidR="00A51B18">
        <w:rPr>
          <w:rFonts w:asciiTheme="minorEastAsia" w:hAnsiTheme="minorEastAsia" w:hint="eastAsia"/>
        </w:rPr>
        <w:t>输出模块发出语音信号，提示操作</w:t>
      </w:r>
      <w:proofErr w:type="gramStart"/>
      <w:r w:rsidR="00A51B18">
        <w:rPr>
          <w:rFonts w:asciiTheme="minorEastAsia" w:hAnsiTheme="minorEastAsia" w:hint="eastAsia"/>
        </w:rPr>
        <w:t>者</w:t>
      </w:r>
      <w:r w:rsidR="00BD164E">
        <w:rPr>
          <w:rFonts w:asciiTheme="minorEastAsia" w:hAnsiTheme="minorEastAsia" w:hint="eastAsia"/>
        </w:rPr>
        <w:t>训练</w:t>
      </w:r>
      <w:proofErr w:type="gramEnd"/>
      <w:r w:rsidR="00BD164E">
        <w:rPr>
          <w:rFonts w:asciiTheme="minorEastAsia" w:hAnsiTheme="minorEastAsia" w:hint="eastAsia"/>
        </w:rPr>
        <w:t>完成。</w:t>
      </w:r>
      <w:r w:rsidR="00DF2C9F">
        <w:rPr>
          <w:rFonts w:asciiTheme="minorEastAsia" w:hAnsiTheme="minorEastAsia" w:hint="eastAsia"/>
        </w:rPr>
        <w:t>训练完成后，可</w:t>
      </w:r>
      <w:r w:rsidR="00A51B18">
        <w:rPr>
          <w:rFonts w:asciiTheme="minorEastAsia" w:hAnsiTheme="minorEastAsia" w:hint="eastAsia"/>
        </w:rPr>
        <w:t>发出正式的语音指令，即可进入正式的语音识别模式。</w:t>
      </w:r>
      <w:r w:rsidR="00147764">
        <w:rPr>
          <w:rFonts w:asciiTheme="minorEastAsia" w:hAnsiTheme="minorEastAsia" w:hint="eastAsia"/>
        </w:rPr>
        <w:t>语音识别</w:t>
      </w:r>
      <w:r w:rsidR="00DF2C9F">
        <w:rPr>
          <w:rFonts w:asciiTheme="minorEastAsia" w:hAnsiTheme="minorEastAsia" w:hint="eastAsia"/>
        </w:rPr>
        <w:t>完成，通过指示灯</w:t>
      </w:r>
      <w:r w:rsidR="00FA2E2D">
        <w:rPr>
          <w:rFonts w:asciiTheme="minorEastAsia" w:hAnsiTheme="minorEastAsia" w:hint="eastAsia"/>
        </w:rPr>
        <w:t>模拟</w:t>
      </w:r>
      <w:r w:rsidR="00DF2C9F">
        <w:rPr>
          <w:rFonts w:asciiTheme="minorEastAsia" w:hAnsiTheme="minorEastAsia" w:hint="eastAsia"/>
        </w:rPr>
        <w:t>辨别是否正常发出指示信号。</w:t>
      </w:r>
    </w:p>
    <w:p w:rsidR="00F8485F" w:rsidRDefault="00992A37" w:rsidP="00486CBB">
      <w:pPr>
        <w:pStyle w:val="2"/>
        <w:rPr>
          <w:rFonts w:asciiTheme="minorEastAsia" w:eastAsiaTheme="minorEastAsia" w:hAnsiTheme="minorEastAsia"/>
        </w:rPr>
      </w:pPr>
      <w:bookmarkStart w:id="18" w:name="_Toc500265682"/>
      <w:r w:rsidRPr="00A56A19">
        <w:rPr>
          <w:rFonts w:asciiTheme="minorEastAsia" w:eastAsiaTheme="minorEastAsia" w:hAnsiTheme="minorEastAsia" w:hint="eastAsia"/>
        </w:rPr>
        <w:t>3</w:t>
      </w:r>
      <w:r w:rsidR="002F3604" w:rsidRPr="00A56A19">
        <w:rPr>
          <w:rFonts w:asciiTheme="minorEastAsia" w:eastAsiaTheme="minorEastAsia" w:hAnsiTheme="minorEastAsia" w:hint="eastAsia"/>
        </w:rPr>
        <w:t xml:space="preserve">.2 </w:t>
      </w:r>
      <w:bookmarkEnd w:id="17"/>
      <w:r w:rsidR="002F3604" w:rsidRPr="00A56A19">
        <w:rPr>
          <w:rFonts w:asciiTheme="minorEastAsia" w:eastAsiaTheme="minorEastAsia" w:hAnsiTheme="minorEastAsia" w:hint="eastAsia"/>
        </w:rPr>
        <w:t>系统结构</w:t>
      </w:r>
      <w:bookmarkEnd w:id="18"/>
    </w:p>
    <w:p w:rsidR="00F8485F" w:rsidRPr="00F8485F" w:rsidRDefault="00F8485F" w:rsidP="009B1E73">
      <w:pPr>
        <w:pStyle w:val="2"/>
        <w:spacing w:line="400" w:lineRule="exact"/>
        <w:ind w:firstLine="420"/>
        <w:rPr>
          <w:rFonts w:asciiTheme="minorEastAsia" w:eastAsiaTheme="minorEastAsia" w:hAnsiTheme="minorEastAsia" w:cstheme="minorBidi"/>
          <w:bCs w:val="0"/>
          <w:sz w:val="24"/>
          <w:szCs w:val="22"/>
        </w:rPr>
      </w:pPr>
      <w:r>
        <w:rPr>
          <w:rFonts w:asciiTheme="minorEastAsia" w:eastAsiaTheme="minorEastAsia" w:hAnsiTheme="minorEastAsia" w:cstheme="minorBidi" w:hint="eastAsia"/>
          <w:bCs w:val="0"/>
          <w:sz w:val="24"/>
          <w:szCs w:val="22"/>
        </w:rPr>
        <w:t>整个语音控制系统以A</w:t>
      </w:r>
      <w:r>
        <w:rPr>
          <w:rFonts w:asciiTheme="minorEastAsia" w:eastAsiaTheme="minorEastAsia" w:hAnsiTheme="minorEastAsia" w:cstheme="minorBidi"/>
          <w:bCs w:val="0"/>
          <w:sz w:val="24"/>
          <w:szCs w:val="22"/>
        </w:rPr>
        <w:t>RC EM</w:t>
      </w:r>
      <w:r>
        <w:rPr>
          <w:rFonts w:asciiTheme="minorEastAsia" w:eastAsiaTheme="minorEastAsia" w:hAnsiTheme="minorEastAsia" w:cstheme="minorBidi" w:hint="eastAsia"/>
          <w:bCs w:val="0"/>
          <w:sz w:val="24"/>
          <w:szCs w:val="22"/>
        </w:rPr>
        <w:t>处理器为核心，以语音识别为基础，通过语音指令完成对车内各项操作的控制。</w:t>
      </w:r>
      <w:r w:rsidR="009B1E73">
        <w:rPr>
          <w:rFonts w:asciiTheme="minorEastAsia" w:eastAsiaTheme="minorEastAsia" w:hAnsiTheme="minorEastAsia" w:cstheme="minorBidi" w:hint="eastAsia"/>
          <w:bCs w:val="0"/>
          <w:sz w:val="24"/>
          <w:szCs w:val="22"/>
        </w:rPr>
        <w:t>此控制系统主要由以下子系统构成：A</w:t>
      </w:r>
      <w:r w:rsidR="009B1E73">
        <w:rPr>
          <w:rFonts w:asciiTheme="minorEastAsia" w:eastAsiaTheme="minorEastAsia" w:hAnsiTheme="minorEastAsia" w:cstheme="minorBidi"/>
          <w:bCs w:val="0"/>
          <w:sz w:val="24"/>
          <w:szCs w:val="22"/>
        </w:rPr>
        <w:t>RC EM</w:t>
      </w:r>
      <w:r w:rsidR="009B1E73">
        <w:rPr>
          <w:rFonts w:asciiTheme="minorEastAsia" w:eastAsiaTheme="minorEastAsia" w:hAnsiTheme="minorEastAsia" w:cstheme="minorBidi" w:hint="eastAsia"/>
          <w:bCs w:val="0"/>
          <w:sz w:val="24"/>
          <w:szCs w:val="22"/>
        </w:rPr>
        <w:t>核心处理器、稳压电源系统、触摸屏输入和显示系统、音频输入系统、信号采集和输出系统等。系统架构图如图3-</w:t>
      </w:r>
      <w:r w:rsidR="009B1E73">
        <w:rPr>
          <w:rFonts w:asciiTheme="minorEastAsia" w:eastAsiaTheme="minorEastAsia" w:hAnsiTheme="minorEastAsia" w:cstheme="minorBidi"/>
          <w:bCs w:val="0"/>
          <w:sz w:val="24"/>
          <w:szCs w:val="22"/>
        </w:rPr>
        <w:t>1</w:t>
      </w:r>
      <w:r w:rsidR="009B1E73">
        <w:rPr>
          <w:rFonts w:asciiTheme="minorEastAsia" w:eastAsiaTheme="minorEastAsia" w:hAnsiTheme="minorEastAsia" w:cstheme="minorBidi" w:hint="eastAsia"/>
          <w:bCs w:val="0"/>
          <w:sz w:val="24"/>
          <w:szCs w:val="22"/>
        </w:rPr>
        <w:t>。</w:t>
      </w:r>
    </w:p>
    <w:p w:rsidR="00617C31" w:rsidRDefault="00F8485F" w:rsidP="00486CBB">
      <w:pPr>
        <w:pStyle w:val="2"/>
      </w:pPr>
      <w:r>
        <w:object w:dxaOrig="9661" w:dyaOrig="6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68.5pt" o:ole="">
            <v:imagedata r:id="rId14" o:title=""/>
          </v:shape>
          <o:OLEObject Type="Embed" ProgID="Visio.Drawing.15" ShapeID="_x0000_i1025" DrawAspect="Content" ObjectID="_1588934003" r:id="rId15"/>
        </w:object>
      </w:r>
    </w:p>
    <w:p w:rsidR="009B1E73" w:rsidRPr="009B1E73" w:rsidRDefault="009B1E73" w:rsidP="009B1E73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 xml:space="preserve">1 </w:t>
      </w:r>
      <w:r>
        <w:rPr>
          <w:rFonts w:asciiTheme="minorEastAsia" w:hAnsiTheme="minorEastAsia" w:hint="eastAsia"/>
          <w:bCs/>
        </w:rPr>
        <w:t>系统架构图</w:t>
      </w:r>
    </w:p>
    <w:p w:rsidR="002F3604" w:rsidRDefault="00992A37" w:rsidP="002F3604">
      <w:pPr>
        <w:pStyle w:val="2"/>
        <w:rPr>
          <w:rFonts w:asciiTheme="minorEastAsia" w:eastAsiaTheme="minorEastAsia" w:hAnsiTheme="minorEastAsia"/>
        </w:rPr>
      </w:pPr>
      <w:bookmarkStart w:id="19" w:name="_Toc422478401"/>
      <w:bookmarkStart w:id="20" w:name="_Toc500265683"/>
      <w:r w:rsidRPr="00A56A19">
        <w:rPr>
          <w:rFonts w:asciiTheme="minorEastAsia" w:eastAsiaTheme="minorEastAsia" w:hAnsiTheme="minorEastAsia" w:hint="eastAsia"/>
        </w:rPr>
        <w:t>3</w:t>
      </w:r>
      <w:r w:rsidR="003054DA" w:rsidRPr="00A56A19">
        <w:rPr>
          <w:rFonts w:asciiTheme="minorEastAsia" w:eastAsiaTheme="minorEastAsia" w:hAnsiTheme="minorEastAsia"/>
        </w:rPr>
        <w:t>.</w:t>
      </w:r>
      <w:bookmarkEnd w:id="19"/>
      <w:r w:rsidRPr="00A56A19">
        <w:rPr>
          <w:rFonts w:asciiTheme="minorEastAsia" w:eastAsiaTheme="minorEastAsia" w:hAnsiTheme="minorEastAsia" w:hint="eastAsia"/>
        </w:rPr>
        <w:t>3</w:t>
      </w:r>
      <w:r w:rsidR="00602F30" w:rsidRPr="00A56A19">
        <w:rPr>
          <w:rFonts w:asciiTheme="minorEastAsia" w:eastAsiaTheme="minorEastAsia" w:hAnsiTheme="minorEastAsia" w:hint="eastAsia"/>
        </w:rPr>
        <w:t>硬件</w:t>
      </w:r>
      <w:r w:rsidR="002F3604" w:rsidRPr="00A56A19">
        <w:rPr>
          <w:rFonts w:asciiTheme="minorEastAsia" w:eastAsiaTheme="minorEastAsia" w:hAnsiTheme="minorEastAsia" w:hint="eastAsia"/>
        </w:rPr>
        <w:t>实现</w:t>
      </w:r>
      <w:bookmarkEnd w:id="20"/>
    </w:p>
    <w:p w:rsidR="009B1E73" w:rsidRDefault="009B1E73" w:rsidP="009B1E73">
      <w:pPr>
        <w:ind w:firstLine="480"/>
      </w:pPr>
      <w:r>
        <w:rPr>
          <w:rFonts w:hint="eastAsia"/>
        </w:rPr>
        <w:t>主要硬件组成如下：</w:t>
      </w:r>
    </w:p>
    <w:p w:rsidR="009B1E73" w:rsidRDefault="009B1E73" w:rsidP="009B1E73">
      <w:pPr>
        <w:ind w:firstLine="480"/>
      </w:pPr>
      <w:r>
        <w:rPr>
          <w:rFonts w:hint="eastAsia"/>
        </w:rPr>
        <w:t>A</w:t>
      </w:r>
      <w:r>
        <w:t>RC EM</w:t>
      </w:r>
      <w:r>
        <w:rPr>
          <w:rFonts w:hint="eastAsia"/>
        </w:rPr>
        <w:t>处理器：可选用带</w:t>
      </w:r>
      <w:r>
        <w:rPr>
          <w:rFonts w:hint="eastAsia"/>
        </w:rPr>
        <w:t>D</w:t>
      </w:r>
      <w:r>
        <w:t>SP</w:t>
      </w:r>
      <w:r>
        <w:rPr>
          <w:rFonts w:hint="eastAsia"/>
        </w:rPr>
        <w:t>的处理器，以提高芯片计算能力。</w:t>
      </w:r>
      <w:r w:rsidR="00892892">
        <w:rPr>
          <w:rFonts w:hint="eastAsia"/>
        </w:rPr>
        <w:t>同时亦可选用不带</w:t>
      </w:r>
      <w:r w:rsidR="00892892">
        <w:rPr>
          <w:rFonts w:hint="eastAsia"/>
        </w:rPr>
        <w:t>D</w:t>
      </w:r>
      <w:r w:rsidR="00892892">
        <w:t>SP</w:t>
      </w:r>
      <w:r w:rsidR="00892892">
        <w:rPr>
          <w:rFonts w:hint="eastAsia"/>
        </w:rPr>
        <w:t>的处理器，将两者速度做时间上的比较，用以展示带</w:t>
      </w:r>
      <w:r w:rsidR="00892892">
        <w:rPr>
          <w:rFonts w:hint="eastAsia"/>
        </w:rPr>
        <w:t>D</w:t>
      </w:r>
      <w:r w:rsidR="00892892">
        <w:t>SP</w:t>
      </w:r>
      <w:r w:rsidR="00892892">
        <w:rPr>
          <w:rFonts w:hint="eastAsia"/>
        </w:rPr>
        <w:t>的处理器在数字信号处理上的优越性能。</w:t>
      </w:r>
    </w:p>
    <w:p w:rsidR="009B1E73" w:rsidRDefault="009B1E73" w:rsidP="009B1E73">
      <w:pPr>
        <w:ind w:firstLine="480"/>
      </w:pPr>
      <w:proofErr w:type="gramStart"/>
      <w:r>
        <w:rPr>
          <w:rFonts w:hint="eastAsia"/>
        </w:rPr>
        <w:t>蓝牙和</w:t>
      </w:r>
      <w:proofErr w:type="gramEnd"/>
      <w:r>
        <w:rPr>
          <w:rFonts w:hint="eastAsia"/>
        </w:rPr>
        <w:t>M</w:t>
      </w:r>
      <w:r>
        <w:t>IC</w:t>
      </w:r>
      <w:r>
        <w:rPr>
          <w:rFonts w:hint="eastAsia"/>
        </w:rPr>
        <w:t>输入模块：</w:t>
      </w:r>
      <w:r w:rsidRPr="009B1E73">
        <w:rPr>
          <w:rFonts w:hint="eastAsia"/>
        </w:rPr>
        <w:t>WM8731</w:t>
      </w:r>
      <w:r w:rsidRPr="009B1E73">
        <w:rPr>
          <w:rFonts w:hint="eastAsia"/>
        </w:rPr>
        <w:t>模块</w:t>
      </w:r>
      <w:r>
        <w:rPr>
          <w:rFonts w:hint="eastAsia"/>
        </w:rPr>
        <w:t>。</w:t>
      </w:r>
      <w:r w:rsidR="00892892" w:rsidRPr="009B1E73">
        <w:rPr>
          <w:rFonts w:hint="eastAsia"/>
        </w:rPr>
        <w:t>WM8731</w:t>
      </w:r>
      <w:r w:rsidR="00892892" w:rsidRPr="009B1E73">
        <w:rPr>
          <w:rFonts w:hint="eastAsia"/>
        </w:rPr>
        <w:t>模块</w:t>
      </w:r>
      <w:r w:rsidR="00892892">
        <w:rPr>
          <w:rFonts w:hint="eastAsia"/>
        </w:rPr>
        <w:t>集成</w:t>
      </w:r>
      <w:proofErr w:type="gramStart"/>
      <w:r w:rsidR="00892892">
        <w:rPr>
          <w:rFonts w:hint="eastAsia"/>
        </w:rPr>
        <w:t>了蓝牙和</w:t>
      </w:r>
      <w:proofErr w:type="gramEnd"/>
      <w:r w:rsidR="00892892">
        <w:rPr>
          <w:rFonts w:hint="eastAsia"/>
        </w:rPr>
        <w:t>麦克输入需要的外围电路，可将模拟语音信号转化为用于</w:t>
      </w:r>
      <w:r w:rsidR="00892892">
        <w:rPr>
          <w:rFonts w:hint="eastAsia"/>
        </w:rPr>
        <w:t>A</w:t>
      </w:r>
      <w:r w:rsidR="00892892">
        <w:t xml:space="preserve">RC </w:t>
      </w:r>
      <w:r w:rsidR="00892892">
        <w:rPr>
          <w:rFonts w:hint="eastAsia"/>
        </w:rPr>
        <w:t>D</w:t>
      </w:r>
      <w:r w:rsidR="00892892">
        <w:t>SP</w:t>
      </w:r>
      <w:r w:rsidR="00892892">
        <w:rPr>
          <w:rFonts w:hint="eastAsia"/>
        </w:rPr>
        <w:t>处理的数字信号。</w:t>
      </w:r>
    </w:p>
    <w:p w:rsidR="009B1E73" w:rsidRDefault="009B1E73" w:rsidP="009B1E73">
      <w:pPr>
        <w:ind w:firstLine="480"/>
      </w:pPr>
      <w:r>
        <w:rPr>
          <w:rFonts w:hint="eastAsia"/>
        </w:rPr>
        <w:t>触摸屏：</w:t>
      </w:r>
      <w:r w:rsidRPr="009B1E73">
        <w:rPr>
          <w:rFonts w:hint="eastAsia"/>
        </w:rPr>
        <w:t>TFT</w:t>
      </w:r>
      <w:r w:rsidRPr="009B1E73">
        <w:rPr>
          <w:rFonts w:hint="eastAsia"/>
        </w:rPr>
        <w:t>液晶</w:t>
      </w:r>
      <w:r>
        <w:rPr>
          <w:rFonts w:hint="eastAsia"/>
        </w:rPr>
        <w:t>触摸</w:t>
      </w:r>
      <w:r w:rsidRPr="009B1E73">
        <w:rPr>
          <w:rFonts w:hint="eastAsia"/>
        </w:rPr>
        <w:t>屏</w:t>
      </w:r>
      <w:r w:rsidR="001C527A">
        <w:rPr>
          <w:rFonts w:hint="eastAsia"/>
        </w:rPr>
        <w:t>。</w:t>
      </w:r>
      <w:r w:rsidR="00892892">
        <w:rPr>
          <w:rFonts w:hint="eastAsia"/>
        </w:rPr>
        <w:t>触摸</w:t>
      </w:r>
      <w:proofErr w:type="gramStart"/>
      <w:r w:rsidR="00892892">
        <w:rPr>
          <w:rFonts w:hint="eastAsia"/>
        </w:rPr>
        <w:t>屏不仅</w:t>
      </w:r>
      <w:proofErr w:type="gramEnd"/>
      <w:r w:rsidR="00892892">
        <w:rPr>
          <w:rFonts w:hint="eastAsia"/>
        </w:rPr>
        <w:t>可以</w:t>
      </w:r>
      <w:r w:rsidR="002C32D7">
        <w:rPr>
          <w:rFonts w:hint="eastAsia"/>
        </w:rPr>
        <w:t>用于</w:t>
      </w:r>
      <w:r w:rsidR="00892892">
        <w:rPr>
          <w:rFonts w:hint="eastAsia"/>
        </w:rPr>
        <w:t>显示，</w:t>
      </w:r>
      <w:r w:rsidR="00B83D38">
        <w:rPr>
          <w:rFonts w:hint="eastAsia"/>
        </w:rPr>
        <w:t>还</w:t>
      </w:r>
      <w:r w:rsidR="00892892">
        <w:rPr>
          <w:rFonts w:hint="eastAsia"/>
        </w:rPr>
        <w:t>可以用</w:t>
      </w:r>
      <w:r w:rsidR="002C32D7">
        <w:rPr>
          <w:rFonts w:hint="eastAsia"/>
        </w:rPr>
        <w:t>于</w:t>
      </w:r>
      <w:r w:rsidR="00892892">
        <w:rPr>
          <w:rFonts w:hint="eastAsia"/>
        </w:rPr>
        <w:t>初期语音训练的输入。</w:t>
      </w:r>
    </w:p>
    <w:p w:rsidR="002F3604" w:rsidRPr="00A56A19" w:rsidRDefault="00992A37" w:rsidP="002F3604">
      <w:pPr>
        <w:pStyle w:val="2"/>
        <w:rPr>
          <w:rFonts w:asciiTheme="minorEastAsia" w:eastAsiaTheme="minorEastAsia" w:hAnsiTheme="minorEastAsia"/>
        </w:rPr>
      </w:pPr>
      <w:bookmarkStart w:id="21" w:name="_Toc500265684"/>
      <w:r w:rsidRPr="00A56A19">
        <w:rPr>
          <w:rFonts w:asciiTheme="minorEastAsia" w:eastAsiaTheme="minorEastAsia" w:hAnsiTheme="minorEastAsia" w:hint="eastAsia"/>
        </w:rPr>
        <w:t>3</w:t>
      </w:r>
      <w:r w:rsidR="002F3604" w:rsidRPr="00A56A19">
        <w:rPr>
          <w:rFonts w:asciiTheme="minorEastAsia" w:eastAsiaTheme="minorEastAsia" w:hAnsiTheme="minorEastAsia" w:hint="eastAsia"/>
        </w:rPr>
        <w:t>.</w:t>
      </w:r>
      <w:r w:rsidRPr="00A56A19">
        <w:rPr>
          <w:rFonts w:asciiTheme="minorEastAsia" w:eastAsiaTheme="minorEastAsia" w:hAnsiTheme="minorEastAsia" w:hint="eastAsia"/>
        </w:rPr>
        <w:t>4</w:t>
      </w:r>
      <w:r w:rsidR="002F3604" w:rsidRPr="00A56A19">
        <w:rPr>
          <w:rFonts w:asciiTheme="minorEastAsia" w:eastAsiaTheme="minorEastAsia" w:hAnsiTheme="minorEastAsia" w:hint="eastAsia"/>
        </w:rPr>
        <w:t xml:space="preserve"> </w:t>
      </w:r>
      <w:r w:rsidR="00602F30" w:rsidRPr="00A56A19">
        <w:rPr>
          <w:rFonts w:asciiTheme="minorEastAsia" w:eastAsiaTheme="minorEastAsia" w:hAnsiTheme="minorEastAsia" w:hint="eastAsia"/>
        </w:rPr>
        <w:t>小</w:t>
      </w:r>
      <w:r w:rsidR="002F3604" w:rsidRPr="00A56A19">
        <w:rPr>
          <w:rFonts w:asciiTheme="minorEastAsia" w:eastAsiaTheme="minorEastAsia" w:hAnsiTheme="minorEastAsia" w:hint="eastAsia"/>
        </w:rPr>
        <w:t>结</w:t>
      </w:r>
      <w:bookmarkEnd w:id="21"/>
    </w:p>
    <w:p w:rsidR="00486CBB" w:rsidRPr="00EB2F75" w:rsidRDefault="001C527A" w:rsidP="00850F0F">
      <w:pPr>
        <w:ind w:firstLine="480"/>
        <w:rPr>
          <w:rFonts w:asciiTheme="minorEastAsia" w:hAnsiTheme="minorEastAsia"/>
          <w:szCs w:val="21"/>
        </w:rPr>
      </w:pPr>
      <w:r w:rsidRPr="00EB2F75">
        <w:rPr>
          <w:rFonts w:asciiTheme="minorEastAsia" w:hAnsiTheme="minorEastAsia" w:hint="eastAsia"/>
          <w:szCs w:val="21"/>
        </w:rPr>
        <w:t>本章</w:t>
      </w:r>
      <w:r w:rsidR="00883D60" w:rsidRPr="00EB2F75">
        <w:rPr>
          <w:rFonts w:asciiTheme="minorEastAsia" w:hAnsiTheme="minorEastAsia" w:hint="eastAsia"/>
          <w:szCs w:val="21"/>
        </w:rPr>
        <w:t>分析了系统的组成原理，</w:t>
      </w:r>
      <w:r w:rsidRPr="00EB2F75">
        <w:rPr>
          <w:rFonts w:asciiTheme="minorEastAsia" w:hAnsiTheme="minorEastAsia" w:hint="eastAsia"/>
          <w:szCs w:val="21"/>
        </w:rPr>
        <w:t>介绍了系统的硬件的组成，包括系统硬件结构以及具体硬件实现。</w:t>
      </w:r>
    </w:p>
    <w:p w:rsidR="00AA6B43" w:rsidRDefault="00AA6B43" w:rsidP="00FA2E2D">
      <w:pPr>
        <w:ind w:firstLineChars="0" w:firstLine="0"/>
        <w:rPr>
          <w:rFonts w:asciiTheme="minorEastAsia" w:hAnsiTheme="minorEastAsia"/>
        </w:rPr>
      </w:pPr>
    </w:p>
    <w:p w:rsidR="00211BD6" w:rsidRPr="00A56A19" w:rsidRDefault="00211BD6" w:rsidP="00211BD6">
      <w:pPr>
        <w:pStyle w:val="1"/>
        <w:rPr>
          <w:rFonts w:asciiTheme="minorEastAsia" w:eastAsiaTheme="minorEastAsia" w:hAnsiTheme="minorEastAsia"/>
        </w:rPr>
      </w:pPr>
      <w:bookmarkStart w:id="22" w:name="_Toc422478402"/>
      <w:bookmarkStart w:id="23" w:name="_Toc500265685"/>
      <w:r w:rsidRPr="00A56A19">
        <w:rPr>
          <w:rFonts w:asciiTheme="minorEastAsia" w:eastAsiaTheme="minorEastAsia" w:hAnsiTheme="minorEastAsia" w:hint="eastAsia"/>
        </w:rPr>
        <w:lastRenderedPageBreak/>
        <w:t>第四章 软件设计流程及实现</w:t>
      </w:r>
      <w:bookmarkEnd w:id="22"/>
      <w:bookmarkEnd w:id="23"/>
    </w:p>
    <w:p w:rsidR="00211BD6" w:rsidRDefault="00211BD6" w:rsidP="00211BD6">
      <w:pPr>
        <w:pStyle w:val="2"/>
        <w:rPr>
          <w:rFonts w:asciiTheme="minorEastAsia" w:eastAsiaTheme="minorEastAsia" w:hAnsiTheme="minorEastAsia"/>
        </w:rPr>
      </w:pPr>
      <w:bookmarkStart w:id="24" w:name="_Toc500265686"/>
      <w:r w:rsidRPr="00A56A19">
        <w:rPr>
          <w:rFonts w:asciiTheme="minorEastAsia" w:eastAsiaTheme="minorEastAsia" w:hAnsiTheme="minorEastAsia" w:hint="eastAsia"/>
        </w:rPr>
        <w:t>4.1软件设计流程</w:t>
      </w:r>
      <w:bookmarkEnd w:id="24"/>
    </w:p>
    <w:p w:rsidR="00211BD6" w:rsidRPr="00211BD6" w:rsidRDefault="00211BD6" w:rsidP="00211BD6">
      <w:pPr>
        <w:ind w:firstLine="480"/>
        <w:rPr>
          <w:rFonts w:hint="eastAsia"/>
        </w:rPr>
      </w:pPr>
      <w:r>
        <w:rPr>
          <w:rFonts w:hint="eastAsia"/>
        </w:rPr>
        <w:t>系统软件流程图如图</w:t>
      </w:r>
      <w:r>
        <w:rPr>
          <w:rFonts w:hint="eastAsia"/>
        </w:rPr>
        <w:t>4-</w:t>
      </w:r>
      <w:r>
        <w:t>1</w:t>
      </w:r>
      <w:r>
        <w:rPr>
          <w:rFonts w:hint="eastAsia"/>
        </w:rPr>
        <w:t>所示</w:t>
      </w:r>
      <w:r>
        <w:t>:</w:t>
      </w:r>
    </w:p>
    <w:bookmarkStart w:id="25" w:name="_Toc422478404"/>
    <w:bookmarkStart w:id="26" w:name="_Toc500265687"/>
    <w:p w:rsidR="00211BD6" w:rsidRDefault="00211BD6" w:rsidP="00211BD6">
      <w:pPr>
        <w:pStyle w:val="2"/>
        <w:jc w:val="center"/>
      </w:pPr>
      <w:r>
        <w:object w:dxaOrig="5371" w:dyaOrig="10276">
          <v:shape id="_x0000_i1037" type="#_x0000_t75" style="width:250.5pt;height:480pt" o:ole="">
            <v:imagedata r:id="rId16" o:title=""/>
          </v:shape>
          <o:OLEObject Type="Embed" ProgID="Visio.Drawing.15" ShapeID="_x0000_i1037" DrawAspect="Content" ObjectID="_1588934004" r:id="rId17"/>
        </w:object>
      </w:r>
    </w:p>
    <w:p w:rsidR="00211BD6" w:rsidRPr="009B1E73" w:rsidRDefault="00211BD6" w:rsidP="00211BD6">
      <w:pPr>
        <w:ind w:firstLine="480"/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>-</w:t>
      </w:r>
      <w:r>
        <w:t xml:space="preserve">1 </w:t>
      </w:r>
      <w:r>
        <w:rPr>
          <w:rFonts w:asciiTheme="minorEastAsia" w:hAnsiTheme="minorEastAsia" w:hint="eastAsia"/>
          <w:bCs/>
        </w:rPr>
        <w:t>系统</w:t>
      </w:r>
      <w:r>
        <w:rPr>
          <w:rFonts w:asciiTheme="minorEastAsia" w:hAnsiTheme="minorEastAsia" w:hint="eastAsia"/>
          <w:bCs/>
        </w:rPr>
        <w:t>软件流程图</w:t>
      </w:r>
    </w:p>
    <w:p w:rsidR="00211BD6" w:rsidRPr="00211BD6" w:rsidRDefault="00211BD6" w:rsidP="00211BD6">
      <w:pPr>
        <w:ind w:firstLine="480"/>
        <w:rPr>
          <w:rFonts w:hint="eastAsia"/>
        </w:rPr>
      </w:pPr>
    </w:p>
    <w:p w:rsidR="00211BD6" w:rsidRPr="00A56A19" w:rsidRDefault="00211BD6" w:rsidP="00211BD6">
      <w:pPr>
        <w:pStyle w:val="2"/>
        <w:rPr>
          <w:rFonts w:asciiTheme="minorEastAsia" w:eastAsiaTheme="minorEastAsia" w:hAnsiTheme="minorEastAsia"/>
        </w:rPr>
      </w:pPr>
      <w:r w:rsidRPr="00A56A19">
        <w:rPr>
          <w:rFonts w:asciiTheme="minorEastAsia" w:eastAsiaTheme="minorEastAsia" w:hAnsiTheme="minorEastAsia" w:hint="eastAsia"/>
        </w:rPr>
        <w:t>4.</w:t>
      </w:r>
      <w:bookmarkEnd w:id="25"/>
      <w:r w:rsidRPr="00A56A19">
        <w:rPr>
          <w:rFonts w:asciiTheme="minorEastAsia" w:eastAsiaTheme="minorEastAsia" w:hAnsiTheme="minorEastAsia" w:hint="eastAsia"/>
        </w:rPr>
        <w:t>2软件实现</w:t>
      </w:r>
      <w:bookmarkEnd w:id="26"/>
    </w:p>
    <w:p w:rsidR="00211BD6" w:rsidRPr="00A56A19" w:rsidRDefault="00675382" w:rsidP="00211BD6">
      <w:pPr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软件实现分两步走，第一步实现通过语音模块识别控制，第二步实现基于A</w:t>
      </w:r>
      <w:r>
        <w:rPr>
          <w:rFonts w:asciiTheme="minorEastAsia" w:hAnsiTheme="minorEastAsia"/>
        </w:rPr>
        <w:t>RC EM DSP</w:t>
      </w:r>
      <w:r>
        <w:rPr>
          <w:rFonts w:asciiTheme="minorEastAsia" w:hAnsiTheme="minorEastAsia" w:hint="eastAsia"/>
        </w:rPr>
        <w:t>处理器的</w:t>
      </w:r>
      <w:r>
        <w:rPr>
          <w:rFonts w:asciiTheme="minorEastAsia" w:hAnsiTheme="minorEastAsia" w:hint="eastAsia"/>
        </w:rPr>
        <w:t>神经</w:t>
      </w:r>
      <w:r>
        <w:rPr>
          <w:rFonts w:asciiTheme="minorEastAsia" w:hAnsiTheme="minorEastAsia" w:hint="eastAsia"/>
        </w:rPr>
        <w:t>网络算法语音识别控制。</w:t>
      </w:r>
    </w:p>
    <w:p w:rsidR="00211BD6" w:rsidRPr="00A56A19" w:rsidRDefault="00211BD6" w:rsidP="00211BD6">
      <w:pPr>
        <w:pStyle w:val="3"/>
        <w:rPr>
          <w:rFonts w:asciiTheme="minorEastAsia" w:eastAsiaTheme="minorEastAsia" w:hAnsiTheme="minorEastAsia"/>
        </w:rPr>
      </w:pPr>
      <w:bookmarkStart w:id="27" w:name="_Toc500265688"/>
      <w:r w:rsidRPr="00A56A19">
        <w:rPr>
          <w:rFonts w:asciiTheme="minorEastAsia" w:eastAsiaTheme="minorEastAsia" w:hAnsiTheme="minorEastAsia" w:hint="eastAsia"/>
        </w:rPr>
        <w:t>4.2.1</w:t>
      </w:r>
      <w:bookmarkEnd w:id="27"/>
      <w:r w:rsidR="00D17B2D">
        <w:rPr>
          <w:rFonts w:asciiTheme="minorEastAsia" w:eastAsiaTheme="minorEastAsia" w:hAnsiTheme="minorEastAsia" w:hint="eastAsia"/>
        </w:rPr>
        <w:t>算法</w:t>
      </w:r>
      <w:proofErr w:type="gramStart"/>
      <w:r w:rsidR="00D17B2D">
        <w:rPr>
          <w:rFonts w:asciiTheme="minorEastAsia" w:eastAsiaTheme="minorEastAsia" w:hAnsiTheme="minorEastAsia" w:hint="eastAsia"/>
        </w:rPr>
        <w:t>一</w:t>
      </w:r>
      <w:proofErr w:type="gramEnd"/>
      <w:r w:rsidR="00D17B2D">
        <w:rPr>
          <w:rFonts w:asciiTheme="minorEastAsia" w:eastAsiaTheme="minorEastAsia" w:hAnsiTheme="minorEastAsia" w:hint="eastAsia"/>
        </w:rPr>
        <w:t xml:space="preserve"> </w:t>
      </w:r>
      <w:r w:rsidR="00675382">
        <w:rPr>
          <w:rFonts w:asciiTheme="minorEastAsia" w:eastAsiaTheme="minorEastAsia" w:hAnsiTheme="minorEastAsia" w:hint="eastAsia"/>
        </w:rPr>
        <w:t>语音模块控制</w:t>
      </w:r>
    </w:p>
    <w:p w:rsidR="00211BD6" w:rsidRPr="00A56A19" w:rsidRDefault="00675382" w:rsidP="00211BD6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本设计采用L</w:t>
      </w:r>
      <w:r>
        <w:rPr>
          <w:rFonts w:asciiTheme="minorEastAsia" w:hAnsiTheme="minorEastAsia"/>
        </w:rPr>
        <w:t>D3320</w:t>
      </w:r>
      <w:r>
        <w:rPr>
          <w:rFonts w:asciiTheme="minorEastAsia" w:hAnsiTheme="minorEastAsia" w:hint="eastAsia"/>
        </w:rPr>
        <w:t>语音模块，该模块通过内嵌算法实现基于汉语拼音的语音识别，在接收到语音信号后，向A</w:t>
      </w:r>
      <w:r>
        <w:rPr>
          <w:rFonts w:asciiTheme="minorEastAsia" w:hAnsiTheme="minorEastAsia"/>
        </w:rPr>
        <w:t>RC</w:t>
      </w:r>
      <w:r>
        <w:rPr>
          <w:rFonts w:asciiTheme="minorEastAsia" w:hAnsiTheme="minorEastAsia" w:hint="eastAsia"/>
        </w:rPr>
        <w:t>主机发起外部中断请求，并通过S</w:t>
      </w:r>
      <w:r>
        <w:rPr>
          <w:rFonts w:asciiTheme="minorEastAsia" w:hAnsiTheme="minorEastAsia"/>
        </w:rPr>
        <w:t>PI</w:t>
      </w:r>
      <w:r>
        <w:rPr>
          <w:rFonts w:asciiTheme="minorEastAsia" w:hAnsiTheme="minorEastAsia" w:hint="eastAsia"/>
        </w:rPr>
        <w:t>与A</w:t>
      </w:r>
      <w:r>
        <w:rPr>
          <w:rFonts w:asciiTheme="minorEastAsia" w:hAnsiTheme="minorEastAsia"/>
        </w:rPr>
        <w:t>RC</w:t>
      </w:r>
      <w:r>
        <w:rPr>
          <w:rFonts w:asciiTheme="minorEastAsia" w:hAnsiTheme="minorEastAsia" w:hint="eastAsia"/>
        </w:rPr>
        <w:t>主机进行通信，读取A</w:t>
      </w:r>
      <w:r>
        <w:rPr>
          <w:rFonts w:asciiTheme="minorEastAsia" w:hAnsiTheme="minorEastAsia"/>
        </w:rPr>
        <w:t>RC</w:t>
      </w:r>
      <w:r>
        <w:rPr>
          <w:rFonts w:asciiTheme="minorEastAsia" w:hAnsiTheme="minorEastAsia" w:hint="eastAsia"/>
        </w:rPr>
        <w:t>中预存的拼音库和语音库，完成语音数据的匹配，A</w:t>
      </w:r>
      <w:r>
        <w:rPr>
          <w:rFonts w:asciiTheme="minorEastAsia" w:hAnsiTheme="minorEastAsia"/>
        </w:rPr>
        <w:t>RC</w:t>
      </w:r>
      <w:r>
        <w:rPr>
          <w:rFonts w:asciiTheme="minorEastAsia" w:hAnsiTheme="minorEastAsia" w:hint="eastAsia"/>
        </w:rPr>
        <w:t>主机根据匹配的语音指令，</w:t>
      </w:r>
      <w:r w:rsidR="00D17B2D">
        <w:rPr>
          <w:rFonts w:asciiTheme="minorEastAsia" w:hAnsiTheme="minorEastAsia" w:hint="eastAsia"/>
        </w:rPr>
        <w:t>发出</w:t>
      </w:r>
      <w:r>
        <w:rPr>
          <w:rFonts w:asciiTheme="minorEastAsia" w:hAnsiTheme="minorEastAsia" w:hint="eastAsia"/>
        </w:rPr>
        <w:t>相应的控制</w:t>
      </w:r>
      <w:r w:rsidR="00D17B2D">
        <w:rPr>
          <w:rFonts w:asciiTheme="minorEastAsia" w:hAnsiTheme="minorEastAsia" w:hint="eastAsia"/>
        </w:rPr>
        <w:t>信号，如开灯、音乐、空调升温等。</w:t>
      </w:r>
    </w:p>
    <w:p w:rsidR="00211BD6" w:rsidRDefault="00211BD6" w:rsidP="00211BD6">
      <w:pPr>
        <w:pStyle w:val="3"/>
        <w:rPr>
          <w:rFonts w:asciiTheme="minorEastAsia" w:eastAsiaTheme="minorEastAsia" w:hAnsiTheme="minorEastAsia"/>
        </w:rPr>
      </w:pPr>
      <w:bookmarkStart w:id="28" w:name="_Toc500265689"/>
      <w:r w:rsidRPr="00A56A19">
        <w:rPr>
          <w:rFonts w:asciiTheme="minorEastAsia" w:eastAsiaTheme="minorEastAsia" w:hAnsiTheme="minorEastAsia" w:hint="eastAsia"/>
        </w:rPr>
        <w:t>4.2.2算法二</w:t>
      </w:r>
      <w:bookmarkEnd w:id="28"/>
      <w:r w:rsidR="00D17B2D">
        <w:rPr>
          <w:rFonts w:asciiTheme="minorEastAsia" w:eastAsiaTheme="minorEastAsia" w:hAnsiTheme="minorEastAsia" w:hint="eastAsia"/>
        </w:rPr>
        <w:t xml:space="preserve"> </w:t>
      </w:r>
      <w:r w:rsidR="00815458">
        <w:rPr>
          <w:rFonts w:asciiTheme="minorEastAsia" w:eastAsiaTheme="minorEastAsia" w:hAnsiTheme="minorEastAsia" w:hint="eastAsia"/>
        </w:rPr>
        <w:t>神经网络控制</w:t>
      </w:r>
    </w:p>
    <w:p w:rsidR="00D17B2D" w:rsidRDefault="00D17B2D" w:rsidP="00D17B2D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本设计的提高版采用的是基于A</w:t>
      </w:r>
      <w:r>
        <w:rPr>
          <w:rFonts w:asciiTheme="minorEastAsia" w:hAnsiTheme="minorEastAsia"/>
        </w:rPr>
        <w:t>RC EM DSP</w:t>
      </w:r>
      <w:r>
        <w:rPr>
          <w:rFonts w:asciiTheme="minorEastAsia" w:hAnsiTheme="minorEastAsia" w:hint="eastAsia"/>
        </w:rPr>
        <w:t>处理器的一维卷积神经网络算法语音识别控制，用内部算法代替外部语音模块。</w:t>
      </w:r>
    </w:p>
    <w:p w:rsidR="00D17B2D" w:rsidRPr="00D17B2D" w:rsidRDefault="00D17B2D" w:rsidP="00D17B2D">
      <w:pPr>
        <w:ind w:firstLine="480"/>
        <w:rPr>
          <w:rFonts w:hint="eastAsia"/>
        </w:rPr>
      </w:pPr>
      <w:r>
        <w:rPr>
          <w:rFonts w:hint="eastAsia"/>
        </w:rPr>
        <w:t>系统包含的具体算法如图</w:t>
      </w:r>
      <w:r>
        <w:rPr>
          <w:rFonts w:hint="eastAsia"/>
        </w:rPr>
        <w:t>4-</w:t>
      </w:r>
      <w:r>
        <w:t>2</w:t>
      </w:r>
      <w:r>
        <w:rPr>
          <w:rFonts w:hint="eastAsia"/>
        </w:rPr>
        <w:t>：</w:t>
      </w:r>
    </w:p>
    <w:p w:rsidR="00D17B2D" w:rsidRDefault="00D17B2D" w:rsidP="00D17B2D">
      <w:pPr>
        <w:pStyle w:val="2"/>
        <w:jc w:val="center"/>
        <w:rPr>
          <w:rFonts w:asciiTheme="minorEastAsia" w:eastAsiaTheme="minorEastAsia" w:hAnsiTheme="minorEastAsia"/>
        </w:rPr>
      </w:pPr>
      <w:bookmarkStart w:id="29" w:name="_Toc500265690"/>
      <w:r>
        <w:rPr>
          <w:noProof/>
        </w:rPr>
        <w:drawing>
          <wp:inline distT="0" distB="0" distL="0" distR="0" wp14:anchorId="717FAB4D" wp14:editId="49DB964B">
            <wp:extent cx="5274310" cy="2329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2D" w:rsidRPr="00D17B2D" w:rsidRDefault="00D17B2D" w:rsidP="00D17B2D">
      <w:pPr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4-</w:t>
      </w:r>
      <w:r>
        <w:t xml:space="preserve">2   </w:t>
      </w:r>
      <w:r>
        <w:rPr>
          <w:rFonts w:hint="eastAsia"/>
        </w:rPr>
        <w:t>一维卷积神经网络语音识别系统</w:t>
      </w:r>
    </w:p>
    <w:p w:rsidR="00211BD6" w:rsidRPr="00A56A19" w:rsidRDefault="00211BD6" w:rsidP="00211BD6">
      <w:pPr>
        <w:pStyle w:val="2"/>
        <w:rPr>
          <w:rFonts w:asciiTheme="minorEastAsia" w:eastAsiaTheme="minorEastAsia" w:hAnsiTheme="minorEastAsia"/>
        </w:rPr>
      </w:pPr>
      <w:r w:rsidRPr="00A56A19">
        <w:rPr>
          <w:rFonts w:asciiTheme="minorEastAsia" w:eastAsiaTheme="minorEastAsia" w:hAnsiTheme="minorEastAsia" w:hint="eastAsia"/>
        </w:rPr>
        <w:t>4.3小结</w:t>
      </w:r>
      <w:bookmarkEnd w:id="29"/>
    </w:p>
    <w:p w:rsidR="00211BD6" w:rsidRPr="00A56A19" w:rsidRDefault="00D17B2D" w:rsidP="00211BD6">
      <w:pPr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本章主要介绍了</w:t>
      </w:r>
      <w:r w:rsidR="00815458">
        <w:rPr>
          <w:rFonts w:asciiTheme="minorEastAsia" w:hAnsiTheme="minorEastAsia" w:hint="eastAsia"/>
        </w:rPr>
        <w:t>该</w:t>
      </w:r>
      <w:r>
        <w:rPr>
          <w:rFonts w:asciiTheme="minorEastAsia" w:hAnsiTheme="minorEastAsia" w:hint="eastAsia"/>
        </w:rPr>
        <w:t>设计采取的两种语音识别算法，语音识别是该车载语音控制系统的核心，</w:t>
      </w:r>
      <w:r w:rsidR="00815458">
        <w:rPr>
          <w:rFonts w:asciiTheme="minorEastAsia" w:hAnsiTheme="minorEastAsia" w:hint="eastAsia"/>
        </w:rPr>
        <w:t>通过算法</w:t>
      </w:r>
      <w:proofErr w:type="gramStart"/>
      <w:r w:rsidR="00815458">
        <w:rPr>
          <w:rFonts w:asciiTheme="minorEastAsia" w:hAnsiTheme="minorEastAsia" w:hint="eastAsia"/>
        </w:rPr>
        <w:t>一</w:t>
      </w:r>
      <w:proofErr w:type="gramEnd"/>
      <w:r w:rsidR="00815458">
        <w:rPr>
          <w:rFonts w:asciiTheme="minorEastAsia" w:hAnsiTheme="minorEastAsia" w:hint="eastAsia"/>
        </w:rPr>
        <w:t>我们可以实现非指定人的语音识别控制，通过算法二可以实现指定人的语音识别控制。</w:t>
      </w:r>
    </w:p>
    <w:p w:rsidR="00211BD6" w:rsidRPr="00A56A19" w:rsidRDefault="00211BD6" w:rsidP="00815458">
      <w:pPr>
        <w:pStyle w:val="1"/>
        <w:rPr>
          <w:rFonts w:asciiTheme="minorEastAsia" w:eastAsiaTheme="minorEastAsia" w:hAnsiTheme="minorEastAsia"/>
        </w:rPr>
      </w:pPr>
      <w:r w:rsidRPr="00A56A19">
        <w:rPr>
          <w:rFonts w:asciiTheme="minorEastAsia" w:hAnsiTheme="minorEastAsia"/>
        </w:rPr>
        <w:br w:type="page"/>
      </w:r>
      <w:bookmarkStart w:id="30" w:name="_Toc422478427"/>
      <w:bookmarkStart w:id="31" w:name="_Toc500265691"/>
      <w:r w:rsidRPr="00A56A19">
        <w:rPr>
          <w:rFonts w:asciiTheme="minorEastAsia" w:eastAsiaTheme="minorEastAsia" w:hAnsiTheme="minorEastAsia" w:hint="eastAsia"/>
        </w:rPr>
        <w:lastRenderedPageBreak/>
        <w:t>第五章 系统测试</w:t>
      </w:r>
      <w:r w:rsidRPr="00A56A19">
        <w:rPr>
          <w:rFonts w:asciiTheme="minorEastAsia" w:eastAsiaTheme="minorEastAsia" w:hAnsiTheme="minorEastAsia"/>
        </w:rPr>
        <w:t>与分析</w:t>
      </w:r>
      <w:bookmarkEnd w:id="30"/>
      <w:bookmarkEnd w:id="31"/>
    </w:p>
    <w:p w:rsidR="00211BD6" w:rsidRPr="00A56A19" w:rsidRDefault="00211BD6" w:rsidP="00211BD6">
      <w:pPr>
        <w:pStyle w:val="2"/>
        <w:rPr>
          <w:rFonts w:asciiTheme="minorEastAsia" w:eastAsiaTheme="minorEastAsia" w:hAnsiTheme="minorEastAsia"/>
        </w:rPr>
      </w:pPr>
      <w:bookmarkStart w:id="32" w:name="_Toc500265692"/>
      <w:bookmarkStart w:id="33" w:name="_Toc422478428"/>
      <w:r w:rsidRPr="00A56A19">
        <w:rPr>
          <w:rFonts w:asciiTheme="minorEastAsia" w:eastAsiaTheme="minorEastAsia" w:hAnsiTheme="minorEastAsia" w:hint="eastAsia"/>
        </w:rPr>
        <w:t>5.1系统测试指标</w:t>
      </w:r>
      <w:bookmarkEnd w:id="32"/>
    </w:p>
    <w:p w:rsidR="00211BD6" w:rsidRPr="00A56A19" w:rsidRDefault="00815458" w:rsidP="00211BD6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主要指标：语音指令识别率。</w:t>
      </w:r>
    </w:p>
    <w:p w:rsidR="00211BD6" w:rsidRPr="00A56A19" w:rsidRDefault="00211BD6" w:rsidP="00211BD6">
      <w:pPr>
        <w:pStyle w:val="2"/>
        <w:rPr>
          <w:rFonts w:asciiTheme="minorEastAsia" w:eastAsiaTheme="minorEastAsia" w:hAnsiTheme="minorEastAsia"/>
        </w:rPr>
      </w:pPr>
      <w:bookmarkStart w:id="34" w:name="_Toc500265693"/>
      <w:r w:rsidRPr="00A56A19">
        <w:rPr>
          <w:rFonts w:asciiTheme="minorEastAsia" w:eastAsiaTheme="minorEastAsia" w:hAnsiTheme="minorEastAsia" w:hint="eastAsia"/>
        </w:rPr>
        <w:t>5.2 测试环境</w:t>
      </w:r>
      <w:bookmarkEnd w:id="34"/>
    </w:p>
    <w:p w:rsidR="00211BD6" w:rsidRPr="00A56A19" w:rsidRDefault="00815458" w:rsidP="00211BD6">
      <w:pPr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分别在噪声较小的实验室和噪声较大的马路旁进行测试。</w:t>
      </w:r>
    </w:p>
    <w:p w:rsidR="00211BD6" w:rsidRPr="00A56A19" w:rsidRDefault="00211BD6" w:rsidP="00211BD6">
      <w:pPr>
        <w:pStyle w:val="3"/>
        <w:rPr>
          <w:rFonts w:asciiTheme="minorEastAsia" w:eastAsiaTheme="minorEastAsia" w:hAnsiTheme="minorEastAsia"/>
        </w:rPr>
      </w:pPr>
      <w:bookmarkStart w:id="35" w:name="_Toc500265694"/>
      <w:r w:rsidRPr="00A56A19">
        <w:rPr>
          <w:rFonts w:asciiTheme="minorEastAsia" w:eastAsiaTheme="minorEastAsia" w:hAnsiTheme="minorEastAsia" w:hint="eastAsia"/>
        </w:rPr>
        <w:t>5.2.1验证开发平台</w:t>
      </w:r>
      <w:bookmarkEnd w:id="35"/>
    </w:p>
    <w:p w:rsidR="00211BD6" w:rsidRPr="00A56A19" w:rsidRDefault="00835873" w:rsidP="00211BD6">
      <w:pPr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基于</w:t>
      </w:r>
      <w:r w:rsidR="00815458" w:rsidRPr="00815458">
        <w:rPr>
          <w:rFonts w:asciiTheme="minorEastAsia" w:hAnsiTheme="minorEastAsia"/>
        </w:rPr>
        <w:t xml:space="preserve">ARC </w:t>
      </w:r>
      <w:r w:rsidR="00E84168">
        <w:rPr>
          <w:rFonts w:asciiTheme="minorEastAsia" w:hAnsiTheme="minorEastAsia"/>
        </w:rPr>
        <w:t>EM</w:t>
      </w:r>
      <w:r w:rsidR="00E84168">
        <w:rPr>
          <w:rFonts w:asciiTheme="minorEastAsia" w:hAnsiTheme="minorEastAsia" w:hint="eastAsia"/>
        </w:rPr>
        <w:t>开发板和串口调试助手显示的方式进行检测调试。</w:t>
      </w:r>
    </w:p>
    <w:p w:rsidR="00211BD6" w:rsidRPr="00A56A19" w:rsidRDefault="00211BD6" w:rsidP="00211BD6">
      <w:pPr>
        <w:pStyle w:val="3"/>
        <w:rPr>
          <w:rFonts w:asciiTheme="minorEastAsia" w:eastAsiaTheme="minorEastAsia" w:hAnsiTheme="minorEastAsia"/>
        </w:rPr>
      </w:pPr>
      <w:bookmarkStart w:id="36" w:name="_Toc500265695"/>
      <w:r w:rsidRPr="00A56A19">
        <w:rPr>
          <w:rFonts w:asciiTheme="minorEastAsia" w:eastAsiaTheme="minorEastAsia" w:hAnsiTheme="minorEastAsia" w:hint="eastAsia"/>
        </w:rPr>
        <w:t>5.2.2测试方案</w:t>
      </w:r>
      <w:bookmarkEnd w:id="36"/>
    </w:p>
    <w:p w:rsidR="00211BD6" w:rsidRPr="00A56A19" w:rsidRDefault="00E84168" w:rsidP="00211BD6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通过串口实时显示的语音识别指令信息，判断是否与正确指令符合来收集识别率。</w:t>
      </w:r>
    </w:p>
    <w:p w:rsidR="00211BD6" w:rsidRPr="00A56A19" w:rsidRDefault="00211BD6" w:rsidP="00211BD6">
      <w:pPr>
        <w:pStyle w:val="2"/>
        <w:rPr>
          <w:rFonts w:asciiTheme="minorEastAsia" w:eastAsiaTheme="minorEastAsia" w:hAnsiTheme="minorEastAsia"/>
        </w:rPr>
      </w:pPr>
      <w:bookmarkStart w:id="37" w:name="_Toc500265696"/>
      <w:bookmarkEnd w:id="33"/>
      <w:r w:rsidRPr="00A56A19">
        <w:rPr>
          <w:rFonts w:asciiTheme="minorEastAsia" w:eastAsiaTheme="minorEastAsia" w:hAnsiTheme="minorEastAsia" w:hint="eastAsia"/>
        </w:rPr>
        <w:t>5.3测试结果</w:t>
      </w:r>
      <w:bookmarkEnd w:id="37"/>
    </w:p>
    <w:p w:rsidR="00211BD6" w:rsidRPr="00A56A19" w:rsidRDefault="00211BD6" w:rsidP="00211BD6">
      <w:pPr>
        <w:pStyle w:val="3"/>
        <w:rPr>
          <w:rFonts w:asciiTheme="minorEastAsia" w:eastAsiaTheme="minorEastAsia" w:hAnsiTheme="minorEastAsia"/>
        </w:rPr>
      </w:pPr>
      <w:bookmarkStart w:id="38" w:name="_Toc500265697"/>
      <w:r w:rsidRPr="00A56A19">
        <w:rPr>
          <w:rFonts w:asciiTheme="minorEastAsia" w:eastAsiaTheme="minorEastAsia" w:hAnsiTheme="minorEastAsia" w:hint="eastAsia"/>
        </w:rPr>
        <w:t>5.3.1功能测试</w:t>
      </w:r>
      <w:bookmarkEnd w:id="38"/>
    </w:p>
    <w:p w:rsidR="00211BD6" w:rsidRPr="00A56A19" w:rsidRDefault="00E84168" w:rsidP="00211BD6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语音模块可以准确存储语音指令库，但是在语音识别阶段出现识别问题，无法按相应语音指令完成识别。</w:t>
      </w:r>
    </w:p>
    <w:p w:rsidR="00211BD6" w:rsidRPr="00A56A19" w:rsidRDefault="00211BD6" w:rsidP="00211BD6">
      <w:pPr>
        <w:ind w:firstLine="480"/>
        <w:rPr>
          <w:rFonts w:asciiTheme="minorEastAsia" w:hAnsiTheme="minorEastAsia"/>
        </w:rPr>
      </w:pPr>
    </w:p>
    <w:p w:rsidR="00211BD6" w:rsidRPr="00A56A19" w:rsidRDefault="00211BD6" w:rsidP="00211BD6">
      <w:pPr>
        <w:pStyle w:val="3"/>
        <w:rPr>
          <w:rFonts w:asciiTheme="minorEastAsia" w:eastAsiaTheme="minorEastAsia" w:hAnsiTheme="minorEastAsia"/>
        </w:rPr>
      </w:pPr>
      <w:bookmarkStart w:id="39" w:name="_Toc500265698"/>
      <w:r w:rsidRPr="00A56A19">
        <w:rPr>
          <w:rFonts w:asciiTheme="minorEastAsia" w:eastAsiaTheme="minorEastAsia" w:hAnsiTheme="minorEastAsia" w:hint="eastAsia"/>
        </w:rPr>
        <w:t>5.3.2指标测试</w:t>
      </w:r>
      <w:bookmarkEnd w:id="39"/>
    </w:p>
    <w:p w:rsidR="00211BD6" w:rsidRPr="00A56A19" w:rsidRDefault="00E84168" w:rsidP="00211BD6">
      <w:pPr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语音识别识别率极低。</w:t>
      </w:r>
    </w:p>
    <w:p w:rsidR="00211BD6" w:rsidRPr="00A56A19" w:rsidRDefault="00211BD6" w:rsidP="00211BD6">
      <w:pPr>
        <w:pStyle w:val="2"/>
        <w:rPr>
          <w:rFonts w:asciiTheme="minorEastAsia" w:eastAsiaTheme="minorEastAsia" w:hAnsiTheme="minorEastAsia"/>
        </w:rPr>
      </w:pPr>
      <w:bookmarkStart w:id="40" w:name="_Toc422478430"/>
      <w:bookmarkStart w:id="41" w:name="_Toc500265699"/>
      <w:r w:rsidRPr="00A56A19">
        <w:rPr>
          <w:rFonts w:asciiTheme="minorEastAsia" w:eastAsiaTheme="minorEastAsia" w:hAnsiTheme="minorEastAsia" w:hint="eastAsia"/>
        </w:rPr>
        <w:t>5.</w:t>
      </w:r>
      <w:r w:rsidRPr="00A56A19">
        <w:rPr>
          <w:rFonts w:asciiTheme="minorEastAsia" w:eastAsiaTheme="minorEastAsia" w:hAnsiTheme="minorEastAsia"/>
        </w:rPr>
        <w:t>3</w:t>
      </w:r>
      <w:r w:rsidRPr="00A56A19">
        <w:rPr>
          <w:rFonts w:asciiTheme="minorEastAsia" w:eastAsiaTheme="minorEastAsia" w:hAnsiTheme="minorEastAsia" w:hint="eastAsia"/>
        </w:rPr>
        <w:t>结果分析</w:t>
      </w:r>
      <w:bookmarkEnd w:id="40"/>
      <w:bookmarkEnd w:id="41"/>
    </w:p>
    <w:p w:rsidR="00211BD6" w:rsidRPr="00A56A19" w:rsidRDefault="00E84168" w:rsidP="00211BD6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经过对语音模块各寄存器的配置和时序检查，发现语音模块可以正常进行</w:t>
      </w:r>
      <w:r>
        <w:rPr>
          <w:rFonts w:asciiTheme="minorEastAsia" w:hAnsiTheme="minorEastAsia" w:hint="eastAsia"/>
        </w:rPr>
        <w:lastRenderedPageBreak/>
        <w:t>语音数据的采集、存储以及与语音库的比较，但是</w:t>
      </w:r>
      <w:r w:rsidR="00CF3134">
        <w:rPr>
          <w:rFonts w:asciiTheme="minorEastAsia" w:hAnsiTheme="minorEastAsia" w:hint="eastAsia"/>
        </w:rPr>
        <w:t>无法完成与语音库的正确匹配，现正在对硬件中的问题进行排查。</w:t>
      </w:r>
    </w:p>
    <w:p w:rsidR="00211BD6" w:rsidRPr="00A56A19" w:rsidRDefault="00211BD6" w:rsidP="00211BD6">
      <w:pPr>
        <w:ind w:firstLine="480"/>
        <w:rPr>
          <w:rFonts w:asciiTheme="minorEastAsia" w:hAnsiTheme="minorEastAsia"/>
        </w:rPr>
      </w:pPr>
    </w:p>
    <w:p w:rsidR="00211BD6" w:rsidRPr="00A56A19" w:rsidRDefault="00211BD6" w:rsidP="00211BD6">
      <w:pPr>
        <w:pStyle w:val="1"/>
        <w:rPr>
          <w:rFonts w:asciiTheme="minorEastAsia" w:eastAsiaTheme="minorEastAsia" w:hAnsiTheme="minorEastAsia"/>
        </w:rPr>
      </w:pPr>
      <w:bookmarkStart w:id="42" w:name="_Toc422478431"/>
      <w:bookmarkStart w:id="43" w:name="_Toc500265700"/>
      <w:r w:rsidRPr="00A56A19">
        <w:rPr>
          <w:rFonts w:asciiTheme="minorEastAsia" w:eastAsiaTheme="minorEastAsia" w:hAnsiTheme="minorEastAsia" w:hint="eastAsia"/>
        </w:rPr>
        <w:t>第六章 总结</w:t>
      </w:r>
      <w:bookmarkEnd w:id="42"/>
      <w:r>
        <w:rPr>
          <w:rFonts w:asciiTheme="minorEastAsia" w:eastAsiaTheme="minorEastAsia" w:hAnsiTheme="minorEastAsia" w:hint="eastAsia"/>
        </w:rPr>
        <w:t>展望</w:t>
      </w:r>
      <w:bookmarkEnd w:id="43"/>
    </w:p>
    <w:p w:rsidR="00211BD6" w:rsidRDefault="00CF3134" w:rsidP="00211BD6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通过此次车载语音控制系统的设计，对车在内饰电气设备的自动化、智能化有了更深刻的认识和理解，同时也对A</w:t>
      </w:r>
      <w:r>
        <w:rPr>
          <w:rFonts w:asciiTheme="minorEastAsia" w:hAnsiTheme="minorEastAsia"/>
        </w:rPr>
        <w:t xml:space="preserve">RC </w:t>
      </w:r>
      <w:r>
        <w:rPr>
          <w:rFonts w:asciiTheme="minorEastAsia" w:hAnsiTheme="minorEastAsia" w:hint="eastAsia"/>
        </w:rPr>
        <w:t>处理器的控制能力有了清楚的认识。</w:t>
      </w:r>
    </w:p>
    <w:p w:rsidR="00CF3134" w:rsidRDefault="00CF3134" w:rsidP="00211BD6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此次比赛，我们未能完成预期的目标，在主模块的选择上出了问题，导致调试过程长时间没有进展，耽误大量时间。同时在人员分工上也存在未能达到人尽其才的问题。</w:t>
      </w:r>
    </w:p>
    <w:p w:rsidR="00CF3134" w:rsidRPr="00A56A19" w:rsidRDefault="00CF3134" w:rsidP="00211BD6">
      <w:pPr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通过此次比赛，我们更深刻体会到团队的重要性，也认识到科技创新过程中耐心的重要性。我们将吸取此次比赛的经验，以更踏实严谨的态度对待研究生剩下的两年时光。</w:t>
      </w:r>
    </w:p>
    <w:p w:rsidR="00211BD6" w:rsidRPr="00A56A19" w:rsidRDefault="00211BD6" w:rsidP="00211BD6">
      <w:pPr>
        <w:ind w:firstLine="480"/>
        <w:rPr>
          <w:rFonts w:asciiTheme="minorEastAsia" w:hAnsiTheme="minorEastAsia"/>
        </w:rPr>
      </w:pPr>
    </w:p>
    <w:p w:rsidR="00211BD6" w:rsidRPr="00A56A19" w:rsidRDefault="00211BD6" w:rsidP="00211BD6">
      <w:pPr>
        <w:widowControl/>
        <w:spacing w:line="240" w:lineRule="auto"/>
        <w:ind w:firstLineChars="0" w:firstLine="0"/>
        <w:rPr>
          <w:rFonts w:asciiTheme="minorEastAsia" w:hAnsiTheme="minorEastAsia"/>
        </w:rPr>
      </w:pPr>
      <w:r w:rsidRPr="00A56A19">
        <w:rPr>
          <w:rFonts w:asciiTheme="minorEastAsia" w:hAnsiTheme="minorEastAsia"/>
        </w:rPr>
        <w:br w:type="page"/>
      </w:r>
    </w:p>
    <w:p w:rsidR="00211BD6" w:rsidRPr="00A56A19" w:rsidRDefault="00211BD6" w:rsidP="00211BD6">
      <w:pPr>
        <w:pStyle w:val="1"/>
        <w:rPr>
          <w:rFonts w:asciiTheme="minorEastAsia" w:eastAsiaTheme="minorEastAsia" w:hAnsiTheme="minorEastAsia"/>
        </w:rPr>
      </w:pPr>
      <w:bookmarkStart w:id="44" w:name="_Toc500265701"/>
      <w:r w:rsidRPr="00A56A19">
        <w:rPr>
          <w:rFonts w:asciiTheme="minorEastAsia" w:eastAsiaTheme="minorEastAsia" w:hAnsiTheme="minorEastAsia" w:hint="eastAsia"/>
        </w:rPr>
        <w:lastRenderedPageBreak/>
        <w:t>参考</w:t>
      </w:r>
      <w:r w:rsidRPr="00A56A19">
        <w:rPr>
          <w:rFonts w:asciiTheme="minorEastAsia" w:eastAsiaTheme="minorEastAsia" w:hAnsiTheme="minorEastAsia"/>
        </w:rPr>
        <w:t>文献</w:t>
      </w:r>
      <w:bookmarkEnd w:id="44"/>
    </w:p>
    <w:p w:rsidR="00430476" w:rsidRPr="00430476" w:rsidRDefault="00430476" w:rsidP="00430476">
      <w:pPr>
        <w:ind w:firstLineChars="0" w:firstLine="0"/>
        <w:rPr>
          <w:rFonts w:asciiTheme="minorEastAsia" w:hAnsiTheme="minorEastAsia" w:hint="eastAsia"/>
        </w:rPr>
      </w:pPr>
      <w:r w:rsidRPr="00430476">
        <w:rPr>
          <w:rFonts w:asciiTheme="minorEastAsia" w:hAnsiTheme="minorEastAsia" w:hint="eastAsia"/>
        </w:rPr>
        <w:t>[1]朱锡祥. 基于一维卷积神经网络的车载语音识别技术研究[D].安徽大学,2017.</w:t>
      </w:r>
    </w:p>
    <w:p w:rsidR="00430476" w:rsidRDefault="00430476" w:rsidP="00430476">
      <w:pPr>
        <w:ind w:firstLineChars="0" w:firstLine="0"/>
        <w:rPr>
          <w:rFonts w:asciiTheme="minorEastAsia" w:hAnsiTheme="minorEastAsia"/>
        </w:rPr>
      </w:pPr>
      <w:r w:rsidRPr="00430476"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2</w:t>
      </w:r>
      <w:r w:rsidRPr="00430476">
        <w:rPr>
          <w:rFonts w:asciiTheme="minorEastAsia" w:hAnsiTheme="minorEastAsia" w:hint="eastAsia"/>
        </w:rPr>
        <w:t>]朱锡祥,刘凤山,张超,吕钊,吴小培.基于一维卷积神经网络的车载语音识别研究[J].微电子学与计算机,2017,34(11):21-25.</w:t>
      </w:r>
    </w:p>
    <w:p w:rsidR="00430476" w:rsidRDefault="00430476" w:rsidP="00430476">
      <w:pPr>
        <w:ind w:firstLineChars="0" w:firstLine="0"/>
        <w:rPr>
          <w:rFonts w:asciiTheme="minorEastAsia" w:hAnsiTheme="minorEastAsia" w:hint="eastAsia"/>
        </w:rPr>
      </w:pPr>
      <w:r w:rsidRPr="00430476"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3</w:t>
      </w:r>
      <w:r w:rsidRPr="00430476">
        <w:rPr>
          <w:rFonts w:asciiTheme="minorEastAsia" w:hAnsiTheme="minorEastAsia" w:hint="eastAsia"/>
        </w:rPr>
        <w:t>]洪家平.LD3320的嵌入式语音识别系统的应用[J].单片机与嵌入式系统应用,2012,12(02):47-49+53.</w:t>
      </w:r>
      <w:bookmarkStart w:id="45" w:name="_GoBack"/>
      <w:bookmarkEnd w:id="45"/>
    </w:p>
    <w:sectPr w:rsidR="00430476" w:rsidSect="00F26743">
      <w:headerReference w:type="default" r:id="rId19"/>
      <w:footerReference w:type="default" r:id="rId20"/>
      <w:footnotePr>
        <w:numFmt w:val="decimalEnclosedCircleChinese"/>
      </w:footnotePr>
      <w:endnotePr>
        <w:numFmt w:val="decimal"/>
      </w:endnotePr>
      <w:pgSz w:w="11906" w:h="16838"/>
      <w:pgMar w:top="1440" w:right="1800" w:bottom="1440" w:left="1800" w:header="737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105" w:rsidRDefault="00EA2105" w:rsidP="003954A5">
      <w:pPr>
        <w:ind w:firstLineChars="0" w:firstLine="0"/>
      </w:pPr>
    </w:p>
  </w:endnote>
  <w:endnote w:type="continuationSeparator" w:id="0">
    <w:p w:rsidR="00EA2105" w:rsidRPr="003954A5" w:rsidRDefault="00EA2105" w:rsidP="003954A5">
      <w:pPr>
        <w:pStyle w:val="a5"/>
        <w:ind w:firstLineChars="0" w:firstLine="0"/>
      </w:pPr>
    </w:p>
  </w:endnote>
  <w:endnote w:type="continuationNotice" w:id="1">
    <w:p w:rsidR="00EA2105" w:rsidRDefault="00EA2105" w:rsidP="00FC3B90">
      <w:pPr>
        <w:spacing w:line="240" w:lineRule="auto"/>
        <w:ind w:firstLineChars="0" w:firstLin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BD6" w:rsidRDefault="00211BD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BD6" w:rsidRDefault="00211BD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BD6" w:rsidRDefault="00211BD6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604" w:rsidRDefault="002F3604" w:rsidP="00A256F7">
    <w:pPr>
      <w:pStyle w:val="a5"/>
      <w:ind w:firstLineChars="0"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9F2C7C" w:rsidRPr="009F2C7C">
      <w:rPr>
        <w:noProof/>
        <w:lang w:val="zh-CN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105" w:rsidRDefault="00EA2105" w:rsidP="00CA3668">
      <w:pPr>
        <w:ind w:firstLine="480"/>
      </w:pPr>
      <w:r>
        <w:separator/>
      </w:r>
    </w:p>
  </w:footnote>
  <w:footnote w:type="continuationSeparator" w:id="0">
    <w:p w:rsidR="00EA2105" w:rsidRDefault="00EA2105" w:rsidP="00CA366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BD6" w:rsidRDefault="00211BD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604" w:rsidRPr="00F26743" w:rsidRDefault="00D77A87" w:rsidP="00F729D9">
    <w:pPr>
      <w:pStyle w:val="a3"/>
      <w:ind w:firstLine="420"/>
      <w:rPr>
        <w:rFonts w:cs="Times New Roman"/>
        <w:sz w:val="21"/>
        <w:szCs w:val="21"/>
      </w:rPr>
    </w:pPr>
    <w:r>
      <w:rPr>
        <w:rFonts w:cs="Times New Roman" w:hint="eastAsia"/>
        <w:sz w:val="21"/>
        <w:szCs w:val="21"/>
      </w:rPr>
      <w:t>Synopsys AR</w:t>
    </w:r>
    <w:r>
      <w:rPr>
        <w:rFonts w:cs="Times New Roman"/>
        <w:sz w:val="21"/>
        <w:szCs w:val="21"/>
      </w:rPr>
      <w:t>C</w:t>
    </w:r>
    <w:proofErr w:type="gramStart"/>
    <w:r>
      <w:rPr>
        <w:rFonts w:cs="Times New Roman"/>
        <w:sz w:val="21"/>
        <w:szCs w:val="21"/>
      </w:rPr>
      <w:t>杯</w:t>
    </w:r>
    <w:r>
      <w:rPr>
        <w:rFonts w:cs="Times New Roman" w:hint="eastAsia"/>
        <w:sz w:val="21"/>
        <w:szCs w:val="21"/>
      </w:rPr>
      <w:t>电子</w:t>
    </w:r>
    <w:proofErr w:type="gramEnd"/>
    <w:r>
      <w:rPr>
        <w:rFonts w:cs="Times New Roman" w:hint="eastAsia"/>
        <w:sz w:val="21"/>
        <w:szCs w:val="21"/>
      </w:rPr>
      <w:t>设计竞赛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BD6" w:rsidRDefault="00211BD6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604" w:rsidRPr="00D77A87" w:rsidRDefault="00D77A87" w:rsidP="00D77A87">
    <w:pPr>
      <w:pStyle w:val="a3"/>
      <w:ind w:firstLine="420"/>
    </w:pPr>
    <w:r>
      <w:rPr>
        <w:rFonts w:cs="Times New Roman" w:hint="eastAsia"/>
        <w:sz w:val="21"/>
        <w:szCs w:val="21"/>
      </w:rPr>
      <w:t>Synopsys AR</w:t>
    </w:r>
    <w:r>
      <w:rPr>
        <w:rFonts w:cs="Times New Roman"/>
        <w:sz w:val="21"/>
        <w:szCs w:val="21"/>
      </w:rPr>
      <w:t>C</w:t>
    </w:r>
    <w:proofErr w:type="gramStart"/>
    <w:r>
      <w:rPr>
        <w:rFonts w:cs="Times New Roman"/>
        <w:sz w:val="21"/>
        <w:szCs w:val="21"/>
      </w:rPr>
      <w:t>杯</w:t>
    </w:r>
    <w:r>
      <w:rPr>
        <w:rFonts w:cs="Times New Roman" w:hint="eastAsia"/>
        <w:sz w:val="21"/>
        <w:szCs w:val="21"/>
      </w:rPr>
      <w:t>电子</w:t>
    </w:r>
    <w:proofErr w:type="gramEnd"/>
    <w:r>
      <w:rPr>
        <w:rFonts w:cs="Times New Roman" w:hint="eastAsia"/>
        <w:sz w:val="21"/>
        <w:szCs w:val="21"/>
      </w:rPr>
      <w:t>设计竞赛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1F1"/>
    <w:multiLevelType w:val="hybridMultilevel"/>
    <w:tmpl w:val="340895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D433AC"/>
    <w:multiLevelType w:val="hybridMultilevel"/>
    <w:tmpl w:val="4E801476"/>
    <w:lvl w:ilvl="0" w:tplc="FC10AF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2235BB4"/>
    <w:multiLevelType w:val="hybridMultilevel"/>
    <w:tmpl w:val="3ED621EA"/>
    <w:lvl w:ilvl="0" w:tplc="A502BE4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2BBB6543"/>
    <w:multiLevelType w:val="multilevel"/>
    <w:tmpl w:val="FEE8BA8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C4A4CF3"/>
    <w:multiLevelType w:val="hybridMultilevel"/>
    <w:tmpl w:val="F6188B78"/>
    <w:lvl w:ilvl="0" w:tplc="2E085B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2F8715B3"/>
    <w:multiLevelType w:val="hybridMultilevel"/>
    <w:tmpl w:val="5E729DC2"/>
    <w:lvl w:ilvl="0" w:tplc="C1E60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427412"/>
    <w:multiLevelType w:val="multilevel"/>
    <w:tmpl w:val="32122A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7" w15:restartNumberingAfterBreak="0">
    <w:nsid w:val="3CD61B05"/>
    <w:multiLevelType w:val="hybridMultilevel"/>
    <w:tmpl w:val="73EC8F14"/>
    <w:lvl w:ilvl="0" w:tplc="4B1E0F40">
      <w:start w:val="1"/>
      <w:numFmt w:val="japaneseCounting"/>
      <w:lvlText w:val="第%1章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5015927"/>
    <w:multiLevelType w:val="singleLevel"/>
    <w:tmpl w:val="55015927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 w15:restartNumberingAfterBreak="0">
    <w:nsid w:val="55015997"/>
    <w:multiLevelType w:val="singleLevel"/>
    <w:tmpl w:val="55015997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0" w15:restartNumberingAfterBreak="0">
    <w:nsid w:val="59DA4CDF"/>
    <w:multiLevelType w:val="multilevel"/>
    <w:tmpl w:val="8DD21A1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4141558"/>
    <w:multiLevelType w:val="hybridMultilevel"/>
    <w:tmpl w:val="80D633B2"/>
    <w:lvl w:ilvl="0" w:tplc="097AEA5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25C7D46"/>
    <w:multiLevelType w:val="multilevel"/>
    <w:tmpl w:val="7F4CF9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3" w15:restartNumberingAfterBreak="0">
    <w:nsid w:val="7C4D5B1A"/>
    <w:multiLevelType w:val="hybridMultilevel"/>
    <w:tmpl w:val="971A415E"/>
    <w:lvl w:ilvl="0" w:tplc="3F9487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CDD7A46"/>
    <w:multiLevelType w:val="multilevel"/>
    <w:tmpl w:val="55B8DC10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11"/>
  </w:num>
  <w:num w:numId="5">
    <w:abstractNumId w:val="2"/>
  </w:num>
  <w:num w:numId="6">
    <w:abstractNumId w:val="13"/>
  </w:num>
  <w:num w:numId="7">
    <w:abstractNumId w:val="5"/>
  </w:num>
  <w:num w:numId="8">
    <w:abstractNumId w:val="3"/>
  </w:num>
  <w:num w:numId="9">
    <w:abstractNumId w:val="14"/>
  </w:num>
  <w:num w:numId="10">
    <w:abstractNumId w:val="10"/>
  </w:num>
  <w:num w:numId="11">
    <w:abstractNumId w:val="1"/>
  </w:num>
  <w:num w:numId="12">
    <w:abstractNumId w:val="9"/>
  </w:num>
  <w:num w:numId="13">
    <w:abstractNumId w:val="8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11"/>
    <w:rsid w:val="00010DC6"/>
    <w:rsid w:val="0001441F"/>
    <w:rsid w:val="000206B3"/>
    <w:rsid w:val="00024005"/>
    <w:rsid w:val="00035223"/>
    <w:rsid w:val="00036124"/>
    <w:rsid w:val="00042CCB"/>
    <w:rsid w:val="00054165"/>
    <w:rsid w:val="00067648"/>
    <w:rsid w:val="00084B56"/>
    <w:rsid w:val="000A261A"/>
    <w:rsid w:val="000A5FC8"/>
    <w:rsid w:val="000B6E67"/>
    <w:rsid w:val="000D1D68"/>
    <w:rsid w:val="000E4275"/>
    <w:rsid w:val="000E6DC2"/>
    <w:rsid w:val="000E7E5F"/>
    <w:rsid w:val="0011797E"/>
    <w:rsid w:val="00146E72"/>
    <w:rsid w:val="00147764"/>
    <w:rsid w:val="001706B8"/>
    <w:rsid w:val="001C0C71"/>
    <w:rsid w:val="001C3D39"/>
    <w:rsid w:val="001C527A"/>
    <w:rsid w:val="001D2211"/>
    <w:rsid w:val="001D2E47"/>
    <w:rsid w:val="001D55CA"/>
    <w:rsid w:val="001E143A"/>
    <w:rsid w:val="001F58BB"/>
    <w:rsid w:val="00211BD6"/>
    <w:rsid w:val="00220666"/>
    <w:rsid w:val="00224B0C"/>
    <w:rsid w:val="00231B63"/>
    <w:rsid w:val="00240C94"/>
    <w:rsid w:val="002638D2"/>
    <w:rsid w:val="002716D1"/>
    <w:rsid w:val="002959D4"/>
    <w:rsid w:val="002965C8"/>
    <w:rsid w:val="002A7F2A"/>
    <w:rsid w:val="002C32D7"/>
    <w:rsid w:val="002C75E1"/>
    <w:rsid w:val="002D0DF2"/>
    <w:rsid w:val="002D2975"/>
    <w:rsid w:val="002D6FD2"/>
    <w:rsid w:val="002E4268"/>
    <w:rsid w:val="002F3604"/>
    <w:rsid w:val="002F42F0"/>
    <w:rsid w:val="002F4C8B"/>
    <w:rsid w:val="003054DA"/>
    <w:rsid w:val="003100C3"/>
    <w:rsid w:val="0034594B"/>
    <w:rsid w:val="0037687B"/>
    <w:rsid w:val="0039527E"/>
    <w:rsid w:val="003954A5"/>
    <w:rsid w:val="003B721C"/>
    <w:rsid w:val="003C666A"/>
    <w:rsid w:val="003D0564"/>
    <w:rsid w:val="003F222F"/>
    <w:rsid w:val="003F42E5"/>
    <w:rsid w:val="003F60D1"/>
    <w:rsid w:val="003F6EC4"/>
    <w:rsid w:val="00422EBB"/>
    <w:rsid w:val="004233D5"/>
    <w:rsid w:val="00430476"/>
    <w:rsid w:val="0045159D"/>
    <w:rsid w:val="00466BF4"/>
    <w:rsid w:val="00473C9B"/>
    <w:rsid w:val="004740A6"/>
    <w:rsid w:val="00486CBB"/>
    <w:rsid w:val="00491E65"/>
    <w:rsid w:val="004A009A"/>
    <w:rsid w:val="004A40FB"/>
    <w:rsid w:val="004B02A4"/>
    <w:rsid w:val="004B5674"/>
    <w:rsid w:val="004E6A26"/>
    <w:rsid w:val="004F03B7"/>
    <w:rsid w:val="004F2E01"/>
    <w:rsid w:val="00507EB8"/>
    <w:rsid w:val="00512B2E"/>
    <w:rsid w:val="00513DB9"/>
    <w:rsid w:val="00514841"/>
    <w:rsid w:val="005228CB"/>
    <w:rsid w:val="0052554A"/>
    <w:rsid w:val="00542784"/>
    <w:rsid w:val="00546CC5"/>
    <w:rsid w:val="005501C7"/>
    <w:rsid w:val="00564EC7"/>
    <w:rsid w:val="0057444C"/>
    <w:rsid w:val="005825BB"/>
    <w:rsid w:val="005C60D8"/>
    <w:rsid w:val="005D4F44"/>
    <w:rsid w:val="005F6D3E"/>
    <w:rsid w:val="00602F30"/>
    <w:rsid w:val="00610C54"/>
    <w:rsid w:val="00617C31"/>
    <w:rsid w:val="00622D22"/>
    <w:rsid w:val="006310F9"/>
    <w:rsid w:val="0064333D"/>
    <w:rsid w:val="00650299"/>
    <w:rsid w:val="006550ED"/>
    <w:rsid w:val="00656E64"/>
    <w:rsid w:val="006616B9"/>
    <w:rsid w:val="00664DFC"/>
    <w:rsid w:val="00673713"/>
    <w:rsid w:val="00675382"/>
    <w:rsid w:val="00686044"/>
    <w:rsid w:val="006C2BF3"/>
    <w:rsid w:val="006C62AC"/>
    <w:rsid w:val="006C6C1D"/>
    <w:rsid w:val="006E0D76"/>
    <w:rsid w:val="006E23E5"/>
    <w:rsid w:val="006E56AC"/>
    <w:rsid w:val="00703BC1"/>
    <w:rsid w:val="007040DF"/>
    <w:rsid w:val="00711E08"/>
    <w:rsid w:val="00712E6E"/>
    <w:rsid w:val="00721E07"/>
    <w:rsid w:val="00730735"/>
    <w:rsid w:val="0074516C"/>
    <w:rsid w:val="00751802"/>
    <w:rsid w:val="00752875"/>
    <w:rsid w:val="00757102"/>
    <w:rsid w:val="007640AA"/>
    <w:rsid w:val="0076589D"/>
    <w:rsid w:val="00765EC8"/>
    <w:rsid w:val="00782986"/>
    <w:rsid w:val="007840E2"/>
    <w:rsid w:val="007964E2"/>
    <w:rsid w:val="0079721F"/>
    <w:rsid w:val="007A0244"/>
    <w:rsid w:val="007A7431"/>
    <w:rsid w:val="007B37F8"/>
    <w:rsid w:val="007C6FC8"/>
    <w:rsid w:val="007E2440"/>
    <w:rsid w:val="007E7E1A"/>
    <w:rsid w:val="007F31C5"/>
    <w:rsid w:val="008075FD"/>
    <w:rsid w:val="00807FB5"/>
    <w:rsid w:val="00815458"/>
    <w:rsid w:val="00835873"/>
    <w:rsid w:val="008411EE"/>
    <w:rsid w:val="00850F0F"/>
    <w:rsid w:val="00857A25"/>
    <w:rsid w:val="008605F0"/>
    <w:rsid w:val="008613AE"/>
    <w:rsid w:val="00867D11"/>
    <w:rsid w:val="00875B44"/>
    <w:rsid w:val="008839FB"/>
    <w:rsid w:val="00883D60"/>
    <w:rsid w:val="00892892"/>
    <w:rsid w:val="008B209C"/>
    <w:rsid w:val="008D371F"/>
    <w:rsid w:val="008D63BB"/>
    <w:rsid w:val="008E1B0D"/>
    <w:rsid w:val="0090012C"/>
    <w:rsid w:val="00934765"/>
    <w:rsid w:val="00951444"/>
    <w:rsid w:val="00956E8D"/>
    <w:rsid w:val="009575D2"/>
    <w:rsid w:val="00961261"/>
    <w:rsid w:val="0096194A"/>
    <w:rsid w:val="00963B7D"/>
    <w:rsid w:val="009778EA"/>
    <w:rsid w:val="00980389"/>
    <w:rsid w:val="00981755"/>
    <w:rsid w:val="00983EB6"/>
    <w:rsid w:val="00984AE1"/>
    <w:rsid w:val="009855F9"/>
    <w:rsid w:val="009917B6"/>
    <w:rsid w:val="00992A37"/>
    <w:rsid w:val="00994201"/>
    <w:rsid w:val="009B1E73"/>
    <w:rsid w:val="009C7454"/>
    <w:rsid w:val="009E4341"/>
    <w:rsid w:val="009F2C7C"/>
    <w:rsid w:val="009F40B9"/>
    <w:rsid w:val="00A1669E"/>
    <w:rsid w:val="00A256F7"/>
    <w:rsid w:val="00A51B18"/>
    <w:rsid w:val="00A56A19"/>
    <w:rsid w:val="00A73346"/>
    <w:rsid w:val="00A764BE"/>
    <w:rsid w:val="00A870B2"/>
    <w:rsid w:val="00A9761F"/>
    <w:rsid w:val="00AA0BC4"/>
    <w:rsid w:val="00AA0C22"/>
    <w:rsid w:val="00AA6453"/>
    <w:rsid w:val="00AA6B43"/>
    <w:rsid w:val="00AE0C25"/>
    <w:rsid w:val="00AF7607"/>
    <w:rsid w:val="00B13BB9"/>
    <w:rsid w:val="00B224D6"/>
    <w:rsid w:val="00B33925"/>
    <w:rsid w:val="00B51D43"/>
    <w:rsid w:val="00B54A11"/>
    <w:rsid w:val="00B63295"/>
    <w:rsid w:val="00B67C2F"/>
    <w:rsid w:val="00B72245"/>
    <w:rsid w:val="00B7688B"/>
    <w:rsid w:val="00B82BFA"/>
    <w:rsid w:val="00B83D38"/>
    <w:rsid w:val="00B86A17"/>
    <w:rsid w:val="00B93D47"/>
    <w:rsid w:val="00BB2C91"/>
    <w:rsid w:val="00BD164E"/>
    <w:rsid w:val="00BF6996"/>
    <w:rsid w:val="00BF6DDE"/>
    <w:rsid w:val="00BF77D4"/>
    <w:rsid w:val="00BF7A9E"/>
    <w:rsid w:val="00C013F1"/>
    <w:rsid w:val="00C0283B"/>
    <w:rsid w:val="00C37494"/>
    <w:rsid w:val="00C4106D"/>
    <w:rsid w:val="00C44ECF"/>
    <w:rsid w:val="00C500DA"/>
    <w:rsid w:val="00C52D2C"/>
    <w:rsid w:val="00C6139B"/>
    <w:rsid w:val="00C71371"/>
    <w:rsid w:val="00C80A2A"/>
    <w:rsid w:val="00C82743"/>
    <w:rsid w:val="00CA260B"/>
    <w:rsid w:val="00CA3668"/>
    <w:rsid w:val="00CA6B76"/>
    <w:rsid w:val="00CC36C4"/>
    <w:rsid w:val="00CC534C"/>
    <w:rsid w:val="00CD7858"/>
    <w:rsid w:val="00CE73A4"/>
    <w:rsid w:val="00CF3134"/>
    <w:rsid w:val="00CF3260"/>
    <w:rsid w:val="00D10296"/>
    <w:rsid w:val="00D17B2D"/>
    <w:rsid w:val="00D24E90"/>
    <w:rsid w:val="00D25D2A"/>
    <w:rsid w:val="00D32E75"/>
    <w:rsid w:val="00D36C53"/>
    <w:rsid w:val="00D461F2"/>
    <w:rsid w:val="00D466B9"/>
    <w:rsid w:val="00D534CB"/>
    <w:rsid w:val="00D56516"/>
    <w:rsid w:val="00D656BE"/>
    <w:rsid w:val="00D67840"/>
    <w:rsid w:val="00D75046"/>
    <w:rsid w:val="00D7545B"/>
    <w:rsid w:val="00D77A87"/>
    <w:rsid w:val="00D977A6"/>
    <w:rsid w:val="00DB6E96"/>
    <w:rsid w:val="00DD08B7"/>
    <w:rsid w:val="00DF19D6"/>
    <w:rsid w:val="00DF2C9F"/>
    <w:rsid w:val="00E02D1A"/>
    <w:rsid w:val="00E17C52"/>
    <w:rsid w:val="00E32460"/>
    <w:rsid w:val="00E4244A"/>
    <w:rsid w:val="00E42B0C"/>
    <w:rsid w:val="00E45776"/>
    <w:rsid w:val="00E4663B"/>
    <w:rsid w:val="00E56BD5"/>
    <w:rsid w:val="00E84168"/>
    <w:rsid w:val="00E84B39"/>
    <w:rsid w:val="00EA075B"/>
    <w:rsid w:val="00EA2105"/>
    <w:rsid w:val="00EA32B3"/>
    <w:rsid w:val="00EA37CF"/>
    <w:rsid w:val="00EB2F75"/>
    <w:rsid w:val="00ED6C69"/>
    <w:rsid w:val="00EE3BCC"/>
    <w:rsid w:val="00EF60A8"/>
    <w:rsid w:val="00F11B09"/>
    <w:rsid w:val="00F12093"/>
    <w:rsid w:val="00F13F0C"/>
    <w:rsid w:val="00F23514"/>
    <w:rsid w:val="00F25A6B"/>
    <w:rsid w:val="00F26743"/>
    <w:rsid w:val="00F26F3D"/>
    <w:rsid w:val="00F302C7"/>
    <w:rsid w:val="00F42D96"/>
    <w:rsid w:val="00F55E75"/>
    <w:rsid w:val="00F723C1"/>
    <w:rsid w:val="00F729D9"/>
    <w:rsid w:val="00F831B1"/>
    <w:rsid w:val="00F8485F"/>
    <w:rsid w:val="00F84A1E"/>
    <w:rsid w:val="00F901F5"/>
    <w:rsid w:val="00F95482"/>
    <w:rsid w:val="00FA2E2D"/>
    <w:rsid w:val="00FB5445"/>
    <w:rsid w:val="00FB6898"/>
    <w:rsid w:val="00FC3B90"/>
    <w:rsid w:val="00FC4DB2"/>
    <w:rsid w:val="00FD01B2"/>
    <w:rsid w:val="00FD5F67"/>
    <w:rsid w:val="00FE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92927"/>
  <w15:docId w15:val="{019A3A8B-A8E9-4C7D-8644-0E01853C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0735"/>
    <w:pPr>
      <w:widowControl w:val="0"/>
      <w:spacing w:line="400" w:lineRule="exact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86CBB"/>
    <w:pPr>
      <w:spacing w:line="1440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0735"/>
    <w:pPr>
      <w:spacing w:line="960" w:lineRule="auto"/>
      <w:ind w:firstLineChars="0" w:firstLine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11797E"/>
    <w:pPr>
      <w:spacing w:line="480" w:lineRule="auto"/>
      <w:ind w:firstLineChars="0" w:firstLine="0"/>
      <w:outlineLvl w:val="2"/>
    </w:pPr>
    <w:rPr>
      <w:rFonts w:eastAsia="黑体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3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37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7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37F8"/>
    <w:rPr>
      <w:sz w:val="18"/>
      <w:szCs w:val="18"/>
    </w:rPr>
  </w:style>
  <w:style w:type="paragraph" w:styleId="a7">
    <w:name w:val="List Paragraph"/>
    <w:basedOn w:val="a"/>
    <w:uiPriority w:val="34"/>
    <w:qFormat/>
    <w:rsid w:val="00617C31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11797E"/>
    <w:rPr>
      <w:rFonts w:ascii="Times New Roman" w:eastAsia="黑体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D0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86CBB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30735"/>
    <w:rPr>
      <w:rFonts w:ascii="Times New Roman" w:eastAsia="黑体" w:hAnsi="Times New Roman" w:cstheme="majorBidi"/>
      <w:bCs/>
      <w:sz w:val="30"/>
      <w:szCs w:val="32"/>
    </w:rPr>
  </w:style>
  <w:style w:type="paragraph" w:styleId="a9">
    <w:name w:val="No Spacing"/>
    <w:uiPriority w:val="1"/>
    <w:qFormat/>
    <w:rsid w:val="00CA260B"/>
    <w:pPr>
      <w:widowControl w:val="0"/>
      <w:ind w:firstLineChars="200" w:firstLine="200"/>
    </w:pPr>
    <w:rPr>
      <w:rFonts w:ascii="Times New Roman" w:hAnsi="Times New Roman"/>
      <w:sz w:val="24"/>
    </w:rPr>
  </w:style>
  <w:style w:type="paragraph" w:styleId="aa">
    <w:name w:val="footnote text"/>
    <w:basedOn w:val="a"/>
    <w:link w:val="ab"/>
    <w:uiPriority w:val="99"/>
    <w:semiHidden/>
    <w:unhideWhenUsed/>
    <w:rsid w:val="00EA075B"/>
    <w:pPr>
      <w:snapToGrid w:val="0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EA075B"/>
    <w:rPr>
      <w:rFonts w:ascii="Times New Roman" w:hAnsi="Times New Roman"/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EA075B"/>
    <w:rPr>
      <w:vertAlign w:val="superscript"/>
    </w:rPr>
  </w:style>
  <w:style w:type="paragraph" w:styleId="TOC1">
    <w:name w:val="toc 1"/>
    <w:basedOn w:val="a"/>
    <w:next w:val="a"/>
    <w:autoRedefine/>
    <w:uiPriority w:val="39"/>
    <w:unhideWhenUsed/>
    <w:rsid w:val="00A1669E"/>
    <w:pPr>
      <w:tabs>
        <w:tab w:val="right" w:leader="dot" w:pos="8296"/>
      </w:tabs>
      <w:ind w:firstLineChars="0" w:firstLine="0"/>
    </w:pPr>
    <w:rPr>
      <w:rFonts w:ascii="黑体" w:eastAsia="黑体" w:hAnsi="黑体"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C8274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82743"/>
    <w:pPr>
      <w:ind w:leftChars="400" w:left="840"/>
    </w:pPr>
  </w:style>
  <w:style w:type="paragraph" w:styleId="ad">
    <w:name w:val="endnote text"/>
    <w:basedOn w:val="a"/>
    <w:link w:val="ae"/>
    <w:uiPriority w:val="99"/>
    <w:semiHidden/>
    <w:unhideWhenUsed/>
    <w:rsid w:val="003954A5"/>
    <w:pPr>
      <w:snapToGrid w:val="0"/>
    </w:pPr>
  </w:style>
  <w:style w:type="character" w:customStyle="1" w:styleId="ae">
    <w:name w:val="尾注文本 字符"/>
    <w:basedOn w:val="a0"/>
    <w:link w:val="ad"/>
    <w:uiPriority w:val="99"/>
    <w:semiHidden/>
    <w:rsid w:val="003954A5"/>
    <w:rPr>
      <w:rFonts w:ascii="Times New Roman" w:hAnsi="Times New Roman"/>
      <w:sz w:val="24"/>
    </w:rPr>
  </w:style>
  <w:style w:type="character" w:styleId="af">
    <w:name w:val="endnote reference"/>
    <w:basedOn w:val="a0"/>
    <w:uiPriority w:val="99"/>
    <w:semiHidden/>
    <w:unhideWhenUsed/>
    <w:rsid w:val="003954A5"/>
    <w:rPr>
      <w:vertAlign w:val="superscript"/>
    </w:rPr>
  </w:style>
  <w:style w:type="paragraph" w:styleId="af0">
    <w:name w:val="Balloon Text"/>
    <w:basedOn w:val="a"/>
    <w:link w:val="af1"/>
    <w:uiPriority w:val="99"/>
    <w:semiHidden/>
    <w:unhideWhenUsed/>
    <w:rsid w:val="000D1D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批注框文本 字符"/>
    <w:basedOn w:val="a0"/>
    <w:link w:val="af0"/>
    <w:uiPriority w:val="99"/>
    <w:semiHidden/>
    <w:rsid w:val="000D1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6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6EE34-8D3F-4ACA-91A2-F7A3F801A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Administrator</cp:lastModifiedBy>
  <cp:revision>21</cp:revision>
  <cp:lastPrinted>2015-06-19T05:16:00Z</cp:lastPrinted>
  <dcterms:created xsi:type="dcterms:W3CDTF">2018-02-25T02:16:00Z</dcterms:created>
  <dcterms:modified xsi:type="dcterms:W3CDTF">2018-05-27T05:47:00Z</dcterms:modified>
</cp:coreProperties>
</file>