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bCs/>
          <w:i/>
          <w:iCs/>
          <w:u w:val="single"/>
        </w:rPr>
        <w:t xml:space="preserve">大啊的</w:t>
      </w:r>
    </w:p>
    <w:sectPr>
      <w:headerReference w:type="default" r:id="rId3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jc w:val="cent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left:0;text-align:left;margin-left:0;margin-top:0;width:412.4pt;height:247.4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DengXian&quot;;font-size:1pt" string="严禁复制"/>
        </v:shape>
      </w:pict>
    </w:r>
  </w:p>
  <w:p>
    <w:pPr>
      <w:jc w:val="center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