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Long Symmetric Cumulant paper :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Paper draft location :</w:t>
      </w:r>
    </w:p>
    <w:p w14:paraId="18444206" w14:textId="77777777" w:rsidR="00CF5763" w:rsidRDefault="00FC401B"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r w:rsidRPr="00697B74">
        <w:rPr>
          <w:rFonts w:ascii="Arial" w:hAnsi="Arial" w:cs="Arial"/>
          <w:b/>
        </w:rPr>
        <w:t>Reviewer : Sudhir Raniwala</w:t>
      </w:r>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as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That symmetric cumulants are (supposedly) able to discrim</w:t>
      </w:r>
      <w:r w:rsidR="00A93B84">
        <w:rPr>
          <w:rFonts w:ascii="Arial" w:hAnsi="Arial" w:cs="Arial"/>
        </w:rPr>
        <w:t>i</w:t>
      </w:r>
      <w:r w:rsidRPr="0062238E">
        <w:rPr>
          <w:rFonts w:ascii="Arial" w:hAnsi="Arial" w:cs="Arial"/>
        </w:rPr>
        <w:t>nate between effect</w:t>
      </w:r>
    </w:p>
    <w:p w14:paraId="37044008" w14:textId="4FC2EB11"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of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study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detailed.</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various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between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models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 the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and</w:t>
      </w:r>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(ii) the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(unless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Default="00AC380A" w:rsidP="00697B74">
      <w:pPr>
        <w:widowControl w:val="0"/>
        <w:autoSpaceDE w:val="0"/>
        <w:autoSpaceDN w:val="0"/>
        <w:adjustRightInd w:val="0"/>
        <w:rPr>
          <w:rFonts w:ascii="Arial" w:hAnsi="Arial" w:cs="Arial"/>
          <w:color w:val="0000FF"/>
        </w:rPr>
      </w:pPr>
      <w:r w:rsidRPr="0063183E">
        <w:rPr>
          <w:rFonts w:ascii="Arial" w:hAnsi="Arial" w:cs="Arial"/>
          <w:color w:val="0000FF"/>
        </w:rPr>
        <w:t>R</w:t>
      </w:r>
      <w:r w:rsidR="00697B74" w:rsidRPr="0063183E">
        <w:rPr>
          <w:rFonts w:ascii="Arial" w:hAnsi="Arial" w:cs="Arial"/>
          <w:color w:val="0000FF"/>
        </w:rPr>
        <w:t xml:space="preserve"> :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vn centrality range 0-60%</w:t>
      </w:r>
      <w:r w:rsidR="0063183E">
        <w:rPr>
          <w:rFonts w:ascii="Arial" w:hAnsi="Arial" w:cs="Arial"/>
          <w:color w:val="0000FF"/>
        </w:rPr>
        <w:t>.”</w:t>
      </w:r>
    </w:p>
    <w:p w14:paraId="6B4B2B9D" w14:textId="3DD51980" w:rsidR="005362DE" w:rsidRPr="0063183E" w:rsidRDefault="005362DE" w:rsidP="00697B74">
      <w:pPr>
        <w:widowControl w:val="0"/>
        <w:autoSpaceDE w:val="0"/>
        <w:autoSpaceDN w:val="0"/>
        <w:adjustRightInd w:val="0"/>
        <w:rPr>
          <w:rFonts w:ascii="Arial" w:hAnsi="Arial" w:cs="Arial"/>
          <w:color w:val="0000FF"/>
        </w:rPr>
      </w:pPr>
      <w:r>
        <w:rPr>
          <w:rFonts w:ascii="Arial" w:hAnsi="Arial" w:cs="Arial"/>
          <w:color w:val="0000FF"/>
        </w:rPr>
        <w:t>As we have discussed in IRC+PC meeting, we will provide &lt;vm^2&gt;&lt;vn^2&gt; comparisons later.</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obtain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A93B84">
        <w:rPr>
          <w:rFonts w:ascii="Arial" w:hAnsi="Arial" w:cs="Arial"/>
          <w:color w:val="0000FF"/>
        </w:rPr>
        <w:t xml:space="preserve"> :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TeV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R: "Symmetric Cumulants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r w:rsidRPr="0062238E">
        <w:rPr>
          <w:rFonts w:ascii="Arial" w:hAnsi="Arial" w:cs="Arial"/>
        </w:rPr>
        <w:t>rhs of eqn.3 ( also the denominator of eqn.4) depends on the non-flow. The rhs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contribution from non-flow in the two terms on the rhs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D70553">
        <w:rPr>
          <w:rFonts w:ascii="Arial" w:hAnsi="Arial" w:cs="Arial"/>
          <w:color w:val="0000FF"/>
        </w:rPr>
        <w:t xml:space="preserve"> :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vn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77777777" w:rsidR="005362DE" w:rsidRPr="0063183E" w:rsidRDefault="00697B74" w:rsidP="005362DE">
      <w:pPr>
        <w:widowControl w:val="0"/>
        <w:autoSpaceDE w:val="0"/>
        <w:autoSpaceDN w:val="0"/>
        <w:adjustRightInd w:val="0"/>
        <w:rPr>
          <w:rFonts w:ascii="Arial" w:hAnsi="Arial" w:cs="Arial"/>
          <w:color w:val="0000FF"/>
        </w:rPr>
      </w:pPr>
      <w:r w:rsidRPr="00697B74">
        <w:rPr>
          <w:rFonts w:ascii="Arial" w:hAnsi="Arial" w:cs="Arial"/>
          <w:color w:val="0000FF"/>
        </w:rPr>
        <w:t xml:space="preserve">Ans : The agreement of vn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comparisons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harmonics physically without providing detailed model calcualtions of different</w:t>
      </w:r>
      <w:r>
        <w:rPr>
          <w:rFonts w:ascii="Arial" w:hAnsi="Arial" w:cs="Arial"/>
        </w:rPr>
        <w:t xml:space="preserve"> </w:t>
      </w:r>
      <w:r w:rsidRPr="0062238E">
        <w:rPr>
          <w:rFonts w:ascii="Arial" w:hAnsi="Arial" w:cs="Arial"/>
        </w:rPr>
        <w:t>parametrisations of temperature dependence of eta/S ?</w:t>
      </w:r>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(N)SCs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parametrizations of temperature dependence of eta/S. For instance, centrality dependence of normalized SC(3,2) is insensitive to different parametrizations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(N)SC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&lt;&gt;....but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6B04FCD9" w:rsidR="00697B7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4E05B9">
        <w:rPr>
          <w:rFonts w:ascii="Arial" w:hAnsi="Arial" w:cs="Arial"/>
          <w:color w:val="0000FF"/>
        </w:rPr>
        <w:t xml:space="preserve"> :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But since AMPT is a transport model which is </w:t>
      </w:r>
      <w:r w:rsidR="004E05B9">
        <w:rPr>
          <w:rFonts w:ascii="Arial" w:hAnsi="Arial" w:cs="Arial"/>
          <w:color w:val="0000FF"/>
        </w:rPr>
        <w:t>generally accepted in our field.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provide &lt;vm^2&gt;&lt;vn^2&gt; comparisons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9. Is there a reason for separating the results for model comparisons of lower</w:t>
      </w:r>
    </w:p>
    <w:p w14:paraId="1C5C1334"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order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mentioning the reason for limiting the pT dependence to only lower order</w:t>
      </w:r>
    </w:p>
    <w:p w14:paraId="6C77E06F"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harmonics?</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697B74" w:rsidRPr="00697B74">
        <w:rPr>
          <w:rFonts w:ascii="Arial" w:hAnsi="Arial" w:cs="Arial"/>
          <w:color w:val="0000FF"/>
        </w:rPr>
        <w:t>Since this is an extended verion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More with the updated version after the new results with model calcualtions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697B74" w:rsidRPr="00697B74">
        <w:rPr>
          <w:rFonts w:ascii="Arial" w:hAnsi="Arial" w:cs="Arial"/>
          <w:color w:val="0000FF"/>
        </w:rPr>
        <w:t>Yes, Harri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r w:rsidRPr="0062238E">
        <w:rPr>
          <w:rFonts w:ascii="Arial" w:hAnsi="Arial" w:cs="Arial"/>
        </w:rPr>
        <w:t>Sudhir Raniwala</w:t>
      </w: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r w:rsidRPr="00697B74">
        <w:rPr>
          <w:rFonts w:ascii="Arial" w:hAnsi="Arial" w:cs="Arial"/>
          <w:b/>
          <w:sz w:val="28"/>
          <w:szCs w:val="28"/>
        </w:rPr>
        <w:t>Reviwer : Alice Ohlson</w:t>
      </w:r>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huge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comprehensive,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questions.</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largely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indicate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initial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line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needs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r w:rsidRPr="0003094F">
        <w:rPr>
          <w:rFonts w:ascii="Arial" w:hAnsi="Arial" w:cs="Arial"/>
          <w:color w:val="0000FF"/>
        </w:rPr>
        <w:t>R</w:t>
      </w:r>
      <w:r w:rsidR="001D5F17" w:rsidRPr="0003094F">
        <w:rPr>
          <w:rFonts w:ascii="Arial" w:hAnsi="Arial" w:cs="Arial"/>
          <w:color w:val="0000FF"/>
        </w:rPr>
        <w:t xml:space="preserve"> :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unkown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See a nice summary by S.Jeon Nuclear Physics A932(2014)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3A45F64E"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issue(</w:t>
      </w:r>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eta/s(T)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tested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1D5F17" w:rsidRPr="00697B74">
        <w:rPr>
          <w:rFonts w:ascii="Arial" w:hAnsi="Arial" w:cs="Arial"/>
          <w:color w:val="0000FF"/>
        </w:rPr>
        <w:t xml:space="preserve"> : </w:t>
      </w:r>
      <w:r>
        <w:rPr>
          <w:rFonts w:ascii="Arial" w:hAnsi="Arial" w:cs="Arial"/>
          <w:color w:val="0000FF"/>
        </w:rPr>
        <w:t>“</w:t>
      </w:r>
      <w:r w:rsidR="001D5F17" w:rsidRPr="00697B74">
        <w:rPr>
          <w:rFonts w:ascii="Arial" w:hAnsi="Arial" w:cs="Arial"/>
          <w:color w:val="0000FF"/>
        </w:rPr>
        <w:t>Yes, it was tested with the higher orders. Additional pt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not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if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so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paragraph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multiparticle correlation measurements in pp and p-Pb" or something like </w:t>
      </w:r>
    </w:p>
    <w:p w14:paraId="532F01AC"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that.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'Interpretation of flow results obtained with multiparticle correlation techniques in small colliding systems, like pp and p–Pb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'Furthermore, observables like SC may shed light on multiparticle correlation measurements in pp and p-Pb.' </w:t>
      </w:r>
      <w:r w:rsidRPr="0003094F">
        <w:rPr>
          <w:rFonts w:ascii="Helvetica" w:hAnsi="Helvetica" w:cs="Helvetica"/>
          <w:color w:val="0000FF"/>
        </w:rPr>
        <w:t>" </w:t>
      </w:r>
    </w:p>
    <w:p w14:paraId="4CC4D4F7" w14:textId="1A6FB587"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1C7569">
        <w:rPr>
          <w:rFonts w:ascii="Helvetica" w:hAnsi="Helvetica" w:cs="Helvetica"/>
          <w:color w:val="0000FF"/>
        </w:rPr>
        <w:t xml:space="preserve">try to </w:t>
      </w:r>
      <w:r>
        <w:rPr>
          <w:rFonts w:ascii="Helvetica" w:hAnsi="Helvetica" w:cs="Helvetica"/>
          <w:color w:val="0000FF"/>
        </w:rPr>
        <w:t>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first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paragraph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non-uniform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uncertainties.</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r>
        <w:rPr>
          <w:rFonts w:ascii="Arial" w:hAnsi="Arial" w:cs="Arial"/>
          <w:color w:val="0000FF"/>
        </w:rPr>
        <w:t>R</w:t>
      </w:r>
      <w:r w:rsidR="001D5F17" w:rsidRPr="00697B74">
        <w:rPr>
          <w:rFonts w:ascii="Arial" w:hAnsi="Arial" w:cs="Arial"/>
          <w:color w:val="0000FF"/>
        </w:rPr>
        <w:t xml:space="preserve"> : yes line 215-217 for pt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and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efficiency.</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Niemi et </w:t>
      </w:r>
    </w:p>
    <w:p w14:paraId="65A7D0A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al.?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referred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0614409D" w:rsidR="0024762F" w:rsidRPr="0003094F" w:rsidRDefault="0003094F" w:rsidP="001D5F17">
      <w:pPr>
        <w:widowControl w:val="0"/>
        <w:autoSpaceDE w:val="0"/>
        <w:autoSpaceDN w:val="0"/>
        <w:adjustRightInd w:val="0"/>
        <w:rPr>
          <w:rFonts w:ascii="Arial" w:hAnsi="Arial" w:cs="Arial"/>
          <w:color w:val="0000FF"/>
        </w:rPr>
      </w:pPr>
      <w:r w:rsidRPr="0003094F">
        <w:rPr>
          <w:rFonts w:ascii="Arial" w:hAnsi="Arial" w:cs="Arial"/>
          <w:color w:val="0000FF"/>
        </w:rPr>
        <w:t>R</w:t>
      </w:r>
      <w:r w:rsidR="0024762F" w:rsidRPr="0003094F">
        <w:rPr>
          <w:rFonts w:ascii="Arial" w:hAnsi="Arial" w:cs="Arial"/>
          <w:color w:val="0000FF"/>
        </w:rPr>
        <w:t xml:space="preserve"> :</w:t>
      </w:r>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ourselves. We will leave it as it is for now.</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observables,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reader,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correlator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need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r w:rsidRPr="0003094F">
        <w:rPr>
          <w:rFonts w:ascii="Arial" w:hAnsi="Arial" w:cs="Arial"/>
          <w:color w:val="0000FF"/>
        </w:rPr>
        <w:t>R : “</w:t>
      </w:r>
      <w:r w:rsidR="000D327C">
        <w:rPr>
          <w:rFonts w:ascii="Arial" w:hAnsi="Arial" w:cs="Arial"/>
          <w:color w:val="0000FF"/>
        </w:rPr>
        <w:t>We are</w:t>
      </w:r>
      <w:r>
        <w:rPr>
          <w:rFonts w:ascii="Arial" w:hAnsi="Arial" w:cs="Arial"/>
          <w:color w:val="0000FF"/>
        </w:rPr>
        <w:t xml:space="preserve"> not sure, I will put this into the last todolist</w:t>
      </w:r>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v_n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symmetry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llya’s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expect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of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would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Maybe this could be clarified by writing ^{\eta}/_s(T) or some other </w:t>
      </w:r>
    </w:p>
    <w:p w14:paraId="302EF158"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type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r w:rsidRPr="00697B74">
        <w:rPr>
          <w:rFonts w:ascii="Arial" w:hAnsi="Arial" w:cs="Arial"/>
          <w:color w:val="0000FF"/>
        </w:rPr>
        <w:t xml:space="preserve">Ans :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bookmarkStart w:id="0" w:name="_GoBack"/>
      <w:bookmarkEnd w:id="0"/>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r w:rsidRPr="00697B74">
        <w:rPr>
          <w:rFonts w:ascii="Arial" w:hAnsi="Arial" w:cs="Arial"/>
          <w:b/>
        </w:rPr>
        <w:t xml:space="preserve">Reviewer : </w:t>
      </w:r>
      <w:r>
        <w:rPr>
          <w:rFonts w:ascii="Arial" w:hAnsi="Arial" w:cs="Arial" w:hint="eastAsia"/>
          <w:b/>
        </w:rPr>
        <w:t>Ilya S</w:t>
      </w:r>
      <w:r w:rsidRPr="0064189B">
        <w:rPr>
          <w:rFonts w:ascii="Arial" w:hAnsi="Arial" w:cs="Arial" w:hint="eastAsia"/>
          <w:b/>
        </w:rPr>
        <w:t>elyuzhenkov</w:t>
      </w:r>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   : cumulant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r w:rsidRPr="00972660">
        <w:rPr>
          <w:rFonts w:ascii="Arial" w:hAnsi="Arial" w:cs="Arial"/>
          <w:color w:val="0000FF"/>
        </w:rPr>
        <w:t xml:space="preserve">R :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10 :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r w:rsidRPr="00B42357">
        <w:rPr>
          <w:rFonts w:ascii="Arial" w:hAnsi="Arial" w:cs="Arial"/>
          <w:color w:val="0000FF"/>
        </w:rPr>
        <w:t>R :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r w:rsidRPr="00B42357">
        <w:rPr>
          <w:rFonts w:ascii="Arial" w:hAnsi="Arial" w:cs="Arial"/>
        </w:rPr>
        <w:t xml:space="preserve">12 :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14 :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14  :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 :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 :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  </w:t>
      </w:r>
      <w:r w:rsidR="003E6013" w:rsidRPr="00A54DA7">
        <w:rPr>
          <w:rFonts w:ascii="Arial" w:hAnsi="Arial" w:cs="Arial"/>
          <w:color w:val="0000FF"/>
        </w:rPr>
        <w:t xml:space="preserve">40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40 :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41-43 :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This is an implication based on the paper cited. Sure it should be and there is no reason that eta/S(T)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44 : harmonics vn -. nth-order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 :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48 :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53 :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54 </w:t>
      </w:r>
      <w:r w:rsidR="00B72510">
        <w:rPr>
          <w:rFonts w:ascii="Arial" w:hAnsi="Arial" w:cs="Arial"/>
          <w:color w:val="000000"/>
        </w:rPr>
        <w:t>: the flow -&gt; vn,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55 : remove flow,  as well as the correlations -&gt; as well as to the correlation, Fourier -&gt; vn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56 :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57 : to the eta/s -&gt; to the magnitude of eta/s, while correlations -&gt; while vn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58 :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60 :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Since we cited the correspond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62 :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63 :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65 :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68 :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69 :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70 :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comma after the eq2 ,</w:t>
      </w:r>
      <w:r w:rsidRPr="002009A2">
        <w:rPr>
          <w:rFonts w:ascii="Arial" w:hAnsi="Arial" w:cs="Arial"/>
          <w:color w:val="000000"/>
        </w:rPr>
        <w:t xml:space="preserve">remove where , the-&gt;The , the transverse plane-&gt; spatial positions ? add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81,83 : viscous hydrodynamics vs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use this term from the cited paper where it is clear that this is important in hydrodynamic calculation with viscosity  properly implemented and we can say “viscous distributions” in a correct term, shear stress tensor and it’s correction at  hadronic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86 :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87 :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88-91 :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95: that analysis-&gt; the analysis of SC observables. harmonic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remove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R :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105 :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108 :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109 :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110 :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111 :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112 :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113 :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"The initial success of these new" with "These", and "was attributed to their"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114 :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115 :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116 :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118 :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120 :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121 :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122 :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123 : remove “to quantify… way”, i.e nearly -&gt; i.e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were introduced to quantify in the most reliable way (i.e. nearly insensitive to nonflow)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were introduced. SC observables are nearly insensitive to nonflow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 : nonflow,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124-125 : remove “The technical ….. while”</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127: defined as :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 we have now replaced ":" with "(for details see Sec.~IV~C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Eq3 :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128 :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130 : SC(m.n) can be normalized with the  -&gt; Here the SC(m,n)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which</w:t>
      </w:r>
      <w:r w:rsidR="008E55D5">
        <w:rPr>
          <w:rFonts w:ascii="Helvetica" w:hAnsi="Helvetica" w:cs="Helvetica"/>
          <w:sz w:val="25"/>
          <w:szCs w:val="25"/>
        </w:rPr>
        <w:t xml:space="preserve"> we donate -&gt; is donated, remove i.e</w:t>
      </w:r>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r w:rsidRPr="00E77D9C">
        <w:rPr>
          <w:rFonts w:ascii="Helvetica" w:hAnsi="Helvetica" w:cs="Helvetica"/>
          <w:color w:val="0000FF"/>
          <w:sz w:val="20"/>
          <w:szCs w:val="20"/>
        </w:rPr>
        <w:t>SC($m$,$n$)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to obtain normalized symmetric cumulants</w:t>
      </w:r>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eq4 -&gt; add “\approx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135 :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136 : few-particle nonflow -&gt; few-particle (nonflow),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"nonflow correlations" are not synonyms, therefore we think it's not really correct to embed nonflow in the parentheses, which would hint they are in fact the synonyms. Namely, due to collective anisotropic flow, correlations are present at any level, two-particle, three-particle, &lt;your-lucky-number&gt;-particle, etc. That being said, few-particle correlations can originate both from flow and nonflow, and in order to distinguish the two, we wrote "few-particle nonflow correlations". On the other hand, we have dropped "On the other hand" ;-) . Finally, we have replaced ", in" with ".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138:  in SC observable, as the study based on HIJING …..-&gt;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143 :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Pr>
          <w:rFonts w:ascii="Helvetica" w:hAnsi="Helvetica" w:cs="Helvetica"/>
          <w:sz w:val="25"/>
          <w:szCs w:val="25"/>
        </w:rPr>
        <w:t xml:space="preserve">144 : the temperature plays an important role in describing QGP’s eta/s …. </w:t>
      </w:r>
      <w:r w:rsidRPr="00B52307">
        <w:rPr>
          <w:rFonts w:ascii="Helvetica" w:hAnsi="Helvetica" w:cs="Helvetica"/>
          <w:color w:val="0000FF"/>
          <w:sz w:val="25"/>
          <w:szCs w:val="25"/>
        </w:rPr>
        <w:t>evolution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We have dropped altogether the second part of the sentence starting with "in describing ...".</w:t>
      </w:r>
    </w:p>
    <w:p w14:paraId="6D19C84C"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146 :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150-151: This statement….. can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comment is rather a mystery to us,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V2^2 ,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 which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156-170: remove ,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We would keep it since this is very important issue and we can address this with new pPb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156-170 </w:t>
      </w:r>
      <w:r w:rsidRPr="002F1E9B">
        <w:rPr>
          <w:rFonts w:ascii="Helvetica" w:hAnsi="Helvetica" w:cs="Helvetica"/>
          <w:color w:val="0000FF"/>
        </w:rPr>
        <w:t> in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-&gt;  Data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A sample of Pb—Pb collisions at 2.76 TeV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pt cut-off we are -&gt; The pt cut-off of 0.2 GeV/c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190: Reconstructed tracks -&gt; Reconstructed TPC tracks,  70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192-194 :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estimators ?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198-199 :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203-204 :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about ? why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r w:rsidRPr="00734AD5">
        <w:rPr>
          <w:rFonts w:ascii="Arial" w:hAnsi="Arial" w:cs="Arial"/>
          <w:color w:val="0000FF"/>
        </w:rPr>
        <w:t xml:space="preserve">R : We remove this and just mention the systematic uncertainty due to the </w:t>
      </w:r>
      <w:r w:rsidR="00F94705" w:rsidRPr="00734AD5">
        <w:rPr>
          <w:rFonts w:ascii="Arial" w:hAnsi="Arial" w:cs="Arial"/>
          <w:color w:val="0000FF"/>
        </w:rPr>
        <w:t xml:space="preserve">pT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218-219: remove “relatively …. were”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combinations :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231: One of the other largest contributions-&gt; Another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effects……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to ,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SC(m,n). This is because vn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needed  and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241-243 :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r w:rsidRPr="00CE75A3">
        <w:rPr>
          <w:rFonts w:ascii="Arial" w:hAnsi="Arial" w:cs="Arial"/>
          <w:color w:val="0000FF"/>
        </w:rPr>
        <w:t>R :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 like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mean ?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r w:rsidRPr="00DC2CA4">
        <w:rPr>
          <w:rFonts w:ascii="Arial" w:hAnsi="Arial" w:cs="Arial"/>
          <w:color w:val="0000FF"/>
        </w:rPr>
        <w:t>R :</w:t>
      </w:r>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Finally …. of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608F6BEC" w:rsidR="00BC5CBA" w:rsidRPr="00E1694D" w:rsidRDefault="00BC5CBA" w:rsidP="003E6013">
      <w:pPr>
        <w:widowControl w:val="0"/>
        <w:autoSpaceDE w:val="0"/>
        <w:autoSpaceDN w:val="0"/>
        <w:adjustRightInd w:val="0"/>
        <w:spacing w:line="280" w:lineRule="atLeast"/>
        <w:rPr>
          <w:rFonts w:ascii="Arial" w:hAnsi="Arial" w:cs="Arial"/>
          <w:color w:val="0000FF"/>
        </w:rPr>
      </w:pPr>
      <w:r w:rsidRPr="00E1694D">
        <w:rPr>
          <w:rFonts w:ascii="Arial" w:hAnsi="Arial" w:cs="Arial"/>
          <w:color w:val="0000FF"/>
          <w:highlight w:val="yellow"/>
        </w:rPr>
        <w:t xml:space="preserve">R : </w:t>
      </w:r>
      <w:r w:rsidR="00E1694D" w:rsidRPr="00E1694D">
        <w:rPr>
          <w:rFonts w:ascii="Arial" w:hAnsi="Arial" w:cs="Arial"/>
          <w:color w:val="0000FF"/>
          <w:highlight w:val="yellow"/>
        </w:rPr>
        <w:t xml:space="preserve"> I am not sure which one is more relevant. </w:t>
      </w:r>
      <w:r w:rsidRPr="00E1694D">
        <w:rPr>
          <w:rFonts w:ascii="Arial" w:hAnsi="Arial" w:cs="Arial"/>
          <w:color w:val="0000FF"/>
          <w:highlight w:val="yellow"/>
        </w:rPr>
        <w:t>find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269-280 ;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r w:rsidRPr="00E1694D">
        <w:rPr>
          <w:rFonts w:ascii="Arial" w:hAnsi="Arial" w:cs="Arial"/>
          <w:color w:val="0000FF"/>
        </w:rPr>
        <w:t xml:space="preserve">R : </w:t>
      </w:r>
      <w:r w:rsidR="00E1694D" w:rsidRPr="00E1694D">
        <w:rPr>
          <w:rFonts w:ascii="Arial" w:hAnsi="Arial" w:cs="Arial"/>
          <w:color w:val="0000FF"/>
        </w:rPr>
        <w:t xml:space="preserve"> We think AMPT contains more lines but we think it conveys the message and it might help reader since we give more credits to hydro calculation elsewehere.</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287,289 ; GeV -&gt; TeV,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309 ; we should have a figure for vn in the paper  + model comparison </w:t>
      </w:r>
    </w:p>
    <w:p w14:paraId="33BD9E25" w14:textId="4FECB948" w:rsidR="0012210A" w:rsidRPr="00E1694D" w:rsidRDefault="0012210A" w:rsidP="00E1694D">
      <w:pPr>
        <w:widowControl w:val="0"/>
        <w:autoSpaceDE w:val="0"/>
        <w:autoSpaceDN w:val="0"/>
        <w:adjustRightInd w:val="0"/>
        <w:rPr>
          <w:rFonts w:ascii="Arial" w:hAnsi="Arial" w:cs="Arial"/>
          <w:color w:val="0000FF"/>
        </w:rPr>
      </w:pPr>
      <w:r w:rsidRPr="00E1694D">
        <w:rPr>
          <w:rFonts w:ascii="Arial" w:hAnsi="Arial" w:cs="Arial"/>
          <w:color w:val="000000"/>
        </w:rPr>
        <w:t xml:space="preserve">R : </w:t>
      </w:r>
      <w:r w:rsidR="00E1694D" w:rsidRPr="00E1694D">
        <w:rPr>
          <w:rFonts w:ascii="Arial" w:hAnsi="Arial" w:cs="Arial"/>
          <w:color w:val="0000FF"/>
        </w:rPr>
        <w:t>As we have discussed in IRC+PC meeting, we will provide &lt;vm^2&gt;&lt;vn^2&gt; comparisons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remove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r w:rsidR="0012210A">
        <w:rPr>
          <w:rFonts w:ascii="Arial" w:hAnsi="Arial" w:cs="Arial"/>
          <w:color w:val="000000"/>
        </w:rPr>
        <w:t>pt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320 ;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not …….results… values” -&gt; is dominated by the pt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329: As for -&gt; While, “,the”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r>
        <w:rPr>
          <w:rFonts w:ascii="Arial" w:hAnsi="Arial" w:cs="Arial"/>
          <w:color w:val="000000"/>
        </w:rPr>
        <w:t>R :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334-336 ;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r w:rsidRPr="009E4B59">
        <w:rPr>
          <w:rFonts w:ascii="Arial" w:hAnsi="Arial" w:cs="Arial"/>
          <w:color w:val="0000FF"/>
        </w:rPr>
        <w:t xml:space="preserve">R :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pt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337-338 ; move/merge Sec.3 here </w:t>
      </w:r>
    </w:p>
    <w:p w14:paraId="31D07670" w14:textId="5DDFA650" w:rsidR="00800D8E" w:rsidRPr="00A54DA7" w:rsidRDefault="00800D8E" w:rsidP="003E6013">
      <w:pPr>
        <w:widowControl w:val="0"/>
        <w:autoSpaceDE w:val="0"/>
        <w:autoSpaceDN w:val="0"/>
        <w:adjustRightInd w:val="0"/>
        <w:spacing w:line="280" w:lineRule="atLeast"/>
        <w:rPr>
          <w:rFonts w:ascii="Arial" w:hAnsi="Arial" w:cs="Arial"/>
          <w:color w:val="0000FF"/>
        </w:rPr>
      </w:pPr>
      <w:r w:rsidRPr="00A54DA7">
        <w:rPr>
          <w:rFonts w:ascii="Arial" w:hAnsi="Arial" w:cs="Arial"/>
          <w:color w:val="0000FF"/>
        </w:rPr>
        <w:t>R :</w:t>
      </w:r>
      <w:r w:rsidR="00A54DA7" w:rsidRPr="00A54DA7">
        <w:rPr>
          <w:rFonts w:ascii="Arial" w:hAnsi="Arial" w:cs="Arial"/>
          <w:color w:val="0000FF"/>
        </w:rPr>
        <w:t xml:space="preserve"> Done</w:t>
      </w:r>
      <w:r w:rsidR="00A54DA7">
        <w:rPr>
          <w:rFonts w:ascii="Arial" w:hAnsi="Arial" w:cs="Arial"/>
          <w:color w:val="0000FF"/>
        </w:rPr>
        <w:t>, also changed the order in the intro</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345-346 :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This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R :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Among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368: MC-glauber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Finally,… from -&gt; The SC(m,n)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are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settings ,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373: remove “NSC(3,2)…..  the”,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and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without , remove “off”. remove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391; this is equivalent to \sqrt{&lt;vn^2&gt;} + NSC(m,n),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Discussion of the eta/s(T)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vn(pt) shape and yields. </w:t>
      </w:r>
    </w:p>
    <w:p w14:paraId="6491EB74" w14:textId="77777777" w:rsidR="00E1694D" w:rsidRPr="00E1694D" w:rsidRDefault="00E1694D" w:rsidP="00E1694D">
      <w:pPr>
        <w:widowControl w:val="0"/>
        <w:autoSpaceDE w:val="0"/>
        <w:autoSpaceDN w:val="0"/>
        <w:adjustRightInd w:val="0"/>
        <w:rPr>
          <w:rFonts w:ascii="Arial" w:hAnsi="Arial" w:cs="Arial"/>
          <w:color w:val="0000FF"/>
        </w:rPr>
      </w:pPr>
      <w:r w:rsidRPr="00E1694D">
        <w:rPr>
          <w:rFonts w:ascii="Arial" w:hAnsi="Arial" w:cs="Arial"/>
          <w:color w:val="0000FF"/>
        </w:rPr>
        <w:t>R : As we have discussed in IRC+PC meeting, we will provide &lt;vm^2&gt;&lt;vn^2&gt; comparisons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430; remove “Low order harmonic” -&gt; between v2,v3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447-451 ; It would really help for discussion to have the AMPT default +w/o hadronic rescattering,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R :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was ……. between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of ,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i.e -&gt; where ,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R: We have now inserted in 476 before "Finally" a new sentences: "The default configuration of AMPT model describes well the normalized symmetric cumulants (NSC($m$,$n$))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r w:rsidRPr="008942A9">
        <w:rPr>
          <w:rFonts w:ascii="Arial" w:hAnsi="Arial" w:cs="Arial"/>
          <w:color w:val="0000FF"/>
        </w:rPr>
        <w:t xml:space="preserve">R :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pt_min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8942A9" w:rsidP="003E6013">
      <w:pPr>
        <w:widowControl w:val="0"/>
        <w:autoSpaceDE w:val="0"/>
        <w:autoSpaceDN w:val="0"/>
        <w:adjustRightInd w:val="0"/>
        <w:spacing w:line="280" w:lineRule="atLeast"/>
        <w:rPr>
          <w:rFonts w:ascii="Arial" w:hAnsi="Arial" w:cs="Arial"/>
          <w:color w:val="000000"/>
        </w:rPr>
      </w:pPr>
      <w:hyperlink r:id="rId8" w:history="1">
        <w:r w:rsidRPr="008942A9">
          <w:rPr>
            <w:rFonts w:ascii="Arial" w:hAnsi="Arial" w:cs="Arial"/>
            <w:color w:val="0000FF"/>
            <w:sz w:val="27"/>
            <w:szCs w:val="27"/>
          </w:rPr>
          <w:t>https://aliceinfo.cern.ch/Notes/node/495</w:t>
        </w:r>
        <w:r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482ADAE6" w:rsidR="00CE33A6" w:rsidRPr="002B34D8" w:rsidRDefault="008942A9"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In addition, We have added panel ID in each subfigures a.l.a </w:t>
      </w:r>
      <w:r w:rsidR="00CE33A6" w:rsidRPr="002B34D8">
        <w:rPr>
          <w:rFonts w:ascii="Arial" w:hAnsi="Arial" w:cs="Arial"/>
          <w:color w:val="0000FF"/>
        </w:rPr>
        <w:t xml:space="preserve"> (a), (b) ….  This can help readers as well.</w:t>
      </w:r>
      <w:r>
        <w:rPr>
          <w:rFonts w:ascii="Arial" w:hAnsi="Arial" w:cs="Arial"/>
          <w:color w:val="0000FF"/>
        </w:rPr>
        <w:t xml:space="preserve"> The texts have been updated accordingly.</w:t>
      </w:r>
    </w:p>
    <w:p w14:paraId="7EEB9961" w14:textId="13AAD9CA" w:rsidR="0064189B" w:rsidRDefault="0064189B" w:rsidP="003E6013">
      <w:pPr>
        <w:rPr>
          <w:rFonts w:ascii="Arial" w:hAnsi="Arial" w:cs="Arial"/>
        </w:rPr>
      </w:pPr>
    </w:p>
    <w:p w14:paraId="1A3811DE" w14:textId="77777777" w:rsidR="00E1694D" w:rsidRDefault="00E1694D"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Remaining todo list</w:t>
      </w:r>
    </w:p>
    <w:p w14:paraId="79D61D36" w14:textId="77777777" w:rsidR="00E1694D" w:rsidRDefault="00E1694D" w:rsidP="003E6013">
      <w:pPr>
        <w:rPr>
          <w:rFonts w:ascii="Arial" w:hAnsi="Arial" w:cs="Arial"/>
        </w:rPr>
      </w:pPr>
    </w:p>
    <w:p w14:paraId="0F7C13FE" w14:textId="6D69F23A"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As we have discussed in IRC+PC meeting, we will provide &lt;vm^2&gt;&lt;vn^2&gt; comparisons later.</w:t>
      </w:r>
    </w:p>
    <w:p w14:paraId="462696AF" w14:textId="77777777" w:rsid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r w:rsidRPr="00FC401B">
        <w:rPr>
          <w:rFonts w:ascii="Arial" w:hAnsi="Arial" w:cs="Arial"/>
          <w:color w:val="000000"/>
        </w:rPr>
        <w:t xml:space="preserve">19 : equilibrium distribution -&gt; distribution of what ? </w:t>
      </w:r>
    </w:p>
    <w:p w14:paraId="7BCC08DA" w14:textId="77777777" w:rsidR="00FC401B" w:rsidRP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r w:rsidRPr="00FC401B">
        <w:rPr>
          <w:rFonts w:ascii="Arial" w:hAnsi="Arial" w:cs="Arial"/>
          <w:color w:val="000000"/>
        </w:rPr>
        <w:t xml:space="preserve">270; energy -&gt; short time scales </w:t>
      </w:r>
    </w:p>
    <w:p w14:paraId="5D7C8A68" w14:textId="77777777" w:rsidR="00FC401B" w:rsidRP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FF"/>
        </w:rPr>
      </w:pPr>
      <w:r w:rsidRPr="00FC401B">
        <w:rPr>
          <w:rFonts w:ascii="Arial" w:hAnsi="Arial" w:cs="Arial"/>
          <w:color w:val="0000FF"/>
          <w:highlight w:val="yellow"/>
        </w:rPr>
        <w:t>R :  I am not sure which one is more relevant. find reference ?</w:t>
      </w:r>
    </w:p>
    <w:p w14:paraId="3E45188F" w14:textId="77777777" w:rsidR="00FC401B" w:rsidRPr="00FC401B" w:rsidRDefault="00FC401B" w:rsidP="00FC401B">
      <w:pPr>
        <w:pStyle w:val="ListParagraph"/>
        <w:widowControl w:val="0"/>
        <w:autoSpaceDE w:val="0"/>
        <w:autoSpaceDN w:val="0"/>
        <w:adjustRightInd w:val="0"/>
        <w:spacing w:line="280" w:lineRule="atLeast"/>
        <w:ind w:left="502"/>
        <w:rPr>
          <w:rFonts w:ascii="Arial" w:hAnsi="Arial" w:cs="Arial"/>
          <w:color w:val="000000"/>
        </w:rPr>
      </w:pP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607BE"/>
    <w:rsid w:val="00081BA4"/>
    <w:rsid w:val="00097F80"/>
    <w:rsid w:val="000B01B6"/>
    <w:rsid w:val="000B3CD3"/>
    <w:rsid w:val="000C137D"/>
    <w:rsid w:val="000D327C"/>
    <w:rsid w:val="0012210A"/>
    <w:rsid w:val="00123DAE"/>
    <w:rsid w:val="00150804"/>
    <w:rsid w:val="001B35F2"/>
    <w:rsid w:val="001C7569"/>
    <w:rsid w:val="001D5F17"/>
    <w:rsid w:val="001E2BAD"/>
    <w:rsid w:val="002009A2"/>
    <w:rsid w:val="0024762F"/>
    <w:rsid w:val="002B2C16"/>
    <w:rsid w:val="002B34D8"/>
    <w:rsid w:val="002F1E9B"/>
    <w:rsid w:val="003A66BA"/>
    <w:rsid w:val="003B0338"/>
    <w:rsid w:val="003B7626"/>
    <w:rsid w:val="003E6013"/>
    <w:rsid w:val="0044174F"/>
    <w:rsid w:val="00446E4F"/>
    <w:rsid w:val="00452D5B"/>
    <w:rsid w:val="004661C0"/>
    <w:rsid w:val="004C4E87"/>
    <w:rsid w:val="004E05B9"/>
    <w:rsid w:val="005140A5"/>
    <w:rsid w:val="005362DE"/>
    <w:rsid w:val="00543B17"/>
    <w:rsid w:val="005A115E"/>
    <w:rsid w:val="005C205A"/>
    <w:rsid w:val="005E12EA"/>
    <w:rsid w:val="0062238E"/>
    <w:rsid w:val="0062432C"/>
    <w:rsid w:val="0063183E"/>
    <w:rsid w:val="0064189B"/>
    <w:rsid w:val="006474EE"/>
    <w:rsid w:val="00697B74"/>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C380A"/>
    <w:rsid w:val="00B05A3B"/>
    <w:rsid w:val="00B31BD7"/>
    <w:rsid w:val="00B42357"/>
    <w:rsid w:val="00B43225"/>
    <w:rsid w:val="00B52307"/>
    <w:rsid w:val="00B72510"/>
    <w:rsid w:val="00BC5CBA"/>
    <w:rsid w:val="00BF7076"/>
    <w:rsid w:val="00C9404F"/>
    <w:rsid w:val="00CE33A6"/>
    <w:rsid w:val="00CE75A3"/>
    <w:rsid w:val="00CF3485"/>
    <w:rsid w:val="00CF5763"/>
    <w:rsid w:val="00D132C4"/>
    <w:rsid w:val="00D70553"/>
    <w:rsid w:val="00DC2CA4"/>
    <w:rsid w:val="00DD4208"/>
    <w:rsid w:val="00DF2F29"/>
    <w:rsid w:val="00E1694D"/>
    <w:rsid w:val="00E77D9C"/>
    <w:rsid w:val="00EE71B4"/>
    <w:rsid w:val="00F01C67"/>
    <w:rsid w:val="00F43D30"/>
    <w:rsid w:val="00F52D1E"/>
    <w:rsid w:val="00F76C37"/>
    <w:rsid w:val="00F94705"/>
    <w:rsid w:val="00FA3594"/>
    <w:rsid w:val="00FA589F"/>
    <w:rsid w:val="00FC40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5233</Words>
  <Characters>29830</Characters>
  <Application>Microsoft Macintosh Word</Application>
  <DocSecurity>0</DocSecurity>
  <Lines>248</Lines>
  <Paragraphs>69</Paragraphs>
  <ScaleCrop>false</ScaleCrop>
  <Company>JYFL</Company>
  <LinksUpToDate>false</LinksUpToDate>
  <CharactersWithSpaces>34994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4</cp:revision>
  <dcterms:created xsi:type="dcterms:W3CDTF">2016-12-02T12:06:00Z</dcterms:created>
  <dcterms:modified xsi:type="dcterms:W3CDTF">2016-12-02T23:08:00Z</dcterms:modified>
</cp:coreProperties>
</file>