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(tiết)</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TS. Đỗ Ngọc Kiên</w:t>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PGS. TS. Bùi Thị Lý</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