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2,A</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3,A</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2,A</w:t>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50%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40%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