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新农险理赔二组开发服务汇总</w:t>
      </w: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系统主页服务接口说明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4948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4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名称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4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个人资料查询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/api/ims/prpDuser/getUserInfo 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个人资料修改保存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/api/ims/prpDuser/modifyUserInfo 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个人信息修改保存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修改密码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/api/ims/login/modifypwd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常用菜单删除接口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/userMenuManage/ deleteUserMenuInfo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常用菜单保存接口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/api/ims/userMenuManage/saveUserMenu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常用菜单查询接口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/api/ims/userMenuManage/queryUserMenuInfo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获取菜单初始化信息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/api/ims/api/ims/queryMenu/showMenu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获取菜单初始化信息</w:t>
            </w:r>
          </w:p>
        </w:tc>
      </w:tr>
    </w:tbl>
    <w:p>
      <w:pPr>
        <w:pStyle w:val="3"/>
      </w:pPr>
      <w:r>
        <w:rPr>
          <w:rFonts w:hint="eastAsia"/>
        </w:rPr>
        <w:t>个人资料查询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个人资料查询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>
      <w:r>
        <w:rPr>
          <w:rFonts w:hint="eastAsia"/>
        </w:rPr>
        <w:t>无入参</w:t>
      </w:r>
    </w:p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hint="eastAsia" w:asciiTheme="minorHAnsi" w:hAnsiTheme="minorHAnsi" w:cstheme="minorBidi"/>
          <w:kern w:val="2"/>
          <w:sz w:val="21"/>
          <w:szCs w:val="22"/>
        </w:rPr>
        <w:t xml:space="preserve">/api/ims/prpDuser/getUserInfo 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prpDuserDto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Dto对象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用户信息对象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家庭住址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个人资料保存修改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个人资料保存修改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PrpDuserDto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dto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用户信息dto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家庭住址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/prpDuserMessage/save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修改密码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修改密码功能按键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"oldpwd":"123456",</w:t>
      </w:r>
    </w:p>
    <w:p>
      <w:r>
        <w:rPr>
          <w:rFonts w:hint="eastAsia"/>
        </w:rPr>
        <w:tab/>
      </w:r>
      <w:r>
        <w:rPr>
          <w:rFonts w:hint="eastAsia"/>
        </w:rPr>
        <w:t>"newpwd":"654321"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oldpwd 为原始密码</w:t>
      </w:r>
    </w:p>
    <w:p>
      <w:r>
        <w:rPr>
          <w:rFonts w:hint="eastAsia"/>
        </w:rPr>
        <w:t>newpwd为新密码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成功信息</w:t>
      </w:r>
    </w:p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pPr>
        <w:ind w:firstLine="420"/>
      </w:pPr>
      <w:r>
        <w:t>“修改成功”</w:t>
      </w:r>
    </w:p>
    <w:p>
      <w:r>
        <w:rPr>
          <w:rFonts w:hint="eastAsia"/>
        </w:rPr>
        <w:t>}</w:t>
      </w:r>
    </w:p>
    <w:p/>
    <w:p/>
    <w:p/>
    <w:p>
      <w:pPr>
        <w:pStyle w:val="3"/>
      </w:pPr>
      <w:r>
        <w:rPr>
          <w:rFonts w:hint="eastAsia"/>
        </w:rPr>
        <w:t>常用菜单查询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用户登陆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>MenuManage/</w:t>
      </w:r>
      <w:r>
        <w:rPr>
          <w:rFonts w:asciiTheme="minorEastAsia" w:hAnsiTheme="minorEastAsia"/>
        </w:rPr>
        <w:t>queryUserMenuInfo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</w:t>
      </w:r>
      <w:r>
        <w:rPr>
          <w:rFonts w:hint="eastAsia"/>
        </w:rPr>
        <w:t>userCode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sysFlag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系统标识代码 （claim）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pPr>
        <w:ind w:firstLine="420"/>
      </w:pPr>
      <w:r>
        <w:t>"</w:t>
      </w:r>
      <w:r>
        <w:rPr>
          <w:rFonts w:hint="eastAsia"/>
        </w:rPr>
        <w:t xml:space="preserve"> userCode</w:t>
      </w:r>
      <w:r>
        <w:t xml:space="preserve"> ": "1100"</w:t>
      </w:r>
      <w:r>
        <w:rPr>
          <w:rFonts w:hint="eastAsia"/>
        </w:rPr>
        <w:t>;</w:t>
      </w:r>
    </w:p>
    <w:p>
      <w:pPr>
        <w:ind w:firstLine="420"/>
      </w:pPr>
      <w:r>
        <w:t>"</w:t>
      </w:r>
      <w:r>
        <w:rPr>
          <w:rFonts w:hint="eastAsia"/>
        </w:rPr>
        <w:t xml:space="preserve"> sysFlag</w:t>
      </w:r>
      <w:r>
        <w:t>": "</w:t>
      </w:r>
      <w:r>
        <w:rPr>
          <w:rFonts w:hint="eastAsia"/>
        </w:rPr>
        <w:t>claim</w:t>
      </w:r>
      <w:r>
        <w:t>"</w:t>
      </w:r>
      <w:r>
        <w:rPr>
          <w:rFonts w:hint="eastAsia"/>
        </w:rPr>
        <w:t>;</w:t>
      </w:r>
    </w:p>
    <w:p>
      <w:r>
        <w:t>}</w:t>
      </w:r>
    </w:p>
    <w:p/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PageInfo&lt;GisInsureMainListDto&gt;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userCode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systemCode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menuId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菜单编号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menuCname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菜单名称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url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菜单链接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iconExpand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菜单图标地址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validStatus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有效标识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"userCode": "1100",</w:t>
      </w:r>
    </w:p>
    <w:p>
      <w:r>
        <w:t xml:space="preserve">      "systemCode": "112231",</w:t>
      </w:r>
    </w:p>
    <w:p>
      <w:r>
        <w:t xml:space="preserve">      "menuId": "2131231",</w:t>
      </w:r>
    </w:p>
    <w:p>
      <w:r>
        <w:t xml:space="preserve">      "menuCName": "对方是个",</w:t>
      </w:r>
    </w:p>
    <w:p>
      <w:r>
        <w:t xml:space="preserve">      "url": "dsfsddgsdfseef",</w:t>
      </w:r>
    </w:p>
    <w:p>
      <w:r>
        <w:t xml:space="preserve">      "iconExpand": "dfrgreg",</w:t>
      </w:r>
    </w:p>
    <w:p>
      <w:r>
        <w:t xml:space="preserve">      "validStatus": "1"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"userCode": "1100",</w:t>
      </w:r>
    </w:p>
    <w:p>
      <w:r>
        <w:t xml:space="preserve">      "systemCode": "532542",</w:t>
      </w:r>
    </w:p>
    <w:p>
      <w:r>
        <w:t xml:space="preserve">      "menuId": "435235223",</w:t>
      </w:r>
    </w:p>
    <w:p>
      <w:r>
        <w:t xml:space="preserve">      "menuCName": "rtrewt ",</w:t>
      </w:r>
    </w:p>
    <w:p>
      <w:r>
        <w:t xml:space="preserve">      "url": "rgterwgrwgw",</w:t>
      </w:r>
    </w:p>
    <w:p>
      <w:r>
        <w:t xml:space="preserve">      "iconExpand": "regwregw",</w:t>
      </w:r>
    </w:p>
    <w:p>
      <w:r>
        <w:t xml:space="preserve">      "validStatus": "1"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>
      <w:pPr>
        <w:pStyle w:val="3"/>
      </w:pPr>
      <w:r>
        <w:rPr>
          <w:rFonts w:hint="eastAsia"/>
        </w:rPr>
        <w:t>常用菜单删除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用户常用菜单设置删除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 xml:space="preserve">MenuManage/ </w:t>
      </w:r>
      <w:r>
        <w:rPr>
          <w:rFonts w:asciiTheme="minorEastAsia" w:hAnsiTheme="minorEastAsia"/>
        </w:rPr>
        <w:t>deleteUserMenuInfo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RequestUserMenuManageDto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menuIdList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List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"userCode": "110222",</w:t>
      </w:r>
    </w:p>
    <w:p>
      <w:r>
        <w:t xml:space="preserve">      "menuId": </w:t>
      </w:r>
      <w:r>
        <w:rPr>
          <w:rFonts w:hint="eastAsia"/>
        </w:rPr>
        <w:t>[</w:t>
      </w:r>
    </w:p>
    <w:p>
      <w:pPr>
        <w:ind w:left="315" w:firstLine="630" w:firstLineChars="300"/>
      </w:pPr>
      <w:r>
        <w:t>{</w:t>
      </w:r>
    </w:p>
    <w:p>
      <w:pPr>
        <w:ind w:left="420" w:firstLine="315" w:firstLineChars="150"/>
      </w:pPr>
      <w:r>
        <w:t xml:space="preserve">    “11111”</w:t>
      </w:r>
    </w:p>
    <w:p>
      <w:pPr>
        <w:ind w:left="420" w:firstLine="525" w:firstLineChars="250"/>
      </w:pPr>
      <w:r>
        <w:t>}</w:t>
      </w:r>
    </w:p>
    <w:p>
      <w:r>
        <w:tab/>
      </w:r>
      <w:r>
        <w:t xml:space="preserve">   ]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ResponseDto </w:t>
      </w:r>
      <w:r>
        <w:rPr>
          <w:rFonts w:hint="eastAsia"/>
        </w:rPr>
        <w:t>操作成功或失败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esult</w:t>
            </w:r>
            <w:r>
              <w:rPr>
                <w:rFonts w:ascii="等线" w:hAnsi="等线" w:eastAsia="等线"/>
                <w:color w:val="000000"/>
                <w:sz w:val="22"/>
              </w:rPr>
              <w:t>Object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操作状态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pPr>
        <w:ind w:firstLine="420"/>
      </w:pPr>
      <w:r>
        <w:t>{</w:t>
      </w:r>
    </w:p>
    <w:p>
      <w:pPr>
        <w:ind w:firstLine="630" w:firstLineChars="300"/>
      </w:pPr>
      <w:r>
        <w:t>“</w:t>
      </w:r>
      <w:r>
        <w:rPr>
          <w:rFonts w:hint="eastAsia"/>
        </w:rPr>
        <w:t>常用菜单删除成功！</w:t>
      </w:r>
      <w:r>
        <w:t>”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pPr>
        <w:pStyle w:val="3"/>
      </w:pPr>
      <w:r>
        <w:rPr>
          <w:rFonts w:hint="eastAsia"/>
        </w:rPr>
        <w:t>常用菜单保存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用户常用菜单设置保存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>MenuManage/</w:t>
      </w:r>
      <w:r>
        <w:rPr>
          <w:rFonts w:asciiTheme="minorEastAsia" w:hAnsiTheme="minorEastAsia"/>
        </w:rPr>
        <w:t>saveUserMenu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UtiUserMenuDto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menuCName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iconExpand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菜单图标地址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validStatus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有效标识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"userCode": "110222",</w:t>
      </w:r>
    </w:p>
    <w:p>
      <w:r>
        <w:t xml:space="preserve">      "systemCode": "112233341",</w:t>
      </w:r>
    </w:p>
    <w:p>
      <w:r>
        <w:t xml:space="preserve">      "menuId": "34332343",</w:t>
      </w:r>
    </w:p>
    <w:p>
      <w:r>
        <w:t xml:space="preserve">      "menuCName": "对232方是个",</w:t>
      </w:r>
    </w:p>
    <w:p>
      <w:r>
        <w:t xml:space="preserve">      "url": "dsfsddgsd23fseef",</w:t>
      </w:r>
    </w:p>
    <w:p>
      <w:r>
        <w:t xml:space="preserve">      "iconExpand": "dfrg4reg",</w:t>
      </w:r>
    </w:p>
    <w:p>
      <w:r>
        <w:t xml:space="preserve">      "validStatus": "1"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ResponseDto </w:t>
      </w:r>
      <w:r>
        <w:rPr>
          <w:rFonts w:hint="eastAsia"/>
        </w:rPr>
        <w:t>操作成功或失败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esult</w:t>
            </w:r>
            <w:r>
              <w:rPr>
                <w:rFonts w:ascii="等线" w:hAnsi="等线" w:eastAsia="等线"/>
                <w:color w:val="000000"/>
                <w:sz w:val="22"/>
              </w:rPr>
              <w:t>Object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操作状态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pPr>
        <w:ind w:firstLine="420"/>
      </w:pPr>
      <w:r>
        <w:t>{</w:t>
      </w:r>
    </w:p>
    <w:p>
      <w:pPr>
        <w:ind w:firstLine="630" w:firstLineChars="300"/>
      </w:pPr>
      <w:r>
        <w:t>“</w:t>
      </w:r>
      <w:r>
        <w:rPr>
          <w:rFonts w:hint="eastAsia"/>
        </w:rPr>
        <w:t>常用菜单保存成功！</w:t>
      </w:r>
      <w:r>
        <w:t>”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/>
    <w:p/>
    <w:p>
      <w:pPr>
        <w:pStyle w:val="3"/>
      </w:pPr>
      <w:r>
        <w:t>获取</w:t>
      </w:r>
      <w:r>
        <w:rPr>
          <w:rFonts w:hint="eastAsia"/>
        </w:rPr>
        <w:t>菜单初始化</w:t>
      </w:r>
      <w:r>
        <w:t>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菜单初始化接口。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ystemCode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系统代码(claim)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/queryMenu/showMenu?comCode=3400000000&amp;userCode=0537&amp;systemCode=</w:t>
      </w:r>
      <w:r>
        <w:rPr>
          <w:rFonts w:hint="eastAsia"/>
        </w:rPr>
        <w:t>claim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25"/>
        <w:gridCol w:w="1134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to集合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MenuTreeDto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中包含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UtiMenuDto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和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(下级菜单)</w:t>
            </w:r>
          </w:p>
        </w:tc>
      </w:tr>
    </w:tbl>
    <w:p/>
    <w:p>
      <w:r>
        <w:rPr>
          <w:rFonts w:ascii="Consolas" w:hAnsi="Consolas" w:cs="Consolas"/>
          <w:color w:val="000000"/>
          <w:kern w:val="0"/>
          <w:sz w:val="22"/>
        </w:rPr>
        <w:t>UtiMenuDto</w:t>
      </w:r>
      <w:r>
        <w:rPr>
          <w:rFonts w:hint="eastAsia" w:ascii="Consolas" w:hAnsi="Consolas" w:cs="Consolas"/>
          <w:color w:val="000000"/>
          <w:kern w:val="0"/>
          <w:sz w:val="22"/>
        </w:rPr>
        <w:t>中：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25"/>
        <w:gridCol w:w="1134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upperMenuId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上级菜单编号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target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displayNo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imageCollapse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iconCollapse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validStatus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有效标识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返回样例</w:t>
      </w:r>
    </w:p>
    <w:p>
      <w:r>
        <w:t>{</w:t>
      </w:r>
    </w:p>
    <w:p>
      <w:r>
        <w:t xml:space="preserve">    "resultCode": "0000",</w:t>
      </w:r>
    </w:p>
    <w:p>
      <w:r>
        <w:rPr>
          <w:rFonts w:hint="eastAsia"/>
        </w:rPr>
        <w:t xml:space="preserve">    "resultMsg": "成功",</w:t>
      </w:r>
    </w:p>
    <w:p>
      <w:r>
        <w:t xml:space="preserve">    "transactionID": "",</w:t>
      </w:r>
    </w:p>
    <w:p>
      <w:r>
        <w:t xml:space="preserve">    "resultObj": [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"50001",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"修改密码",</w:t>
      </w:r>
    </w:p>
    <w:p>
      <w:r>
        <w:t xml:space="preserve">                "menuEName": null,</w:t>
      </w:r>
    </w:p>
    <w:p>
      <w:r>
        <w:t xml:space="preserve">                "url": "/prpall/common/pub/UIUpdatePwd.jsp",</w:t>
      </w:r>
    </w:p>
    <w:p>
      <w:r>
        <w:t xml:space="preserve">                "target": "fraInterface",</w:t>
      </w:r>
    </w:p>
    <w:p>
      <w:r>
        <w:t xml:space="preserve">                "displayNo": 0,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"prpall",</w:t>
      </w:r>
    </w:p>
    <w:p>
      <w:r>
        <w:t xml:space="preserve">                "permitRiskClass": null,</w:t>
      </w:r>
    </w:p>
    <w:p>
      <w:r>
        <w:t xml:space="preserve">                "exceptRiskCode": null,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"1621",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"投保管理",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"fraInterface",</w:t>
      </w:r>
    </w:p>
    <w:p>
      <w:r>
        <w:t xml:space="preserve">                "displayNo": 3,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"prpall.proposal",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"2717,0402,0403",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"1688",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"投保单录入",</w:t>
      </w:r>
    </w:p>
    <w:p>
      <w:r>
        <w:t xml:space="preserve">                        "menuEName": null,</w:t>
      </w:r>
    </w:p>
    <w:p>
      <w:r>
        <w:t xml:space="preserve">                        "url": "/prpall/commonship/tb/UIProposalInput.jsp?OldEditType=EDITTYPE_NEW",</w:t>
      </w:r>
    </w:p>
    <w:p>
      <w:r>
        <w:t xml:space="preserve">                        "target": "fraInterface",</w:t>
      </w:r>
    </w:p>
    <w:p>
      <w:r>
        <w:t xml:space="preserve">                        "displayNo": 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"prpall.proposal.insert",</w:t>
      </w:r>
    </w:p>
    <w:p>
      <w:r>
        <w:t xml:space="preserve">                        "permitRiskClass": "31,27,01,15,32,03,08,04,09,26,YA,22,11,10,ZH,21,28,29",</w:t>
      </w:r>
    </w:p>
    <w:p>
      <w:r>
        <w:t xml:space="preserve">                        "exceptRiskCode": "3121,2728,2604,YAB0,3102,3147,0310,3128,3102,26H1,2210,3154,0312,2207,3108,3155,3156,3197,2901",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"1602",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"船员客户资料导入",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"/prpall/commonship/tbcb/UISailorInfoImport.jsp?BIZTYPE=PROPOSAL",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"prpall.proposal.sailorInfoImport",</w:t>
      </w:r>
    </w:p>
    <w:p>
      <w:r>
        <w:t xml:space="preserve">                        "permitRiskClass": null,</w:t>
      </w:r>
    </w:p>
    <w:p>
      <w:r>
        <w:t xml:space="preserve">                        "exceptRiskCode": "YAB0",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"2011",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"/prpall/commonship/virturlitem/UIVirturlItemImportInput.jsp?BIZTYPE=PROPOSAL",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"prpall.policy.insert",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"2706,0305,3101,3107,3108,3126,3114,3122,1501,1504,1506,1507,1515,1516,1517,1523,1526,1527,3186,3143,1502,3139,3141,3142,3144,3145,3146,3147,3148,3149,3150,3151,3152,3153,3154,3155,3156,3172,3174,3187,3190,3191",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"2012",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"团单客户资料修改",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"/prpall/commonship/virturlitem/UIVirturlItemEditInput.jsp?BIZTYPE=PROPOSAL",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"prpall.policy.update",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"1604",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"群众渔船保险查询统计",</w:t>
      </w:r>
    </w:p>
    <w:p>
      <w:r>
        <w:t xml:space="preserve">                        "menuEName": null,</w:t>
      </w:r>
    </w:p>
    <w:p>
      <w:r>
        <w:t xml:space="preserve">                        "url": "/prpall/commonship/tbcb/UIShipQuery.jsp?BIZTYPE=PROPOSAL",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42,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"prpall.proposal.shipQuery",</w:t>
      </w:r>
    </w:p>
    <w:p>
      <w:r>
        <w:t xml:space="preserve">                        "permitRiskClass": null,</w:t>
      </w:r>
    </w:p>
    <w:p>
      <w:r>
        <w:t xml:space="preserve">                        "exceptRiskCode": null,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"2014",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"客户密码设置",</w:t>
      </w:r>
    </w:p>
    <w:p>
      <w:r>
        <w:t xml:space="preserve">                        "menuEName": null,</w:t>
      </w:r>
    </w:p>
    <w:p>
      <w:r>
        <w:t xml:space="preserve">                        "url": "/prpall/common/pub/UISetPassword.jsp",</w:t>
      </w:r>
    </w:p>
    <w:p>
      <w:r>
        <w:t xml:space="preserve">                        "target": "fraInterface",</w:t>
      </w:r>
    </w:p>
    <w:p>
      <w:r>
        <w:t xml:space="preserve">                        "displayNo": 43,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"prpall.selfquery.setpassword",</w:t>
      </w:r>
    </w:p>
    <w:p>
      <w:r>
        <w:t xml:space="preserve">                        "permitRiskClass": null,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"2015",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"客户风险等级设置",</w:t>
      </w:r>
    </w:p>
    <w:p>
      <w:r>
        <w:t xml:space="preserve">                        "menuEName": null,</w:t>
      </w:r>
    </w:p>
    <w:p>
      <w:r>
        <w:t xml:space="preserve">                        "url": "/prpall/commonship/pub/UICustomerRiskLevelQuery.jsp",</w:t>
      </w:r>
    </w:p>
    <w:p>
      <w:r>
        <w:t xml:space="preserve">                        "target": "fraInterface",</w:t>
      </w:r>
    </w:p>
    <w:p>
      <w:r>
        <w:t xml:space="preserve">                        "displayNo": 44,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"prpall.proposal.risklevel",</w:t>
      </w:r>
    </w:p>
    <w:p>
      <w:r>
        <w:t xml:space="preserve">                        "permitRiskClass": "33,YA,01,02,03,04,05,07,08,09,10,11,12,13,14,15,21,22,23,24,26,27,00,001,31,32,ZH",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"1719",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"保单管理",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null,</w:t>
      </w:r>
    </w:p>
    <w:p>
      <w:r>
        <w:t xml:space="preserve">                "displayNo": 4,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"prpall.policy",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"1693",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"/prpall/commonship/virturlitem/UIVirturlItemImportInput.jsp?BIZTYPE=POLICY",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"prpall.policy.insert",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"2706,0305,3129,3101,3107,3108,3126,3114,3122,1501,1504,1506,1507,1515,1516,1517,1523,1526,1527,3186,3143,1502,3139,3141,3142,3144,3145,3146,3147,3148,3149,3150,3151,3152,3153,3154,3155,3156,3172,3174,3187,3190,3191",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"1694",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"团单客户资料修改",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"/prpall/commonship/virturlitem/UIVirturlItemEditInput.jsp?BIZTYPE=POLICY",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"prpall.policy.update",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"1603",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"船员客户资料导入",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"/prpall/commonship/tbcb/UISailorInfoImport.jsp?BIZTYPE=POLICY",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50,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"prpall.policy.sailorInfoImport",</w:t>
      </w:r>
    </w:p>
    <w:p>
      <w:r>
        <w:t xml:space="preserve">                        "permitRiskClass": null,</w:t>
      </w:r>
    </w:p>
    <w:p>
      <w:r>
        <w:t xml:space="preserve">                        "exceptRiskCode": "YAB0",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"1742",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"批改处理",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null,</w:t>
      </w:r>
    </w:p>
    <w:p>
      <w:r>
        <w:t xml:space="preserve">                "displayNo": 5,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"prpall.endorse",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"1848",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"见费出单保单注销",</w:t>
      </w:r>
    </w:p>
    <w:p>
      <w:r>
        <w:t xml:space="preserve">                        "menuEName": null,</w:t>
      </w:r>
    </w:p>
    <w:p>
      <w:r>
        <w:t xml:space="preserve">                        "url": "/prpall/commonship/pg/UIAutoCancelPolicyAgri.jsp",</w:t>
      </w:r>
    </w:p>
    <w:p>
      <w:r>
        <w:t xml:space="preserve">                        "target": "fraInterface",</w:t>
      </w:r>
    </w:p>
    <w:p>
      <w:r>
        <w:t xml:space="preserve">                        "displayNo": 31,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"prpall.endorse.insert",</w:t>
      </w:r>
    </w:p>
    <w:p>
      <w:r>
        <w:t xml:space="preserve">                        "permitRiskClass": "31,32",</w:t>
      </w:r>
    </w:p>
    <w:p>
      <w:r>
        <w:t xml:space="preserve">                        "exceptRiskCode": "3129,3130,3131,3132,3133,3134,3135,3136,3137,3138,3171,3172,3186,3143,3203,3204,3205,3206,3207,3208,3209,3210,3211,3212,3213,3214,3223,3224,3226,3227,3299,3230,3217,3215,3216,3218,3219,3221,3222,3202,3232,3229,3231,3228,3201,3233",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"1844",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"奶牛个体批改",</w:t>
      </w:r>
    </w:p>
    <w:p>
      <w:r>
        <w:t xml:space="preserve">                        "menuEName": null,</w:t>
      </w:r>
    </w:p>
    <w:p>
      <w:r>
        <w:t xml:space="preserve">                        "url": "/prpall/3202/pg/UIEndorseEMassInput.jsp",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"prpall.endorse.update",</w:t>
      </w:r>
    </w:p>
    <w:p>
      <w:r>
        <w:t xml:space="preserve">                        "permitRiskClass": "32",</w:t>
      </w:r>
    </w:p>
    <w:p>
      <w:r>
        <w:t xml:space="preserve">                        "exceptRiskCode": null,</w:t>
      </w:r>
    </w:p>
    <w:p>
      <w:r>
        <w:t xml:space="preserve">                        "exceptRiskClass": "32,29",</w:t>
      </w:r>
    </w:p>
    <w:p>
      <w:r>
        <w:t xml:space="preserve">                        "permitRiskCode": "3202",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"1845",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"团体批改",</w:t>
      </w:r>
    </w:p>
    <w:p>
      <w:r>
        <w:t xml:space="preserve">                        "menuEName": null,</w:t>
      </w:r>
    </w:p>
    <w:p>
      <w:r>
        <w:t xml:space="preserve">                        "url": "/prpall/3202/pg/UIEndorseEmassInput.jsp?Emass=true",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"prpall.endorse.update",</w:t>
      </w:r>
    </w:p>
    <w:p>
      <w:r>
        <w:t xml:space="preserve">                        "permitRiskClass": "32",</w:t>
      </w:r>
    </w:p>
    <w:p>
      <w:r>
        <w:t xml:space="preserve">                        "exceptRiskCode": null,</w:t>
      </w:r>
    </w:p>
    <w:p>
      <w:r>
        <w:t xml:space="preserve">                        "exceptRiskClass": "32,29",</w:t>
      </w:r>
    </w:p>
    <w:p>
      <w:r>
        <w:t xml:space="preserve">                        "permitRiskCode": "3202",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"1775",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"分户批改",</w:t>
      </w:r>
    </w:p>
    <w:p>
      <w:r>
        <w:t xml:space="preserve">                        "menuEName": null,</w:t>
      </w:r>
    </w:p>
    <w:p>
      <w:r>
        <w:t xml:space="preserve">                        "url": "/prpall/commonship/pg/UIEndorseInsureList32CommonInput.jsp?EDITTYPE=29",</w:t>
      </w:r>
    </w:p>
    <w:p>
      <w:r>
        <w:t xml:space="preserve">                        "target": "fraInterface",</w:t>
      </w:r>
    </w:p>
    <w:p>
      <w:r>
        <w:t xml:space="preserve">                        "displayNo": 60,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"prpall.endorse.subendorse",</w:t>
      </w:r>
    </w:p>
    <w:p>
      <w:r>
        <w:t xml:space="preserve">                        "permitRiskClass": "32",</w:t>
      </w:r>
    </w:p>
    <w:p>
      <w:r>
        <w:t xml:space="preserve">                        "exceptRiskCode": "3217,3216,3218,3203,3205,3206,3207,3208,3209,3210,3211,3212,3213,3214,3101,3107,3108,3114,3122,3126",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"gy03",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"分户清单替换批改",</w:t>
      </w:r>
    </w:p>
    <w:p>
      <w:r>
        <w:t xml:space="preserve">                        "menuEName": null,</w:t>
      </w:r>
    </w:p>
    <w:p>
      <w:r>
        <w:t xml:space="preserve">                        "url": "/prpall/commonship/pg/UIEndorseInsureList31CommonInput.jsp?EDITTYPE=94",</w:t>
      </w:r>
    </w:p>
    <w:p>
      <w:r>
        <w:t xml:space="preserve">                        "target": "fraInterface",</w:t>
      </w:r>
    </w:p>
    <w:p>
      <w:r>
        <w:t xml:space="preserve">                        "displayNo": 101,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"prpall.endorse.subendorse",</w:t>
      </w:r>
    </w:p>
    <w:p>
      <w:r>
        <w:t xml:space="preserve">                        "permitRiskClass": "31",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"3101",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"1811",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"影像资料",</w:t>
      </w:r>
    </w:p>
    <w:p>
      <w:r>
        <w:t xml:space="preserve">                "menuEName": null,</w:t>
      </w:r>
    </w:p>
    <w:p>
      <w:r>
        <w:t xml:space="preserve">                "url": "/prpall/commonship/upload/UICertifyQueryInput.jsp?EditType=I",</w:t>
      </w:r>
    </w:p>
    <w:p>
      <w:r>
        <w:t xml:space="preserve">                "target": "fraInterface",</w:t>
      </w:r>
    </w:p>
    <w:p>
      <w:r>
        <w:t xml:space="preserve">                "displayNo": 10,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"prpall.document",</w:t>
      </w:r>
    </w:p>
    <w:p>
      <w:r>
        <w:t xml:space="preserve">                "permitRiskClass": null,</w:t>
      </w:r>
    </w:p>
    <w:p>
      <w:r>
        <w:t xml:space="preserve">                "exceptRiskCode": null,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/>
    <w:p/>
    <w:p>
      <w:pPr>
        <w:pStyle w:val="2"/>
      </w:pPr>
      <w:r>
        <w:rPr>
          <w:rFonts w:hint="eastAsia" w:eastAsia="宋体"/>
        </w:rPr>
        <w:t>2.</w:t>
      </w:r>
      <w:r>
        <w:rPr>
          <w:rFonts w:hint="eastAsia"/>
        </w:rPr>
        <w:t>结案任务服务接口说明</w:t>
      </w:r>
    </w:p>
    <w:p>
      <w:pPr>
        <w:pStyle w:val="3"/>
      </w:pPr>
      <w:r>
        <w:rPr>
          <w:rFonts w:hint="eastAsia"/>
        </w:rPr>
        <w:t>服务接口汇总说明</w:t>
      </w:r>
    </w:p>
    <w:tbl>
      <w:tblPr>
        <w:tblStyle w:val="12"/>
        <w:tblW w:w="10065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5856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85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请求路径</w:t>
            </w:r>
          </w:p>
        </w:tc>
        <w:tc>
          <w:tcPr>
            <w:tcW w:w="23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结案任务查询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api/agriclaim/swfLog/queryEndCaseByCondition</w:t>
            </w:r>
          </w:p>
        </w:tc>
        <w:tc>
          <w:tcPr>
            <w:tcW w:w="23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进入结案信息查看页面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api/agriclaim/prp</w:t>
            </w:r>
            <w:r>
              <w:t>LClaim/query</w:t>
            </w:r>
            <w:r>
              <w:rPr>
                <w:rFonts w:hint="eastAsia"/>
              </w:rPr>
              <w:t>EndCaseDetail</w:t>
            </w:r>
            <w:r>
              <w:t>ByCondition</w:t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单击“报案号”超链接，进入手工结案录入页面。如果是已结案的，只能查看不能编辑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保存结案登记信息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api/agriclaim/prp</w:t>
            </w:r>
            <w:r>
              <w:t>LClaim/saveEndCaseInfo</w:t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点击“保存”按钮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查询理赔沟通信息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</w:t>
            </w:r>
            <w:r>
              <w:t>prpLMessage/queryClaimCommunicationByCondition</w:t>
            </w:r>
          </w:p>
        </w:tc>
        <w:tc>
          <w:tcPr>
            <w:tcW w:w="23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保存理赔沟通信息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</w:t>
            </w:r>
            <w:r>
              <w:t>prpLMessage/saveClaimCommunication</w:t>
            </w:r>
            <w:r>
              <w:rPr>
                <w:rFonts w:hint="eastAsia"/>
              </w:rPr>
              <w:t>Info</w:t>
            </w:r>
            <w:r>
              <w:tab/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点击保存按钮，存库并且刷新页面</w:t>
            </w:r>
          </w:p>
        </w:tc>
      </w:tr>
    </w:tbl>
    <w:p>
      <w:pPr>
        <w:pStyle w:val="3"/>
      </w:pPr>
      <w:r>
        <w:rPr>
          <w:rFonts w:hint="eastAsia"/>
        </w:rPr>
        <w:t>结案任务查询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填入查询条件，单击查询，查询出结案信息列表。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claim</w:t>
            </w:r>
            <w:r>
              <w:t>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insuredName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flowInStartDate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flowInEndDate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risk</w:t>
            </w:r>
            <w:r>
              <w:t>Claim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险种大类（全险种：“”，种植险“H”，养殖险：“I”）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案件状态（已处理：“1”，未处理：“0”,全部：““）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nodeType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pageNo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每页显示条数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"policyNo":"",</w:t>
      </w:r>
    </w:p>
    <w:p>
      <w:r>
        <w:tab/>
      </w:r>
      <w:r>
        <w:t>"registNo":"",</w:t>
      </w:r>
    </w:p>
    <w:p>
      <w:r>
        <w:tab/>
      </w:r>
      <w:r>
        <w:t>"claimNo":"",</w:t>
      </w:r>
    </w:p>
    <w:p>
      <w:r>
        <w:tab/>
      </w:r>
      <w:r>
        <w:t>"insuredName":"",</w:t>
      </w:r>
    </w:p>
    <w:p>
      <w:r>
        <w:tab/>
      </w:r>
      <w:r>
        <w:t>"flow</w:t>
      </w:r>
      <w:r>
        <w:rPr>
          <w:rFonts w:hint="eastAsia"/>
        </w:rPr>
        <w:t>In</w:t>
      </w:r>
      <w:r>
        <w:t>StartDate":"",</w:t>
      </w:r>
    </w:p>
    <w:p>
      <w:r>
        <w:tab/>
      </w:r>
      <w:r>
        <w:t>"flow</w:t>
      </w:r>
      <w:r>
        <w:rPr>
          <w:rFonts w:hint="eastAsia"/>
        </w:rPr>
        <w:t>In</w:t>
      </w:r>
      <w:r>
        <w:t>EndDate":"",</w:t>
      </w:r>
    </w:p>
    <w:p>
      <w:r>
        <w:tab/>
      </w:r>
      <w:r>
        <w:t>"riskClaimType":"",</w:t>
      </w:r>
    </w:p>
    <w:p>
      <w:r>
        <w:tab/>
      </w:r>
      <w:r>
        <w:t>"state":"",</w:t>
      </w:r>
    </w:p>
    <w:p>
      <w:r>
        <w:tab/>
      </w:r>
      <w:r>
        <w:t>"nodeType":"endca",</w:t>
      </w:r>
    </w:p>
    <w:p>
      <w:r>
        <w:tab/>
      </w:r>
      <w:r>
        <w:t>"handlerCode":"",</w:t>
      </w:r>
    </w:p>
    <w:p>
      <w:r>
        <w:tab/>
      </w:r>
      <w:r>
        <w:t>"pageNo":"1",</w:t>
      </w:r>
    </w:p>
    <w:p>
      <w:r>
        <w:tab/>
      </w:r>
      <w:r>
        <w:t>"pageSize":"10"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pPr w:leftFromText="180" w:rightFromText="180" w:vertAnchor="text" w:tblpY="1"/>
        <w:tblOverlap w:val="never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laim</w:t>
            </w:r>
            <w: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</w:pPr>
      <w:r>
        <w:rPr/>
        <w:br w:type="textWrapping" w:clear="all"/>
      </w:r>
      <w:r>
        <w:rPr>
          <w:rFonts w:hint="eastAsia"/>
        </w:rPr>
        <w:t>返回样例</w:t>
      </w:r>
    </w:p>
    <w:p>
      <w:r>
        <w:rPr>
          <w:rFonts w:hint="eastAsia"/>
        </w:rPr>
        <w:t>[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ab/>
      </w:r>
      <w:r>
        <w:t>"policyNo":"231013400002017000008",</w:t>
      </w:r>
    </w:p>
    <w:p>
      <w:pPr>
        <w:ind w:left="210" w:leftChars="100"/>
      </w:pPr>
      <w:r>
        <w:tab/>
      </w:r>
      <w:r>
        <w:t xml:space="preserve">"registNo":"431013400002017000039", </w:t>
      </w:r>
    </w:p>
    <w:p>
      <w:pPr>
        <w:ind w:left="210" w:leftChars="100"/>
      </w:pPr>
      <w:r>
        <w:tab/>
      </w:r>
      <w:r>
        <w:t>"claimNo":"531013400002017000033",</w:t>
      </w:r>
    </w:p>
    <w:p>
      <w:pPr>
        <w:ind w:left="210" w:leftChars="100"/>
      </w:pPr>
      <w:r>
        <w:tab/>
      </w:r>
      <w:r>
        <w:t>"insuredName":"董坤",</w:t>
      </w:r>
    </w:p>
    <w:p>
      <w:pPr>
        <w:ind w:left="210" w:leftChars="100"/>
      </w:pPr>
      <w:r>
        <w:tab/>
      </w:r>
      <w:r>
        <w:t>"riskCodeName":"水稻种植保险",</w:t>
      </w:r>
    </w:p>
    <w:p>
      <w:pPr>
        <w:ind w:left="210" w:leftChars="100"/>
      </w:pPr>
      <w:r>
        <w:tab/>
      </w:r>
      <w:r>
        <w:t>"flowInTime":"2017-10-27 16:18:09",</w:t>
      </w:r>
    </w:p>
    <w:p>
      <w:pPr>
        <w:ind w:left="210" w:leftChars="100"/>
      </w:pPr>
      <w:r>
        <w:tab/>
      </w:r>
      <w:r>
        <w:t>"state":"未处理",</w:t>
      </w:r>
    </w:p>
    <w:p>
      <w:pPr>
        <w:ind w:left="210" w:leftChars="100"/>
      </w:pPr>
      <w:r>
        <w:tab/>
      </w:r>
      <w:r>
        <w:t>"handlerName":"测试账号109"</w:t>
      </w:r>
    </w:p>
    <w:p>
      <w:pPr>
        <w:ind w:left="210" w:leftChars="100"/>
      </w:pPr>
      <w:r>
        <w:t>}，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ab/>
      </w:r>
      <w:r>
        <w:t>"policyNo":"204013400002017000135",</w:t>
      </w:r>
    </w:p>
    <w:p>
      <w:pPr>
        <w:ind w:left="210" w:leftChars="100"/>
      </w:pPr>
      <w:r>
        <w:tab/>
      </w:r>
      <w:r>
        <w:t>"registNo":"404013400002017000031",</w:t>
      </w:r>
    </w:p>
    <w:p>
      <w:pPr>
        <w:ind w:left="210" w:leftChars="100"/>
      </w:pPr>
      <w:r>
        <w:tab/>
      </w:r>
      <w:r>
        <w:t>"claimNo":"504013400002017000031",</w:t>
      </w:r>
    </w:p>
    <w:p>
      <w:pPr>
        <w:ind w:left="210" w:leftChars="100"/>
      </w:pPr>
      <w:r>
        <w:tab/>
      </w:r>
      <w:r>
        <w:t>"insuredName":"董海波",</w:t>
      </w:r>
    </w:p>
    <w:p>
      <w:pPr>
        <w:ind w:left="210" w:leftChars="100"/>
      </w:pPr>
      <w:r>
        <w:tab/>
      </w:r>
      <w:r>
        <w:t>"riskCodeName":"个人抵押商品住房保险",</w:t>
      </w:r>
    </w:p>
    <w:p>
      <w:pPr>
        <w:ind w:left="210" w:leftChars="100"/>
      </w:pPr>
      <w:r>
        <w:tab/>
      </w:r>
      <w:r>
        <w:t>"flowInTime":"2017-10-27 16:17:44",</w:t>
      </w:r>
    </w:p>
    <w:p>
      <w:pPr>
        <w:ind w:left="210" w:leftChars="100"/>
      </w:pPr>
      <w:r>
        <w:tab/>
      </w:r>
      <w:r>
        <w:t>"state":"未处理",</w:t>
      </w:r>
    </w:p>
    <w:p>
      <w:pPr>
        <w:ind w:left="210" w:leftChars="100"/>
      </w:pPr>
      <w:r>
        <w:tab/>
      </w:r>
      <w:r>
        <w:t>"handlerName":""</w:t>
      </w:r>
    </w:p>
    <w:p>
      <w:pPr>
        <w:ind w:left="210" w:leftChars="100"/>
      </w:pPr>
      <w:r>
        <w:t>}</w:t>
      </w:r>
    </w:p>
    <w:p>
      <w:r>
        <w:t>]</w:t>
      </w:r>
    </w:p>
    <w:p>
      <w:pPr>
        <w:pStyle w:val="3"/>
      </w:pPr>
      <w:r>
        <w:rPr>
          <w:rFonts w:hint="eastAsia"/>
        </w:rPr>
        <w:t>进入结案信息查看页面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点击报案号超链接，进入结案登记录入界面。如果是已结案的，连接的页面只能查看，即“查看”按钮功能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pPr>
        <w:ind w:firstLine="420"/>
      </w:pPr>
      <w:r>
        <w:t>"</w:t>
      </w:r>
      <w:r>
        <w:rPr>
          <w:rFonts w:hint="eastAsia" w:ascii="宋体" w:hAnsi="宋体"/>
          <w:szCs w:val="21"/>
        </w:rPr>
        <w:t>registNo</w:t>
      </w:r>
      <w:r>
        <w:t>":"431013400002017000039",</w:t>
      </w:r>
    </w:p>
    <w:p>
      <w:pPr>
        <w:ind w:firstLine="420"/>
      </w:pPr>
      <w:r>
        <w:t>"</w:t>
      </w:r>
      <w:r>
        <w:rPr>
          <w:rFonts w:ascii="宋体" w:hAnsi="宋体"/>
          <w:szCs w:val="21"/>
        </w:rPr>
        <w:t>policy</w:t>
      </w:r>
      <w:r>
        <w:rPr>
          <w:rFonts w:hint="eastAsia" w:ascii="宋体" w:hAnsi="宋体"/>
          <w:szCs w:val="21"/>
        </w:rPr>
        <w:t>No</w:t>
      </w:r>
      <w:r>
        <w:t>":"231013400002017000008",</w:t>
      </w:r>
    </w:p>
    <w:p>
      <w:pPr>
        <w:ind w:firstLine="420"/>
      </w:pPr>
      <w:r>
        <w:t>"</w:t>
      </w:r>
      <w:r>
        <w:rPr>
          <w:rFonts w:ascii="宋体" w:hAnsi="宋体"/>
          <w:szCs w:val="21"/>
        </w:rPr>
        <w:t>claim</w:t>
      </w:r>
      <w:r>
        <w:rPr>
          <w:rFonts w:hint="eastAsia" w:ascii="宋体" w:hAnsi="宋体"/>
          <w:szCs w:val="21"/>
        </w:rPr>
        <w:t>No</w:t>
      </w:r>
      <w:r>
        <w:t>":"531013400002017000033"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_Hlk496636835"/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保险期间至：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估损金额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保单业务归属部门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经办人名称</w:t>
            </w:r>
          </w:p>
        </w:tc>
      </w:tr>
      <w:bookmarkEnd w:id="0"/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</w:t>
      </w:r>
    </w:p>
    <w:p>
      <w:r>
        <w:t xml:space="preserve">        "claimNo": "531013400002017000033",</w:t>
      </w:r>
    </w:p>
    <w:p>
      <w:r>
        <w:t xml:space="preserve">        "lFlag": "理赔",</w:t>
      </w:r>
    </w:p>
    <w:p>
      <w:r>
        <w:t xml:space="preserve">        "caseNo": "731013400002017000001",</w:t>
      </w:r>
    </w:p>
    <w:p>
      <w:r>
        <w:t xml:space="preserve">        "classCode": "31",</w:t>
      </w:r>
    </w:p>
    <w:p>
      <w:r>
        <w:t xml:space="preserve">        "riskCode": "3101",</w:t>
      </w:r>
    </w:p>
    <w:p>
      <w:r>
        <w:t xml:space="preserve">        "registNo": "431013400002017000039",</w:t>
      </w:r>
    </w:p>
    <w:p>
      <w:r>
        <w:t xml:space="preserve">        "policyNo": "231013400002017000008",</w:t>
      </w:r>
    </w:p>
    <w:p>
      <w:r>
        <w:t xml:space="preserve">        "businessNature": "0",</w:t>
      </w:r>
    </w:p>
    <w:p>
      <w:r>
        <w:t xml:space="preserve">        "language": "中文",</w:t>
      </w:r>
    </w:p>
    <w:p>
      <w:r>
        <w:t xml:space="preserve">        "policyType": "H11",</w:t>
      </w:r>
    </w:p>
    <w:p>
      <w:r>
        <w:t xml:space="preserve">        "insuredCode": "5346600000001822",</w:t>
      </w:r>
    </w:p>
    <w:p>
      <w:r>
        <w:t xml:space="preserve">        "insuredName": "董坤",</w:t>
      </w:r>
    </w:p>
    <w:p>
      <w:r>
        <w:t xml:space="preserve">        "startDate": "2017-05-23",</w:t>
      </w:r>
    </w:p>
    <w:p>
      <w:r>
        <w:t xml:space="preserve">        "startHour": 0,</w:t>
      </w:r>
    </w:p>
    <w:p>
      <w:r>
        <w:t xml:space="preserve">        "endDate": "2018-05-22",</w:t>
      </w:r>
    </w:p>
    <w:p>
      <w:r>
        <w:t xml:space="preserve">        "endHour": 24,</w:t>
      </w:r>
    </w:p>
    <w:p>
      <w:r>
        <w:t xml:space="preserve">        "currency": "人民币",</w:t>
      </w:r>
    </w:p>
    <w:p>
      <w:r>
        <w:t xml:space="preserve">        "sumAmount": 244.2,</w:t>
      </w:r>
    </w:p>
    <w:p>
      <w:r>
        <w:t xml:space="preserve">        "sumPremium": 12,</w:t>
      </w:r>
    </w:p>
    <w:p>
      <w:r>
        <w:t xml:space="preserve">        "damageStartDate": "2017-10-19",</w:t>
      </w:r>
    </w:p>
    <w:p>
      <w:r>
        <w:t xml:space="preserve">        "damageStartHour": "00:00:00",</w:t>
      </w:r>
    </w:p>
    <w:p>
      <w:r>
        <w:t xml:space="preserve">        "damageEndDate": "2017-10-19",</w:t>
      </w:r>
    </w:p>
    <w:p>
      <w:r>
        <w:t xml:space="preserve">        "damageEndHour": "00:00:00",</w:t>
      </w:r>
    </w:p>
    <w:p>
      <w:r>
        <w:t xml:space="preserve">        "damageCode": "106",</w:t>
      </w:r>
    </w:p>
    <w:p>
      <w:r>
        <w:t xml:space="preserve">        "damageName": "暴雨",</w:t>
      </w:r>
    </w:p>
    <w:p>
      <w:r>
        <w:t xml:space="preserve">        "damageTypeCode": null,</w:t>
      </w:r>
    </w:p>
    <w:p>
      <w:r>
        <w:t xml:space="preserve">        "damageTypeName": null,</w:t>
      </w:r>
    </w:p>
    <w:p>
      <w:r>
        <w:t xml:space="preserve">        "damageAreaCode": null,</w:t>
      </w:r>
    </w:p>
    <w:p>
      <w:r>
        <w:t xml:space="preserve">        "damageAreaName": null,</w:t>
      </w:r>
    </w:p>
    <w:p>
      <w:r>
        <w:t xml:space="preserve">        "damageAddressType": null,</w:t>
      </w:r>
    </w:p>
    <w:p>
      <w:r>
        <w:t xml:space="preserve">        "addressCode": null,</w:t>
      </w:r>
    </w:p>
    <w:p>
      <w:r>
        <w:t xml:space="preserve">        "damageAddress": "1",</w:t>
      </w:r>
    </w:p>
    <w:p>
      <w:r>
        <w:t xml:space="preserve">        "lossName": "1",</w:t>
      </w:r>
    </w:p>
    <w:p>
      <w:r>
        <w:t xml:space="preserve">        "lossQuantity": 1,</w:t>
      </w:r>
    </w:p>
    <w:p>
      <w:r>
        <w:t xml:space="preserve">        "damageKind": null,</w:t>
      </w:r>
    </w:p>
    <w:p>
      <w:r>
        <w:t xml:space="preserve">        "claimDate": "2017-10-21",</w:t>
      </w:r>
    </w:p>
    <w:p>
      <w:r>
        <w:t xml:space="preserve">        "indemnityDuty": null,</w:t>
      </w:r>
    </w:p>
    <w:p>
      <w:r>
        <w:t xml:space="preserve">        "indemnityDutyRate": 0,</w:t>
      </w:r>
    </w:p>
    <w:p>
      <w:r>
        <w:t xml:space="preserve">        "deductibleRate": 0,</w:t>
      </w:r>
    </w:p>
    <w:p>
      <w:r>
        <w:t xml:space="preserve">        "sumClaim": 111,</w:t>
      </w:r>
    </w:p>
    <w:p>
      <w:r>
        <w:t xml:space="preserve">        "sumDefLoss": 0,</w:t>
      </w:r>
    </w:p>
    <w:p>
      <w:r>
        <w:t xml:space="preserve">        "sumPaid": 30.53,</w:t>
      </w:r>
    </w:p>
    <w:p>
      <w:r>
        <w:t xml:space="preserve">        "sumReplevy": 0,</w:t>
      </w:r>
    </w:p>
    <w:p>
      <w:r>
        <w:t xml:space="preserve">        "remark": null,</w:t>
      </w:r>
    </w:p>
    <w:p>
      <w:r>
        <w:t xml:space="preserve">        "caseType": "2",</w:t>
      </w:r>
    </w:p>
    <w:p>
      <w:r>
        <w:t xml:space="preserve">        "makeCom": "0000000000",</w:t>
      </w:r>
    </w:p>
    <w:p>
      <w:r>
        <w:t xml:space="preserve">        "comCode": "3400009900",</w:t>
      </w:r>
    </w:p>
    <w:p>
      <w:r>
        <w:t xml:space="preserve">        "agentCode": null,</w:t>
      </w:r>
    </w:p>
    <w:p>
      <w:r>
        <w:t xml:space="preserve">        "handlerCode": "0000000000",</w:t>
      </w:r>
    </w:p>
    <w:p>
      <w:r>
        <w:t xml:space="preserve">        "handler1Code": "340000cc03",</w:t>
      </w:r>
    </w:p>
    <w:p>
      <w:r>
        <w:t xml:space="preserve">        "statisticsYM": null,</w:t>
      </w:r>
    </w:p>
    <w:p>
      <w:r>
        <w:t xml:space="preserve">        "operatorCode": "0000000000",</w:t>
      </w:r>
    </w:p>
    <w:p>
      <w:r>
        <w:t xml:space="preserve">        "inputDate": "2017-10-21",</w:t>
      </w:r>
    </w:p>
    <w:p>
      <w:r>
        <w:t xml:space="preserve">        "endCaseDate": "2017-11-17 09:54:38",</w:t>
      </w:r>
    </w:p>
    <w:p>
      <w:r>
        <w:t xml:space="preserve">        "endCaserCode": "0000000000",</w:t>
      </w:r>
    </w:p>
    <w:p>
      <w:r>
        <w:t xml:space="preserve">        "cancelDate": null,</w:t>
      </w:r>
    </w:p>
    <w:p>
      <w:r>
        <w:t xml:space="preserve">        "cancelReason": null,</w:t>
      </w:r>
    </w:p>
    <w:p>
      <w:r>
        <w:t xml:space="preserve">        "dealerCode": null,</w:t>
      </w:r>
    </w:p>
    <w:p>
      <w:r>
        <w:t xml:space="preserve">        "escapeFlag": null,</w:t>
      </w:r>
    </w:p>
    <w:p>
      <w:r>
        <w:t xml:space="preserve">        "flag": null,</w:t>
      </w:r>
    </w:p>
    <w:p>
      <w:r>
        <w:t xml:space="preserve">        "replevyFlag": "0",</w:t>
      </w:r>
    </w:p>
    <w:p>
      <w:r>
        <w:t xml:space="preserve">        "thirdComFlag": "0",</w:t>
      </w:r>
    </w:p>
    <w:p>
      <w:r>
        <w:t xml:space="preserve">        "endCaseFlag": null,</w:t>
      </w:r>
    </w:p>
    <w:p>
      <w:r>
        <w:t xml:space="preserve">        "cIndemnityDutyRate": null,</w:t>
      </w:r>
    </w:p>
    <w:p>
      <w:r>
        <w:t xml:space="preserve">        "damageAreaPostCode": null,</w:t>
      </w:r>
    </w:p>
    <w:p>
      <w:r>
        <w:t xml:space="preserve">        "catastropheCode1": null,</w:t>
      </w:r>
    </w:p>
    <w:p>
      <w:r>
        <w:t xml:space="preserve">        "catastropheName1": null,</w:t>
      </w:r>
    </w:p>
    <w:p>
      <w:r>
        <w:t xml:space="preserve">        "catastropheCode2": null,</w:t>
      </w:r>
    </w:p>
    <w:p>
      <w:r>
        <w:t xml:space="preserve">        "catastropheName2": null,</w:t>
      </w:r>
    </w:p>
    <w:p>
      <w:r>
        <w:t xml:space="preserve">        "claimType": null,</w:t>
      </w:r>
    </w:p>
    <w:p>
      <w:r>
        <w:t xml:space="preserve">        "lossesNumber": 1,</w:t>
      </w:r>
    </w:p>
    <w:p>
      <w:r>
        <w:t xml:space="preserve">        "lossesUnitCode": "11",</w:t>
      </w:r>
    </w:p>
    <w:p>
      <w:r>
        <w:t xml:space="preserve">        "damageInsured": 1,</w:t>
      </w:r>
    </w:p>
    <w:p>
      <w:r>
        <w:t xml:space="preserve">        "disasterArea": 1,</w:t>
      </w:r>
    </w:p>
    <w:p>
      <w:r>
        <w:t xml:space="preserve">        "disasterUnit": "11",</w:t>
      </w:r>
    </w:p>
    <w:p>
      <w:r>
        <w:t xml:space="preserve">        "affectedArea": 1,</w:t>
      </w:r>
    </w:p>
    <w:p>
      <w:r>
        <w:t xml:space="preserve">        "affectedUnit": "11",</w:t>
      </w:r>
    </w:p>
    <w:p>
      <w:r>
        <w:t xml:space="preserve">        "noProductionArea": 1,</w:t>
      </w:r>
    </w:p>
    <w:p>
      <w:r>
        <w:t xml:space="preserve">        "noProductionUnit": "11",</w:t>
      </w:r>
    </w:p>
    <w:p>
      <w:r>
        <w:t xml:space="preserve">        "deathQuantity": 0,</w:t>
      </w:r>
    </w:p>
    <w:p>
      <w:r>
        <w:t xml:space="preserve">        "deathUnit": null,</w:t>
      </w:r>
    </w:p>
    <w:p>
      <w:r>
        <w:t xml:space="preserve">        "killQuantity": 0,</w:t>
      </w:r>
    </w:p>
    <w:p>
      <w:r>
        <w:t xml:space="preserve">        "killUnit": null,</w:t>
      </w:r>
    </w:p>
    <w:p>
      <w:r>
        <w:t xml:space="preserve">        "businessType": "01",</w:t>
      </w:r>
    </w:p>
    <w:p>
      <w:r>
        <w:t xml:space="preserve">        "businessType1": "01",</w:t>
      </w:r>
    </w:p>
    <w:p>
      <w:r>
        <w:t xml:space="preserve">        "medicalType": null,</w:t>
      </w:r>
    </w:p>
    <w:p>
      <w:r>
        <w:t xml:space="preserve">        "businessFlag": "0",</w:t>
      </w:r>
    </w:p>
    <w:p>
      <w:r>
        <w:t xml:space="preserve">        "otherFlag": "000000YY000000000000",</w:t>
      </w:r>
    </w:p>
    <w:p>
      <w:r>
        <w:t xml:space="preserve">        "claimLossFlag": null,</w:t>
      </w:r>
    </w:p>
    <w:p>
      <w:r>
        <w:t xml:space="preserve">        "avgFlag": null,</w:t>
      </w:r>
    </w:p>
    <w:p>
      <w:r>
        <w:t xml:space="preserve">        "fifteenFlag": null,</w:t>
      </w:r>
    </w:p>
    <w:p>
      <w:r>
        <w:t xml:space="preserve">        "thirtyFlag": null,</w:t>
      </w:r>
    </w:p>
    <w:p>
      <w:r>
        <w:t xml:space="preserve">        "cancelReasonExplan": null,</w:t>
      </w:r>
    </w:p>
    <w:p>
      <w:r>
        <w:t xml:space="preserve">        "autoFlag": null,</w:t>
      </w:r>
    </w:p>
    <w:p>
      <w:r>
        <w:t xml:space="preserve">        "claimTime": "2017-10-21",</w:t>
      </w:r>
    </w:p>
    <w:p>
      <w:r>
        <w:t xml:space="preserve">        "upDateBy": null,</w:t>
      </w:r>
    </w:p>
    <w:p>
      <w:r>
        <w:t xml:space="preserve">        "upDateDate": null,</w:t>
      </w:r>
    </w:p>
    <w:p>
      <w:r>
        <w:t xml:space="preserve">        "riskName": "水稻种植保险",</w:t>
      </w:r>
    </w:p>
    <w:p>
      <w:r>
        <w:t xml:space="preserve">        "appliName": "董坤",</w:t>
      </w:r>
    </w:p>
    <w:p>
      <w:r>
        <w:t xml:space="preserve">        "comName": "合肥中心支公司政策性农险业务部",</w:t>
      </w:r>
    </w:p>
    <w:p>
      <w:r>
        <w:t xml:space="preserve">        "handler1Name": "测试账号3309",</w:t>
      </w:r>
    </w:p>
    <w:p>
      <w:r>
        <w:t xml:space="preserve">        "handlerName": "测试账号109",</w:t>
      </w:r>
    </w:p>
    <w:p>
      <w:r>
        <w:t xml:space="preserve">        "makeComName": "总公司",</w:t>
      </w:r>
    </w:p>
    <w:p>
      <w:r>
        <w:t xml:space="preserve">        "operatorName": "测试账号109",</w:t>
      </w:r>
    </w:p>
    <w:p>
      <w:r>
        <w:t xml:space="preserve">        "endCaserName": "测试账号109",</w:t>
      </w:r>
    </w:p>
    <w:p>
      <w:r>
        <w:t xml:space="preserve">        "dealerName": null,</w:t>
      </w:r>
    </w:p>
    <w:p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>
      <w:r>
        <w:t>}</w:t>
      </w:r>
    </w:p>
    <w:p>
      <w:pPr>
        <w:pStyle w:val="3"/>
      </w:pPr>
      <w:r>
        <w:rPr>
          <w:rFonts w:hint="eastAsia"/>
        </w:rPr>
        <w:t>保存结案登记信息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通过单击提交按钮保存更改的结案信息。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113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是否必传</w:t>
            </w:r>
          </w:p>
        </w:tc>
        <w:tc>
          <w:tcPr>
            <w:tcW w:w="439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保险期间至：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估损金额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保单业务归属部门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经办人名称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  "claimNo": "531013400002017000033",</w:t>
      </w:r>
    </w:p>
    <w:p>
      <w:r>
        <w:t xml:space="preserve">        "lFlag": "理赔",</w:t>
      </w:r>
    </w:p>
    <w:p>
      <w:r>
        <w:t xml:space="preserve">        "caseNo": "731013400002017000001",</w:t>
      </w:r>
    </w:p>
    <w:p>
      <w:r>
        <w:t xml:space="preserve">        "classCode": "31",</w:t>
      </w:r>
    </w:p>
    <w:p>
      <w:r>
        <w:t xml:space="preserve">        "riskCode": "3101",</w:t>
      </w:r>
    </w:p>
    <w:p>
      <w:r>
        <w:t xml:space="preserve">        "registNo": "431013400002017000039",</w:t>
      </w:r>
    </w:p>
    <w:p>
      <w:r>
        <w:t xml:space="preserve">        "policyNo": "231013400002017000008",</w:t>
      </w:r>
    </w:p>
    <w:p>
      <w:r>
        <w:t xml:space="preserve">        "businessNature": "0",</w:t>
      </w:r>
    </w:p>
    <w:p>
      <w:r>
        <w:t xml:space="preserve">        "language": "中文",</w:t>
      </w:r>
    </w:p>
    <w:p>
      <w:r>
        <w:t xml:space="preserve">        "policyType": "H11",</w:t>
      </w:r>
    </w:p>
    <w:p>
      <w:r>
        <w:t xml:space="preserve">        "insuredCode": "5346600000001822",</w:t>
      </w:r>
    </w:p>
    <w:p>
      <w:r>
        <w:t xml:space="preserve">        "insuredName": "董坤",</w:t>
      </w:r>
    </w:p>
    <w:p>
      <w:r>
        <w:t xml:space="preserve">        "startDate": "2017-05-23",</w:t>
      </w:r>
    </w:p>
    <w:p>
      <w:r>
        <w:t xml:space="preserve">        "startHour": 0,</w:t>
      </w:r>
    </w:p>
    <w:p>
      <w:r>
        <w:t xml:space="preserve">        "endDate": "2018-05-22",</w:t>
      </w:r>
    </w:p>
    <w:p>
      <w:r>
        <w:t xml:space="preserve">        "endHour": 24,</w:t>
      </w:r>
    </w:p>
    <w:p>
      <w:r>
        <w:t xml:space="preserve">        "currency": "人民币",</w:t>
      </w:r>
    </w:p>
    <w:p>
      <w:r>
        <w:t xml:space="preserve">        "sumAmount": 244.2,</w:t>
      </w:r>
    </w:p>
    <w:p>
      <w:r>
        <w:t xml:space="preserve">        "sumPremium": 12,</w:t>
      </w:r>
    </w:p>
    <w:p>
      <w:r>
        <w:t xml:space="preserve">        "damageStartDate": "2017-10-19",</w:t>
      </w:r>
    </w:p>
    <w:p>
      <w:r>
        <w:t xml:space="preserve">        "damageStartHour": "00:00:00",</w:t>
      </w:r>
    </w:p>
    <w:p>
      <w:r>
        <w:t xml:space="preserve">        "damageEndDate": "2017-10-19",</w:t>
      </w:r>
    </w:p>
    <w:p>
      <w:r>
        <w:t xml:space="preserve">        "damageEndHour": "00:00:00",</w:t>
      </w:r>
    </w:p>
    <w:p>
      <w:r>
        <w:t xml:space="preserve">        "damageCode": "106",</w:t>
      </w:r>
    </w:p>
    <w:p>
      <w:r>
        <w:t xml:space="preserve">        "damageName": "暴雨",</w:t>
      </w:r>
    </w:p>
    <w:p>
      <w:r>
        <w:t xml:space="preserve">        "damageTypeCode": null,</w:t>
      </w:r>
    </w:p>
    <w:p>
      <w:r>
        <w:t xml:space="preserve">        "damageTypeName": null,</w:t>
      </w:r>
    </w:p>
    <w:p>
      <w:r>
        <w:t xml:space="preserve">        "damageAreaCode": null,</w:t>
      </w:r>
    </w:p>
    <w:p>
      <w:r>
        <w:t xml:space="preserve">        "damageAreaName": null,</w:t>
      </w:r>
    </w:p>
    <w:p>
      <w:r>
        <w:t xml:space="preserve">        "damageAddressType": null,</w:t>
      </w:r>
    </w:p>
    <w:p>
      <w:r>
        <w:t xml:space="preserve">        "addressCode": null,</w:t>
      </w:r>
    </w:p>
    <w:p>
      <w:r>
        <w:t xml:space="preserve">        "damageAddress": "1",</w:t>
      </w:r>
    </w:p>
    <w:p>
      <w:r>
        <w:t xml:space="preserve">        "lossName": "1",</w:t>
      </w:r>
    </w:p>
    <w:p>
      <w:r>
        <w:t xml:space="preserve">        "lossQuantity": 1,</w:t>
      </w:r>
    </w:p>
    <w:p>
      <w:r>
        <w:t xml:space="preserve">        "damageKind": null,</w:t>
      </w:r>
    </w:p>
    <w:p>
      <w:r>
        <w:t xml:space="preserve">        "claimDate": "2017-10-21",</w:t>
      </w:r>
    </w:p>
    <w:p>
      <w:r>
        <w:t xml:space="preserve">        "indemnityDuty": null,</w:t>
      </w:r>
    </w:p>
    <w:p>
      <w:r>
        <w:t xml:space="preserve">        "indemnityDutyRate": 0,</w:t>
      </w:r>
    </w:p>
    <w:p>
      <w:r>
        <w:t xml:space="preserve">        "deductibleRate": 0,</w:t>
      </w:r>
    </w:p>
    <w:p>
      <w:r>
        <w:t xml:space="preserve">        "sumClaim": 111,</w:t>
      </w:r>
    </w:p>
    <w:p>
      <w:r>
        <w:t xml:space="preserve">        "sumDefLoss": 0,</w:t>
      </w:r>
    </w:p>
    <w:p>
      <w:r>
        <w:t xml:space="preserve">        "sumPaid": 30.53,</w:t>
      </w:r>
    </w:p>
    <w:p>
      <w:r>
        <w:t xml:space="preserve">        "sumReplevy": 0,</w:t>
      </w:r>
    </w:p>
    <w:p>
      <w:r>
        <w:t xml:space="preserve">        "remark": null,</w:t>
      </w:r>
    </w:p>
    <w:p>
      <w:r>
        <w:t xml:space="preserve">        "caseType": "2",</w:t>
      </w:r>
    </w:p>
    <w:p>
      <w:r>
        <w:t xml:space="preserve">        "makeCom": "0000000000",</w:t>
      </w:r>
    </w:p>
    <w:p>
      <w:r>
        <w:t xml:space="preserve">        "comCode": "3400009900",</w:t>
      </w:r>
    </w:p>
    <w:p>
      <w:r>
        <w:t xml:space="preserve">        "agentCode": null,</w:t>
      </w:r>
    </w:p>
    <w:p>
      <w:r>
        <w:t xml:space="preserve">        "handlerCode": "0000000000",</w:t>
      </w:r>
    </w:p>
    <w:p>
      <w:r>
        <w:t xml:space="preserve">        "handler1Code": "340000cc03",</w:t>
      </w:r>
    </w:p>
    <w:p>
      <w:r>
        <w:t xml:space="preserve">        "statisticsYM": null,</w:t>
      </w:r>
    </w:p>
    <w:p>
      <w:r>
        <w:t xml:space="preserve">        "operatorCode": "0000000000",</w:t>
      </w:r>
    </w:p>
    <w:p>
      <w:r>
        <w:t xml:space="preserve">        "inputDate": "2017-10-21",</w:t>
      </w:r>
    </w:p>
    <w:p>
      <w:r>
        <w:t xml:space="preserve">        "endCaseDate": "2017-11-17 09:54:38",</w:t>
      </w:r>
    </w:p>
    <w:p>
      <w:r>
        <w:t xml:space="preserve">        "endCaserCode": "0000000000",</w:t>
      </w:r>
    </w:p>
    <w:p>
      <w:r>
        <w:t xml:space="preserve">        "cancelDate": null,</w:t>
      </w:r>
    </w:p>
    <w:p>
      <w:r>
        <w:t xml:space="preserve">        "cancelReason": null,</w:t>
      </w:r>
    </w:p>
    <w:p>
      <w:r>
        <w:t xml:space="preserve">        "dealerCode": null,</w:t>
      </w:r>
    </w:p>
    <w:p>
      <w:r>
        <w:t xml:space="preserve">        "escapeFlag": null,</w:t>
      </w:r>
    </w:p>
    <w:p>
      <w:r>
        <w:t xml:space="preserve">        "flag": null,</w:t>
      </w:r>
    </w:p>
    <w:p>
      <w:r>
        <w:t xml:space="preserve">        "replevyFlag": "0",</w:t>
      </w:r>
    </w:p>
    <w:p>
      <w:r>
        <w:t xml:space="preserve">        "thirdComFlag": "0",</w:t>
      </w:r>
    </w:p>
    <w:p>
      <w:r>
        <w:t xml:space="preserve">        "endCaseFlag": null,</w:t>
      </w:r>
    </w:p>
    <w:p>
      <w:r>
        <w:t xml:space="preserve">        "cIndemnityDutyRate": null,</w:t>
      </w:r>
    </w:p>
    <w:p>
      <w:r>
        <w:t xml:space="preserve">        "damageAreaPostCode": null,</w:t>
      </w:r>
    </w:p>
    <w:p>
      <w:r>
        <w:t xml:space="preserve">        "catastropheCode1": null,</w:t>
      </w:r>
    </w:p>
    <w:p>
      <w:r>
        <w:t xml:space="preserve">        "catastropheName1": null,</w:t>
      </w:r>
    </w:p>
    <w:p>
      <w:r>
        <w:t xml:space="preserve">        "catastropheCode2": null,</w:t>
      </w:r>
    </w:p>
    <w:p>
      <w:r>
        <w:t xml:space="preserve">        "catastropheName2": null,</w:t>
      </w:r>
    </w:p>
    <w:p>
      <w:r>
        <w:t xml:space="preserve">        "claimType": null,</w:t>
      </w:r>
    </w:p>
    <w:p>
      <w:r>
        <w:t xml:space="preserve">        "lossesNumber": 1,</w:t>
      </w:r>
    </w:p>
    <w:p>
      <w:r>
        <w:t xml:space="preserve">        "lossesUnitCode": "11",</w:t>
      </w:r>
    </w:p>
    <w:p>
      <w:r>
        <w:t xml:space="preserve">        "damageInsured": 1,</w:t>
      </w:r>
    </w:p>
    <w:p>
      <w:r>
        <w:t xml:space="preserve">        "disasterArea": 1,</w:t>
      </w:r>
    </w:p>
    <w:p>
      <w:r>
        <w:t xml:space="preserve">        "disasterUnit": "11",</w:t>
      </w:r>
    </w:p>
    <w:p>
      <w:r>
        <w:t xml:space="preserve">        "affectedArea": 1,</w:t>
      </w:r>
    </w:p>
    <w:p>
      <w:r>
        <w:t xml:space="preserve">        "affectedUnit": "11",</w:t>
      </w:r>
    </w:p>
    <w:p>
      <w:r>
        <w:t xml:space="preserve">        "noProductionArea": 1,</w:t>
      </w:r>
    </w:p>
    <w:p>
      <w:r>
        <w:t xml:space="preserve">        "noProductionUnit": "11",</w:t>
      </w:r>
    </w:p>
    <w:p>
      <w:r>
        <w:t xml:space="preserve">        "deathQuantity": 0,</w:t>
      </w:r>
    </w:p>
    <w:p>
      <w:r>
        <w:t xml:space="preserve">        "deathUnit": null,</w:t>
      </w:r>
    </w:p>
    <w:p>
      <w:r>
        <w:t xml:space="preserve">        "killQuantity": 0,</w:t>
      </w:r>
    </w:p>
    <w:p>
      <w:r>
        <w:t xml:space="preserve">        "killUnit": null,</w:t>
      </w:r>
    </w:p>
    <w:p>
      <w:r>
        <w:t xml:space="preserve">        "businessType": "01",</w:t>
      </w:r>
    </w:p>
    <w:p>
      <w:r>
        <w:t xml:space="preserve">        "businessType1": "01",</w:t>
      </w:r>
    </w:p>
    <w:p>
      <w:r>
        <w:t xml:space="preserve">        "medicalType": null,</w:t>
      </w:r>
    </w:p>
    <w:p>
      <w:r>
        <w:t xml:space="preserve">        "businessFlag": "0",</w:t>
      </w:r>
    </w:p>
    <w:p>
      <w:r>
        <w:t xml:space="preserve">        "otherFlag": "000000YY000000000000",</w:t>
      </w:r>
    </w:p>
    <w:p>
      <w:r>
        <w:t xml:space="preserve">        "claimLossFlag": null,</w:t>
      </w:r>
    </w:p>
    <w:p>
      <w:r>
        <w:t xml:space="preserve">        "avgFlag": null,</w:t>
      </w:r>
    </w:p>
    <w:p>
      <w:r>
        <w:t xml:space="preserve">        "fifteenFlag": null,</w:t>
      </w:r>
    </w:p>
    <w:p>
      <w:r>
        <w:t xml:space="preserve">        "thirtyFlag": null,</w:t>
      </w:r>
    </w:p>
    <w:p>
      <w:r>
        <w:t xml:space="preserve">        "cancelReasonExplan": null,</w:t>
      </w:r>
    </w:p>
    <w:p>
      <w:r>
        <w:t xml:space="preserve">        "autoFlag": null,</w:t>
      </w:r>
    </w:p>
    <w:p>
      <w:r>
        <w:t xml:space="preserve">        "claimTime": "2017-10-21",</w:t>
      </w:r>
    </w:p>
    <w:p>
      <w:r>
        <w:t xml:space="preserve">        "upDateBy": null,</w:t>
      </w:r>
    </w:p>
    <w:p>
      <w:r>
        <w:t xml:space="preserve">        "upDateDate": null,</w:t>
      </w:r>
    </w:p>
    <w:p>
      <w:r>
        <w:t xml:space="preserve">        "riskName": "水稻种植保险",</w:t>
      </w:r>
    </w:p>
    <w:p>
      <w:r>
        <w:t xml:space="preserve">        "appliName": "董坤",</w:t>
      </w:r>
    </w:p>
    <w:p>
      <w:r>
        <w:t xml:space="preserve">        "comName": "合肥中心支公司政策性农险业务部",</w:t>
      </w:r>
    </w:p>
    <w:p>
      <w:r>
        <w:t xml:space="preserve">        "handler1Name": "测试账号3309",</w:t>
      </w:r>
    </w:p>
    <w:p>
      <w:r>
        <w:t xml:space="preserve">        "handlerName": "测试账号109",</w:t>
      </w:r>
    </w:p>
    <w:p>
      <w:r>
        <w:t xml:space="preserve">        "makeComName": "总公司",</w:t>
      </w:r>
    </w:p>
    <w:p>
      <w:r>
        <w:t xml:space="preserve">        "operatorName": "测试账号109",</w:t>
      </w:r>
    </w:p>
    <w:p>
      <w:r>
        <w:t xml:space="preserve">        "endCaserName": "测试账号109",</w:t>
      </w:r>
    </w:p>
    <w:p>
      <w:r>
        <w:t xml:space="preserve">        "dealerName": null,</w:t>
      </w:r>
    </w:p>
    <w:p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>
      <w:r>
        <w:t xml:space="preserve">    }</w:t>
      </w:r>
    </w:p>
    <w:p>
      <w:pPr>
        <w:pStyle w:val="5"/>
      </w:pPr>
      <w:r>
        <w:t>返回格式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保存成功与否（success）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 xml:space="preserve">    </w:t>
      </w:r>
    </w:p>
    <w:p>
      <w:pPr>
        <w:ind w:left="210" w:leftChars="100"/>
      </w:pPr>
      <w:r>
        <w:t xml:space="preserve">    "message": "success"</w:t>
      </w:r>
    </w:p>
    <w:p>
      <w:pPr>
        <w:ind w:left="210" w:leftChars="100"/>
      </w:pPr>
      <w:r>
        <w:t>}</w:t>
      </w:r>
    </w:p>
    <w:p>
      <w:pPr>
        <w:pStyle w:val="3"/>
      </w:pPr>
      <w:r>
        <w:rPr>
          <w:rFonts w:hint="eastAsia"/>
        </w:rPr>
        <w:t>理赔沟通信息查询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通过单击理赔沟通按钮查询理赔沟通信息。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99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计算机输单日期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"policyNo":"231013400002017000008",</w:t>
      </w:r>
    </w:p>
    <w:p>
      <w:r>
        <w:tab/>
      </w:r>
      <w:r>
        <w:t>"registNo":"431013400002017000039",</w:t>
      </w:r>
    </w:p>
    <w:p>
      <w:r>
        <w:tab/>
      </w:r>
      <w:r>
        <w:t>"claimNo":"531013400002017000033",</w:t>
      </w:r>
    </w:p>
    <w:p>
      <w:r>
        <w:tab/>
      </w:r>
      <w:r>
        <w:t>"riskCode":"3101",</w:t>
      </w:r>
    </w:p>
    <w:p>
      <w:r>
        <w:tab/>
      </w:r>
      <w:r>
        <w:t>"nodeType":"endca",</w:t>
      </w:r>
    </w:p>
    <w:p>
      <w:r>
        <w:tab/>
      </w:r>
      <w:r>
        <w:t>"operatorCode":"0000000000",</w:t>
      </w:r>
    </w:p>
    <w:p>
      <w:r>
        <w:tab/>
      </w:r>
      <w:r>
        <w:t>"inputDate":"2017-10-27"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prpLMessageDtoList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留言区信息list对象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 xml:space="preserve">        "registNo": "431013400002017000039",</w:t>
      </w:r>
    </w:p>
    <w:p>
      <w:pPr>
        <w:ind w:left="210" w:leftChars="100"/>
      </w:pPr>
      <w:r>
        <w:t xml:space="preserve">        "claimNo": "531013400002017000033",</w:t>
      </w:r>
    </w:p>
    <w:p>
      <w:pPr>
        <w:ind w:left="210" w:leftChars="100"/>
      </w:pPr>
      <w:r>
        <w:t xml:space="preserve">        "policyNo": "231013400002017000008",</w:t>
      </w:r>
    </w:p>
    <w:p>
      <w:pPr>
        <w:ind w:left="210" w:leftChars="100"/>
      </w:pPr>
      <w:r>
        <w:t xml:space="preserve">        "riskCode": "3101",</w:t>
      </w:r>
    </w:p>
    <w:p>
      <w:pPr>
        <w:ind w:left="210" w:leftChars="100"/>
      </w:pPr>
      <w:r>
        <w:t xml:space="preserve">        "nodeType": "endca",</w:t>
      </w:r>
    </w:p>
    <w:p>
      <w:pPr>
        <w:ind w:left="210" w:leftChars="100"/>
      </w:pPr>
      <w:r>
        <w:t xml:space="preserve">        "nodeTypeName": "结案",</w:t>
      </w:r>
    </w:p>
    <w:p>
      <w:pPr>
        <w:ind w:left="210" w:leftChars="100"/>
      </w:pPr>
      <w:r>
        <w:t xml:space="preserve">        "inputDate": 1510761600000,</w:t>
      </w:r>
    </w:p>
    <w:p>
      <w:pPr>
        <w:ind w:left="210" w:leftChars="100"/>
      </w:pPr>
      <w:r>
        <w:t xml:space="preserve">        "operatorCode": "0000000000",</w:t>
      </w:r>
    </w:p>
    <w:p>
      <w:pPr>
        <w:ind w:left="210" w:leftChars="100"/>
      </w:pPr>
      <w:r>
        <w:t xml:space="preserve">        "operatorName": "测试账号109",</w:t>
      </w:r>
    </w:p>
    <w:p>
      <w:pPr>
        <w:ind w:left="210" w:leftChars="100"/>
      </w:pPr>
      <w:r>
        <w:t xml:space="preserve">        "prpLMessageDtoList": [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4,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1509094049000,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"44444",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3,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1509092297000,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"11111",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2,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1508754108000,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"222",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1,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1508754105000,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"11111",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</w:t>
      </w:r>
    </w:p>
    <w:p>
      <w:pPr>
        <w:ind w:left="210" w:leftChars="100"/>
      </w:pPr>
      <w:r>
        <w:t xml:space="preserve">        ]</w:t>
      </w:r>
    </w:p>
    <w:p>
      <w:pPr>
        <w:ind w:left="210" w:leftChars="100"/>
      </w:pPr>
      <w:r>
        <w:t>}</w:t>
      </w:r>
    </w:p>
    <w:p>
      <w:pPr>
        <w:pStyle w:val="3"/>
      </w:pPr>
      <w:r>
        <w:rPr>
          <w:rFonts w:hint="eastAsia"/>
        </w:rPr>
        <w:t>理赔沟通信息保存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通过单击保存按钮增加理赔沟通信息，并且刷新页面，展示录入的信息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113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是否必传</w:t>
            </w:r>
          </w:p>
        </w:tc>
        <w:tc>
          <w:tcPr>
            <w:tcW w:w="2693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"policyNo":"231013400002017000008",</w:t>
      </w:r>
    </w:p>
    <w:p>
      <w:r>
        <w:tab/>
      </w:r>
      <w:r>
        <w:t>"registNo":"431013400002017000039",</w:t>
      </w:r>
    </w:p>
    <w:p>
      <w:r>
        <w:tab/>
      </w:r>
      <w:r>
        <w:t>"claimNo":"531013400002017000033",</w:t>
      </w:r>
    </w:p>
    <w:p>
      <w:r>
        <w:tab/>
      </w:r>
      <w:r>
        <w:t>"riskCode":"3101",</w:t>
      </w:r>
    </w:p>
    <w:p>
      <w:r>
        <w:tab/>
      </w:r>
      <w:r>
        <w:t>"inputDate":"2017-10-27",</w:t>
      </w:r>
    </w:p>
    <w:p>
      <w:r>
        <w:tab/>
      </w:r>
      <w:r>
        <w:t>"nodeTypeName":"结案",</w:t>
      </w:r>
    </w:p>
    <w:p>
      <w:r>
        <w:tab/>
      </w:r>
      <w:r>
        <w:t>"nodeType": "endca",</w:t>
      </w:r>
    </w:p>
    <w:p>
      <w:r>
        <w:tab/>
      </w:r>
      <w:r>
        <w:t>"operatorCode":"0000000000",</w:t>
      </w:r>
    </w:p>
    <w:p>
      <w:r>
        <w:tab/>
      </w:r>
      <w:r>
        <w:t>"operatorName":"测试账号109",</w:t>
      </w:r>
    </w:p>
    <w:p>
      <w:r>
        <w:tab/>
      </w:r>
      <w:r>
        <w:t>"context":"111222333"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保存成功与否（success）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"message": "success"</w:t>
      </w:r>
    </w:p>
    <w:p>
      <w:r>
        <w:t>}</w:t>
      </w:r>
    </w:p>
    <w:p>
      <w:pPr>
        <w:jc w:val="center"/>
        <w:rPr>
          <w:b/>
          <w:sz w:val="44"/>
          <w:szCs w:val="44"/>
        </w:rPr>
      </w:pPr>
    </w:p>
    <w:p>
      <w:pPr>
        <w:pStyle w:val="2"/>
      </w:pPr>
      <w:r>
        <w:rPr>
          <w:rFonts w:hint="eastAsia" w:eastAsia="宋体"/>
        </w:rPr>
        <w:t>3.</w:t>
      </w:r>
      <w:r>
        <w:rPr>
          <w:rFonts w:hint="eastAsia"/>
        </w:rPr>
        <w:t>重开赔案任务服务接口说明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tbl>
      <w:tblPr>
        <w:tblStyle w:val="12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17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按条件列表查询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rFonts w:ascii="Helvetica" w:hAnsi="Helvetica" w:cs="Helvetica" w:eastAsiaTheme="minorEastAsia"/>
                <w:color w:val="505050"/>
                <w:kern w:val="2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 w:eastAsiaTheme="minorEastAsia"/>
                <w:color w:val="505050"/>
                <w:kern w:val="2"/>
                <w:sz w:val="18"/>
                <w:szCs w:val="18"/>
                <w:shd w:val="clear" w:color="auto" w:fill="FAFAFA"/>
              </w:rPr>
              <w:t>/prpLRecase/queryReCaseByReCaseDto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立案号精确</w:t>
            </w:r>
            <w:r>
              <w:t>查询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/prpLRecase/queryReCaseByRegistNo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报案号</w:t>
            </w:r>
            <w:r>
              <w:t>超链接</w:t>
            </w:r>
            <w:r>
              <w:rPr>
                <w:rFonts w:hint="eastAsia"/>
              </w:rPr>
              <w:t>，操作栏的</w:t>
            </w:r>
            <w:r>
              <w:t>查看按钮</w:t>
            </w:r>
            <w:r>
              <w:rPr>
                <w:rFonts w:hint="eastAsia"/>
              </w:rPr>
              <w:t>，</w:t>
            </w:r>
            <w:r>
              <w:t>修改按钮</w:t>
            </w:r>
            <w:r>
              <w:rPr>
                <w:rFonts w:hint="eastAsia"/>
              </w:rPr>
              <w:t>和</w:t>
            </w:r>
            <w:r>
              <w:t>申请按钮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提交审批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/prpLRecase/saveReCaseCommittedByReCaseDto</w:t>
            </w:r>
          </w:p>
        </w:tc>
        <w:tc>
          <w:tcPr>
            <w:tcW w:w="2095" w:type="dxa"/>
          </w:tcPr>
          <w:p>
            <w:r>
              <w:t>重开赔案申请页面的提交按钮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审批处理后字段回写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saveCaseTypeByUndwrt</w:t>
            </w:r>
          </w:p>
        </w:tc>
        <w:tc>
          <w:tcPr>
            <w:tcW w:w="2095" w:type="dxa"/>
          </w:tcPr>
          <w:p>
            <w:r>
              <w:t>获取提交审批后的</w:t>
            </w:r>
            <w:r>
              <w:rPr>
                <w:rFonts w:hint="eastAsia"/>
              </w:rPr>
              <w:t>审核回写重开赔案表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提供给理算节点写入计算书号服务接口</w:t>
            </w:r>
          </w:p>
        </w:tc>
        <w:tc>
          <w:tcPr>
            <w:tcW w:w="4170" w:type="dxa"/>
          </w:tcPr>
          <w:p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/prpLRecase/saveCompensateNoByRecase</w:t>
            </w:r>
          </w:p>
        </w:tc>
        <w:tc>
          <w:tcPr>
            <w:tcW w:w="2095" w:type="dxa"/>
          </w:tcPr>
          <w:p>
            <w:r>
              <w:t>重开赔案后重新生成计算书</w:t>
            </w:r>
            <w:r>
              <w:rPr>
                <w:rFonts w:hint="eastAsia"/>
              </w:rPr>
              <w:t>时</w:t>
            </w:r>
            <w:r>
              <w:t>调用</w:t>
            </w:r>
          </w:p>
        </w:tc>
      </w:tr>
    </w:tbl>
    <w:p>
      <w:pPr>
        <w:pStyle w:val="3"/>
      </w:pPr>
      <w:r>
        <w:rPr>
          <w:rFonts w:hint="eastAsia"/>
        </w:rPr>
        <w:t>重开赔案查询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查询赔案列表，显示赔案列表信息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policyNo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insuredName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undwrtFlag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 所有案件：null 审核通过：1；审核回退：3 ；待审核：9；放弃重开：6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flowInTimeDown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flowInTimeUp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hint="eastAsia"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全险种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 “31”种植险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 “32”养殖险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 xml:space="preserve">age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 xml:space="preserve">ize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/prpLRecase/queryReCaseByReCaseDto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案件状态1：审核通过；3：审核回退；9：待审核；6：放弃重开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{"",</w:t>
      </w:r>
    </w:p>
    <w:p>
      <w:r>
        <w:t xml:space="preserve">    "resultObj": {</w:t>
      </w:r>
    </w:p>
    <w:p>
      <w:r>
        <w:t xml:space="preserve">    "content": [</w:t>
      </w:r>
    </w:p>
    <w:p>
      <w:r>
        <w:t xml:space="preserve">        "registNo": "405063416222013000112",</w:t>
      </w:r>
    </w:p>
    <w:p>
      <w:r>
        <w:t xml:space="preserve">        "policyNo": "205073416222013000210",</w:t>
      </w:r>
    </w:p>
    <w:p>
      <w:r>
        <w:t xml:space="preserve">        "claimNo": "505073416222013000080",</w:t>
      </w:r>
    </w:p>
    <w:p>
      <w:r>
        <w:rPr>
          <w:rFonts w:hint="eastAsia"/>
        </w:rPr>
        <w:t xml:space="preserve">        "riskCName": "机动车交通事故责任强制保险",</w:t>
      </w:r>
    </w:p>
    <w:p>
      <w:r>
        <w:rPr>
          <w:rFonts w:hint="eastAsia"/>
        </w:rPr>
        <w:t xml:space="preserve">        "insuredName": "蒙城县泰盈物流有限公司",</w:t>
      </w:r>
    </w:p>
    <w:p>
      <w:r>
        <w:t xml:space="preserve">        "flowInTime": "2015-12-26 17:01:30",</w:t>
      </w:r>
    </w:p>
    <w:p>
      <w:r>
        <w:rPr>
          <w:rFonts w:hint="eastAsia"/>
        </w:rPr>
        <w:t xml:space="preserve">        "caseType": "审核通过",</w:t>
      </w:r>
    </w:p>
    <w:p>
      <w:r>
        <w:rPr>
          <w:rFonts w:hint="eastAsia"/>
        </w:rPr>
        <w:t xml:space="preserve">        "handlerName": "刘昱",</w:t>
      </w:r>
    </w:p>
    <w:p>
      <w:r>
        <w:t xml:space="preserve">        "nodeStatus": "4",</w:t>
      </w:r>
    </w:p>
    <w:p>
      <w:r>
        <w:rPr>
          <w:rFonts w:hint="eastAsia"/>
        </w:rPr>
        <w:t xml:space="preserve">        "nodeName": "重开赔案"</w:t>
      </w:r>
    </w:p>
    <w:p>
      <w:pPr>
        <w:ind w:left="420" w:firstLine="420"/>
      </w:pPr>
      <w:r>
        <w:t>],</w:t>
      </w:r>
    </w:p>
    <w:p>
      <w:r>
        <w:t xml:space="preserve">        "totalCount": 0,</w:t>
      </w:r>
    </w:p>
    <w:p>
      <w:r>
        <w:t xml:space="preserve">        "pages": 0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t>立案号精确查询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报案号超链接，</w:t>
      </w:r>
      <w:r>
        <w:t>按立案号查询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/prpLRecase/queryReCaseByClaimNo?claimNo=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532203400002008000196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reCaseReason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重开赔案原因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serialNo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数字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重开赔案次数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pPr>
        <w:ind w:firstLine="210" w:firstLineChars="100"/>
      </w:pPr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"registNo": "432203400002008000221",</w:t>
      </w:r>
    </w:p>
    <w:p>
      <w:r>
        <w:t xml:space="preserve">    "policyNo": "232203400002008000301",</w:t>
      </w:r>
    </w:p>
    <w:p>
      <w:r>
        <w:t xml:space="preserve">    "claimNo": "532203400002008000196",</w:t>
      </w:r>
    </w:p>
    <w:p>
      <w:r>
        <w:rPr>
          <w:rFonts w:hint="eastAsia"/>
        </w:rPr>
        <w:t xml:space="preserve">    "riskCName": "能繁母猪养殖保险",</w:t>
      </w:r>
    </w:p>
    <w:p>
      <w:r>
        <w:t xml:space="preserve">    "insuredName": null,</w:t>
      </w:r>
    </w:p>
    <w:p>
      <w:r>
        <w:t xml:space="preserve">    "flowInTime": null,</w:t>
      </w:r>
    </w:p>
    <w:p>
      <w:r>
        <w:t xml:space="preserve">    "caseType": null,</w:t>
      </w:r>
    </w:p>
    <w:p>
      <w:r>
        <w:t xml:space="preserve">    "handlerName": null,</w:t>
      </w:r>
    </w:p>
    <w:p>
      <w:r>
        <w:t xml:space="preserve">    "nodeStatus": null,</w:t>
      </w:r>
    </w:p>
    <w:p>
      <w:r>
        <w:t xml:space="preserve">    "nodeName": null,</w:t>
      </w:r>
    </w:p>
    <w:p>
      <w:r>
        <w:t xml:space="preserve">    "serialNo": 1,</w:t>
      </w:r>
    </w:p>
    <w:p>
      <w:r>
        <w:t xml:space="preserve">    "compensateNo": null,</w:t>
      </w:r>
    </w:p>
    <w:p>
      <w:r>
        <w:rPr>
          <w:rFonts w:hint="eastAsia"/>
        </w:rPr>
        <w:t xml:space="preserve">    "reCaseReason": "经复核，其中一头拒赔。"</w:t>
      </w:r>
    </w:p>
    <w:p>
      <w:pPr>
        <w:ind w:firstLine="210" w:firstLineChars="100"/>
      </w:pPr>
      <w:r>
        <w:t>}</w:t>
      </w:r>
    </w:p>
    <w:p>
      <w:r>
        <w:t>}</w:t>
      </w:r>
    </w:p>
    <w:p>
      <w:pPr>
        <w:pStyle w:val="3"/>
      </w:pPr>
      <w:r>
        <w:t>申请</w:t>
      </w:r>
      <w:r>
        <w:rPr>
          <w:rFonts w:hint="eastAsia"/>
        </w:rPr>
        <w:t>提交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重开赔案原因填写后点击提交申请保存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reCaseReaso</w:t>
            </w: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重开赔案原因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eptName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用户登录的所属部门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用户代码(登录用户的)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/prpLRecase/saveReCaseCommittedByReCaseDto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Json :</w:t>
      </w:r>
    </w:p>
    <w:p>
      <w:pPr>
        <w:pStyle w:val="8"/>
        <w:shd w:val="clear" w:color="auto" w:fill="FFFFFF"/>
        <w:ind w:firstLine="360" w:firstLineChars="20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"riskCName":"测试保险类型",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"claimNo":"505073402002011000238",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"policyNo":"205073402002010000986",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"registNo":"405063402002011000221",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"compensateNo ":"605073402002011000238-001",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"reCaseReason":"12-11测试",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"deptName":"just kidding",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"userCode":"0395"</w:t>
      </w:r>
    </w:p>
    <w:p>
      <w:pPr>
        <w:pStyle w:val="8"/>
        <w:shd w:val="clear" w:color="auto" w:fill="FFFFFF"/>
        <w:ind w:firstLine="360" w:firstLineChars="20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返回错误信息或保存成功信息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[</w:t>
      </w:r>
    </w:p>
    <w:p>
      <w:r>
        <w:rPr>
          <w:rFonts w:hint="eastAsia"/>
        </w:rPr>
        <w:tab/>
      </w:r>
      <w:r>
        <w:rPr>
          <w:rFonts w:hint="eastAsia"/>
        </w:rPr>
        <w:t>重开赔案成功提交申请!</w:t>
      </w:r>
    </w:p>
    <w:p>
      <w:r>
        <w:rPr>
          <w:rFonts w:hint="eastAsia"/>
        </w:rPr>
        <w:t>]</w:t>
      </w:r>
    </w:p>
    <w:p>
      <w:pPr>
        <w:pStyle w:val="3"/>
      </w:pPr>
      <w:r>
        <w:t>理算节点生成计算书调用服务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重开赔案</w:t>
      </w:r>
      <w:r>
        <w:t>后到达理算节点重新生成计算书时</w:t>
      </w:r>
      <w:r>
        <w:rPr>
          <w:rFonts w:hint="eastAsia"/>
        </w:rPr>
        <w:t>，</w:t>
      </w:r>
      <w:r>
        <w:t>调用本服务将计算书号写入到重开赔案表中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/prpLRecase/saveCompensateNoByRecase?compensateNo=605063400002009000026-001&amp;claimNo=505063400002009000026</w:t>
      </w:r>
    </w:p>
    <w:p>
      <w:pPr>
        <w:pStyle w:val="4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返回错误信息或保存成功信息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 xml:space="preserve">{ </w:t>
      </w:r>
    </w:p>
    <w:p>
      <w:r>
        <w:rPr>
          <w:rFonts w:hint="eastAsia"/>
        </w:rPr>
        <w:t xml:space="preserve">    "resultObj": "保存成功！"</w:t>
      </w:r>
    </w:p>
    <w:p>
      <w:r>
        <w:t>}</w:t>
      </w:r>
    </w:p>
    <w:p>
      <w:pPr>
        <w:pStyle w:val="2"/>
      </w:pPr>
      <w:r>
        <w:rPr>
          <w:rFonts w:hint="eastAsia" w:eastAsia="宋体"/>
        </w:rPr>
        <w:t>4.</w:t>
      </w:r>
      <w:r>
        <w:rPr>
          <w:rFonts w:hint="eastAsia"/>
        </w:rPr>
        <w:t>支付</w:t>
      </w:r>
      <w:r>
        <w:rPr>
          <w:rFonts w:hint="eastAsia" w:eastAsia="宋体"/>
        </w:rPr>
        <w:t>信息相关</w:t>
      </w:r>
      <w:r>
        <w:rPr>
          <w:rFonts w:hint="eastAsia"/>
        </w:rPr>
        <w:t>接口说明</w:t>
      </w:r>
    </w:p>
    <w:p>
      <w:pPr>
        <w:pStyle w:val="3"/>
      </w:pPr>
      <w:r>
        <w:rPr>
          <w:rFonts w:hint="eastAsia" w:eastAsia="宋体"/>
        </w:rPr>
        <w:t>支付信息相关</w:t>
      </w:r>
      <w:r>
        <w:rPr>
          <w:rFonts w:hint="eastAsia"/>
        </w:rPr>
        <w:t>接口汇总说明</w:t>
      </w:r>
    </w:p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65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查询支付录入信息(带分页)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queryPrpJPlanFeePageMsgDto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查询支付录入信息(无分页)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queryPrpJPlanFeeDto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支付管理信息查询（带分页）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queryPrplPayDtoByCondition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支付录入整单支付暂存与提交,清单支付提交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prplPay/savePayMain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整单支付的暂存功能与提交功能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清单支付的提交功能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支付单作废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updateCancelFlagByPaymentNo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将该支付编号的数据作废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整单支付修改按钮查询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/prplPay/queryInitEntirePay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页面修改按钮进入页面的查询功能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支付情况统计列表查询分页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/api/agriclaim/prplPay/queryPaymentStatistics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页面列表查询功能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支付情况统计状态金额统计查询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/api/agriclaim/prplPay/queryPayStateAmount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页面列表中在途金额鼠标放置出现查询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支付情况统计表更多查询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/api/agriclaim/prplPay/queryPayDetail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支付情况统计表更多查询按钮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支付录入审核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api/agriclaim/prplPay/submitUndwrtWebService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支付录入提交至双核系统审核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支付录入第三方回调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uap/InsureListService/writeVeriPay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支付录入审核之后回调理赔系统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支付情况统计查询导出excel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/api/agriclaim/prplPay/paymentStatisticsExportExcel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调用支付情况统计方法将查询结果导出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支付清单的excel导入保存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/agriclaim/prplPay</w:t>
            </w:r>
            <w:r>
              <w:rPr>
                <w:rFonts w:ascii="等线" w:hAnsi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importNyxClaimPayList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支付清单的导入保存，先导入excel再保存数据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支付清单的下载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agriclaim/prplPay</w:t>
            </w:r>
            <w:r>
              <w:rPr>
                <w:rFonts w:ascii="等线" w:hAnsi="等线" w:cs="宋体"/>
                <w:color w:val="000000"/>
                <w:kern w:val="0"/>
                <w:szCs w:val="21"/>
              </w:rPr>
              <w:t>/expNyxClaimPayList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支付清单空模版的下载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templateFile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/download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支付清单空模版的下载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支付清单分页查询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nyxClaimPayList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queryNyxClaimPayListPage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支付清单的分页查询</w:t>
            </w:r>
          </w:p>
        </w:tc>
      </w:tr>
    </w:tbl>
    <w:p>
      <w:pPr>
        <w:pStyle w:val="3"/>
      </w:pPr>
      <w:r>
        <w:rPr>
          <w:rFonts w:hint="eastAsia"/>
        </w:rPr>
        <w:t>查询支付录入信息(带分页)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2、根据前端传入参数（跳转页码）得到查询条件，查询相关支付录入信息。查询条件中，跳转页面和每页记录数为必填项，跳转页面输入为空或者小于1，查询结果显示第1页的数据。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应收应付表 prpjplanfee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赔款计算书表prplcompensate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立案基本信息表  prplclaim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2827"/>
        <w:gridCol w:w="1426"/>
        <w:gridCol w:w="1104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pageNum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跳转页码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pageCount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每页记录数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"pageCount":"20",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"pageNum":"1",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"prpJplanFeeDtoList":[{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"registNo":"401013400002017000004",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"policyNo":"",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"flowStartDate":"2016-12-12 10:38:51",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"flowEndDate":"2017-12-20 10:38:51"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}]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2861"/>
        <w:gridCol w:w="1444"/>
        <w:gridCol w:w="111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必传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planFee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总赔款金额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本次支付金额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总记录数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color w:val="2A00FF"/>
          <w:sz w:val="20"/>
          <w:highlight w:val="white"/>
        </w:rPr>
        <w:t xml:space="preserve"> </w:t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"pageCount":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"pageNum":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"pageSize": 1,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"prpJplanFeeDtoList": 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"policyNo": "201013400002017000046",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"registNo": 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"certiNo": "601013400002017000003-001",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"payRefReason":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"insuredName": "陈道洋",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"planFee":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"payAmount": "0",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"paidPayAmount":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"thisPayAmount":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"flowStartDate":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"flowEndDate":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"comCode":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"certiType": ""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]</w:t>
      </w: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查询支付录入信息（无分页）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应收应付表 prpjplanfee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赔款计算书表prplcompensate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立案基本信息表  prplclaim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2827"/>
        <w:gridCol w:w="1426"/>
        <w:gridCol w:w="1104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{"registNo":"401013400002017000004",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"policyNo":"",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"flowStartDate":"2016-12-12 10:38:51",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"flowEndDate":"2017-12-20 10:38:51"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2861"/>
        <w:gridCol w:w="1444"/>
        <w:gridCol w:w="111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必传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planFee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总赔款金额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本次支付金额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"policyNo": "201013400002017000046",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"registNo": 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"certiNo": "601013400002017000003-001",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"payRefReason":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"insuredName": "陈道洋",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"planFee":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"payAmount": "0",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"paidPayAmount":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"thisPayAmount":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"flowStartDate":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"flowEndDate":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"comCode":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"certiType": ""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]</w:t>
      </w:r>
    </w:p>
    <w:p>
      <w:pPr>
        <w:pStyle w:val="3"/>
      </w:pPr>
      <w:r>
        <w:rPr>
          <w:rFonts w:hint="eastAsia"/>
        </w:rPr>
        <w:t>支付管理信息查询（带分页）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根据前端传入参数（计算书号，报案号，保单号，批次号，支付单号，被保险人，赔款类型，处理状态，案件类型，处理时间，支付类型）得到查询条件，查询支付管理信息。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根据前端传入参数（跳转页码）得到查询条件，查询支付管理信息。查询条件中跳转页面和每页显示记录数为必填项。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报案信息表 prplregist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批次信息表 prplpaybill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pStyle w:val="4"/>
      </w:pPr>
      <w:r>
        <w:rPr>
          <w:rFonts w:hint="eastAsia"/>
        </w:rPr>
        <w:t>接口格式</w:t>
      </w:r>
    </w:p>
    <w:p>
      <w:pPr>
        <w:pStyle w:val="4"/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680"/>
        <w:gridCol w:w="1680"/>
        <w:gridCol w:w="168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compensateNo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paymentType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thirdPayFlag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跳转页码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pageSize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每页记录数</w:t>
            </w:r>
          </w:p>
        </w:tc>
      </w:tr>
    </w:tbl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"pageSize":"15",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"pageNo":"1",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"payType":"P3",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"insuredName":"国元农业保险股份有限公司宣城中心支公司",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"compensateNo":"605063418002011000144-001",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"serialNo":"3166"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680"/>
        <w:gridCol w:w="1680"/>
        <w:gridCol w:w="168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compensateNo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paymentType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thirdPayFlag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auto"/>
                <w:sz w:val="20"/>
                <w:highlight w:val="white"/>
              </w:rPr>
              <w:t>totalCount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</w:tr>
    </w:tbl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"content": 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"logId":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"globalUserCode":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"servletPath":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"powerSystemCode":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"powerCondition":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"attaches": {},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"claimNo":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"serialNo": "3166",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"compensateNo": "605063418002011000144-001",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"classCode":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"riskCode":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"registNo": "405063418002011000166",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"policyNo": "205063418002011000216",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"payType": "P3",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"receiverType":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"payAmount": 518.3,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"bankSite":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"accountType":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"receiverFullName":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"certiftype":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"address":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"certifNo":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"familyPhone":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"officePhone":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"mobilePhone":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"payRemark":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"operatorCode":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"inputDate":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"payFlag":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"paymentType":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"bankAccount":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"node":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"uploadSerialNo":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"comCode": "3418000400",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"serialNo2": 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"operatorComcode":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"updateBy":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"updateDate":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"coinsCode":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"billNo": "3166",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"insuredName": "国元农业保险股份有限公司宣城中心支公司",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"thirdPayFlag":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"pageSize":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"pageNo":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"vflag": null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],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"totalCount": 1,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"pages": 1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jc w:val="center"/>
        <w:rPr>
          <w:b/>
          <w:sz w:val="44"/>
          <w:szCs w:val="44"/>
        </w:rPr>
      </w:pPr>
    </w:p>
    <w:p>
      <w:pPr>
        <w:pStyle w:val="3"/>
      </w:pPr>
      <w:r>
        <w:rPr>
          <w:rFonts w:hint="eastAsia"/>
        </w:rPr>
        <w:t>支付录入整单暂存与提交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整单支付页面的暂存按钮，将页面输入的信息暂存，页面查询案件状态显示为正在处理;</w:t>
      </w:r>
    </w:p>
    <w:p>
      <w:r>
        <w:rPr>
          <w:rFonts w:hint="eastAsia"/>
        </w:rPr>
        <w:t>提交按钮则将该支付信息提交，页面查询案件状态为已处理，</w:t>
      </w:r>
    </w:p>
    <w:p>
      <w:r>
        <w:rPr>
          <w:rFonts w:hint="eastAsia"/>
        </w:rPr>
        <w:t>清单支付导入Excel后提交审核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mergerFlag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合并支付标志，整单合并支付为1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thirdPayFlag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第三方支付标识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清单支付标志1清单支付  0 整单支付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支付类型(p1:预赔，p2:支付，p3:结案支付(原实付)，p4:垫付)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payReason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传统方式支付原因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routeNum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PayMainBackDto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整单录单页面信息dto,字段信息如下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urgentType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账号类型01-银行卡 02-存折 03-对公账号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hint="eastAsia" w:ascii="宋体" w:hAnsi="宋体"/>
                <w:szCs w:val="21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payPurposeDtoList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to的集合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页面显示所有的处理意见，处理意见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to所含字段如下：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occupyTime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context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赔付信息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Dto的集合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PaymentMessageDto</w:t>
            </w: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对象的集合，整单合并支付时为多条信息，dto内字段如下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payTotalAmount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havePayAmount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已支付金额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P</w:t>
      </w:r>
      <w:r>
        <w:rPr>
          <w:rFonts w:hint="eastAsia"/>
        </w:rPr>
        <w:t>ost请求</w:t>
      </w:r>
    </w:p>
    <w:p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http://localhost:90</w:t>
      </w:r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/prplPay/savePayMain?payPurposeDto.billNo=H31000000002017000003&amp;userCode=0000000000&amp;payPurposeDto.nodeName=测试&amp;thirdPayFlag=1</w:t>
      </w:r>
    </w:p>
    <w:p>
      <w:pPr>
        <w:pStyle w:val="5"/>
      </w:pPr>
      <w:r>
        <w:t>返回格式</w:t>
      </w:r>
    </w:p>
    <w:p>
      <w:r>
        <w:t>M</w:t>
      </w:r>
      <w:r>
        <w:rPr>
          <w:rFonts w:hint="eastAsia"/>
        </w:rPr>
        <w:t>ap&lt;String,String&gt;</w:t>
      </w:r>
    </w:p>
    <w:p>
      <w:r>
        <w:t>暂存成功返回</w:t>
      </w:r>
      <w:r>
        <w:rPr>
          <w:rFonts w:hint="eastAsia"/>
        </w:rPr>
        <w:t>： 暂存成功</w:t>
      </w:r>
    </w:p>
    <w:p>
      <w:r>
        <w:t>提交成功返回</w:t>
      </w:r>
      <w:r>
        <w:rPr>
          <w:rFonts w:hint="eastAsia"/>
        </w:rPr>
        <w:t>： 提交成功</w:t>
      </w:r>
    </w:p>
    <w:p/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提交成功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支付单作废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支付单数据为支付中心退回案件，需要重新生成支付编号，将之前的支付编号及相关数据作废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api/agriclaim/</w:t>
      </w:r>
      <w:r>
        <w:t>prplPay</w:t>
      </w:r>
      <w:r>
        <w:rPr>
          <w:rFonts w:hint="eastAsia"/>
        </w:rPr>
        <w:t>/</w:t>
      </w:r>
      <w:r>
        <w:t>updateCancelFlagByPaymentNo</w:t>
      </w:r>
      <w:r>
        <w:rPr>
          <w:rFonts w:hint="eastAsia"/>
        </w:rPr>
        <w:t>?paymentNo=</w:t>
      </w:r>
      <w:r>
        <w:t>Z01003402002015000001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操作成功信息</w:t>
      </w:r>
    </w:p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操作成功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整单支付修改按钮查询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支付单列表查询后，点击修改按钮，进行整单的详细查询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localhost:90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/prplPay/queryInitEntirePay?paymentNo=Z05003412002014000003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页面显示信息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ayMainBackDto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包含字段如下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基本信息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urgentType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账户信息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账号类型</w:t>
            </w:r>
            <w:r>
              <w:rPr>
                <w:rFonts w:ascii="宋体" w:hAnsi="宋体"/>
                <w:szCs w:val="21"/>
              </w:rPr>
              <w:t>01-</w:t>
            </w:r>
            <w:r>
              <w:rPr>
                <w:rFonts w:hint="eastAsia" w:ascii="宋体" w:hAnsi="宋体"/>
                <w:szCs w:val="21"/>
              </w:rPr>
              <w:t xml:space="preserve">银行卡 </w:t>
            </w:r>
            <w:r>
              <w:rPr>
                <w:rFonts w:ascii="宋体" w:hAnsi="宋体"/>
                <w:szCs w:val="21"/>
              </w:rPr>
              <w:t>02-</w:t>
            </w:r>
            <w:r>
              <w:rPr>
                <w:rFonts w:hint="eastAsia" w:ascii="宋体" w:hAnsi="宋体"/>
                <w:szCs w:val="21"/>
              </w:rPr>
              <w:t xml:space="preserve">存折 </w:t>
            </w:r>
            <w:r>
              <w:rPr>
                <w:rFonts w:ascii="宋体" w:hAnsi="宋体"/>
                <w:szCs w:val="21"/>
              </w:rPr>
              <w:t>03-</w:t>
            </w:r>
            <w:r>
              <w:rPr>
                <w:rFonts w:hint="eastAsia" w:ascii="宋体" w:hAnsi="宋体"/>
                <w:szCs w:val="21"/>
              </w:rPr>
              <w:t>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qq </w:t>
            </w:r>
            <w:r>
              <w:rPr>
                <w:rFonts w:hint="eastAsia" w:ascii="宋体" w:hAnsi="宋体"/>
                <w:szCs w:val="21"/>
              </w:rPr>
              <w:t xml:space="preserve">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PaymentMessageDto</w:t>
            </w:r>
            <w:r>
              <w:rPr>
                <w:rFonts w:hint="eastAsia" w:ascii="Consolas" w:hAnsi="Consolas"/>
                <w:color w:val="000000"/>
              </w:rPr>
              <w:t>对象的集合，整单合并支付时为多条信息，dto内字段如下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payTotalAmount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havePayAmount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已支付金额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</w:t>
            </w:r>
            <w:r>
              <w:rPr>
                <w:rFonts w:hint="eastAsia" w:ascii="Consolas" w:hAnsi="Consolas"/>
                <w:color w:val="000000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PayPurposeDto对象</w:t>
            </w:r>
            <w:r>
              <w:rPr>
                <w:rFonts w:hint="eastAsia" w:ascii="Consolas" w:hAnsi="Consolas"/>
                <w:color w:val="00000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outputTime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occupyTime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notionName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补充说明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"claimNo": null,</w:t>
      </w:r>
    </w:p>
    <w:p>
      <w:r>
        <w:t xml:space="preserve">    "urgentType": null,</w:t>
      </w:r>
    </w:p>
    <w:p>
      <w:r>
        <w:t xml:space="preserve">    "mobilePhone": null,</w:t>
      </w:r>
    </w:p>
    <w:p>
      <w:r>
        <w:t xml:space="preserve">    "familyPhone": null,</w:t>
      </w:r>
    </w:p>
    <w:p>
      <w:r>
        <w:t xml:space="preserve">    "officePhone": null,</w:t>
      </w:r>
    </w:p>
    <w:p>
      <w:r>
        <w:t xml:space="preserve">    "address": null,</w:t>
      </w:r>
    </w:p>
    <w:p>
      <w:r>
        <w:t xml:space="preserve">    "qqNumber": null,</w:t>
      </w:r>
    </w:p>
    <w:p>
      <w:r>
        <w:t xml:space="preserve">    "email": null,</w:t>
      </w:r>
    </w:p>
    <w:p>
      <w:r>
        <w:t xml:space="preserve">    "unitLink": null,</w:t>
      </w:r>
    </w:p>
    <w:p>
      <w:r>
        <w:t xml:space="preserve">    "postCode": null,</w:t>
      </w:r>
    </w:p>
    <w:p>
      <w:r>
        <w:t xml:space="preserve">    "payWay": null,</w:t>
      </w:r>
    </w:p>
    <w:p>
      <w:r>
        <w:t xml:space="preserve">    "description": null,</w:t>
      </w:r>
    </w:p>
    <w:p>
      <w:r>
        <w:t xml:space="preserve">    "thirdPayFlag": null,</w:t>
      </w:r>
    </w:p>
    <w:p>
      <w:r>
        <w:t xml:space="preserve">    "billFlag": null,</w:t>
      </w:r>
    </w:p>
    <w:p>
      <w:r>
        <w:t xml:space="preserve">    "payType": null,</w:t>
      </w:r>
    </w:p>
    <w:p>
      <w:r>
        <w:t xml:space="preserve">    "comCode": null,</w:t>
      </w:r>
    </w:p>
    <w:p>
      <w:r>
        <w:t xml:space="preserve">    "node": null,</w:t>
      </w:r>
    </w:p>
    <w:p>
      <w:r>
        <w:t xml:space="preserve">    "mergerFlag": null,</w:t>
      </w:r>
    </w:p>
    <w:p>
      <w:r>
        <w:t xml:space="preserve">    "userCode": null,</w:t>
      </w:r>
    </w:p>
    <w:p>
      <w:r>
        <w:t xml:space="preserve">    "payReason": null,</w:t>
      </w:r>
    </w:p>
    <w:p>
      <w:r>
        <w:t xml:space="preserve">    "payPurpose": null,</w:t>
      </w:r>
    </w:p>
    <w:p>
      <w:r>
        <w:t xml:space="preserve">    "routeNum": null,</w:t>
      </w:r>
    </w:p>
    <w:p>
      <w:r>
        <w:t xml:space="preserve">    "paymentMessageDtoList":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"registNo": null,</w:t>
      </w:r>
    </w:p>
    <w:p>
      <w:r>
        <w:t xml:space="preserve">            "policyNo": null,</w:t>
      </w:r>
    </w:p>
    <w:p>
      <w:r>
        <w:t xml:space="preserve">            "compensateNo": null,</w:t>
      </w:r>
    </w:p>
    <w:p>
      <w:r>
        <w:t xml:space="preserve">            "insuredName": null,</w:t>
      </w:r>
    </w:p>
    <w:p>
      <w:r>
        <w:t xml:space="preserve">            "paymentType": null,</w:t>
      </w:r>
    </w:p>
    <w:p>
      <w:r>
        <w:t xml:space="preserve">            "payTotalAmount": null,</w:t>
      </w:r>
    </w:p>
    <w:p>
      <w:r>
        <w:t xml:space="preserve">            "havePayAmount": null,</w:t>
      </w:r>
    </w:p>
    <w:p>
      <w:r>
        <w:t xml:space="preserve">            "payAmount":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"payBillListNewDtoList": null,</w:t>
      </w:r>
    </w:p>
    <w:p>
      <w:r>
        <w:t xml:space="preserve">    "payPurposeDtoList":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"billNo": null,</w:t>
      </w:r>
    </w:p>
    <w:p>
      <w:r>
        <w:t xml:space="preserve">            "paymentNo": null,</w:t>
      </w:r>
    </w:p>
    <w:p>
      <w:r>
        <w:rPr>
          <w:rFonts w:hint="eastAsia"/>
        </w:rPr>
        <w:t xml:space="preserve">            "nodeName": "支付审批",</w:t>
      </w:r>
    </w:p>
    <w:p>
      <w:r>
        <w:t xml:space="preserve">            "outputTime": "2014-01-24 06:26:22",</w:t>
      </w:r>
    </w:p>
    <w:p>
      <w:r>
        <w:rPr>
          <w:rFonts w:hint="eastAsia"/>
        </w:rPr>
        <w:t xml:space="preserve">            "occupyTime": "-1434天0小时-25分钟0秒",</w:t>
      </w:r>
    </w:p>
    <w:p>
      <w:r>
        <w:t xml:space="preserve">            "operatorName": "100734",</w:t>
      </w:r>
    </w:p>
    <w:p>
      <w:r>
        <w:t xml:space="preserve">            "comName": "3412000000",</w:t>
      </w:r>
    </w:p>
    <w:p>
      <w:r>
        <w:rPr>
          <w:rFonts w:hint="eastAsia"/>
        </w:rPr>
        <w:t xml:space="preserve">            "notionName": "审核通过",</w:t>
      </w:r>
    </w:p>
    <w:p>
      <w:r>
        <w:rPr>
          <w:rFonts w:hint="eastAsia"/>
        </w:rPr>
        <w:t xml:space="preserve">            "context": "自动审核通过"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"billNo": null,</w:t>
      </w:r>
    </w:p>
    <w:p>
      <w:r>
        <w:t xml:space="preserve">            "paymentNo": null,</w:t>
      </w:r>
    </w:p>
    <w:p>
      <w:r>
        <w:rPr>
          <w:rFonts w:hint="eastAsia"/>
        </w:rPr>
        <w:t xml:space="preserve">            "nodeName": "支付审批",</w:t>
      </w:r>
    </w:p>
    <w:p>
      <w:r>
        <w:t xml:space="preserve">            "outputTime": "2014-01-24 06:26:22",</w:t>
      </w:r>
    </w:p>
    <w:p>
      <w:r>
        <w:rPr>
          <w:rFonts w:hint="eastAsia"/>
        </w:rPr>
        <w:t xml:space="preserve">            "occupyTime": "-1434天0小时-25分钟0秒",</w:t>
      </w:r>
    </w:p>
    <w:p>
      <w:r>
        <w:t xml:space="preserve">            "operatorName": "100734",</w:t>
      </w:r>
    </w:p>
    <w:p>
      <w:r>
        <w:t xml:space="preserve">            "comName": "3412000000",</w:t>
      </w:r>
    </w:p>
    <w:p>
      <w:r>
        <w:rPr>
          <w:rFonts w:hint="eastAsia"/>
        </w:rPr>
        <w:t xml:space="preserve">            "notionName": "审核通过",</w:t>
      </w:r>
    </w:p>
    <w:p>
      <w:r>
        <w:rPr>
          <w:rFonts w:hint="eastAsia"/>
        </w:rPr>
        <w:t xml:space="preserve">            "context": "自动审核通过"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"payMainBackDto":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"paymentNo": "Z05003412002014000003",</w:t>
      </w:r>
    </w:p>
    <w:p>
      <w:r>
        <w:t xml:space="preserve">        "receiverType": null,</w:t>
      </w:r>
    </w:p>
    <w:p>
      <w:r>
        <w:rPr>
          <w:rFonts w:hint="eastAsia"/>
        </w:rPr>
        <w:t xml:space="preserve">        "receiverTypeName": "被保险人",</w:t>
      </w:r>
    </w:p>
    <w:p>
      <w:r>
        <w:t xml:space="preserve">        "identifyType": "71",</w:t>
      </w:r>
    </w:p>
    <w:p>
      <w:r>
        <w:t xml:space="preserve">        "identifyNumber": "71178634-5",</w:t>
      </w:r>
    </w:p>
    <w:p>
      <w:r>
        <w:t xml:space="preserve">        "urgentType": "4",</w:t>
      </w:r>
    </w:p>
    <w:p>
      <w:r>
        <w:rPr>
          <w:rFonts w:hint="eastAsia"/>
        </w:rPr>
        <w:t xml:space="preserve">        "provinceName": "安徽",</w:t>
      </w:r>
    </w:p>
    <w:p>
      <w:r>
        <w:rPr>
          <w:rFonts w:hint="eastAsia"/>
        </w:rPr>
        <w:t xml:space="preserve">        "cityName": "阜阳",</w:t>
      </w:r>
    </w:p>
    <w:p>
      <w:r>
        <w:t xml:space="preserve">        "accountFlag": null,</w:t>
      </w:r>
    </w:p>
    <w:p>
      <w:r>
        <w:rPr>
          <w:rFonts w:hint="eastAsia"/>
        </w:rPr>
        <w:t xml:space="preserve">        "bankType": "农业银行",</w:t>
      </w:r>
    </w:p>
    <w:p>
      <w:r>
        <w:rPr>
          <w:rFonts w:hint="eastAsia"/>
        </w:rPr>
        <w:t xml:space="preserve">        "bankName": "农行阜阳人民路支行",</w:t>
      </w:r>
    </w:p>
    <w:p>
      <w:r>
        <w:t xml:space="preserve">        "bankAccount": "12517001040016689",</w:t>
      </w:r>
    </w:p>
    <w:p>
      <w:r>
        <w:t xml:space="preserve">        "accountType": "2",</w:t>
      </w:r>
    </w:p>
    <w:p>
      <w:r>
        <w:t xml:space="preserve">        "mobilePhone": "13966827761",</w:t>
      </w:r>
    </w:p>
    <w:p>
      <w:r>
        <w:t xml:space="preserve">        "familyPhone": null,</w:t>
      </w:r>
    </w:p>
    <w:p>
      <w:r>
        <w:t xml:space="preserve">        "officePhone": null,</w:t>
      </w:r>
    </w:p>
    <w:p>
      <w:r>
        <w:rPr>
          <w:rFonts w:hint="eastAsia"/>
        </w:rPr>
        <w:t xml:space="preserve">        "address": "阜阳市颍州区清河西路",</w:t>
      </w:r>
    </w:p>
    <w:p>
      <w:r>
        <w:t xml:space="preserve">        "qqNumber": null,</w:t>
      </w:r>
    </w:p>
    <w:p>
      <w:r>
        <w:t xml:space="preserve">        "email": null,</w:t>
      </w:r>
    </w:p>
    <w:p>
      <w:r>
        <w:rPr>
          <w:rFonts w:hint="eastAsia"/>
        </w:rPr>
        <w:t xml:space="preserve">        "unitLink": "蒋云生",</w:t>
      </w:r>
    </w:p>
    <w:p>
      <w:r>
        <w:t xml:space="preserve">        "postCode": null,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"description": "付赔款"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rPr>
          <w:rFonts w:hint="eastAsia"/>
        </w:rPr>
        <w:t>支付情况统计列表查询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在支付情况统计表页面的列表查询功能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underWriteEndDateStart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underWriteEndDateEnd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案件类型  本机构：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代查勘：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  实赔：P3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预赔：P1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/prplPay/queryPaymentStatistics?compensateNo=631263412262016000076-001&amp;page=1&amp;size=4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页面显示的列表数据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totalPayAmount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noEnterAmount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未录入金额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onTheWayAmount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在途金额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payedAmount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已支付金额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"registNo": "431263412262016000029",</w:t>
      </w:r>
    </w:p>
    <w:p>
      <w:r>
        <w:t xml:space="preserve">            "compensateNo": "631263412262016000076-001",</w:t>
      </w:r>
    </w:p>
    <w:p>
      <w:r>
        <w:rPr>
          <w:rFonts w:hint="eastAsia"/>
        </w:rPr>
        <w:t xml:space="preserve">            "insuredName": "颍上县王岗镇郑湾村项云龙等112名大豆种植户（详见分户清单）",</w:t>
      </w:r>
    </w:p>
    <w:p>
      <w:r>
        <w:t xml:space="preserve">            "underWriteEndDate": "2016-01-11 19:48:32",</w:t>
      </w:r>
    </w:p>
    <w:p>
      <w:r>
        <w:rPr>
          <w:rFonts w:hint="eastAsia"/>
        </w:rPr>
        <w:t xml:space="preserve">            "paymentType": "赔款",</w:t>
      </w:r>
    </w:p>
    <w:p>
      <w:r>
        <w:t xml:space="preserve">            "totalPayAmount": "38464.2",</w:t>
      </w:r>
    </w:p>
    <w:p>
      <w:r>
        <w:t xml:space="preserve">            "noEnterAmount": "0",</w:t>
      </w:r>
    </w:p>
    <w:p>
      <w:r>
        <w:t xml:space="preserve">            "onTheWayAmount": "61.2",</w:t>
      </w:r>
    </w:p>
    <w:p>
      <w:r>
        <w:t xml:space="preserve">            "payedAmount": "38403"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0</w:t>
      </w:r>
    </w:p>
    <w:p>
      <w:r>
        <w:t>}</w:t>
      </w:r>
    </w:p>
    <w:p>
      <w:r>
        <w:rPr>
          <w:rFonts w:hint="eastAsia"/>
        </w:rPr>
        <w:t>备注：对内部提供了一个不分页方法，入参相同，无pageNo与pageSize 请求格式为：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/prplPay/queryPaymentStatisticsNoPage?compensateNo=631263412262016000076-001</w:t>
      </w:r>
    </w:p>
    <w:p>
      <w:r>
        <w:rPr>
          <w:rFonts w:hint="eastAsia"/>
        </w:rPr>
        <w:t>返回样例：</w:t>
      </w:r>
    </w:p>
    <w:p>
      <w:r>
        <w:t>[</w:t>
      </w:r>
    </w:p>
    <w:p>
      <w:r>
        <w:t xml:space="preserve">    {</w:t>
      </w:r>
    </w:p>
    <w:p>
      <w:r>
        <w:t xml:space="preserve">        "registNo": "431263412262016000029",</w:t>
      </w:r>
    </w:p>
    <w:p>
      <w:r>
        <w:t xml:space="preserve">        "compensateNo": "631263412262016000076-001",</w:t>
      </w:r>
    </w:p>
    <w:p>
      <w:r>
        <w:rPr>
          <w:rFonts w:hint="eastAsia"/>
        </w:rPr>
        <w:t xml:space="preserve">        "insuredName": "颍上县王岗镇郑湾村项云龙等112名大豆种植户（详见分户清单）",</w:t>
      </w:r>
    </w:p>
    <w:p>
      <w:r>
        <w:t xml:space="preserve">        "underWriteEndDate": "2016-01-11 19:48:32",</w:t>
      </w:r>
    </w:p>
    <w:p>
      <w:r>
        <w:rPr>
          <w:rFonts w:hint="eastAsia"/>
        </w:rPr>
        <w:t xml:space="preserve">        "paymentType": "赔款",</w:t>
      </w:r>
    </w:p>
    <w:p>
      <w:r>
        <w:t xml:space="preserve">        "totalPayAmount": "38464.2",</w:t>
      </w:r>
    </w:p>
    <w:p>
      <w:r>
        <w:t xml:space="preserve">        "noEnterAmount": "0",</w:t>
      </w:r>
    </w:p>
    <w:p>
      <w:r>
        <w:t xml:space="preserve">        "onTheWayAmount": "61.2",</w:t>
      </w:r>
    </w:p>
    <w:p>
      <w:r>
        <w:t xml:space="preserve">        "payedAmount": "38403"</w:t>
      </w:r>
    </w:p>
    <w:p>
      <w:r>
        <w:t xml:space="preserve">    }</w:t>
      </w:r>
    </w:p>
    <w:p>
      <w:r>
        <w:t>]</w:t>
      </w:r>
    </w:p>
    <w:p/>
    <w:p>
      <w:pPr>
        <w:pStyle w:val="3"/>
      </w:pPr>
      <w:r>
        <w:rPr>
          <w:rFonts w:hint="eastAsia"/>
        </w:rPr>
        <w:t>支付情况统计表更多查询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在支付情况统计表页面的查看更多按钮提供查询服务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/prplPay/queryPayDetail?compensateNo=631263412262016000076-001&amp;page=1&amp;size=4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页面显示数据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purpose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支付说明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"billNo": "H31003412262016000180",</w:t>
      </w:r>
    </w:p>
    <w:p>
      <w:r>
        <w:t xml:space="preserve">        "paymentNo": "Z31003412262016046736",</w:t>
      </w:r>
    </w:p>
    <w:p>
      <w:r>
        <w:rPr>
          <w:rFonts w:hint="eastAsia"/>
        </w:rPr>
        <w:t xml:space="preserve">        "receiverName": "郑江",</w:t>
      </w:r>
    </w:p>
    <w:p>
      <w:r>
        <w:t xml:space="preserve">        "receiverAccount": "10058429089410000000016",</w:t>
      </w:r>
    </w:p>
    <w:p>
      <w:r>
        <w:t xml:space="preserve">        "payAmount": "30.6",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"purpose": "2015大豆理赔"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"billNo": "H31003412262016000180",</w:t>
      </w:r>
    </w:p>
    <w:p>
      <w:r>
        <w:t xml:space="preserve">        "paymentNo": "Z31003412262016046737",</w:t>
      </w:r>
    </w:p>
    <w:p>
      <w:r>
        <w:rPr>
          <w:rFonts w:hint="eastAsia"/>
        </w:rPr>
        <w:t xml:space="preserve">        "receiverName": "郑礼",</w:t>
      </w:r>
    </w:p>
    <w:p>
      <w:r>
        <w:t xml:space="preserve">        "receiverAccount": "10048985168110000000016",</w:t>
      </w:r>
    </w:p>
    <w:p>
      <w:r>
        <w:t xml:space="preserve">        "payAmount": "999.6",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"purpose": "2015大豆理赔"</w:t>
      </w:r>
    </w:p>
    <w:p>
      <w:r>
        <w:t xml:space="preserve">    },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支付情况统计状态金额统计查询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页面列表中在途金额鼠标放置出现列表查询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/prplPay/queryPayStateAmount?compensateNo=605463415002016000010-001&amp;paymentType=P60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页面数据List&lt;</w:t>
      </w:r>
      <w:r>
        <w:t xml:space="preserve"> PayStateAmountBackDto</w:t>
      </w:r>
      <w:r>
        <w:rPr>
          <w:rFonts w:hint="eastAsia"/>
        </w:rPr>
        <w:t xml:space="preserve"> &gt;集合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金额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rPr>
          <w:rFonts w:hint="eastAsia"/>
        </w:rPr>
        <w:t xml:space="preserve">        "paymentState": "支付成功",</w:t>
      </w:r>
    </w:p>
    <w:p>
      <w:r>
        <w:t xml:space="preserve">        "payAmount": 1600</w:t>
      </w:r>
    </w:p>
    <w:p>
      <w:r>
        <w:t xml:space="preserve">    }</w:t>
      </w:r>
    </w:p>
    <w:p>
      <w:r>
        <w:t>]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3"/>
      </w:pPr>
      <w:r>
        <w:rPr>
          <w:rFonts w:hint="eastAsia"/>
        </w:rPr>
        <w:t>支付录入审核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支付录入提交至双核系统审核。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理赔工作流号码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llogNo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理赔工作流节点号码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模板类型</w:t>
            </w:r>
            <w:r>
              <w:rPr>
                <w:rFonts w:ascii="宋体" w:hAnsi="宋体"/>
                <w:szCs w:val="21"/>
              </w:rPr>
              <w:t xml:space="preserve"> 11:核保模板/22:核赔模板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certiType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  <w:r>
              <w:rPr>
                <w:rFonts w:ascii="宋体" w:hAnsi="宋体"/>
                <w:szCs w:val="21"/>
              </w:rPr>
              <w:t xml:space="preserve"> T/P/E/C/Y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makecom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出单部门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handler1Code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业务归属人代码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"lflowID":"00",</w:t>
      </w:r>
    </w:p>
    <w:p>
      <w:r>
        <w:tab/>
      </w:r>
      <w:r>
        <w:t>"llogNo":"00",</w:t>
      </w:r>
    </w:p>
    <w:p>
      <w:r>
        <w:tab/>
      </w:r>
      <w:r>
        <w:t>"modelType":"54",</w:t>
      </w:r>
    </w:p>
    <w:p>
      <w:r>
        <w:tab/>
      </w:r>
      <w:r>
        <w:t>"certiType":"V",</w:t>
      </w:r>
    </w:p>
    <w:p>
      <w:r>
        <w:tab/>
      </w:r>
      <w:r>
        <w:t>"businessNo":"Z32000000002017000027",</w:t>
      </w:r>
    </w:p>
    <w:p>
      <w:r>
        <w:tab/>
      </w:r>
      <w:r>
        <w:t>"riskCode":"3224",</w:t>
      </w:r>
    </w:p>
    <w:p>
      <w:r>
        <w:tab/>
      </w:r>
      <w:r>
        <w:t>"classCode":"32",</w:t>
      </w:r>
    </w:p>
    <w:p>
      <w:r>
        <w:tab/>
      </w:r>
      <w:r>
        <w:t>"comCode":"3414210600",</w:t>
      </w:r>
    </w:p>
    <w:p>
      <w:r>
        <w:tab/>
      </w:r>
      <w:r>
        <w:t>"handlerCode":"0000000000",</w:t>
      </w:r>
    </w:p>
    <w:p>
      <w:r>
        <w:tab/>
      </w:r>
      <w:r>
        <w:t>"makecom":"0000000000",</w:t>
      </w:r>
    </w:p>
    <w:p>
      <w:r>
        <w:tab/>
      </w:r>
      <w:r>
        <w:t>"userCode":"0000000000",</w:t>
      </w:r>
    </w:p>
    <w:p>
      <w:r>
        <w:tab/>
      </w:r>
      <w:r>
        <w:t>"handler1Code":"0000000000"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流程id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"flowId": "341421060020180112185950888"</w:t>
      </w:r>
    </w:p>
    <w:p>
      <w:r>
        <w:t>}</w:t>
      </w:r>
    </w:p>
    <w:p>
      <w:pPr>
        <w:pStyle w:val="3"/>
      </w:pPr>
      <w:r>
        <w:rPr>
          <w:rFonts w:hint="eastAsia"/>
        </w:rPr>
        <w:t>支付录入第三方回调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双核系统系统回调理赔系统，更新支付主表等。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支付审核标志，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"BackOldVeriPay"-审核不通过</w:t>
            </w:r>
          </w:p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"PassOldVeriPay"-审核通过</w:t>
            </w:r>
          </w:p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"GiveUpOldVeriPay"-审核放弃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llogNo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notionInfo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返回标志，checkFlag为100为成功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支付情况统计查询导出Excel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根据支付情况统计表查询功能接口生成导出excel文件短链接。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underWriteEndDateStart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underWriteEndDateEnd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案件类型  本机构：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代查勘：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  实赔：P3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预赔：P1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/prplPay/paymentStatisticsExportExcel?compensateNo=631263412262016000076-001</w:t>
      </w:r>
    </w:p>
    <w:p>
      <w:pPr>
        <w:pStyle w:val="5"/>
      </w:pPr>
      <w:r>
        <w:rPr>
          <w:rFonts w:hint="eastAsia"/>
        </w:rPr>
        <w:t>返回格式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rPr>
          <w:rStyle w:val="10"/>
        </w:rPr>
      </w:pPr>
      <w:r>
        <w:rPr>
          <w:rStyle w:val="10"/>
          <w:rFonts w:hint="eastAsia"/>
        </w:rPr>
        <w:t>http://192.168.0.5:8080/fileserver-server/downloadFileByShortLinkId?shortLinkId=e6543bb1f19649049820e4eea681abcf</w:t>
      </w:r>
    </w:p>
    <w:p>
      <w:r>
        <w:drawing>
          <wp:inline distT="0" distB="0" distL="114300" distR="114300">
            <wp:extent cx="882650" cy="1314450"/>
            <wp:effectExtent l="0" t="0" r="1270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等线" w:hAnsi="等线" w:eastAsia="等线" w:cs="Times New Roman"/>
        </w:rPr>
      </w:pPr>
      <w:r>
        <w:rPr>
          <w:rFonts w:hint="eastAsia"/>
        </w:rPr>
        <w:t>支付清单数据导入保存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先将支付清单的excel传入,再将数据组装保存到</w:t>
      </w:r>
      <w:r>
        <w:rPr>
          <w:rFonts w:ascii="等线" w:hAnsi="等线" w:eastAsia="等线" w:cs="Times New Roman"/>
        </w:rPr>
        <w:t>nyxclaimpaylist</w:t>
      </w:r>
      <w:r>
        <w:rPr>
          <w:rFonts w:hint="eastAsia" w:ascii="等线" w:hAnsi="等线" w:eastAsia="等线" w:cs="Times New Roman"/>
        </w:rPr>
        <w:t>。返回清单号。前端将文件上传至文件服务器，并将文件标识的fileId传入。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fileId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文件标识id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</w:t>
      </w:r>
      <w:r>
        <w:rPr>
          <w:rFonts w:hint="eastAsia"/>
        </w:rPr>
        <w:t>fileId</w:t>
      </w:r>
      <w:r>
        <w:t>":"0e1e1c5b75914e8ca12427f804cda21a",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sumAccount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金额合计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"sumAccount": 3333,</w:t>
      </w:r>
    </w:p>
    <w:p>
      <w:r>
        <w:t xml:space="preserve">    "listNo": "H32003400002018000002"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服务接口描术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"listNo":"H32000000002018000005"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"shortLink":"http://192.168.0.5:8080/fileserver-server/downloadFileByShortLinkId?shortLinkId=80d1ed0b4fb540308bfd8ae9bd2b7aef"</w:t>
      </w:r>
    </w:p>
    <w:p>
      <w:r>
        <w:t>}</w:t>
      </w:r>
    </w:p>
    <w:p>
      <w:r>
        <w:object>
          <v:shape id="_x0000_i1025" o:spt="75" type="#_x0000_t75" style="height:51.95pt;width:75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5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http://localhost:9011/templateFile/download?fileType=claimPayList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r>
        <w:object>
          <v:shape id="_x0000_i1026" o:spt="75" type="#_x0000_t75" style="height:52.4pt;width:75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7">
            <o:LockedField>false</o:LockedField>
          </o:OLEObject>
        </w:object>
      </w:r>
    </w:p>
    <w:p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支付清单分页查询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服务接口描术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支付清单的分页查询，根据清单号，查询支付清单信息。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pageNo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3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ascii="宋体" w:hAnsi="宋体" w:eastAsia="等线" w:cs="Times New Roman"/>
                <w:sz w:val="20"/>
                <w:szCs w:val="20"/>
              </w:rPr>
              <w:t>P</w:t>
            </w: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ageSize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每页显示条数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"listNo":"H32000000002018000004",</w:t>
      </w:r>
    </w:p>
    <w:p>
      <w:r>
        <w:tab/>
      </w:r>
      <w:r>
        <w:t>"pageNo":"1",</w:t>
      </w:r>
    </w:p>
    <w:p>
      <w:r>
        <w:tab/>
      </w:r>
      <w:r>
        <w:t>"pageSize":"2"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l</w:t>
            </w: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ist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理赔支付清单号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claimNo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领款人名称（银行账号户名）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开户银行大类名称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provinceName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cityName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accountFlag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accountType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赔款金额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paymentNo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收付编号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"listNo": "H32000000002018000004",</w:t>
      </w:r>
    </w:p>
    <w:p>
      <w:r>
        <w:t xml:space="preserve">            "serialNo": "1",</w:t>
      </w:r>
    </w:p>
    <w:p>
      <w:r>
        <w:t xml:space="preserve">            "policyNo": "232203400002008000073",</w:t>
      </w:r>
    </w:p>
    <w:p>
      <w:r>
        <w:t xml:space="preserve">            "registNo": "432203400002009000483",</w:t>
      </w:r>
    </w:p>
    <w:p>
      <w:r>
        <w:t xml:space="preserve">            "claimNo": "532203400002009000473",</w:t>
      </w:r>
    </w:p>
    <w:p>
      <w:r>
        <w:t xml:space="preserve">            "compensateNo": "632203400002009000473-001",</w:t>
      </w:r>
    </w:p>
    <w:p>
      <w:r>
        <w:t xml:space="preserve">            "fCode": null,</w:t>
      </w:r>
    </w:p>
    <w:p>
      <w:r>
        <w:t xml:space="preserve">            "fName": null,</w:t>
      </w:r>
    </w:p>
    <w:p>
      <w:r>
        <w:t xml:space="preserve">            "receiverType": null,</w:t>
      </w:r>
    </w:p>
    <w:p>
      <w:r>
        <w:t xml:space="preserve">            "receiverName": null,</w:t>
      </w:r>
    </w:p>
    <w:p>
      <w:r>
        <w:t xml:space="preserve">            "identifyType": null,</w:t>
      </w:r>
    </w:p>
    <w:p>
      <w:r>
        <w:t xml:space="preserve">            "identifyNumber": "34012111110000000",</w:t>
      </w:r>
    </w:p>
    <w:p>
      <w:r>
        <w:t xml:space="preserve">            "bankType": null,</w:t>
      </w:r>
    </w:p>
    <w:p>
      <w:r>
        <w:t xml:space="preserve">            "provinceName": null,</w:t>
      </w:r>
    </w:p>
    <w:p>
      <w:r>
        <w:t xml:space="preserve">            "cityName": null,</w:t>
      </w:r>
    </w:p>
    <w:p>
      <w:r>
        <w:t xml:space="preserve">            "bankName": null,</w:t>
      </w:r>
    </w:p>
    <w:p>
      <w:r>
        <w:t xml:space="preserve">            "bankAccount": null,</w:t>
      </w:r>
    </w:p>
    <w:p>
      <w:r>
        <w:t xml:space="preserve">            "accountFlag": null,</w:t>
      </w:r>
    </w:p>
    <w:p>
      <w:r>
        <w:t xml:space="preserve">            "accountType": null,</w:t>
      </w:r>
    </w:p>
    <w:p>
      <w:r>
        <w:t xml:space="preserve">            "phoneNumber": null,</w:t>
      </w:r>
    </w:p>
    <w:p>
      <w:r>
        <w:t xml:space="preserve">            "settleType": null,</w:t>
      </w:r>
    </w:p>
    <w:p>
      <w:r>
        <w:t xml:space="preserve">            "settleAmount": 3333,</w:t>
      </w:r>
    </w:p>
    <w:p>
      <w:r>
        <w:t xml:space="preserve">            "paymentNo": "Z32000000002018000005"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1</w:t>
      </w:r>
    </w:p>
    <w:p>
      <w:r>
        <w:t>}</w:t>
      </w:r>
    </w:p>
    <w:p/>
    <w:p/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2"/>
        <w:numPr>
          <w:ilvl w:val="0"/>
          <w:numId w:val="5"/>
        </w:numPr>
      </w:pPr>
      <w:r>
        <w:rPr>
          <w:rFonts w:hint="eastAsia"/>
        </w:rPr>
        <w:t>理赔打印服务接口说明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tbl>
      <w:tblPr>
        <w:tblStyle w:val="12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17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打印列表查询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/api/agriclaim/prpLClaim/queryListByPrintType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输入框输入条件查询列表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结案报告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print/endCasePrint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符合结案报告的数据进行结案报告打印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拒赔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/注销通知书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print/cancelNoticePrint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符合拒赔注销的数据进行打印接口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保单抄件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print/copyPrint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符合保单抄件打印条件时调用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赔款理算书打印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/print/compensatePrint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符合赔款理算书打印的数据调用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赔款收据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print/indemnityNoticePrint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符合赔款收据的数据进行打印接口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农险赔案卷宗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/print/agriPrint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打印类型为农险时调用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现场查勘报告</w:t>
            </w:r>
          </w:p>
        </w:tc>
        <w:tc>
          <w:tcPr>
            <w:tcW w:w="4170" w:type="dxa"/>
          </w:tcPr>
          <w:p>
            <w:pPr>
              <w:jc w:val="left"/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hint="eastAsia"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siteSurveyPrint</w:t>
            </w:r>
          </w:p>
        </w:tc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现场查勘报告打印页面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多个PDF页面打印</w:t>
            </w:r>
          </w:p>
        </w:tc>
        <w:tc>
          <w:tcPr>
            <w:tcW w:w="4170" w:type="dxa"/>
          </w:tcPr>
          <w:p>
            <w:pPr>
              <w:jc w:val="left"/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/api/agriclaim/print/multiplePrint</w:t>
            </w:r>
          </w:p>
        </w:tc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需要同时打印多个人以页面时调用</w:t>
            </w:r>
          </w:p>
        </w:tc>
      </w:tr>
    </w:tbl>
    <w:p>
      <w:pPr>
        <w:pStyle w:val="3"/>
      </w:pPr>
      <w:r>
        <w:rPr>
          <w:rFonts w:hint="eastAsia"/>
        </w:rPr>
        <w:t>打印查询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 xml:space="preserve">打印查询接口，输入框输入信息后点击查询，返回列表信息 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 种植险 “31” 养殖险“32” 全险种 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handleTimeStart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操作时间起期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handleTimeEnd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操作时间止期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  已结案 2 未结案 1 所有案件0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printType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打印类型 农险卷宗：</w:t>
            </w:r>
            <w:r>
              <w:rPr>
                <w:rFonts w:ascii="宋体" w:hAnsi="宋体"/>
                <w:szCs w:val="21"/>
              </w:rPr>
              <w:t>CoverPrint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查勘报告：</w:t>
            </w:r>
            <w:r>
              <w:rPr>
                <w:rFonts w:ascii="宋体" w:hAnsi="宋体"/>
                <w:szCs w:val="21"/>
              </w:rPr>
              <w:t>LocalCheck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结案报告：</w:t>
            </w:r>
            <w:r>
              <w:rPr>
                <w:rFonts w:ascii="宋体" w:hAnsi="宋体"/>
                <w:szCs w:val="21"/>
              </w:rPr>
              <w:t>ShipEndCase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拒赔/注销：</w:t>
            </w:r>
            <w:r>
              <w:rPr>
                <w:rFonts w:ascii="宋体" w:hAnsi="宋体"/>
                <w:szCs w:val="21"/>
              </w:rPr>
              <w:t>Cancel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保单抄件：</w:t>
            </w:r>
            <w:r>
              <w:rPr>
                <w:rFonts w:ascii="宋体" w:hAnsi="宋体"/>
                <w:szCs w:val="21"/>
              </w:rPr>
              <w:t>CopyPrint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赔款理算书：</w:t>
            </w:r>
            <w:r>
              <w:rPr>
                <w:rFonts w:ascii="宋体" w:hAnsi="宋体"/>
                <w:szCs w:val="21"/>
              </w:rPr>
              <w:t>Compensate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赔款收据：</w:t>
            </w:r>
            <w:r>
              <w:rPr>
                <w:rFonts w:ascii="宋体" w:hAnsi="宋体"/>
                <w:szCs w:val="21"/>
              </w:rPr>
              <w:t>IndemnityNotice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page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ize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/prpLClaim/queryListByPrintType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reportDate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allowedPrintType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允许打印的类型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    "content": [</w:t>
      </w:r>
    </w:p>
    <w:p>
      <w:r>
        <w:t xml:space="preserve">            { </w:t>
      </w:r>
    </w:p>
    <w:p>
      <w:r>
        <w:t xml:space="preserve">                "businessNo": "501023408282016000004",</w:t>
      </w:r>
    </w:p>
    <w:p>
      <w:r>
        <w:rPr>
          <w:rFonts w:hint="eastAsia"/>
        </w:rPr>
        <w:t xml:space="preserve">                "insuredName": "安徽天明生态林农科技开发有限公司",</w:t>
      </w:r>
    </w:p>
    <w:p>
      <w:r>
        <w:t xml:space="preserve">                "reportDate": "2016-07-03",</w:t>
      </w:r>
    </w:p>
    <w:p>
      <w:r>
        <w:t xml:space="preserve">                "riskCName": "",</w:t>
      </w:r>
    </w:p>
    <w:p>
      <w:r>
        <w:t xml:space="preserve">                "itemCName": null,</w:t>
      </w:r>
    </w:p>
    <w:p>
      <w:r>
        <w:rPr>
          <w:rFonts w:hint="eastAsia"/>
        </w:rPr>
        <w:t xml:space="preserve">                "caseType": "未结案",</w:t>
      </w:r>
    </w:p>
    <w:p>
      <w:r>
        <w:t xml:space="preserve">                "allowedPrintType": [</w:t>
      </w:r>
      <w:r>
        <w:rPr>
          <w:rFonts w:hint="eastAsia"/>
        </w:rPr>
        <w:t xml:space="preserve"> "查勘报告"</w:t>
      </w:r>
      <w:r>
        <w:t>]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"totalCount": 1,</w:t>
      </w:r>
    </w:p>
    <w:p>
      <w:r>
        <w:t xml:space="preserve">        "pages": 0</w:t>
      </w:r>
    </w:p>
    <w:p>
      <w:r>
        <w:t>}</w:t>
      </w:r>
    </w:p>
    <w:p>
      <w:pPr>
        <w:pStyle w:val="3"/>
      </w:pPr>
      <w:r>
        <w:rPr>
          <w:rFonts w:hint="eastAsia"/>
        </w:rPr>
        <w:t>农险打印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打印查询，当需要农险卷宗打印时，调用，返回农险卷宗PDF页面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/print/agriPrint?claimNo=532203411002009000042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机构名称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现场查勘报告打印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打印页面，当需要现场查勘报告打印时，调用，返回现场查勘报告PDF页面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>
      <w:r>
        <w:rPr>
          <w:rFonts w:hint="eastAsia"/>
        </w:rPr>
        <w:t>无入参，页面无数据</w:t>
      </w:r>
    </w:p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/print/siteSurveyPrint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/>
    <w:p>
      <w:pPr>
        <w:pStyle w:val="3"/>
      </w:pPr>
      <w:r>
        <w:rPr>
          <w:rFonts w:hint="eastAsia"/>
        </w:rPr>
        <w:t>拒赔/注销打印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打印页面，当需要拒赔/注销通知书时，调用，返回拒赔/注销通知书PDF页面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print/cancelNoticePrint?claimNo=532203400002008000288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保险险别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</w:t>
            </w: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 xml:space="preserve">   </w:t>
      </w:r>
    </w:p>
    <w:p>
      <w:pPr>
        <w:pStyle w:val="3"/>
      </w:pPr>
      <w:r>
        <w:rPr>
          <w:rFonts w:hint="eastAsia"/>
        </w:rPr>
        <w:t>结案报告打印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打印页面，当数据满足结案报告打印条件时，调用，返回结案报告数据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print/endCasePrint?claimNo=532203400002008000288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sumPremium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tempContext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结案报告文本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/>
    <w:p>
      <w:pPr>
        <w:pStyle w:val="3"/>
      </w:pPr>
      <w:r>
        <w:rPr>
          <w:rFonts w:hint="eastAsia"/>
        </w:rPr>
        <w:t>赔款收据打印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打印页面，当数据满足赔款收据打印条件时，调用，返回赔款收据数据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print/indemnityNoticePrint?compensateNo=632203400002009000109-001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capitalSumClaim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赔款金额大写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 w:cs="Times New Roman"/>
        </w:rPr>
        <w:t>赔款理算书打印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</w:rPr>
      </w:pPr>
      <w:r>
        <w:t>打印页面，当数据满足赔款理算书打印条件时，调用，返回赔款理算书PDF页面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/print/compensatePrint?compensateNo=632203400002009000109-001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 w:cs="Times New Roman"/>
        </w:rPr>
        <w:t>保单抄件打印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</w:rPr>
      </w:pPr>
      <w:r>
        <w:t>打印查询，当数据满足保单抄件打印条件时，调用，返回保单抄件PDF页面</w:t>
      </w:r>
    </w:p>
    <w:p>
      <w:pPr>
        <w:pStyle w:val="8"/>
        <w:shd w:val="clear" w:color="auto" w:fill="FFFFFF"/>
        <w:rPr>
          <w:color w:val="000000"/>
        </w:rPr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当前操作人代码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print/copyPrint?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registNo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203400002009000109001&amp;userCode=0158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itemDetailName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deductible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每次事故绝对免赔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signDate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coinsFlag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是否涉及再保临分、联保、共保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clauses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特别约定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copyPrintBackAddDto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附加险，包含多个对象，内容如下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kindName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保额/限额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dbDeductible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每次赔偿限额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copyPrintBackCorrectDto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批改情况，包含多个对象，内容如下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endorseReason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核保人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copyPrintBackEndorDto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保费到账情况，包含多个对象，内容如下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付款期数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planFee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realFee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到账日期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copyPrintBackHistoryDto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历史赔付记录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undeterminedAmount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未决金额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理算人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claimTimes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抄单人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抄单日期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多个单号多个PDF页面打印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需要同时打印多个单号的多个PDF页面时调用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printTypes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拼接后的打印类型，用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”分隔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/>
    <w:p>
      <w:r>
        <w:rPr>
          <w:rFonts w:hint="eastAsia"/>
        </w:rPr>
        <w:t xml:space="preserve">需要拼接的打印类型:  </w:t>
      </w:r>
    </w:p>
    <w:p>
      <w:pPr>
        <w:ind w:left="840" w:firstLine="315" w:firstLineChars="150"/>
      </w:pPr>
      <w:r>
        <w:rPr>
          <w:rFonts w:hint="eastAsia"/>
        </w:rPr>
        <w:t>C</w:t>
      </w:r>
      <w:r>
        <w:t>overPrint</w:t>
      </w:r>
      <w:r>
        <w:rPr>
          <w:rFonts w:hint="eastAsia"/>
        </w:rPr>
        <w:t xml:space="preserve">  农险卷宗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L</w:t>
      </w:r>
      <w:r>
        <w:t>ocalCheck</w:t>
      </w:r>
      <w:r>
        <w:rPr>
          <w:rFonts w:hint="eastAsia"/>
        </w:rPr>
        <w:t xml:space="preserve"> 现场查勘报告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</w:t>
      </w:r>
      <w:r>
        <w:t>ndCase</w:t>
      </w:r>
      <w:r>
        <w:rPr>
          <w:rFonts w:hint="eastAsia"/>
        </w:rPr>
        <w:t xml:space="preserve"> 结案报告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</w:t>
      </w:r>
      <w:r>
        <w:t>ancel</w:t>
      </w:r>
      <w:r>
        <w:rPr>
          <w:rFonts w:hint="eastAsia"/>
        </w:rPr>
        <w:t xml:space="preserve"> 注销拒赔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</w:t>
      </w:r>
      <w:r>
        <w:t>ompensate</w:t>
      </w:r>
      <w:r>
        <w:rPr>
          <w:rFonts w:hint="eastAsia"/>
        </w:rPr>
        <w:t xml:space="preserve"> 赔款理算书</w:t>
      </w:r>
    </w:p>
    <w:p>
      <w:pPr>
        <w:ind w:firstLine="1155" w:firstLineChars="550"/>
      </w:pPr>
      <w:r>
        <w:rPr>
          <w:rFonts w:hint="eastAsia"/>
        </w:rPr>
        <w:t>I</w:t>
      </w:r>
      <w:r>
        <w:t>ndemnityNotice</w:t>
      </w:r>
      <w:r>
        <w:rPr>
          <w:rFonts w:hint="eastAsia"/>
        </w:rPr>
        <w:t xml:space="preserve"> 赔款收据</w:t>
      </w:r>
    </w:p>
    <w:p>
      <w:pPr>
        <w:ind w:firstLine="1155" w:firstLineChars="550"/>
      </w:pPr>
      <w:r>
        <w:rPr>
          <w:rFonts w:hint="eastAsia"/>
        </w:rPr>
        <w:t>C</w:t>
      </w:r>
      <w:r>
        <w:t>opyPrint</w:t>
      </w:r>
      <w:r>
        <w:rPr>
          <w:rFonts w:hint="eastAsia"/>
        </w:rPr>
        <w:t xml:space="preserve"> </w:t>
      </w:r>
      <w:r>
        <w:t>保单抄件</w:t>
      </w:r>
    </w:p>
    <w:p/>
    <w:p>
      <w:r>
        <w:rPr>
          <w:rFonts w:hint="eastAsia"/>
        </w:rPr>
        <w:t>/print/multipleMorePrint?printTypes=CoverPrint_LocalCheck&amp;printTypes=LocalCheck_Cancel&amp;claimNos=532203400002009000091&amp;claimNos=532203411002009000045&amp;compensateNos=111&amp;compensateNos=222&amp;registNos=111&amp;registNos=222&amp;userCode=0395</w:t>
      </w:r>
    </w:p>
    <w:p>
      <w:pPr>
        <w:pStyle w:val="5"/>
      </w:pPr>
      <w:r>
        <w:t>返回格式</w:t>
      </w:r>
    </w:p>
    <w:p>
      <w:r>
        <w:t>多个打印的PDF页面</w:t>
      </w:r>
    </w:p>
    <w:p>
      <w:pPr>
        <w:pStyle w:val="5"/>
      </w:pPr>
      <w:r>
        <w:rPr>
          <w:rFonts w:hint="eastAsia"/>
        </w:rPr>
        <w:t>返回样例</w:t>
      </w:r>
    </w:p>
    <w:p>
      <w:pPr>
        <w:pStyle w:val="2"/>
      </w:pPr>
      <w:r>
        <w:rPr>
          <w:rFonts w:hint="eastAsia" w:eastAsia="宋体"/>
        </w:rPr>
        <w:t>6.</w:t>
      </w:r>
      <w:r>
        <w:rPr>
          <w:rFonts w:hint="eastAsia"/>
        </w:rPr>
        <w:t>流程查询接口说明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5886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58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33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流程查询条件查询</w:t>
            </w:r>
          </w:p>
        </w:tc>
        <w:tc>
          <w:tcPr>
            <w:tcW w:w="58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pi/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agriclaim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workProcess/queryWorkProcessByConditions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流程查询条件查询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案件流程节点列表信息查询</w:t>
            </w:r>
          </w:p>
        </w:tc>
        <w:tc>
          <w:tcPr>
            <w:tcW w:w="58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/workProcess/querySwfLogAndSwfLogStoreByConditions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案件流程节点列表信息查询</w:t>
            </w:r>
          </w:p>
        </w:tc>
      </w:tr>
    </w:tbl>
    <w:p>
      <w:pPr>
        <w:pStyle w:val="3"/>
      </w:pPr>
      <w:r>
        <w:rPr>
          <w:rFonts w:hint="eastAsia"/>
        </w:rPr>
        <w:t>流程查询</w:t>
      </w:r>
      <w:r>
        <w:t xml:space="preserve"> 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rPr>
          <w:lang w:val="zh-CN"/>
        </w:rPr>
      </w:pPr>
      <w:r>
        <w:rPr>
          <w:rFonts w:hint="eastAsia"/>
        </w:rPr>
        <w:t>根据保单号、报案号、立案号、赔款计算号、保单号、险种大类、案件流入时间和案件状态的分页查询，前端校验</w:t>
      </w:r>
      <w:r>
        <w:rPr>
          <w:rFonts w:hint="eastAsia"/>
          <w:lang w:val="zh-CN"/>
        </w:rPr>
        <w:t>至少输入一个查询条件。</w:t>
      </w:r>
    </w:p>
    <w:p>
      <w:pPr>
        <w:rPr>
          <w:lang w:val="zh-CN"/>
        </w:rPr>
      </w:pPr>
      <w:r>
        <w:rPr>
          <w:rFonts w:hint="eastAsia"/>
          <w:lang w:val="zh-CN"/>
        </w:rPr>
        <w:t>表workprocess</w:t>
      </w:r>
    </w:p>
    <w:p>
      <w:pPr>
        <w:pStyle w:val="4"/>
      </w:pPr>
      <w:bookmarkStart w:id="1" w:name="_Hlk501201532"/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bookmarkEnd w:id="1"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险种大类（种植险“31”，养殖险32，全部为不填）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r>
              <w:rPr>
                <w:rFonts w:hint="eastAsia"/>
              </w:rPr>
              <w:t>结案类型（“1”已结案；“0”是未结案；全部为不填）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"caseType":"",</w:t>
      </w:r>
    </w:p>
    <w:p>
      <w:r>
        <w:tab/>
      </w:r>
      <w:r>
        <w:t>"policyNo":"",</w:t>
      </w:r>
    </w:p>
    <w:p>
      <w:r>
        <w:tab/>
      </w:r>
      <w:r>
        <w:t>"registNo":"232203400002014000001",</w:t>
      </w:r>
    </w:p>
    <w:p>
      <w:r>
        <w:tab/>
      </w:r>
      <w:r>
        <w:t>"classCode":"",</w:t>
      </w:r>
    </w:p>
    <w:p>
      <w:r>
        <w:tab/>
      </w:r>
      <w:r>
        <w:t>"inTime":"2010-10-10",</w:t>
      </w:r>
    </w:p>
    <w:p>
      <w:r>
        <w:tab/>
      </w:r>
      <w:r>
        <w:t>"outTime":"2015-10-10",</w:t>
      </w:r>
    </w:p>
    <w:p>
      <w:r>
        <w:tab/>
      </w:r>
      <w:r>
        <w:t>"pageNo":"1",</w:t>
      </w:r>
    </w:p>
    <w:p>
      <w:r>
        <w:tab/>
      </w:r>
      <w:r>
        <w:t>"pageSize":"20"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"id": null,</w:t>
      </w:r>
    </w:p>
    <w:p>
      <w:r>
        <w:t xml:space="preserve">            "policyNo": "232203400002014000001",</w:t>
      </w:r>
    </w:p>
    <w:p>
      <w:r>
        <w:t xml:space="preserve">            "registNo": "232203400002014000001",</w:t>
      </w:r>
    </w:p>
    <w:p>
      <w:r>
        <w:t xml:space="preserve">            "claimNo": "532203400002014000162",</w:t>
      </w:r>
    </w:p>
    <w:p>
      <w:r>
        <w:t xml:space="preserve">            "compensateNo": "632203400002014000162-001",</w:t>
      </w:r>
    </w:p>
    <w:p>
      <w:r>
        <w:t xml:space="preserve">            "caseNo": "732203400002014000180",</w:t>
      </w:r>
    </w:p>
    <w:p>
      <w:r>
        <w:t xml:space="preserve">            "flowId": null,</w:t>
      </w:r>
    </w:p>
    <w:p>
      <w:r>
        <w:t xml:space="preserve">            "preCompensateNo": null,</w:t>
      </w:r>
    </w:p>
    <w:p>
      <w:r>
        <w:t xml:space="preserve">            "nodeType": null,</w:t>
      </w:r>
    </w:p>
    <w:p>
      <w:r>
        <w:t xml:space="preserve">            "nodeName": "",</w:t>
      </w:r>
    </w:p>
    <w:p>
      <w:r>
        <w:t xml:space="preserve">            "nextNodeType": null,</w:t>
      </w:r>
    </w:p>
    <w:p>
      <w:r>
        <w:t xml:space="preserve">            "classCode": null,</w:t>
      </w:r>
    </w:p>
    <w:p>
      <w:r>
        <w:t xml:space="preserve">            "riskCode": null,</w:t>
      </w:r>
    </w:p>
    <w:p>
      <w:r>
        <w:t xml:space="preserve">            "nodeStatus": null,</w:t>
      </w:r>
    </w:p>
    <w:p>
      <w:r>
        <w:t xml:space="preserve">            "caseType": null,</w:t>
      </w:r>
    </w:p>
    <w:p>
      <w:r>
        <w:t xml:space="preserve">            "registFlowInTime": null,</w:t>
      </w:r>
    </w:p>
    <w:p>
      <w:r>
        <w:t xml:space="preserve">            "flowInTime": "2014-12-11",</w:t>
      </w:r>
    </w:p>
    <w:p>
      <w:r>
        <w:t xml:space="preserve">            "operator": null,</w:t>
      </w:r>
    </w:p>
    <w:p>
      <w:r>
        <w:t xml:space="preserve">            "operateDate":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案件流程节点列表信息查询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根据报案号（必须）或者流程编号查询</w:t>
      </w:r>
    </w:p>
    <w:p>
      <w:r>
        <w:rPr>
          <w:rFonts w:hint="eastAsia"/>
        </w:rPr>
        <w:t>表swflog,</w:t>
      </w:r>
      <w:r>
        <w:t>swflogstore,swfpathlog,swfflowmain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"flowId":"L31013400002008000081",</w:t>
      </w:r>
    </w:p>
    <w:p>
      <w:r>
        <w:tab/>
      </w:r>
      <w:r>
        <w:t>"registNo":"405063400002009000042"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流程的状态（“正常流转”，“流转结束”，“流转异常”）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isSpecialCase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是否特殊赔案（“特殊赔案”，“非特殊赔案”）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creatDateName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closeDateName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关闭时间名称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已支付赔款总额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最后支付日期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日志表查询的记录数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swfLogDtoTreeList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流程图树的数据集合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swfPathLogList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工作流日志表的集合</w:t>
            </w:r>
          </w:p>
        </w:tc>
      </w:tr>
    </w:tbl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swfLogDtoTreeList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timeLimit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submitTime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packageId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明细信息包ID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titleStr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keyIn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任务接收载体键值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keyOut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记录流出时的业务编码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deptName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mainFlowId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子流程编号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上个处理人员代码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上个处理人员名称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scheduleId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调度号码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insurecarFlag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是否为本保单车辆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handlerRange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exigenceGree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新老系统数据标志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medicalTransitFlag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workPlatForm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treeLayer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节点树所在的层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每层的节点个数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nodePosLayer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同一层节点所处的位置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Long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计算流入和流出时间差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stopTimeDesc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节点状态中文名</w:t>
            </w:r>
          </w:p>
        </w:tc>
      </w:tr>
    </w:tbl>
    <w:p/>
    <w:p>
      <w:r>
        <w:t>swfPathLogList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流程</w:t>
            </w:r>
            <w:r>
              <w:rPr>
                <w:rFonts w:hint="eastAsia" w:ascii="宋体" w:hAnsi="宋体"/>
                <w:szCs w:val="21"/>
              </w:rPr>
              <w:t>编</w:t>
            </w:r>
            <w:r>
              <w:rPr>
                <w:rFonts w:ascii="宋体" w:hAnsi="宋体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标志位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"insuredName": null,</w:t>
      </w:r>
    </w:p>
    <w:p>
      <w:r>
        <w:t xml:space="preserve">    "payReffee": null,</w:t>
      </w:r>
    </w:p>
    <w:p>
      <w:r>
        <w:t xml:space="preserve">    "payRefdate": null,</w:t>
      </w:r>
    </w:p>
    <w:p>
      <w:r>
        <w:t xml:space="preserve">    "compensateNo": null,</w:t>
      </w:r>
    </w:p>
    <w:p>
      <w:r>
        <w:rPr>
          <w:rFonts w:hint="eastAsia"/>
        </w:rPr>
        <w:t xml:space="preserve">    "flowStatusName": "正常流转",</w:t>
      </w:r>
    </w:p>
    <w:p>
      <w:r>
        <w:rPr>
          <w:rFonts w:hint="eastAsia"/>
        </w:rPr>
        <w:t xml:space="preserve">    "isSpecialCase": "非特殊赔案",</w:t>
      </w:r>
    </w:p>
    <w:p>
      <w:r>
        <w:rPr>
          <w:rFonts w:hint="eastAsia"/>
        </w:rPr>
        <w:t xml:space="preserve">    "creatDateName": "2009-04-20创建",</w:t>
      </w:r>
    </w:p>
    <w:p>
      <w:r>
        <w:t xml:space="preserve">    "closeDateName": null,</w:t>
      </w:r>
    </w:p>
    <w:p>
      <w:pPr>
        <w:ind w:firstLine="420"/>
      </w:pPr>
      <w:r>
        <w:t>"swfLogDtoTreeList":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"flowId": "L05063400002009000042",</w:t>
      </w:r>
    </w:p>
    <w:p>
      <w:r>
        <w:t xml:space="preserve">            "logNo": 1,</w:t>
      </w:r>
    </w:p>
    <w:p>
      <w:r>
        <w:t xml:space="preserve">            "modelNo": 5,</w:t>
      </w:r>
    </w:p>
    <w:p>
      <w:r>
        <w:t xml:space="preserve">            "nodeNo": 1,</w:t>
      </w:r>
    </w:p>
    <w:p>
      <w:r>
        <w:rPr>
          <w:rFonts w:hint="eastAsia"/>
        </w:rPr>
        <w:t xml:space="preserve">            "nodeName": "报案",</w:t>
      </w:r>
    </w:p>
    <w:p>
      <w:r>
        <w:t xml:space="preserve">            "businessNo": "405063400002009000042",</w:t>
      </w:r>
    </w:p>
    <w:p>
      <w:r>
        <w:t xml:space="preserve">            "handleDept": "3400000000",</w:t>
      </w:r>
    </w:p>
    <w:p>
      <w:r>
        <w:t xml:space="preserve">            "handlerCode": "0330",</w:t>
      </w:r>
    </w:p>
    <w:p>
      <w:r>
        <w:rPr>
          <w:rFonts w:hint="eastAsia"/>
        </w:rPr>
        <w:t xml:space="preserve">            "handlerName": "李婉",</w:t>
      </w:r>
    </w:p>
    <w:p>
      <w:r>
        <w:t xml:space="preserve">            "flowInTime": "2009-04-20 17:54:26",</w:t>
      </w:r>
    </w:p>
    <w:p>
      <w:r>
        <w:t xml:space="preserve">            "timeLimit": 0,</w:t>
      </w:r>
    </w:p>
    <w:p>
      <w:r>
        <w:t xml:space="preserve">            "handleTime": "2009-04-20 17:54:26",</w:t>
      </w:r>
    </w:p>
    <w:p>
      <w:r>
        <w:t xml:space="preserve">            "submitTime": "2009-04-20 17:54:26",</w:t>
      </w:r>
    </w:p>
    <w:p>
      <w:r>
        <w:t xml:space="preserve">            "nodeStatus": "4",</w:t>
      </w:r>
    </w:p>
    <w:p>
      <w:r>
        <w:t xml:space="preserve">            "flowStatus": "1",</w:t>
      </w:r>
    </w:p>
    <w:p>
      <w:r>
        <w:t xml:space="preserve">            "packageId": "0",</w:t>
      </w:r>
    </w:p>
    <w:p>
      <w:r>
        <w:t xml:space="preserve">            "flag": null,</w:t>
      </w:r>
    </w:p>
    <w:p>
      <w:r>
        <w:t xml:space="preserve">            "taskNo": 0,</w:t>
      </w:r>
    </w:p>
    <w:p>
      <w:r>
        <w:t xml:space="preserve">            "taskType": "S",</w:t>
      </w:r>
    </w:p>
    <w:p>
      <w:r>
        <w:t xml:space="preserve">            "nodeType": "regis",</w:t>
      </w:r>
    </w:p>
    <w:p>
      <w:r>
        <w:rPr>
          <w:rFonts w:hint="eastAsia"/>
        </w:rPr>
        <w:t xml:space="preserve">            "titleStr": "创建工作流程",</w:t>
      </w:r>
    </w:p>
    <w:p>
      <w:r>
        <w:t xml:space="preserve">            "businessType": null,</w:t>
      </w:r>
    </w:p>
    <w:p>
      <w:r>
        <w:t xml:space="preserve">            "riskCode": "0506",</w:t>
      </w:r>
    </w:p>
    <w:p>
      <w:r>
        <w:t xml:space="preserve">            "keyIn": "405063400002009000042",</w:t>
      </w:r>
    </w:p>
    <w:p>
      <w:r>
        <w:t xml:space="preserve">            "keyOut": "405063400002009000042",</w:t>
      </w:r>
    </w:p>
    <w:p>
      <w:r>
        <w:rPr>
          <w:rFonts w:hint="eastAsia"/>
        </w:rPr>
        <w:t xml:space="preserve">            "deptName": "直属营业部",</w:t>
      </w:r>
    </w:p>
    <w:p>
      <w:r>
        <w:t xml:space="preserve">            "mainFlowId": "0",</w:t>
      </w:r>
    </w:p>
    <w:p>
      <w:r>
        <w:t xml:space="preserve">            "subFlowId": "0",</w:t>
      </w:r>
    </w:p>
    <w:p>
      <w:r>
        <w:t xml:space="preserve">            "posx": 0,</w:t>
      </w:r>
    </w:p>
    <w:p>
      <w:r>
        <w:t xml:space="preserve">            "posy": 0,</w:t>
      </w:r>
    </w:p>
    <w:p>
      <w:r>
        <w:t xml:space="preserve">            "endFlag": "0",</w:t>
      </w:r>
    </w:p>
    <w:p>
      <w:r>
        <w:t xml:space="preserve">            "beforeHandlerCode": null,</w:t>
      </w:r>
    </w:p>
    <w:p>
      <w:r>
        <w:t xml:space="preserve">            "beforeHandlerName": null,</w:t>
      </w:r>
    </w:p>
    <w:p>
      <w:r>
        <w:t xml:space="preserve">            "policyNo": "205063400002009000013",</w:t>
      </w:r>
    </w:p>
    <w:p>
      <w:r>
        <w:t xml:space="preserve">            "typeFlag": null,</w:t>
      </w:r>
    </w:p>
    <w:p>
      <w:r>
        <w:t xml:space="preserve">            "comCode": "3400000500",</w:t>
      </w:r>
    </w:p>
    <w:p>
      <w:r>
        <w:t xml:space="preserve">            "scheduleId": 0,</w:t>
      </w:r>
    </w:p>
    <w:p>
      <w:r>
        <w:t xml:space="preserve">            "lossitemCode": null,</w:t>
      </w:r>
    </w:p>
    <w:p>
      <w:r>
        <w:rPr>
          <w:rFonts w:hint="eastAsia"/>
        </w:rPr>
        <w:t xml:space="preserve">            "lossitemName": "新车",</w:t>
      </w:r>
    </w:p>
    <w:p>
      <w:r>
        <w:t xml:space="preserve">            "insurecarFlag": null,</w:t>
      </w:r>
    </w:p>
    <w:p>
      <w:r>
        <w:t xml:space="preserve">            "handlerRange": null,</w:t>
      </w:r>
    </w:p>
    <w:p>
      <w:r>
        <w:t xml:space="preserve">            "exigenceGree": null,</w:t>
      </w:r>
    </w:p>
    <w:p>
      <w:r>
        <w:rPr>
          <w:rFonts w:hint="eastAsia"/>
        </w:rPr>
        <w:t xml:space="preserve">            "insuredName": "葛和友",</w:t>
      </w:r>
    </w:p>
    <w:p>
      <w:r>
        <w:t xml:space="preserve">            "registNo": "405063400002009000042",</w:t>
      </w:r>
    </w:p>
    <w:p>
      <w:r>
        <w:t xml:space="preserve">            "dataFlag": null,</w:t>
      </w:r>
    </w:p>
    <w:p>
      <w:r>
        <w:t xml:space="preserve">            "medicalTransitFlag": null,</w:t>
      </w:r>
    </w:p>
    <w:p>
      <w:r>
        <w:t xml:space="preserve">            "updateBy": null,</w:t>
      </w:r>
    </w:p>
    <w:p>
      <w:r>
        <w:t xml:space="preserve">            "updateDate": null,</w:t>
      </w:r>
    </w:p>
    <w:p>
      <w:r>
        <w:t xml:space="preserve">            "workPlatForm": null,</w:t>
      </w:r>
    </w:p>
    <w:p>
      <w:r>
        <w:t xml:space="preserve">            "treeLayer": 1,</w:t>
      </w:r>
    </w:p>
    <w:p>
      <w:r>
        <w:t xml:space="preserve">            "startNodeNo": 0,</w:t>
      </w:r>
    </w:p>
    <w:p>
      <w:r>
        <w:t xml:space="preserve">            "endNodeNo": 1,</w:t>
      </w:r>
    </w:p>
    <w:p>
      <w:r>
        <w:t xml:space="preserve">            "countNode": 1,</w:t>
      </w:r>
    </w:p>
    <w:p>
      <w:r>
        <w:t xml:space="preserve">            "nodePosLayer": 1,</w:t>
      </w:r>
    </w:p>
    <w:p>
      <w:r>
        <w:t xml:space="preserve">            "stopTime": 0,</w:t>
      </w:r>
    </w:p>
    <w:p>
      <w:r>
        <w:rPr>
          <w:rFonts w:hint="eastAsia"/>
        </w:rPr>
        <w:t xml:space="preserve">            "stopTimeDesc": "0天0小时0分钟0秒日期格式不正确",</w:t>
      </w:r>
    </w:p>
    <w:p>
      <w:r>
        <w:rPr>
          <w:rFonts w:hint="eastAsia"/>
        </w:rPr>
        <w:t xml:space="preserve">            "nodeStatusName": "已处理"</w:t>
      </w:r>
    </w:p>
    <w:p>
      <w:r>
        <w:t xml:space="preserve">        }</w:t>
      </w:r>
    </w:p>
    <w:p>
      <w:r>
        <w:rPr>
          <w:rFonts w:hint="eastAsia"/>
        </w:rPr>
        <w:t>]</w:t>
      </w:r>
    </w:p>
    <w:p>
      <w:r>
        <w:t>"countNum": 16,</w:t>
      </w:r>
    </w:p>
    <w:p>
      <w:r>
        <w:t xml:space="preserve">    "swfPathLogList":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"flowId": "L05063400002009000042",</w:t>
      </w:r>
    </w:p>
    <w:p>
      <w:r>
        <w:t xml:space="preserve">            "pathNo": 1,</w:t>
      </w:r>
    </w:p>
    <w:p>
      <w:r>
        <w:t xml:space="preserve">            "modelNo": 5,</w:t>
      </w:r>
    </w:p>
    <w:p>
      <w:r>
        <w:rPr>
          <w:rFonts w:hint="eastAsia"/>
        </w:rPr>
        <w:t xml:space="preserve">            "pathName": "从 报案 到 立案",</w:t>
      </w:r>
    </w:p>
    <w:p>
      <w:r>
        <w:t xml:space="preserve">            "startNodeNo": 1,</w:t>
      </w:r>
    </w:p>
    <w:p>
      <w:r>
        <w:rPr>
          <w:rFonts w:hint="eastAsia"/>
        </w:rPr>
        <w:t xml:space="preserve">            "startNodeName": "报案",</w:t>
      </w:r>
    </w:p>
    <w:p>
      <w:r>
        <w:t xml:space="preserve">            "endnodeNo": 2,</w:t>
      </w:r>
    </w:p>
    <w:p>
      <w:r>
        <w:rPr>
          <w:rFonts w:hint="eastAsia"/>
        </w:rPr>
        <w:t xml:space="preserve">            "endnodeName": "立案",</w:t>
      </w:r>
    </w:p>
    <w:p>
      <w:r>
        <w:t xml:space="preserve">            "flowinTime": null,</w:t>
      </w:r>
    </w:p>
    <w:p>
      <w:r>
        <w:t xml:space="preserve">            "flag": null</w:t>
      </w:r>
    </w:p>
    <w:p>
      <w:r>
        <w:t xml:space="preserve">        }</w:t>
      </w:r>
    </w:p>
    <w:p>
      <w:r>
        <w:t>]</w:t>
      </w:r>
    </w:p>
    <w:p/>
    <w:p/>
    <w:p>
      <w:pPr>
        <w:pStyle w:val="2"/>
      </w:pPr>
      <w:r>
        <w:rPr>
          <w:rFonts w:hint="eastAsia" w:eastAsia="宋体"/>
        </w:rPr>
        <w:t>7.</w:t>
      </w:r>
      <w:r>
        <w:rPr>
          <w:rFonts w:hint="eastAsia"/>
        </w:rPr>
        <w:t>区域设置接口说明</w:t>
      </w:r>
    </w:p>
    <w:p>
      <w:pPr>
        <w:pStyle w:val="3"/>
      </w:pPr>
      <w:r>
        <w:rPr>
          <w:rFonts w:hint="eastAsia"/>
        </w:rPr>
        <w:t>班表区域设置</w:t>
      </w: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696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569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462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查询所有的班表机构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双击查询所有的班表机构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被维护人查询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双击被维护人显示所有被维护人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人员姓名查询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双击人员姓名查询所有的人员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区域设置分页查询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prplAreaSetting</w:t>
            </w:r>
            <w:r>
              <w:rPr>
                <w:rFonts w:hint="eastAsia"/>
              </w:rPr>
              <w:t>/</w:t>
            </w:r>
            <w:r>
              <w:t>queryPrplAreaSettingByCondition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区域设置分页查询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班表机构或者被维护人查询</w:t>
            </w:r>
          </w:p>
        </w:tc>
        <w:tc>
          <w:tcPr>
            <w:tcW w:w="5696" w:type="dxa"/>
          </w:tcPr>
          <w:p>
            <w:r>
              <w:t>api/agriclaim/prplAreaSetting/</w:t>
            </w:r>
          </w:p>
          <w:p>
            <w:r>
              <w:t>queryPrplAreaSettingByHandleDeptOrHandlerCode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点击被维护人或者班表机构，查询人员区域设置信息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校验查勘人</w:t>
            </w:r>
          </w:p>
        </w:tc>
        <w:tc>
          <w:tcPr>
            <w:tcW w:w="5696" w:type="dxa"/>
          </w:tcPr>
          <w:p>
            <w:r>
              <w:t>api/agriclaim/prplAreaSetting/</w:t>
            </w:r>
          </w:p>
          <w:p>
            <w:r>
              <w:t>checkPrplAreaSettingByHandlerCode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查询人员是否已存在当前选择区域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查询作业区域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查询作业区域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区域设置人员信息保存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prplAreaSetting/batchSavePrplAreaSetting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区域设置人员信息保存(可以批量保存)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当天班表信息查询</w:t>
            </w:r>
          </w:p>
        </w:tc>
        <w:tc>
          <w:tcPr>
            <w:tcW w:w="5696" w:type="dxa"/>
          </w:tcPr>
          <w:p>
            <w:r>
              <w:rPr>
                <w:rFonts w:hint="eastAsia"/>
              </w:rPr>
              <w:t>a</w:t>
            </w:r>
            <w:r>
              <w:t>pi/agriclaim/prpLJobManager/</w:t>
            </w:r>
          </w:p>
          <w:p>
            <w:r>
              <w:t>queryPrpLJobManagerByPolicyNoAndHandleDept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调度环节中班表按钮，当天班表信息查询</w:t>
            </w:r>
          </w:p>
        </w:tc>
      </w:tr>
    </w:tbl>
    <w:p>
      <w:pPr>
        <w:pStyle w:val="3"/>
      </w:pPr>
      <w:r>
        <w:rPr>
          <w:rFonts w:hint="eastAsia"/>
        </w:rPr>
        <w:t>查询所有的班表机构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双击班表机构，查询所有的机构</w:t>
      </w:r>
    </w:p>
    <w:p>
      <w:r>
        <w:rPr>
          <w:rFonts w:hint="eastAsia"/>
        </w:rPr>
        <w:t>表PrpDcompany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"codeType":"JobComCode",</w:t>
      </w:r>
    </w:p>
    <w:p>
      <w:r>
        <w:tab/>
      </w:r>
      <w:r>
        <w:t>"comCode":"0000000000"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机构中文名称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upperComCode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上级机构代码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comLevel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属性机构级别1：总公司2：省公司3：地市4：区县5：科室6：网点/机构级别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selectClaimList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当前机构下面的子集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"0000000000",</w:t>
      </w:r>
    </w:p>
    <w:p>
      <w:r>
        <w:rPr>
          <w:rFonts w:hint="eastAsia"/>
        </w:rPr>
        <w:t xml:space="preserve">            "codeName": "国元农业保险股份有限公司",</w:t>
      </w:r>
    </w:p>
    <w:p>
      <w:r>
        <w:t xml:space="preserve">            "comLevel": "1",</w:t>
      </w:r>
    </w:p>
    <w:p>
      <w:r>
        <w:t xml:space="preserve">            "upperComCode": "0000000000",</w:t>
      </w:r>
    </w:p>
    <w:p>
      <w:r>
        <w:t xml:space="preserve">            "clausesContext": null,</w:t>
      </w:r>
    </w:p>
    <w:p>
      <w:r>
        <w:t xml:space="preserve">            "selectClaimList": [</w:t>
      </w:r>
    </w:p>
    <w:p>
      <w:r>
        <w:t xml:space="preserve">                {</w:t>
      </w:r>
    </w:p>
    <w:p>
      <w:r>
        <w:t xml:space="preserve">                    "codeCode": "0088000000",</w:t>
      </w:r>
    </w:p>
    <w:p>
      <w:r>
        <w:rPr>
          <w:rFonts w:hint="eastAsia"/>
        </w:rPr>
        <w:t xml:space="preserve">                    "codeName": "总公司直属营业部",</w:t>
      </w:r>
    </w:p>
    <w:p>
      <w:r>
        <w:t xml:space="preserve">                    "comLevel": "2",</w:t>
      </w:r>
    </w:p>
    <w:p>
      <w:r>
        <w:t xml:space="preserve">                    "upperComCode": "0000000000",</w:t>
      </w:r>
    </w:p>
    <w:p>
      <w:r>
        <w:t xml:space="preserve">                    "clausesContext": null,</w:t>
      </w:r>
    </w:p>
    <w:p>
      <w:r>
        <w:t xml:space="preserve">                    "selectClaimList": []</w:t>
      </w:r>
    </w:p>
    <w:p>
      <w:r>
        <w:t xml:space="preserve">                }…</w:t>
      </w:r>
    </w:p>
    <w:p>
      <w:pPr>
        <w:pStyle w:val="3"/>
      </w:pPr>
      <w:r>
        <w:rPr>
          <w:rFonts w:hint="eastAsia"/>
        </w:rPr>
        <w:t>被维护人查询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本接口包含两个功能；1双击被维护人查询本机构所有被维护人</w:t>
      </w:r>
    </w:p>
    <w:p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，PrpDcompany，</w:t>
      </w:r>
      <w:r>
        <w:t>UtiUserGrade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"codeType":"CertaJobCode",</w:t>
      </w:r>
    </w:p>
    <w:p>
      <w:r>
        <w:tab/>
      </w:r>
      <w:r>
        <w:t>"comCode":"3401020000"</w:t>
      </w:r>
    </w:p>
    <w:p>
      <w:r>
        <w:t>}</w:t>
      </w:r>
    </w:p>
    <w:p>
      <w:pPr>
        <w:pStyle w:val="5"/>
      </w:pPr>
      <w:r>
        <w:t>返回格式</w:t>
      </w:r>
    </w:p>
    <w:p/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"101016",</w:t>
      </w:r>
    </w:p>
    <w:p>
      <w:r>
        <w:rPr>
          <w:rFonts w:hint="eastAsia"/>
        </w:rPr>
        <w:t xml:space="preserve">            "codeName": "仇芃",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"codeCode": "101655",</w:t>
      </w:r>
    </w:p>
    <w:p>
      <w:r>
        <w:rPr>
          <w:rFonts w:hint="eastAsia"/>
        </w:rPr>
        <w:t xml:space="preserve">            "codeName": "王哲",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"codeCode": "100965",</w:t>
      </w:r>
    </w:p>
    <w:p>
      <w:r>
        <w:rPr>
          <w:rFonts w:hint="eastAsia"/>
        </w:rPr>
        <w:t xml:space="preserve">            "codeName": "沈翔宇",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r>
        <w:rPr>
          <w:rFonts w:hint="eastAsia"/>
        </w:rPr>
        <w:t>人员姓名查询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人员姓名双击域，查询本机构所有的人员姓名。</w:t>
      </w:r>
    </w:p>
    <w:p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 StaffNameCode",</w:t>
      </w:r>
    </w:p>
    <w:p>
      <w:r>
        <w:tab/>
      </w:r>
      <w:r>
        <w:t>"comCode":"3401020000"</w:t>
      </w:r>
    </w:p>
    <w:p>
      <w:r>
        <w:t>}</w:t>
      </w:r>
    </w:p>
    <w:p>
      <w:pPr>
        <w:pStyle w:val="5"/>
      </w:pPr>
      <w:r>
        <w:t>返回格式</w:t>
      </w:r>
    </w:p>
    <w:p/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"101016",</w:t>
      </w:r>
    </w:p>
    <w:p>
      <w:r>
        <w:rPr>
          <w:rFonts w:hint="eastAsia"/>
        </w:rPr>
        <w:t xml:space="preserve">            "codeName": "仇芃",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  <w:r>
        <w:rPr>
          <w:rFonts w:hint="eastAsia"/>
        </w:rPr>
        <w:t>。。。</w:t>
      </w:r>
    </w:p>
    <w:p>
      <w:r>
        <w:t xml:space="preserve">    ]</w:t>
      </w:r>
    </w:p>
    <w:p>
      <w:r>
        <w:t>}</w:t>
      </w:r>
    </w:p>
    <w:p/>
    <w:p>
      <w:pPr>
        <w:pStyle w:val="3"/>
      </w:pPr>
      <w:r>
        <w:rPr>
          <w:rFonts w:hint="eastAsia"/>
        </w:rPr>
        <w:t>区域设置分页查询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>班表机构（必填）和被维护人（非必填）</w:t>
      </w:r>
      <w:r>
        <w:t>查询</w:t>
      </w:r>
      <w:r>
        <w:rPr>
          <w:rFonts w:hint="eastAsia"/>
        </w:rPr>
        <w:t>区域设置中的</w:t>
      </w:r>
      <w:r>
        <w:t>客户信息并返回</w:t>
      </w:r>
      <w:r>
        <w:rPr>
          <w:rFonts w:hint="eastAsia"/>
        </w:rPr>
        <w:t>。</w:t>
      </w:r>
    </w:p>
    <w:p>
      <w:r>
        <w:rPr>
          <w:rFonts w:hint="eastAsia"/>
        </w:rPr>
        <w:t>查询的表PrplArea</w:t>
      </w:r>
      <w:r>
        <w:t>Setting</w:t>
      </w:r>
      <w:r>
        <w:rPr>
          <w:rFonts w:hint="eastAsia"/>
        </w:rPr>
        <w:t>、PrpdCompany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"handleDept":"3401220000",</w:t>
      </w:r>
    </w:p>
    <w:p>
      <w:r>
        <w:tab/>
      </w:r>
      <w:r>
        <w:t>"</w:t>
      </w:r>
      <w:r>
        <w:rPr>
          <w:rFonts w:ascii="宋体" w:hAnsi="宋体"/>
          <w:szCs w:val="21"/>
        </w:rPr>
        <w:t>classCode</w:t>
      </w:r>
      <w:r>
        <w:t>":"99",</w:t>
      </w:r>
    </w:p>
    <w:p>
      <w:r>
        <w:tab/>
      </w:r>
      <w:r>
        <w:t>"pageNo":"1",</w:t>
      </w:r>
    </w:p>
    <w:p>
      <w:r>
        <w:tab/>
      </w:r>
      <w:r>
        <w:t>"pageSize":"5"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班表中文名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"handleDept": "3401220000",</w:t>
      </w:r>
    </w:p>
    <w:p>
      <w:r>
        <w:t xml:space="preserve">            "handlerCode": "100210",</w:t>
      </w:r>
    </w:p>
    <w:p>
      <w:r>
        <w:rPr>
          <w:rFonts w:hint="eastAsia"/>
        </w:rPr>
        <w:t xml:space="preserve">            "handlerName": "方林",</w:t>
      </w:r>
    </w:p>
    <w:p>
      <w:r>
        <w:rPr>
          <w:rFonts w:hint="eastAsia"/>
        </w:rPr>
        <w:t xml:space="preserve">            "operator": "测试账号109",</w:t>
      </w:r>
    </w:p>
    <w:p>
      <w:r>
        <w:t xml:space="preserve">            "flowInTime": "2013-10-15 13:09:01",</w:t>
      </w:r>
    </w:p>
    <w:p>
      <w:r>
        <w:rPr>
          <w:rFonts w:hint="eastAsia"/>
        </w:rPr>
        <w:t xml:space="preserve">            "comCName": "肥东支公司"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2,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班表机构或者被维护人查询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点击查询出来的班表机构和被维护人可以进行修改，点击班表机构查询相同班表机构的人员，点击被维护人员显示被维护人员的详细信息。</w:t>
      </w:r>
    </w:p>
    <w:p>
      <w:r>
        <w:rPr>
          <w:rFonts w:hint="eastAsia"/>
        </w:rPr>
        <w:t>表</w:t>
      </w:r>
      <w:r>
        <w:t>PrplAreaSetting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PrpDcompany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"handleDept":"4100000000",</w:t>
      </w:r>
    </w:p>
    <w:p>
      <w:pPr>
        <w:ind w:firstLine="420"/>
      </w:pPr>
      <w:r>
        <w:t>"</w:t>
      </w:r>
      <w:r>
        <w:rPr>
          <w:rFonts w:hint="eastAsia"/>
        </w:rPr>
        <w:t>classCode</w:t>
      </w:r>
      <w:r>
        <w:t>":"</w:t>
      </w:r>
      <w:r>
        <w:rPr>
          <w:rFonts w:hint="eastAsia"/>
        </w:rPr>
        <w:t>99</w:t>
      </w:r>
      <w:r>
        <w:t>",</w:t>
      </w:r>
    </w:p>
    <w:p>
      <w:r>
        <w:tab/>
      </w:r>
      <w:r>
        <w:t>"handlerCode":"410023"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作业区域中文名（可以为多个）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  {</w:t>
      </w:r>
    </w:p>
    <w:p>
      <w:r>
        <w:t xml:space="preserve">        "id": "5185",</w:t>
      </w:r>
    </w:p>
    <w:p>
      <w:r>
        <w:t xml:space="preserve">        "handlerCode": "410023",</w:t>
      </w:r>
    </w:p>
    <w:p>
      <w:r>
        <w:t xml:space="preserve">        "handleDept": "4100000000",</w:t>
      </w:r>
    </w:p>
    <w:p>
      <w:r>
        <w:rPr>
          <w:rFonts w:hint="eastAsia"/>
        </w:rPr>
        <w:t xml:space="preserve">        "handlerName": "测试账号2090",</w:t>
      </w:r>
    </w:p>
    <w:p>
      <w:r>
        <w:t xml:space="preserve">        "area": "4113240000;4107000000;4113000000",</w:t>
      </w:r>
    </w:p>
    <w:p>
      <w:r>
        <w:t xml:space="preserve">        "tel": "000000",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"镇平支公司;新乡中心支公司;南阳中心支公司"</w:t>
      </w:r>
    </w:p>
    <w:p>
      <w:r>
        <w:t xml:space="preserve">    }</w:t>
      </w:r>
    </w:p>
    <w:p>
      <w:r>
        <w:t>]</w:t>
      </w:r>
    </w:p>
    <w:p>
      <w:pPr>
        <w:pStyle w:val="3"/>
      </w:pPr>
      <w:r>
        <w:rPr>
          <w:rFonts w:hint="eastAsia"/>
        </w:rPr>
        <w:t>校验查勘人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根据班表机构和工号查询区域设置表，如果已添加作业区域则返回员工姓名，前端可拼接XXX+已添加作业区域，不存在返回空。</w:t>
      </w:r>
    </w:p>
    <w:p>
      <w:r>
        <w:rPr>
          <w:rFonts w:hint="eastAsia"/>
        </w:rPr>
        <w:t>表</w:t>
      </w:r>
      <w:r>
        <w:t>PrplAreaSetting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"handleDept":"3408220000",</w:t>
      </w:r>
    </w:p>
    <w:p>
      <w:r>
        <w:tab/>
      </w:r>
      <w:r>
        <w:t>"handlerCode":"100326"</w:t>
      </w:r>
      <w:r>
        <w:rPr>
          <w:rFonts w:hint="eastAsia"/>
        </w:rPr>
        <w:t>,</w:t>
      </w:r>
    </w:p>
    <w:p>
      <w:r>
        <w:tab/>
      </w:r>
      <w:r>
        <w:t>"classCode":"99"</w:t>
      </w:r>
      <w:r>
        <w:rPr>
          <w:rFonts w:hint="eastAsia"/>
        </w:rPr>
        <w:t>,</w:t>
      </w:r>
    </w:p>
    <w:p>
      <w:r>
        <w:t>}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rPr>
          <w:rFonts w:hint="eastAsia"/>
        </w:rPr>
        <w:t xml:space="preserve">    "message": "郑春生"</w:t>
      </w:r>
    </w:p>
    <w:p>
      <w:r>
        <w:t>}</w:t>
      </w:r>
    </w:p>
    <w:p>
      <w:pPr>
        <w:pStyle w:val="3"/>
      </w:pPr>
      <w:r>
        <w:rPr>
          <w:rFonts w:hint="eastAsia"/>
        </w:rPr>
        <w:t>作业区域查询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双击作业区域，查询该机构的作业区域</w:t>
      </w:r>
    </w:p>
    <w:p>
      <w:r>
        <w:rPr>
          <w:rFonts w:hint="eastAsia"/>
        </w:rPr>
        <w:t>表PrpDcompany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"comCode":"4100000000",</w:t>
      </w:r>
    </w:p>
    <w:p>
      <w:r>
        <w:tab/>
      </w:r>
      <w:r>
        <w:t>"</w:t>
      </w:r>
      <w:r>
        <w:rPr>
          <w:rFonts w:ascii="宋体" w:hAnsi="宋体"/>
          <w:szCs w:val="21"/>
        </w:rPr>
        <w:t>codeType</w:t>
      </w:r>
      <w:r>
        <w:t>":"AreaCode"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t>codeName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机构中文名称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"3401020000",</w:t>
      </w:r>
    </w:p>
    <w:p>
      <w:r>
        <w:rPr>
          <w:rFonts w:hint="eastAsia"/>
        </w:rPr>
        <w:t xml:space="preserve">            "codeName": "瑶海支公司",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r>
        <w:rPr>
          <w:rFonts w:hint="eastAsia"/>
        </w:rPr>
        <w:t>区域设置人员信息保存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批量保存区域设置的人员信息。可进行新增，修改。</w:t>
      </w:r>
    </w:p>
    <w:p>
      <w:r>
        <w:rPr>
          <w:rFonts w:hint="eastAsia"/>
        </w:rPr>
        <w:t>表</w:t>
      </w:r>
      <w:r>
        <w:t>P</w:t>
      </w:r>
      <w:r>
        <w:rPr>
          <w:rFonts w:hint="eastAsia"/>
        </w:rPr>
        <w:t>rpl</w:t>
      </w:r>
      <w:r>
        <w:t>A</w:t>
      </w:r>
      <w:r>
        <w:rPr>
          <w:rFonts w:hint="eastAsia"/>
        </w:rPr>
        <w:t>rea</w:t>
      </w:r>
      <w:r>
        <w:t>S</w:t>
      </w:r>
      <w:r>
        <w:rPr>
          <w:rFonts w:hint="eastAsia"/>
        </w:rPr>
        <w:t>etting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主键（新增时不传，修改时必传）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录入时间（新增时不传，修改时必传）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工号（新增时不传，修改时非必传）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班表机构（新增时不传，修改时必传）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新增：</w:t>
      </w:r>
    </w:p>
    <w:p>
      <w:r>
        <w:t>[{"id": null,</w:t>
      </w:r>
    </w:p>
    <w:p>
      <w:r>
        <w:t xml:space="preserve">        "handlerCode": "6666",</w:t>
      </w:r>
    </w:p>
    <w:p>
      <w:r>
        <w:t xml:space="preserve">        "handleDept": "3414000000",</w:t>
      </w:r>
    </w:p>
    <w:p>
      <w:r>
        <w:rPr>
          <w:rFonts w:hint="eastAsia"/>
        </w:rPr>
        <w:t xml:space="preserve">        "handlerName": "测试",</w:t>
      </w:r>
    </w:p>
    <w:p>
      <w:r>
        <w:t xml:space="preserve">        "area": "3414000000",</w:t>
      </w:r>
    </w:p>
    <w:p>
      <w:r>
        <w:t xml:space="preserve">        "tel": "13966386666",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"巢湖支公司",</w:t>
      </w:r>
    </w:p>
    <w:p>
      <w:r>
        <w:t xml:space="preserve">        "comCName": null,</w:t>
      </w:r>
    </w:p>
    <w:p>
      <w:r>
        <w:t xml:space="preserve">        "prplAreaSettingDtoHandlercode": null,</w:t>
      </w:r>
    </w:p>
    <w:p>
      <w:r>
        <w:t xml:space="preserve">        "prplAreaSettingDtoHandleDept": null</w:t>
      </w:r>
    </w:p>
    <w:p>
      <w:r>
        <w:t>}</w:t>
      </w:r>
      <w:r>
        <w:rPr>
          <w:rFonts w:hint="eastAsia"/>
        </w:rPr>
        <w:t>]</w:t>
      </w:r>
    </w:p>
    <w:p>
      <w:r>
        <w:rPr>
          <w:rFonts w:hint="eastAsia"/>
        </w:rPr>
        <w:t>修改：</w:t>
      </w:r>
    </w:p>
    <w:p>
      <w:pPr>
        <w:ind w:left="420" w:firstLine="420"/>
      </w:pPr>
      <w:r>
        <w:t>[{"id": 5382,</w:t>
      </w:r>
    </w:p>
    <w:p>
      <w:r>
        <w:t xml:space="preserve">        "handlerCode": "6666",</w:t>
      </w:r>
    </w:p>
    <w:p>
      <w:r>
        <w:t xml:space="preserve">        "handleDept": "3414000000",</w:t>
      </w:r>
    </w:p>
    <w:p>
      <w:r>
        <w:rPr>
          <w:rFonts w:hint="eastAsia"/>
        </w:rPr>
        <w:t xml:space="preserve">        "handlerName": "测试",</w:t>
      </w:r>
    </w:p>
    <w:p>
      <w:r>
        <w:t xml:space="preserve">        "area": "3414000000",</w:t>
      </w:r>
    </w:p>
    <w:p>
      <w:r>
        <w:t xml:space="preserve">        "tel": "13966385555",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"巢湖支公司",</w:t>
      </w:r>
    </w:p>
    <w:p>
      <w:r>
        <w:t xml:space="preserve">        "comCName": null,</w:t>
      </w:r>
    </w:p>
    <w:p>
      <w:r>
        <w:t xml:space="preserve">        "prplAreaSettingDtoHandlercode": null,</w:t>
      </w:r>
    </w:p>
    <w:p>
      <w:r>
        <w:t xml:space="preserve">        "prplAreaSettingDtoHandleDept": null</w:t>
      </w:r>
    </w:p>
    <w:p>
      <w:r>
        <w:tab/>
      </w:r>
      <w:r>
        <w:tab/>
      </w:r>
      <w:r>
        <w:t>}]</w:t>
      </w:r>
    </w:p>
    <w:p>
      <w:pPr>
        <w:pStyle w:val="5"/>
      </w:pPr>
      <w:r>
        <w:t>返回格式</w:t>
      </w:r>
    </w:p>
    <w:p>
      <w:r>
        <w:t>{</w:t>
      </w:r>
    </w:p>
    <w:p>
      <w:r>
        <w:rPr>
          <w:rFonts w:hint="eastAsia"/>
        </w:rPr>
        <w:t xml:space="preserve">    "message": "区域设置信息添加成功。"</w:t>
      </w:r>
    </w:p>
    <w:p>
      <w:r>
        <w:t>}</w:t>
      </w:r>
    </w:p>
    <w:p>
      <w:pPr>
        <w:pStyle w:val="5"/>
      </w:pPr>
      <w:r>
        <w:rPr>
          <w:rFonts w:hint="eastAsia"/>
        </w:rPr>
        <w:t>返回样例</w:t>
      </w:r>
    </w:p>
    <w:p>
      <w:pPr>
        <w:keepNext/>
        <w:keepLines/>
        <w:spacing w:before="260" w:after="260" w:line="416" w:lineRule="auto"/>
        <w:outlineLvl w:val="1"/>
        <w:rPr>
          <w:rFonts w:ascii="等线 Light" w:hAnsi="等线 Light" w:eastAsia="等线 Light" w:cs="Times New Roman"/>
          <w:b/>
          <w:bCs/>
          <w:sz w:val="32"/>
          <w:szCs w:val="32"/>
        </w:rPr>
      </w:pPr>
      <w:r>
        <w:rPr>
          <w:rFonts w:hint="eastAsia" w:ascii="等线 Light" w:hAnsi="等线 Light" w:eastAsia="等线 Light" w:cs="Times New Roman"/>
          <w:b/>
          <w:bCs/>
          <w:sz w:val="32"/>
          <w:szCs w:val="32"/>
        </w:rPr>
        <w:t>当天班表信息查询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调度模块中“班表”按钮，点击班表按钮查询当时的当班信息。如白班8：00~18：00，显示的信息则是当班人的信息，及8：00~18：00区间的班次名称、查勘次数等。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班次名称为“AM”和“PM”，如果为“AM”前端处理显示为“白班”，“PM”为“夜班”。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工作角色返回为“3”则前端显示为“非车查勘”。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表prpljobmanager，</w:t>
      </w:r>
      <w:r>
        <w:rPr>
          <w:rFonts w:ascii="等线" w:hAnsi="等线" w:eastAsia="等线" w:cs="Times New Roman"/>
        </w:rPr>
        <w:t>PrplAreaSetting</w:t>
      </w:r>
      <w:r>
        <w:rPr>
          <w:rFonts w:hint="eastAsia" w:ascii="等线" w:hAnsi="等线" w:eastAsia="等线" w:cs="Times New Roman"/>
        </w:rPr>
        <w:t>，swflog,</w:t>
      </w:r>
      <w:r>
        <w:rPr>
          <w:rFonts w:ascii="等线" w:hAnsi="等线" w:eastAsia="等线" w:cs="Times New Roman"/>
        </w:rPr>
        <w:t xml:space="preserve"> prpljobmanagertime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</w:p>
    <w:p>
      <w:pPr>
        <w:rPr>
          <w:rFonts w:ascii="等线" w:hAnsi="等线" w:eastAsia="等线" w:cs="Times New Roman"/>
        </w:rPr>
      </w:pP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ascii="宋体" w:hAnsi="宋体" w:eastAsia="等线" w:cs="Times New Roman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保单号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{ 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"policyNo":"2322013401022017000056",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"handleDept":"3401020000"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dateType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checkCount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jobRole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工作角色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查勘人代码</w:t>
            </w:r>
          </w:p>
        </w:tc>
      </w:tr>
    </w:tbl>
    <w:p>
      <w:pPr>
        <w:rPr>
          <w:rFonts w:ascii="等线" w:hAnsi="等线" w:eastAsia="等线" w:cs="Times New Roman"/>
        </w:rPr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[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{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"logId":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"globalUserCode":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"servletPath":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"powerSystemCode":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"powerCondition":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"attaches": {},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"dateType": "AM",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"areaName": "瑶海支公司",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"tel": "13966381108",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"checkCount": "0",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"jobRole": "3",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"time": "2017-12-23",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"handlerName": "测试账号1456",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"handlerCode": "101016"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}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]</w:t>
      </w:r>
    </w:p>
    <w:p/>
    <w:p>
      <w:pPr>
        <w:pStyle w:val="2"/>
      </w:pPr>
      <w:r>
        <w:rPr>
          <w:rFonts w:hint="eastAsia" w:eastAsia="宋体"/>
        </w:rPr>
        <w:t>8.</w:t>
      </w:r>
      <w:r>
        <w:rPr>
          <w:rFonts w:hint="eastAsia"/>
        </w:rPr>
        <w:t>班表管理接口说明</w:t>
      </w:r>
    </w:p>
    <w:p>
      <w:pPr>
        <w:pStyle w:val="3"/>
      </w:pPr>
      <w:r>
        <w:rPr>
          <w:rFonts w:hint="eastAsia"/>
        </w:rPr>
        <w:t>班表信息操作汇总说明</w:t>
      </w:r>
    </w:p>
    <w:p/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65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/>
          <w:p>
            <w:r>
              <w:rPr>
                <w:rFonts w:hint="eastAsia"/>
              </w:rPr>
              <w:t>查询班表主表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</w:t>
            </w:r>
            <w:r>
              <w:rPr>
                <w:rFonts w:hint="eastAsia"/>
              </w:rPr>
              <w:t>query</w:t>
            </w:r>
            <w:r>
              <w:t>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根据查询条件，查询新增之前是否存在该条件下班表信息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/>
          <w:p>
            <w:r>
              <w:rPr>
                <w:rFonts w:hint="eastAsia"/>
              </w:rPr>
              <w:t>班表详情查询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/prpLJobManager/queryJobManagerDetailByCondition</w:t>
            </w:r>
          </w:p>
        </w:tc>
        <w:tc>
          <w:tcPr>
            <w:tcW w:w="1860" w:type="dxa"/>
          </w:tcPr>
          <w:p>
            <w:pP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  <w:t>复制查询，机构查询，</w:t>
            </w:r>
          </w:p>
          <w:p>
            <w:pP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  <w:t>个人查询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查询班表信息（分页）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/prpLJobManager/queryPrpLJobManagerByCondition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根据输入条件查询班表列表分页查询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班表信息保存（新增和修改）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/prpLJobManager/savePrpLJobManager</w:t>
            </w:r>
          </w:p>
        </w:tc>
        <w:tc>
          <w:tcPr>
            <w:tcW w:w="1860" w:type="dxa"/>
          </w:tcPr>
          <w:p>
            <w:pPr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</w:rPr>
              <w:t>新增班表信息和修改班表信息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班表查询按钮信息查询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/prpLJobManager/queryDispatcherPrpLJobManagerByCondition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调度环节需要的班表查询按钮信息查询</w:t>
            </w:r>
          </w:p>
        </w:tc>
      </w:tr>
    </w:tbl>
    <w:p>
      <w:pPr>
        <w:pStyle w:val="3"/>
      </w:pPr>
      <w:r>
        <w:rPr>
          <w:rFonts w:hint="eastAsia"/>
        </w:rPr>
        <w:t>查询班表主表信息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根据前端传入参数</w:t>
      </w:r>
      <w:r>
        <w:rPr>
          <w:rFonts w:hint="eastAsia"/>
        </w:rPr>
        <w:t>（班表机构，班表月份，险类，当班人）得到查询条件，查询是否已存在班表信息。要用到的数据表：PrpLJobManager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-S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 w:bidi="ar-SA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当班人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"classCode":"05"</w:t>
      </w:r>
      <w:r>
        <w:rPr>
          <w:rFonts w:hint="eastAsia" w:ascii="Consolas" w:hAnsi="Consolas" w:eastAsia="宋体"/>
          <w:i/>
          <w:color w:val="2A00FF"/>
          <w:sz w:val="20"/>
          <w:highlight w:val="white"/>
        </w:rPr>
        <w:t>，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</w:t>
      </w:r>
      <w:r>
        <w:rPr>
          <w:rFonts w:hint="eastAsia" w:ascii="Consolas" w:hAnsi="Consolas" w:eastAsia="Consolas"/>
          <w:i/>
          <w:color w:val="2A00FF"/>
          <w:sz w:val="20"/>
          <w:highlight w:val="white"/>
          <w:lang w:val="en-US" w:eastAsia="zh-CN"/>
        </w:rPr>
        <w:t>handlerCode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":""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/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p/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"id": "20121234140000000504912",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"jobRole": "2",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"handlerCode": "0491",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"handlerName": "秦业康",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"handleDept": 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"deptName": "巢湖中心支公司",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"flowinTime": "2012-9-27 7:57:08",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"modifyTime": "2012-12-5 12:07:06",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"month": 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"operator": "周晓露",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"operatorId": "0355",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"classCode": "05",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"id": "2012123414000000051003531",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"jobRole":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"handlerCode": "100353",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"handlerName": "程浩",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"handleDept": 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"deptName": "巢湖中心支公司",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"flowinTime": "2012-9-27 7:57:08",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"modifyTime": "2012-12-5 12:07:06",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"month": 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"operator": "周晓露",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"operatorId": "0355",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"classCode": "05",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班表详情信息查询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</w:pPr>
      <w:r>
        <w:t>根据前端传入参数</w:t>
      </w:r>
      <w:r>
        <w:rPr>
          <w:rFonts w:hint="eastAsia"/>
        </w:rPr>
        <w:t>（班表月份，班表机构，当班人员，险类 ）得到查询条件，查询班表主表，从表，和联系人表信息。此接口分为复制查询，机构查询，个人查询，具体由prpLJobManagerDto中queryType前端赋值判断查询方式;</w:t>
      </w:r>
    </w:p>
    <w:p>
      <w:pPr>
        <w:pStyle w:val="8"/>
        <w:shd w:val="clear" w:color="auto" w:fill="FFFFFF"/>
      </w:pPr>
      <w:r>
        <w:rPr>
          <w:rFonts w:hint="eastAsia"/>
        </w:rPr>
        <w:t>当queryType为copy查询时handlerCode可选项</w:t>
      </w:r>
    </w:p>
    <w:p>
      <w:pPr>
        <w:pStyle w:val="8"/>
        <w:shd w:val="clear" w:color="auto" w:fill="FFFFFF"/>
      </w:pPr>
      <w:r>
        <w:rPr>
          <w:rFonts w:hint="eastAsia"/>
        </w:rPr>
        <w:t>当queryType为institution查询时handlerCode无值不传参数</w:t>
      </w:r>
    </w:p>
    <w:p>
      <w:pPr>
        <w:pStyle w:val="8"/>
        <w:shd w:val="clear" w:color="auto" w:fill="FFFFFF"/>
      </w:pPr>
      <w:r>
        <w:rPr>
          <w:rFonts w:hint="eastAsia"/>
        </w:rPr>
        <w:t>当queryType为personal查询时handlerCode 必选项</w:t>
      </w:r>
    </w:p>
    <w:p>
      <w:pPr>
        <w:pStyle w:val="8"/>
        <w:shd w:val="clear" w:color="auto" w:fill="FFFFFF"/>
      </w:pPr>
    </w:p>
    <w:p>
      <w:pPr>
        <w:pStyle w:val="8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2265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</w:pPr>
            <w:r>
              <w:rPr>
                <w:rFonts w:hint="eastAsia"/>
              </w:rPr>
              <w:t>当班人员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queryType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copy是复制查询</w:t>
            </w:r>
          </w:p>
          <w:p>
            <w:pPr>
              <w:jc w:val="left"/>
            </w:pPr>
            <w:r>
              <w:rPr>
                <w:rFonts w:hint="eastAsia"/>
              </w:rPr>
              <w:t>personal 是个人查询</w:t>
            </w:r>
          </w:p>
          <w:p>
            <w:pPr>
              <w:jc w:val="left"/>
            </w:pPr>
            <w:r>
              <w:rPr>
                <w:rFonts w:hint="eastAsia"/>
              </w:rPr>
              <w:t>institution 是机构查询</w:t>
            </w:r>
          </w:p>
          <w:p>
            <w:pPr>
              <w:jc w:val="left"/>
            </w:pP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"handlerCode":"",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"queryType":"personal"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/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外键，保存主表的主键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modifyTime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险类：，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"张三丰新增",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分页查询班表信息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根据前端传入参数</w:t>
      </w:r>
      <w:r>
        <w:rPr>
          <w:rFonts w:hint="eastAsia"/>
        </w:rPr>
        <w:t>（班表月份，班表机构，当班人员，险类 ）得到查询条件，查询结果集分页</w:t>
      </w:r>
    </w:p>
    <w:p>
      <w:pPr>
        <w:pStyle w:val="8"/>
        <w:shd w:val="clear" w:color="auto" w:fill="FFFFFF"/>
      </w:pPr>
      <w:r>
        <w:rPr>
          <w:rFonts w:hint="eastAsia"/>
        </w:rPr>
        <w:t>所用的数据表PrpLJobManager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</w:rPr>
              <w:t>当班人员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每页显示多少行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"handlerCode":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"pageNo":"1",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"pageSize":"5"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t>返回格式</w:t>
      </w:r>
    </w:p>
    <w:p/>
    <w:p/>
    <w:p/>
    <w:p/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"2017080000000000991007203",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"100720",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"测试账号216",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"2017-11-18 16:24:58",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"2017-11-18 17:33:35",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"2017080000000000991008313",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"100831",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"测试账号37",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"2017-11-18 15:00:16",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"2017-11-18 17:33:35",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班表信息保存（新增和修改）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</w:t>
      </w:r>
      <w:r>
        <w:rPr>
          <w:rFonts w:hint="eastAsia"/>
        </w:rPr>
        <w:t>班表详情参数，（班表主表详情，时间表详情，联系人详情）进行新增班表和修改班表保存</w:t>
      </w:r>
    </w:p>
    <w:p>
      <w:pPr>
        <w:pStyle w:val="8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请求样例（新增）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"张三丰新增",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请求</w:t>
      </w:r>
      <w:r>
        <w:t>格式</w:t>
      </w:r>
    </w:p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eastAsia="宋体"/>
        </w:rPr>
        <w:t xml:space="preserve"> "message": "success"</w:t>
      </w:r>
    </w:p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请求样例（修改）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"true"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"201710000000000099410100z0911",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"2017100000000000999999900",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"张三丰修改",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rPr>
          <w:rFonts w:hint="eastAsia"/>
        </w:rPr>
        <w:t>请求</w:t>
      </w:r>
      <w:r>
        <w:t>格式</w:t>
      </w:r>
    </w:p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外键，保存主表的主键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</w:t>
            </w:r>
          </w:p>
        </w:tc>
      </w:tr>
    </w:tbl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eastAsia="宋体"/>
        </w:rPr>
        <w:t xml:space="preserve"> "message": "success"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班表查询按钮信息查询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调度环节需要的班表查询按钮信息查询，根据</w:t>
      </w:r>
      <w:r>
        <w:t>前端传入参数</w:t>
      </w:r>
      <w:r>
        <w:rPr>
          <w:rFonts w:hint="eastAsia"/>
        </w:rPr>
        <w:t>（险类， 班表机构，日期开始时间和结束时间）得到查询条件，查询结果集分页</w:t>
      </w:r>
    </w:p>
    <w:p>
      <w:pPr>
        <w:pStyle w:val="8"/>
        <w:shd w:val="clear" w:color="auto" w:fill="FFFFFF"/>
      </w:pPr>
      <w:r>
        <w:rPr>
          <w:rFonts w:hint="eastAsia"/>
        </w:rPr>
        <w:t xml:space="preserve">所用的数据表PrpLJobManager，PrpLJobManagerTime，PrplAreaSetting 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time1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time2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每页显示多少行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"time1":"2007-12-06",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"time2":"2017-12-13",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"pageNo":"1",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"pageSize":"5"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jobRole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</w:t>
            </w: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/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"2017-12-2",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"测试账号2607",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7,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/>
    <w:p>
      <w:pPr>
        <w:pStyle w:val="2"/>
        <w:rPr>
          <w:rFonts w:ascii="等线" w:hAnsi="等线" w:eastAsia="等线" w:cs="Times New Roman"/>
        </w:rPr>
      </w:pPr>
      <w:r>
        <w:rPr>
          <w:rFonts w:hint="eastAsia" w:eastAsia="宋体" w:cs="Times New Roman" w:asciiTheme="minorEastAsia" w:hAnsiTheme="minorEastAsia"/>
          <w:szCs w:val="21"/>
        </w:rPr>
        <w:t>9.</w:t>
      </w:r>
      <w:r>
        <w:rPr>
          <w:rFonts w:hint="eastAsia" w:cs="Times New Roman" w:asciiTheme="minorEastAsia" w:hAnsiTheme="minorEastAsia"/>
          <w:szCs w:val="21"/>
        </w:rPr>
        <w:t>定损清单</w:t>
      </w:r>
      <w:r>
        <w:rPr>
          <w:rFonts w:hint="eastAsia" w:eastAsia="宋体" w:cs="Times New Roman" w:asciiTheme="minorEastAsia" w:hAnsiTheme="minorEastAsia"/>
          <w:szCs w:val="21"/>
        </w:rPr>
        <w:t>相关</w:t>
      </w:r>
      <w:r>
        <w:rPr>
          <w:rFonts w:hint="eastAsia" w:ascii="等线" w:hAnsi="等线" w:eastAsia="等线" w:cs="Times New Roman"/>
        </w:rPr>
        <w:t>接口说明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keepNext/>
        <w:keepLines/>
        <w:spacing w:before="260" w:after="260" w:line="416" w:lineRule="auto"/>
        <w:outlineLvl w:val="1"/>
        <w:rPr>
          <w:rFonts w:ascii="等线 Light" w:hAnsi="等线 Light" w:eastAsia="等线 Light" w:cs="Times New Roman"/>
          <w:b/>
          <w:bCs/>
          <w:sz w:val="32"/>
          <w:szCs w:val="32"/>
        </w:rPr>
      </w:pPr>
      <w:r>
        <w:rPr>
          <w:rStyle w:val="15"/>
          <w:rFonts w:hint="eastAsia" w:eastAsia="宋体"/>
        </w:rPr>
        <w:t>定损清单相关</w:t>
      </w:r>
      <w:r>
        <w:rPr>
          <w:rStyle w:val="15"/>
          <w:rFonts w:hint="eastAsia"/>
        </w:rPr>
        <w:t>服务接口汇总说明：</w:t>
      </w:r>
      <w:r>
        <w:rPr>
          <w:rFonts w:ascii="等线 Light" w:hAnsi="等线 Light" w:eastAsia="等线 Light" w:cs="Times New Roman"/>
          <w:b/>
          <w:bCs/>
          <w:sz w:val="32"/>
          <w:szCs w:val="32"/>
        </w:rPr>
        <w:t xml:space="preserve"> </w:t>
      </w:r>
    </w:p>
    <w:tbl>
      <w:tblPr>
        <w:tblStyle w:val="12"/>
        <w:tblW w:w="10485" w:type="dxa"/>
        <w:tblInd w:w="-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563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名称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请求路径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定损清单（养殖险）下载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/api/agriclaim//lossList/expBreedLossRateList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定损清单养殖险下载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定损清单（种植险）下载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/api/agriclaim/lossList/expPlantingLossRateList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定损清单种植险下载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定损清单查询列表信息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/api/agriclaim/lossList/queryLossByConditions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定损清单查询列表信息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种植险定损清单关联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/api/agriclaim/lossList/comparePlantingInsurance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种植险定损清单关联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养殖险定损清单关联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 compareBreedInsurance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养殖险定损清单关联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金禾调用定损清单保存接口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/txnlist/lossRateList/saveLossRateList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金禾调用定损清单保存接口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定损清单下载（养殖险和种植险）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/api/txnlist/lossList/expBreedAndPlantingLossRateList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定损清单下载（养殖险和种植险）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 保单号,报案号 查询未关联主表信息实体集合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/api/txnlist/lossRateMainList/queryByConditions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 保单号,报案号 查询未关联主表信息实体集合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/api/txnlist/lossRateMainList/compareInsurance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关联报案号和清单信息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查询已关联定损清单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/api/txnlist/lossRateMainList/queryComparable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按条件查询已关联实体集合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金禾定损清单数据接口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webservice接口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services/ ReceiveClaimLossList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方法：saveLossList(String requestXml)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金禾定损清单数据接口</w:t>
            </w:r>
          </w:p>
        </w:tc>
      </w:tr>
    </w:tbl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定损清单养殖险下载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养殖险定损清单的下载。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http://localhost:9011/lossList/expBreedLossRateList</w:t>
      </w:r>
    </w:p>
    <w:p>
      <w:r>
        <w:t>{</w:t>
      </w:r>
    </w:p>
    <w:p>
      <w:r>
        <w:tab/>
      </w:r>
      <w:r>
        <w:t>"registNo":"3310103"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 w:val="24"/>
              </w:rPr>
            </w:pPr>
            <w:r>
              <w:rPr>
                <w:rFonts w:ascii="Calibri" w:hAnsi="Calibri" w:eastAsia="等线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"shortLink":"http://192.168.0.5:8080/fileserver-server/downloadFileByShortLinkId?shortLinkId=3290b1b68b48431ca784d479e947021c"</w:t>
      </w:r>
    </w:p>
    <w:p>
      <w:r>
        <w:t>}</w:t>
      </w:r>
    </w:p>
    <w:p>
      <w:r>
        <w:object>
          <v:shape id="_x0000_i1027" o:spt="75" type="#_x0000_t75" style="height:51.95pt;width:75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9">
            <o:LockedField>false</o:LockedField>
          </o:OLEObject>
        </w:object>
      </w:r>
    </w:p>
    <w:p/>
    <w:p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定损清单种植险下载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种植险定损清单的下载。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http://localhost:9011/lossList/expPlantingLossRateList</w:t>
      </w:r>
    </w:p>
    <w:p>
      <w:r>
        <w:t>{</w:t>
      </w:r>
    </w:p>
    <w:p>
      <w:r>
        <w:tab/>
      </w:r>
      <w:r>
        <w:t>"registNo":"3310103"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 w:val="24"/>
              </w:rPr>
            </w:pPr>
            <w:r>
              <w:rPr>
                <w:rFonts w:ascii="Calibri" w:hAnsi="Calibri" w:eastAsia="等线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"shortLink":"http://192.168.0.5:8080/fileserver-server/downloadFileByShortLinkId?shortLinkId=3290b1b68b48431ca784d479e947021c"</w:t>
      </w:r>
    </w:p>
    <w:p>
      <w:r>
        <w:t>}</w:t>
      </w:r>
    </w:p>
    <w:p>
      <w:r>
        <w:object>
          <v:shape id="_x0000_i1028" o:spt="75" type="#_x0000_t75" style="height:51.95pt;width:75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8" DrawAspect="Icon" ObjectID="_1468075728" r:id="rId11">
            <o:LockedField>false</o:LockedField>
          </o:OLEObject>
        </w:object>
      </w:r>
    </w:p>
    <w:p/>
    <w:p>
      <w:pPr>
        <w:pStyle w:val="3"/>
      </w:pPr>
      <w:r>
        <w:rPr>
          <w:rFonts w:hint="eastAsia"/>
        </w:rPr>
        <w:t>定损清单查询列表信息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根据条件从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t xml:space="preserve"> </w:t>
      </w:r>
      <w:r>
        <w:rPr>
          <w:rFonts w:hint="eastAsia"/>
        </w:rPr>
        <w:t>表中查询保单列表信息。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</w:t>
            </w:r>
            <w:r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"policyNo":"23101000000005",</w:t>
      </w:r>
    </w:p>
    <w:p>
      <w:r>
        <w:t xml:space="preserve">    "registNo":"33101000000005"</w:t>
      </w:r>
    </w:p>
    <w:p>
      <w:r>
        <w:t>}</w:t>
      </w:r>
    </w:p>
    <w:p>
      <w:pPr>
        <w:pStyle w:val="5"/>
      </w:pPr>
      <w:r>
        <w:rPr>
          <w:rFonts w:hint="eastAsia"/>
        </w:rPr>
        <w:t>返回格式L</w:t>
      </w:r>
      <w:r>
        <w:t>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VARCHAR2(22)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VARCHAR2(25)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VARCHAR2(20)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remark2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"listNo": "123",</w:t>
      </w:r>
    </w:p>
    <w:p>
      <w:r>
        <w:t xml:space="preserve">    "listName": "asd",</w:t>
      </w:r>
    </w:p>
    <w:p>
      <w:r>
        <w:t xml:space="preserve">    "policyNo": "2310101",</w:t>
      </w:r>
    </w:p>
    <w:p>
      <w:r>
        <w:t xml:space="preserve">    "registNo": "3310101",</w:t>
      </w:r>
    </w:p>
    <w:p>
      <w:r>
        <w:t xml:space="preserve">    "compensateNo": "213",</w:t>
      </w:r>
    </w:p>
    <w:p>
      <w:r>
        <w:t xml:space="preserve">    "paymentListNo": "123",</w:t>
      </w:r>
    </w:p>
    <w:p>
      <w:r>
        <w:t xml:space="preserve">    "claimListNo": "123",</w:t>
      </w:r>
    </w:p>
    <w:p>
      <w:r>
        <w:t xml:space="preserve">    "areaCode": "123",</w:t>
      </w:r>
    </w:p>
    <w:p>
      <w:r>
        <w:t xml:space="preserve">    "remark": "123",</w:t>
      </w:r>
    </w:p>
    <w:p>
      <w:r>
        <w:t xml:space="preserve">    "remark1": "123",</w:t>
      </w:r>
    </w:p>
    <w:p>
      <w:r>
        <w:t xml:space="preserve">    "remark2": "123"</w:t>
      </w:r>
    </w:p>
    <w:p>
      <w:r>
        <w:t xml:space="preserve">  }</w:t>
      </w:r>
    </w:p>
    <w:p>
      <w:r>
        <w:t>]</w:t>
      </w:r>
    </w:p>
    <w:p>
      <w:pPr>
        <w:pStyle w:val="3"/>
      </w:pPr>
      <w:r>
        <w:rPr>
          <w:rFonts w:hint="eastAsia"/>
        </w:rPr>
        <w:t>种植险定损清单关联接口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根据清单号更新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"policyNo":"23101001",</w:t>
      </w:r>
    </w:p>
    <w:p>
      <w:r>
        <w:t xml:space="preserve">    "registNo":"33101001"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  <w:r>
        <w:t>void</w:t>
      </w:r>
    </w:p>
    <w:p>
      <w:pPr>
        <w:pStyle w:val="5"/>
      </w:pPr>
      <w:r>
        <w:rPr>
          <w:rFonts w:hint="eastAsia"/>
        </w:rPr>
        <w:t>返回样例v</w:t>
      </w:r>
      <w:r>
        <w:t>oid</w:t>
      </w:r>
    </w:p>
    <w:p>
      <w:pPr>
        <w:pStyle w:val="3"/>
      </w:pPr>
      <w:r>
        <w:rPr>
          <w:rFonts w:hint="eastAsia"/>
        </w:rPr>
        <w:t>养殖险定损清单关联接口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根据清单号更新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Breed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"policyNo":"23101001",</w:t>
      </w:r>
    </w:p>
    <w:p>
      <w:r>
        <w:t xml:space="preserve">    "registNo":"33101001"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返回格式void</w:t>
      </w:r>
    </w:p>
    <w:p>
      <w:pPr>
        <w:pStyle w:val="5"/>
      </w:pPr>
      <w:r>
        <w:rPr>
          <w:rFonts w:hint="eastAsia"/>
        </w:rPr>
        <w:t>返回样例void</w:t>
      </w:r>
    </w:p>
    <w:p>
      <w:pPr>
        <w:pStyle w:val="3"/>
      </w:pPr>
      <w:r>
        <w:rPr>
          <w:rFonts w:hint="eastAsia"/>
        </w:rPr>
        <w:t>金禾调用定损清单保存接口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保存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hint="eastAsia" w:ascii="宋体" w:hAnsi="宋体" w:eastAsia="宋体" w:cs="宋体"/>
          <w:kern w:val="0"/>
          <w:sz w:val="22"/>
        </w:rPr>
        <w:t>LossRateList(</w:t>
      </w:r>
      <w:r>
        <w:rPr>
          <w:rFonts w:ascii="宋体" w:hAnsi="宋体" w:eastAsia="宋体" w:cs="宋体"/>
          <w:kern w:val="0"/>
          <w:sz w:val="22"/>
        </w:rPr>
        <w:t>breedLossRateList)</w:t>
      </w:r>
      <w:r>
        <w:rPr>
          <w:rFonts w:hint="eastAsia"/>
        </w:rPr>
        <w:t>表数据。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953"/>
        <w:gridCol w:w="2552"/>
        <w:gridCol w:w="2795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对象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LossRateList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remark2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&lt;PlantingLossRateList&gt;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serialNo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registNo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policyNo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fCode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fName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fieldNo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田块代码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insureArea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承保面积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lossArea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lossRate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remark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&lt;BreedLossRateList&gt;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serialNo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序号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policyNo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registNo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fCode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fName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earConNo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payAmount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赔款金额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remark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"lossRateListDto":{</w:t>
      </w:r>
    </w:p>
    <w:p>
      <w:r>
        <w:t xml:space="preserve">        "listNo":"201801030001",</w:t>
      </w:r>
    </w:p>
    <w:p>
      <w:r>
        <w:t xml:space="preserve">    </w:t>
      </w:r>
      <w:r>
        <w:tab/>
      </w:r>
      <w:r>
        <w:t>"listName":"haha",</w:t>
      </w:r>
    </w:p>
    <w:p>
      <w:r>
        <w:t xml:space="preserve">    </w:t>
      </w:r>
      <w:r>
        <w:tab/>
      </w:r>
      <w:r>
        <w:t>"policyNo":"231013400002008000024",</w:t>
      </w:r>
    </w:p>
    <w:p>
      <w:r>
        <w:t xml:space="preserve">    </w:t>
      </w:r>
      <w:r>
        <w:tab/>
      </w:r>
      <w:r>
        <w:t>"registno":"431013400002008000082",</w:t>
      </w:r>
    </w:p>
    <w:p>
      <w:r>
        <w:t xml:space="preserve">    </w:t>
      </w:r>
      <w:r>
        <w:tab/>
      </w:r>
      <w:r>
        <w:t>"compensateNo":"",</w:t>
      </w:r>
    </w:p>
    <w:p>
      <w:r>
        <w:t xml:space="preserve">    </w:t>
      </w:r>
      <w:r>
        <w:tab/>
      </w:r>
      <w:r>
        <w:t>"paymentListNo":"",</w:t>
      </w:r>
    </w:p>
    <w:p>
      <w:r>
        <w:t xml:space="preserve">    </w:t>
      </w:r>
      <w:r>
        <w:tab/>
      </w:r>
      <w:r>
        <w:t>"claimListNo":"",</w:t>
      </w:r>
    </w:p>
    <w:p>
      <w:r>
        <w:t xml:space="preserve">    </w:t>
      </w:r>
      <w:r>
        <w:tab/>
      </w:r>
      <w:r>
        <w:t>"areaCode":"340000",</w:t>
      </w:r>
    </w:p>
    <w:p>
      <w:r>
        <w:t xml:space="preserve">    </w:t>
      </w:r>
      <w:r>
        <w:tab/>
      </w:r>
      <w:r>
        <w:t>"remark":"",</w:t>
      </w:r>
    </w:p>
    <w:p>
      <w:r>
        <w:t xml:space="preserve">    </w:t>
      </w:r>
      <w:r>
        <w:tab/>
      </w:r>
      <w:r>
        <w:t>"remark1":"",</w:t>
      </w:r>
    </w:p>
    <w:p>
      <w:r>
        <w:t xml:space="preserve">    </w:t>
      </w:r>
      <w:r>
        <w:tab/>
      </w:r>
      <w:r>
        <w:t>"remark2":""</w:t>
      </w:r>
    </w:p>
    <w:p>
      <w:r>
        <w:t xml:space="preserve">    },</w:t>
      </w:r>
    </w:p>
    <w:p/>
    <w:p>
      <w:r>
        <w:tab/>
      </w:r>
      <w:r>
        <w:t>"plantingLossRateListDtoList":[</w:t>
      </w:r>
    </w:p>
    <w:p>
      <w:r>
        <w:tab/>
      </w:r>
      <w:r>
        <w:t xml:space="preserve">    {</w:t>
      </w:r>
    </w:p>
    <w:p>
      <w:r>
        <w:t xml:space="preserve">        </w:t>
      </w:r>
      <w:r>
        <w:tab/>
      </w:r>
      <w:r>
        <w:t>"listNo":"201801030001",</w:t>
      </w:r>
    </w:p>
    <w:p>
      <w:r>
        <w:t xml:space="preserve">        </w:t>
      </w:r>
      <w:r>
        <w:tab/>
      </w:r>
      <w:r>
        <w:t>"serialNo":"001",</w:t>
      </w:r>
    </w:p>
    <w:p>
      <w:r>
        <w:t xml:space="preserve">        </w:t>
      </w:r>
      <w:r>
        <w:tab/>
      </w:r>
      <w:r>
        <w:t>"registNo":"431013400002008000082",</w:t>
      </w:r>
    </w:p>
    <w:p>
      <w:r>
        <w:t xml:space="preserve">        </w:t>
      </w:r>
      <w:r>
        <w:tab/>
      </w:r>
      <w:r>
        <w:t>"policyNo":"231013400002008000024",</w:t>
      </w:r>
    </w:p>
    <w:p>
      <w:r>
        <w:t xml:space="preserve">        </w:t>
      </w:r>
      <w:r>
        <w:tab/>
      </w:r>
      <w:r>
        <w:t>"fCode":"3400000001",</w:t>
      </w:r>
    </w:p>
    <w:p>
      <w:r>
        <w:t xml:space="preserve">        </w:t>
      </w:r>
      <w:r>
        <w:tab/>
      </w:r>
      <w:r>
        <w:t>"fName":"啊哈哈",</w:t>
      </w:r>
    </w:p>
    <w:p>
      <w:r>
        <w:t xml:space="preserve">        </w:t>
      </w:r>
      <w:r>
        <w:tab/>
      </w:r>
      <w:r>
        <w:t>"fieldNo":"3406210001",</w:t>
      </w:r>
    </w:p>
    <w:p>
      <w:r>
        <w:t xml:space="preserve">        </w:t>
      </w:r>
      <w:r>
        <w:tab/>
      </w:r>
      <w:r>
        <w:t>"insureArea":100,</w:t>
      </w:r>
    </w:p>
    <w:p>
      <w:r>
        <w:t xml:space="preserve">        </w:t>
      </w:r>
      <w:r>
        <w:tab/>
      </w:r>
      <w:r>
        <w:t>"lossArea":30.0,</w:t>
      </w:r>
    </w:p>
    <w:p>
      <w:r>
        <w:t xml:space="preserve">        </w:t>
      </w:r>
      <w:r>
        <w:tab/>
      </w:r>
      <w:r>
        <w:t>"lossRate":30,</w:t>
      </w:r>
    </w:p>
    <w:p>
      <w:r>
        <w:t xml:space="preserve">        </w:t>
      </w:r>
      <w:r>
        <w:tab/>
      </w:r>
      <w:r>
        <w:t>"remark":""</w:t>
      </w:r>
    </w:p>
    <w:p>
      <w:r>
        <w:t xml:space="preserve">    </w:t>
      </w:r>
      <w:r>
        <w:tab/>
      </w:r>
      <w:r>
        <w:t>}</w:t>
      </w:r>
    </w:p>
    <w:p>
      <w:r>
        <w:t xml:space="preserve">    ]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  <w:r>
        <w:t>void</w:t>
      </w:r>
    </w:p>
    <w:p>
      <w:pPr>
        <w:pStyle w:val="5"/>
      </w:pPr>
      <w:r>
        <w:rPr>
          <w:rFonts w:hint="eastAsia"/>
        </w:rPr>
        <w:t>返回样例v</w:t>
      </w:r>
      <w:r>
        <w:t>oid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定损清单下载（信达版）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定损清单的下载，根据输入不同的清单号，下载种植险清单或者养殖险清单。如果此清单无数据提示</w:t>
      </w:r>
      <w:r>
        <w:rPr>
          <w:rFonts w:ascii="等线" w:hAnsi="等线" w:eastAsia="等线" w:cs="Times New Roman"/>
        </w:rPr>
        <w:t>”</w:t>
      </w:r>
      <w:r>
        <w:rPr>
          <w:rFonts w:hint="eastAsia" w:ascii="等线" w:hAnsi="等线" w:eastAsia="等线" w:cs="Times New Roman"/>
        </w:rPr>
        <w:t>此清单号无定损清单</w:t>
      </w:r>
      <w:r>
        <w:rPr>
          <w:rFonts w:ascii="等线" w:hAnsi="等线" w:eastAsia="等线" w:cs="Times New Roman"/>
        </w:rPr>
        <w:t>!”</w:t>
      </w:r>
      <w:r>
        <w:rPr>
          <w:rFonts w:hint="eastAsia" w:ascii="等线" w:hAnsi="等线" w:eastAsia="等线" w:cs="Times New Roman"/>
        </w:rPr>
        <w:t>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ascii="宋体" w:hAnsi="宋体" w:eastAsia="等线" w:cs="Times New Roman"/>
                <w:sz w:val="20"/>
                <w:szCs w:val="20"/>
              </w:rPr>
              <w:t>lossListCode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http://localhost:9011/lossList/expBreedAndPlantingLossRateList</w:t>
      </w:r>
    </w:p>
    <w:p>
      <w:pPr>
        <w:pStyle w:val="20"/>
      </w:pPr>
      <w:r>
        <w:rPr>
          <w:rFonts w:hint="eastAsia"/>
        </w:rPr>
        <w:t>养殖险：</w:t>
      </w:r>
    </w:p>
    <w:p>
      <w:pPr>
        <w:pStyle w:val="20"/>
      </w:pPr>
      <w:r>
        <w:t>{</w:t>
      </w:r>
    </w:p>
    <w:p>
      <w:pPr>
        <w:pStyle w:val="20"/>
      </w:pPr>
      <w:r>
        <w:tab/>
      </w:r>
      <w:bookmarkStart w:id="2" w:name="_Hlk504380425"/>
      <w:r>
        <w:t>"lossListCode":"Z002"</w:t>
      </w:r>
      <w:bookmarkEnd w:id="2"/>
    </w:p>
    <w:p>
      <w:pPr>
        <w:pStyle w:val="20"/>
      </w:pPr>
      <w:r>
        <w:t>}</w:t>
      </w:r>
    </w:p>
    <w:p>
      <w:pPr>
        <w:pStyle w:val="20"/>
      </w:pPr>
      <w:r>
        <w:rPr>
          <w:rFonts w:hint="eastAsia"/>
        </w:rPr>
        <w:t>种植险</w:t>
      </w:r>
    </w:p>
    <w:p>
      <w:pPr>
        <w:pStyle w:val="20"/>
      </w:pPr>
      <w:r>
        <w:rPr>
          <w:rFonts w:hint="eastAsia"/>
        </w:rPr>
        <w:t>{</w:t>
      </w:r>
    </w:p>
    <w:p>
      <w:pPr>
        <w:pStyle w:val="20"/>
      </w:pPr>
      <w:r>
        <w:tab/>
      </w:r>
      <w:r>
        <w:t>"lossListCode":"Z00</w:t>
      </w:r>
      <w:r>
        <w:rPr>
          <w:rFonts w:hint="eastAsia"/>
        </w:rPr>
        <w:t>1</w:t>
      </w:r>
      <w:r>
        <w:t>"</w:t>
      </w:r>
    </w:p>
    <w:p>
      <w:pPr>
        <w:pStyle w:val="20"/>
      </w:pPr>
      <w:r>
        <w:rPr>
          <w:rFonts w:hint="eastAsia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"shortLink":"http://192.168.0.5:8080/fileserver-server/downloadFileByShortLinkId?shortLinkId=9937e0d630184bfaa869e8ad5dd9a828"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定查询未关联主表信息实体集合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用户登陆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http://127.0.0.1:9013/lossRateMainList/queryByConditions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"policyNo":"2310700000001",</w:t>
      </w:r>
    </w:p>
    <w:p>
      <w:r>
        <w:t xml:space="preserve">    "bizNo":"2310700000001"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List&lt;LossRateMainListDto&gt;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lossListCode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理赔损失清单编号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serialNo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Integer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序列号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bizNo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业务单号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policyNo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listCreateTime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等线" w:hAnsi="等线" w:eastAsia="等线"/>
                <w:color w:val="000000"/>
                <w:sz w:val="22"/>
              </w:rPr>
              <w:t>Date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清单缮制时间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清单缮制人工号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清单缮制人姓名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listAffirmTime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等线" w:hAnsi="等线" w:eastAsia="等线"/>
                <w:color w:val="000000"/>
                <w:sz w:val="22"/>
              </w:rPr>
              <w:t>Date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清单最终确认时间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清单最终确认人代码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清单最终确认人姓名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"lossListCode": "2018011800001",</w:t>
      </w:r>
    </w:p>
    <w:p>
      <w:r>
        <w:t xml:space="preserve">    "serialNo": 1,</w:t>
      </w:r>
    </w:p>
    <w:p>
      <w:r>
        <w:t xml:space="preserve">    "bizNo": "2310700000001",</w:t>
      </w:r>
    </w:p>
    <w:p>
      <w:r>
        <w:t xml:space="preserve">    "policyNo": "2310700000001",</w:t>
      </w:r>
    </w:p>
    <w:p>
      <w:r>
        <w:t xml:space="preserve">    "listCreateTime": 1514649600000,</w:t>
      </w:r>
    </w:p>
    <w:p>
      <w:r>
        <w:t xml:space="preserve">    "opCode": "2010970023",</w:t>
      </w:r>
    </w:p>
    <w:p>
      <w:r>
        <w:t xml:space="preserve">    "opName": "wxy",</w:t>
      </w:r>
    </w:p>
    <w:p>
      <w:r>
        <w:t xml:space="preserve">    "listAffirmTime": 1514736000000,</w:t>
      </w:r>
    </w:p>
    <w:p>
      <w:r>
        <w:t xml:space="preserve">    "affirmOpCode": "2009120503",</w:t>
      </w:r>
    </w:p>
    <w:p>
      <w:r>
        <w:t xml:space="preserve">    "affirmOpName": "lyz",</w:t>
      </w:r>
    </w:p>
    <w:p>
      <w:r>
        <w:t xml:space="preserve">    "exploreArea": "340621",</w:t>
      </w:r>
    </w:p>
    <w:p>
      <w:r>
        <w:t xml:space="preserve">    "exploreTime": 1515081600000,</w:t>
      </w:r>
    </w:p>
    <w:p>
      <w:r>
        <w:t xml:space="preserve">    "remark": "清单备注"</w:t>
      </w:r>
    </w:p>
    <w:p>
      <w:r>
        <w:t xml:space="preserve">  }</w:t>
      </w:r>
    </w:p>
    <w:p>
      <w:r>
        <w:t>]</w:t>
      </w:r>
    </w:p>
    <w:p>
      <w:pPr>
        <w:pStyle w:val="3"/>
      </w:pPr>
      <w:r>
        <w:rPr>
          <w:rFonts w:hint="eastAsia" w:asciiTheme="minorEastAsia" w:hAnsiTheme="minorEastAsia" w:eastAsiaTheme="minorEastAsia"/>
        </w:rPr>
        <w:t>定损清单关联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 w:asciiTheme="minorEastAsia" w:hAnsiTheme="minorEastAsia"/>
        </w:rPr>
        <w:t>关联报案号和清单信息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>http://127.0.0.1:9013/lossRateMainList/compareInsurance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t>lossListCode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业务号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"lossListCode":"2018011800001",</w:t>
      </w:r>
    </w:p>
    <w:p>
      <w:r>
        <w:t xml:space="preserve">    "bizNo":"3310700000001"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>}</w:t>
      </w:r>
    </w:p>
    <w:p/>
    <w:p>
      <w:pPr>
        <w:pStyle w:val="3"/>
      </w:pPr>
      <w:r>
        <w:rPr>
          <w:rFonts w:hint="eastAsia" w:asciiTheme="minorEastAsia" w:hAnsiTheme="minorEastAsia" w:eastAsiaTheme="minorEastAsia"/>
        </w:rPr>
        <w:t>查询已关联定损清单</w:t>
      </w:r>
    </w:p>
    <w:p>
      <w:pPr>
        <w:pStyle w:val="4"/>
      </w:pPr>
      <w:r>
        <w:rPr>
          <w:rFonts w:hint="eastAsia"/>
        </w:rPr>
        <w:t>服务接口描述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http://127.0.0.1:9013/lossRateMainList/queryComparable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业务号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"policyNo":"2310700000001",</w:t>
      </w:r>
    </w:p>
    <w:p>
      <w:r>
        <w:t xml:space="preserve">    "bizNo":"3310700000001"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</w:t>
      </w:r>
      <w:r>
        <w:rPr>
          <w:rFonts w:hint="eastAsia"/>
        </w:rPr>
        <w:t>Loss</w:t>
      </w:r>
      <w:r>
        <w:t>RateWholeListDto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1241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LossRateMainListDto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定损清单主表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List&lt;LossRateItemListDto&gt;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定损清单标的表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List&lt;LossRateLossListDto&gt;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定损清单损失表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List&lt;LossRateHerdListDto&gt;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定损清单养殖险标的子表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List&lt;LossRatePersListDto&gt;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定损清单综合种植险标的子表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"lossRateMainListDto":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"lossListCode": "2018011800001",</w:t>
      </w:r>
    </w:p>
    <w:p>
      <w:r>
        <w:t xml:space="preserve">    "serialNo": 2,</w:t>
      </w:r>
    </w:p>
    <w:p>
      <w:r>
        <w:t xml:space="preserve">    "bizNo": "3310700000001",</w:t>
      </w:r>
    </w:p>
    <w:p>
      <w:r>
        <w:t xml:space="preserve">    "policyNo": "2310700000001",</w:t>
      </w:r>
    </w:p>
    <w:p>
      <w:r>
        <w:t xml:space="preserve">    "listCreateTime": 1514649600000,</w:t>
      </w:r>
    </w:p>
    <w:p>
      <w:r>
        <w:t xml:space="preserve">    "opCode": "2010970023",</w:t>
      </w:r>
    </w:p>
    <w:p>
      <w:r>
        <w:t xml:space="preserve">    "opName": "wxy",</w:t>
      </w:r>
    </w:p>
    <w:p>
      <w:r>
        <w:t xml:space="preserve">    "listAffirmTime": 1514736000000,</w:t>
      </w:r>
    </w:p>
    <w:p>
      <w:r>
        <w:t xml:space="preserve">    "affirmOpCode": "2009120503",</w:t>
      </w:r>
    </w:p>
    <w:p>
      <w:r>
        <w:t xml:space="preserve">    "affirmOpName": "lyz",</w:t>
      </w:r>
    </w:p>
    <w:p>
      <w:r>
        <w:t xml:space="preserve">    "exploreArea": "340621",</w:t>
      </w:r>
    </w:p>
    <w:p>
      <w:r>
        <w:t xml:space="preserve">    "exploreTime": 1515081600000,</w:t>
      </w:r>
    </w:p>
    <w:p>
      <w:r>
        <w:t xml:space="preserve">    "remark": "清单备注"</w:t>
      </w:r>
    </w:p>
    <w:p>
      <w:r>
        <w:t xml:space="preserve">  },</w:t>
      </w:r>
    </w:p>
    <w:p>
      <w:r>
        <w:t xml:space="preserve">  "lossRateItemListDtoList":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"fName": null,</w:t>
      </w:r>
    </w:p>
    <w:p>
      <w:r>
        <w:t xml:space="preserve">      "fIdType": null,</w:t>
      </w:r>
    </w:p>
    <w:p>
      <w:r>
        <w:t xml:space="preserve">      "fIdCard": null,</w:t>
      </w:r>
    </w:p>
    <w:p>
      <w:r>
        <w:t xml:space="preserve">      "itemCode": "12001",</w:t>
      </w:r>
    </w:p>
    <w:p>
      <w:r>
        <w:t xml:space="preserve">      "itemType": "水果",</w:t>
      </w:r>
    </w:p>
    <w:p>
      <w:r>
        <w:t xml:space="preserve">      "itemName": "草莓"</w:t>
      </w:r>
    </w:p>
    <w:p>
      <w:r>
        <w:t xml:space="preserve">    }</w:t>
      </w:r>
    </w:p>
    <w:p>
      <w:r>
        <w:t xml:space="preserve">  ],</w:t>
      </w:r>
    </w:p>
    <w:p>
      <w:r>
        <w:t xml:space="preserve">  "lossRateLossListDtoList":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"itemCode": "12001",</w:t>
      </w:r>
    </w:p>
    <w:p>
      <w:r>
        <w:t xml:space="preserve">      "lossSerialNo": 0,</w:t>
      </w:r>
    </w:p>
    <w:p>
      <w:r>
        <w:t xml:space="preserve">      "lossRate": 0.5,</w:t>
      </w:r>
    </w:p>
    <w:p>
      <w:r>
        <w:t xml:space="preserve">      "lossAmount": 3,</w:t>
      </w:r>
    </w:p>
    <w:p>
      <w:r>
        <w:t xml:space="preserve">      "lossMoney": 3000</w:t>
      </w:r>
    </w:p>
    <w:p>
      <w:r>
        <w:t xml:space="preserve">    }</w:t>
      </w:r>
    </w:p>
    <w:p>
      <w:r>
        <w:t xml:space="preserve">  ],</w:t>
      </w:r>
    </w:p>
    <w:p>
      <w:r>
        <w:t xml:space="preserve">  "lossRateHerdListDtoList": [],</w:t>
      </w:r>
    </w:p>
    <w:p>
      <w:r>
        <w:t xml:space="preserve">  "lossRatePersListDtoList":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"itemCode": "12001",</w:t>
      </w:r>
    </w:p>
    <w:p>
      <w:r>
        <w:t xml:space="preserve">      "lossSerialNo": 0,</w:t>
      </w:r>
    </w:p>
    <w:p>
      <w:r>
        <w:t xml:space="preserve">      "idType": "01",</w:t>
      </w:r>
    </w:p>
    <w:p>
      <w:r>
        <w:t xml:space="preserve">      "idCard": "340621199108230312",</w:t>
      </w:r>
    </w:p>
    <w:p>
      <w:r>
        <w:t xml:space="preserve">      "name": "xdd",</w:t>
      </w:r>
    </w:p>
    <w:p>
      <w:r>
        <w:t xml:space="preserve">      "sex": "1",</w:t>
      </w:r>
    </w:p>
    <w:p>
      <w:r>
        <w:t xml:space="preserve">      "relation": "本人"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pPr>
        <w:pStyle w:val="3"/>
        <w:rPr>
          <w:rFonts w:eastAsia="Times New Roman"/>
        </w:rPr>
      </w:pPr>
      <w:r>
        <w:rPr>
          <w:rFonts w:hint="eastAsia" w:eastAsia="Times New Roman"/>
        </w:rPr>
        <w:t>金禾定损清单数据接口</w:t>
      </w:r>
      <w:r>
        <w:rPr>
          <w:rFonts w:eastAsia="Times New Roman"/>
        </w:rPr>
        <w:t>webservice</w:t>
      </w:r>
      <w:r>
        <w:rPr>
          <w:rFonts w:hint="eastAsia" w:eastAsia="Times New Roman"/>
        </w:rPr>
        <w:t>接口</w:t>
      </w:r>
    </w:p>
    <w:p>
      <w:pPr>
        <w:pStyle w:val="4"/>
      </w:pPr>
      <w:bookmarkStart w:id="4" w:name="_GoBack"/>
      <w:bookmarkEnd w:id="4"/>
      <w:r>
        <w:rPr>
          <w:rFonts w:hint="eastAsia"/>
        </w:rPr>
        <w:t>服务接口描述</w:t>
      </w:r>
    </w:p>
    <w:p>
      <w:r>
        <w:rPr>
          <w:rFonts w:hint="eastAsia"/>
        </w:rPr>
        <w:t>接收金禾定损清单接口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3221"/>
        <w:gridCol w:w="1418"/>
        <w:gridCol w:w="1417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gis</w:t>
            </w:r>
            <w:r>
              <w:rPr>
                <w:rFonts w:ascii="宋体" w:hAnsi="宋体"/>
                <w:szCs w:val="21"/>
              </w:rPr>
              <w:t>LossMainListDto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Object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定损清单主数据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lossListCode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bizNo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业务单号</w:t>
            </w:r>
            <w:r>
              <w:t>(保单号/报案号/立案号)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policyNo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listCreateTime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清单初始生成时间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opCode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清单缮制人代码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opName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清单缮制人姓名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listAffrimTime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清单最终确认时间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affrimopCode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清单最终确认的人员代码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affrimopName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清单最终确认的人员姓名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exploreArea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查勘地点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exploreTime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查勘时间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remark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清单备注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farmerCode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farmerName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farmerIdType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农户证件类型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farmerIdCode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农户证件号码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gisFarmerLossItemDto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农户标的信息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itemCode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标的代码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itemName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itemFullName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标的全称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itemType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标的类别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isItemLossRateDto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lossAmount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损失数量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lossRate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lossMoney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损失金额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isHerdLossDetailDto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养殖险耳标信息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earLabel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gisManLossDetailDto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种植组合险连带被保险人信息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idType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idCode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name  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 xml:space="preserve">sex   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relation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与农户关系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&lt;?xml version="1.0" encoding="GBK"?&gt;</w:t>
      </w:r>
    </w:p>
    <w:p>
      <w:r>
        <w:t>&lt;Packet&gt;</w:t>
      </w:r>
    </w:p>
    <w:p>
      <w:r>
        <w:tab/>
      </w:r>
      <w:r>
        <w:t>&lt;head&gt;</w:t>
      </w:r>
    </w:p>
    <w:p>
      <w:r>
        <w:tab/>
      </w:r>
      <w:r>
        <w:t>&lt;/head&gt;</w:t>
      </w:r>
    </w:p>
    <w:p>
      <w:r>
        <w:tab/>
      </w:r>
      <w:r>
        <w:t>&lt;body&gt;</w:t>
      </w:r>
    </w:p>
    <w:p>
      <w:r>
        <w:tab/>
      </w:r>
      <w:r>
        <w:tab/>
      </w:r>
      <w:r>
        <w:t>&lt;lossListCode&gt;2018011800001&lt;/lossListCode&gt;</w:t>
      </w:r>
    </w:p>
    <w:p>
      <w:r>
        <w:tab/>
      </w:r>
      <w:r>
        <w:tab/>
      </w:r>
      <w:r>
        <w:t>&lt;bizNo&gt;2310700000001&lt;/bizNo&gt;</w:t>
      </w:r>
    </w:p>
    <w:p>
      <w:r>
        <w:tab/>
      </w:r>
      <w:r>
        <w:tab/>
      </w:r>
      <w:r>
        <w:t>&lt;policyNo&gt;2310700000001&lt;/policyNo&gt;</w:t>
      </w:r>
    </w:p>
    <w:p>
      <w:r>
        <w:tab/>
      </w:r>
      <w:r>
        <w:tab/>
      </w:r>
      <w:r>
        <w:t>&lt;listCreateTime&gt;2017-12-31&lt;/listCreateTime&gt;</w:t>
      </w:r>
    </w:p>
    <w:p>
      <w:r>
        <w:tab/>
      </w:r>
      <w:r>
        <w:tab/>
      </w:r>
      <w:r>
        <w:t>&lt;opCode&gt;2010970023&lt;/opCode&gt;</w:t>
      </w:r>
    </w:p>
    <w:p>
      <w:r>
        <w:tab/>
      </w:r>
      <w:r>
        <w:tab/>
      </w:r>
      <w:r>
        <w:t>&lt;opName&gt;</w:t>
      </w:r>
      <w:r>
        <w:rPr>
          <w:rFonts w:hint="eastAsia"/>
        </w:rPr>
        <w:t>w</w:t>
      </w:r>
      <w:r>
        <w:t>xy&lt;/opName&gt;</w:t>
      </w:r>
    </w:p>
    <w:p>
      <w:r>
        <w:tab/>
      </w:r>
      <w:r>
        <w:tab/>
      </w:r>
      <w:r>
        <w:t>&lt;listAffrimTime&gt;2018-01-01&lt;/listAffrimTime&gt;</w:t>
      </w:r>
    </w:p>
    <w:p>
      <w:r>
        <w:tab/>
      </w:r>
      <w:r>
        <w:tab/>
      </w:r>
      <w:r>
        <w:t>&lt;affrimopCode&gt;2009120503&lt;/affrimopCode&gt;</w:t>
      </w:r>
    </w:p>
    <w:p>
      <w:r>
        <w:tab/>
      </w:r>
      <w:r>
        <w:tab/>
      </w:r>
      <w:r>
        <w:t>&lt;affrimopName&gt;lyz&lt;/affrimopName&gt;</w:t>
      </w:r>
    </w:p>
    <w:p>
      <w:r>
        <w:tab/>
      </w:r>
      <w:r>
        <w:tab/>
      </w:r>
      <w:r>
        <w:t>&lt;exploreArea&gt;340621&lt;/exploreArea&gt;</w:t>
      </w:r>
    </w:p>
    <w:p>
      <w:r>
        <w:tab/>
      </w:r>
      <w:r>
        <w:tab/>
      </w:r>
      <w:r>
        <w:t>&lt;exploreTime&gt;2018-01-05&lt;/exploreTime&gt;</w:t>
      </w:r>
    </w:p>
    <w:p>
      <w:r>
        <w:tab/>
      </w:r>
      <w:r>
        <w:tab/>
      </w:r>
      <w:r>
        <w:t>&lt;remark&gt;清单备注&lt;/remark&gt;</w:t>
      </w:r>
    </w:p>
    <w:p>
      <w:r>
        <w:tab/>
      </w:r>
      <w:r>
        <w:tab/>
      </w:r>
      <w:r>
        <w:t>&lt;farmerList&gt;</w:t>
      </w:r>
      <w:r>
        <w:tab/>
      </w:r>
      <w:r>
        <w:tab/>
      </w:r>
    </w:p>
    <w:p>
      <w:r>
        <w:tab/>
      </w:r>
      <w:r>
        <w:tab/>
      </w:r>
      <w:r>
        <w:tab/>
      </w:r>
      <w:r>
        <w:t>&lt;GISFarmerDto&gt;</w:t>
      </w:r>
    </w:p>
    <w:p>
      <w:r>
        <w:tab/>
      </w:r>
      <w:r>
        <w:tab/>
      </w:r>
      <w:r>
        <w:tab/>
      </w:r>
      <w:r>
        <w:tab/>
      </w:r>
      <w:r>
        <w:t>&lt;farmerCode&gt;19910823&lt;/farmerCode&gt;</w:t>
      </w:r>
    </w:p>
    <w:p>
      <w:r>
        <w:tab/>
      </w:r>
      <w:r>
        <w:tab/>
      </w:r>
      <w:r>
        <w:tab/>
      </w:r>
      <w:r>
        <w:tab/>
      </w:r>
      <w:r>
        <w:t>&lt;farmerName&gt;</w:t>
      </w:r>
      <w:r>
        <w:rPr>
          <w:rFonts w:hint="eastAsia"/>
        </w:rPr>
        <w:t>w</w:t>
      </w:r>
      <w:r>
        <w:t>xy&lt;/farmerName&gt;</w:t>
      </w:r>
    </w:p>
    <w:p>
      <w:r>
        <w:tab/>
      </w:r>
      <w:r>
        <w:tab/>
      </w:r>
      <w:r>
        <w:tab/>
      </w:r>
      <w:r>
        <w:tab/>
      </w:r>
      <w:r>
        <w:t>&lt;farmerIdType&gt;01&lt;/farmerIdType&gt;</w:t>
      </w:r>
    </w:p>
    <w:p>
      <w:r>
        <w:tab/>
      </w:r>
      <w:r>
        <w:tab/>
      </w:r>
      <w:r>
        <w:tab/>
      </w:r>
      <w:r>
        <w:tab/>
      </w:r>
      <w:r>
        <w:t>&lt;farmerIdCode&gt;340621199108230312&lt;/farmerIdCode&gt;</w:t>
      </w:r>
    </w:p>
    <w:p>
      <w:r>
        <w:tab/>
      </w:r>
      <w:r>
        <w:tab/>
      </w:r>
      <w:r>
        <w:tab/>
      </w:r>
      <w:r>
        <w:tab/>
      </w:r>
      <w:r>
        <w:t>&lt;farmerLossItemList&gt;</w:t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>&lt;GISFarmerLossItemDto&gt;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&lt;itemCode&gt;12001&lt;/itemCode&gt;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&lt;itemName&gt;草莓&lt;/itemName&gt;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&lt;itemFullName&gt;草莓草莓&lt;/itemFullName&gt;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&lt;itemType&gt;水果&lt;/itemType&gt;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&lt;itemLossRateList&gt;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&lt;GISItemLossRateDto&gt;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&lt;lossAmount&gt;3&lt;/lossAmount&gt;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&lt;lossRate&gt;0.5&lt;/lossRate&gt;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&lt;lossMoney&gt;3000&lt;/lossMoney&gt;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&lt;!--&lt;herdLossDetailList&gt;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&lt;GISHerdLossDetailDto&gt;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&lt;earLabel&gt;2300898&lt;/earLabel&gt;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&lt;/GISHerdLossDetailDto&gt;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&lt;/herdLossDetailList&gt;--&gt;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&lt;manLossDetailList&gt;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&lt;GISManLossDetailDto&gt;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&lt;idType&gt;01&lt;/idType&gt;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&lt;idCode&gt;340621199108230312&lt;/idCode&gt;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&lt;name&gt;</w:t>
      </w:r>
      <w:r>
        <w:rPr>
          <w:rFonts w:hint="eastAsia"/>
        </w:rPr>
        <w:t>x</w:t>
      </w:r>
      <w:r>
        <w:t>dd&lt;/name&gt;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&lt;sex&gt;1&lt;/sex&gt;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&lt;relation&gt;本人&lt;/relation&gt;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&lt;/GISManLossDetailDto&gt;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&lt;/manLossDetailList&gt;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&lt;/GISItemLossRateDto&gt;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&lt;/itemLossRateList&gt;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&lt;/GISFarmerLossItemDto&gt;</w:t>
      </w:r>
    </w:p>
    <w:p>
      <w:r>
        <w:tab/>
      </w:r>
      <w:r>
        <w:tab/>
      </w:r>
      <w:r>
        <w:tab/>
      </w:r>
      <w:r>
        <w:tab/>
      </w:r>
      <w:r>
        <w:t>&lt;/farmerLossItemList&gt;</w:t>
      </w:r>
    </w:p>
    <w:p>
      <w:r>
        <w:tab/>
      </w:r>
      <w:r>
        <w:tab/>
      </w:r>
      <w:r>
        <w:tab/>
      </w:r>
      <w:r>
        <w:t>&lt;/GISFarmerDto&gt;</w:t>
      </w:r>
    </w:p>
    <w:p>
      <w:r>
        <w:tab/>
      </w:r>
      <w:r>
        <w:tab/>
      </w:r>
      <w:r>
        <w:t>&lt;/farmerList&gt;</w:t>
      </w:r>
      <w:r>
        <w:tab/>
      </w:r>
    </w:p>
    <w:p>
      <w:r>
        <w:tab/>
      </w:r>
      <w:r>
        <w:t>&lt;/body&gt;</w:t>
      </w:r>
    </w:p>
    <w:p>
      <w:r>
        <w:t>&lt;/Packet&gt;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returnStatusCode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returnMessage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&lt;Packet&gt;</w:t>
      </w:r>
    </w:p>
    <w:p>
      <w:r>
        <w:t xml:space="preserve">  &lt;head&gt;</w:t>
      </w:r>
    </w:p>
    <w:p>
      <w:r>
        <w:t xml:space="preserve">    &lt;returnStatusCode&gt;0000&lt;/returnStatusCode&gt;</w:t>
      </w:r>
    </w:p>
    <w:p>
      <w:r>
        <w:t xml:space="preserve">    &lt;returnMessage&gt;交互成功&lt;/returnMessage&gt;</w:t>
      </w:r>
    </w:p>
    <w:p>
      <w:r>
        <w:t xml:space="preserve">  &lt;/head&gt;</w:t>
      </w:r>
    </w:p>
    <w:p>
      <w:r>
        <w:t xml:space="preserve">  &lt;body&gt;&lt;/body&gt;</w:t>
      </w:r>
    </w:p>
    <w:p>
      <w:r>
        <w:t>&lt;/Packet&gt;</w:t>
      </w:r>
    </w:p>
    <w:p>
      <w:pPr>
        <w:pStyle w:val="2"/>
      </w:pPr>
      <w:r>
        <w:rPr>
          <w:rFonts w:hint="eastAsia" w:eastAsia="宋体"/>
        </w:rPr>
        <w:t>10.理赔清单相关接口文档说明</w:t>
      </w:r>
    </w:p>
    <w:p>
      <w:pPr>
        <w:pStyle w:val="3"/>
      </w:pPr>
      <w:r>
        <w:rPr>
          <w:rFonts w:hint="eastAsia" w:eastAsia="宋体"/>
        </w:rPr>
        <w:t>理赔清单相关</w:t>
      </w:r>
      <w:r>
        <w:rPr>
          <w:rFonts w:hint="eastAsia"/>
        </w:rPr>
        <w:t>接口汇总说明</w:t>
      </w:r>
    </w:p>
    <w:p/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991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名称</w:t>
            </w:r>
          </w:p>
        </w:tc>
        <w:tc>
          <w:tcPr>
            <w:tcW w:w="4991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请求路径</w:t>
            </w:r>
          </w:p>
        </w:tc>
        <w:tc>
          <w:tcPr>
            <w:tcW w:w="1519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理赔清单数据分页查询（种植险）</w:t>
            </w: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/queryNyxPlantingClaimListByCondition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根据查询条件，分页查询种植险理赔清单信息表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理赔清单数据不分页查询（种植险）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/queryNyxPlantingClaimListByConditions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根据查询条件，查询种植险理赔清单信息表（不分页）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理赔清单计算书号关联（种植险）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/updateNyxPlantingClaimListCompensateNo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根据必选查询条件查询种植险理赔清单信息表并保存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种植险理赔清单导出Excel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api/agriclaim/lossList/nyxPlantingClaimListExportExcel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种植险理赔清单下载将数据生成excel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种植险理赔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清单空模版下载</w:t>
            </w:r>
          </w:p>
        </w:tc>
        <w:tc>
          <w:tcPr>
            <w:tcW w:w="499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api/agriclaim/templateFile/download?fileType=nyxPlantingClaimList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种植险理赔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清单空模版下载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理赔清单数据分页查询（养殖险）</w:t>
            </w: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api/txnlist/nyxBreedClaimList/queryNyxBreedClaimListByCondition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根据查询条件，分页查询养殖险理赔清单信息表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理赔清单数据不分页查询（养殖险）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api/txnlist/nyxBreedClaimList/queryNyxBreedClaimListByConditions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根据查询条件，不分页查询养殖险理赔清单信息表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理赔清单计算书号关联（养殖险）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/updateNyxBreedClaimListListCompensateNo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根据必选查询条件查询养殖险理赔清单信息表并保存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养殖险理赔清单导出Excel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api/agriclaim/lossList/nyxBreedClaimListExportExcel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养殖险理赔清单下载将数据生成excel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  <w:lang w:eastAsia="zh-CN"/>
              </w:rPr>
              <w:t>养殖险理赔</w:t>
            </w:r>
            <w:r>
              <w:rPr>
                <w:rFonts w:hint="eastAsia" w:ascii="等线" w:hAnsi="等线" w:cs="Times New Roman"/>
                <w:szCs w:val="21"/>
              </w:rPr>
              <w:t>清单空模版下载</w:t>
            </w:r>
          </w:p>
        </w:tc>
        <w:tc>
          <w:tcPr>
            <w:tcW w:w="4991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  <w:lang w:val="en-US" w:eastAsia="zh-CN"/>
              </w:rPr>
            </w:pPr>
            <w:r>
              <w:rPr>
                <w:rFonts w:hint="eastAsia" w:ascii="等线" w:hAnsi="等线" w:cs="Times New Roman"/>
                <w:szCs w:val="21"/>
                <w:lang w:val="en-US" w:eastAsia="zh-CN"/>
              </w:rPr>
              <w:t>api/agriclaim/templateFile/download?fileType=nyxBreedClaimLis</w:t>
            </w:r>
          </w:p>
          <w:p>
            <w:pPr>
              <w:rPr>
                <w:rFonts w:hint="eastAsia" w:ascii="等线" w:hAnsi="等线" w:cs="Times New Roman"/>
                <w:szCs w:val="21"/>
              </w:rPr>
            </w:pPr>
          </w:p>
        </w:tc>
        <w:tc>
          <w:tcPr>
            <w:tcW w:w="1519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  <w:lang w:eastAsia="zh-CN"/>
              </w:rPr>
              <w:t>养殖险理赔</w:t>
            </w:r>
            <w:r>
              <w:rPr>
                <w:rFonts w:hint="eastAsia" w:ascii="等线" w:hAnsi="等线" w:cs="Times New Roman"/>
                <w:szCs w:val="21"/>
              </w:rPr>
              <w:t>清单空模版下载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</w:rPr>
              <w:t>承保清单的下载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api/agriclaim/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prpLCompensate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/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expNyxPolicyList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ascii="等线" w:hAnsi="等线" w:cs="宋体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</w:rPr>
              <w:t>承保清单的下载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种植险理赔清单excel导入保存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importPlantingClaimListExcel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种植险理赔清单的保存，先导入excel，再保存数据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养殖险理赔清单excel导入保存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lossList/importBreedClaimListExcel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养殖险理赔清单的保存，先导入excel，再保存数据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agriclaim/lossList/queryPlantingClaimList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agriclaim/lossList/queryBreedClaimList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agriclaim/lossList/expPlantingClaimListExcel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 expBreedClaimListExcel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expSpecCaseList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特殊赔案清单空模版的下载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templateFile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/download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特殊赔案空模版的下载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/api/agriclaim/lossList/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importSpecCaseListExcel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特殊赔案清单的导入保存，先导入再保存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特殊赔案清单的分页查询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specCaseList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querySpecCaseListByPreCompensateNo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eastAsia="Times New Roman" w:cs="Times New Roman" w:asciiTheme="minorEastAsia" w:hAnsiTheme="minorEastAsia"/>
                <w:szCs w:val="21"/>
              </w:rPr>
              <w:t>清单号关联预赔单号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specCaseList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saveSpecCaseListPreCompensateNo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eastAsia="Times New Roman" w:cs="Times New Roman" w:asciiTheme="minorEastAsia" w:hAnsiTheme="minorEastAsia"/>
                <w:szCs w:val="21"/>
              </w:rPr>
              <w:t>清单号关联预赔单号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cs="Times New Roman" w:asciiTheme="minorEastAsia" w:hAnsiTheme="min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查</w:t>
            </w:r>
            <w:r>
              <w:rPr>
                <w:rFonts w:hint="eastAsia" w:eastAsia="Times New Roman" w:cs="Times New Roman" w:asciiTheme="minorEastAsia" w:hAnsiTheme="minorEastAsia"/>
                <w:szCs w:val="21"/>
              </w:rPr>
              <w:t>询自动理赔任务接口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widowControl/>
              <w:shd w:val="clear" w:color="auto" w:fill="FFFFFF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api/agriclaim/swfLog/querySwfLogDtoList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Times New Roman" w:cs="Times New Roman" w:asciiTheme="minorEastAsia" w:hAnsiTheme="min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提</w:t>
            </w:r>
            <w:r>
              <w:rPr>
                <w:rFonts w:hint="eastAsia" w:eastAsia="Times New Roman" w:cs="Times New Roman" w:asciiTheme="minorEastAsia" w:hAnsiTheme="minorEastAsia"/>
                <w:szCs w:val="21"/>
              </w:rPr>
              <w:t>供给前端查询自动理赔任务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/>
              </w:rPr>
              <w:t>执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行自动理赔任务接口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widowControl/>
              <w:shd w:val="clear" w:color="auto" w:fill="FFFFFF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api/agriclaim/swfLog/doClaimTask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设置为定时任务，后台自动执行理赔任务</w:t>
            </w:r>
          </w:p>
        </w:tc>
      </w:tr>
    </w:tbl>
    <w:p>
      <w:pPr>
        <w:pStyle w:val="3"/>
      </w:pPr>
      <w:r>
        <w:rPr>
          <w:rFonts w:hint="eastAsia"/>
          <w:sz w:val="30"/>
          <w:szCs w:val="30"/>
        </w:rPr>
        <w:t>理赔清单数据分页查询（种植险）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每页显示多少条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"pageNo" 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"pageSize":""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01-预赔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"remainingArea":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"remainingAmount":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"claimRiskCode":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"fieldSource":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"claimRate":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"lossArea": 20,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"lossRate":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"settleAmount": 100,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"payType":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1,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sz w:val="30"/>
          <w:szCs w:val="30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理赔清单数据不分页查询（种植险）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01-预赔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"remainingArea":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"remainingAmount":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"claimRiskCode":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"fieldSource":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"claimRate":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"lossArea": 20,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"lossRate":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"settleAmount": 100,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"payType":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</w:t>
      </w:r>
    </w:p>
    <w:p>
      <w:pPr>
        <w:rPr>
          <w:sz w:val="30"/>
          <w:szCs w:val="30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]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2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）得到查询条件，根据必选查询条件查询种植险理赔清单信息表并保存。要用到的数据表：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"compensateNo":"4444"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</w:t>
      </w:r>
      <w:r>
        <w:rPr>
          <w:rFonts w:hint="eastAsia"/>
        </w:rPr>
        <w:t>样例void</w:t>
      </w:r>
    </w:p>
    <w:p>
      <w:pPr>
        <w:pStyle w:val="5"/>
        <w:rPr>
          <w:sz w:val="30"/>
          <w:szCs w:val="30"/>
        </w:rPr>
      </w:pPr>
      <w:r>
        <w:rPr>
          <w:rFonts w:hint="eastAsia"/>
        </w:rPr>
        <w:t>返回格式void</w:t>
      </w:r>
    </w:p>
    <w:p>
      <w:pPr>
        <w:pStyle w:val="3"/>
      </w:pPr>
      <w:r>
        <w:rPr>
          <w:rFonts w:hint="eastAsia"/>
          <w:sz w:val="30"/>
          <w:szCs w:val="30"/>
        </w:rPr>
        <w:t>种植险理赔清单导出Excel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21"/>
          <w:rFonts w:hint="default"/>
        </w:rPr>
        <w:t xml:space="preserve">compensateNo  fCode </w:t>
      </w:r>
      <w:r>
        <w:rPr>
          <w:rFonts w:hint="eastAsia"/>
        </w:rPr>
        <w:t>）得到</w:t>
      </w:r>
      <w:r>
        <w:rPr>
          <w:rStyle w:val="21"/>
          <w:rFonts w:hint="default"/>
        </w:rPr>
        <w:t>种植险理赔清单信息表信息并根据导出类型</w:t>
      </w:r>
      <w:r>
        <w:rPr>
          <w:rFonts w:hint="eastAsia"/>
        </w:rPr>
        <w:t>modeType生成导出excel文件短链接。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4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</w:rPr>
        <w:t>http://192.168.0.5:8080/fileserver-server/downloadFileByShortLinkId?shortLinkId=7cc0bbd4a4334b7dbf98365a8d0869f6</w:t>
      </w:r>
      <w:r>
        <w:rPr>
          <w:rStyle w:val="10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object>
          <v:shape id="_x0000_i1029" o:spt="75" type="#_x0000_t75" style="height:65.6pt;width:72.4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.8" ShapeID="_x0000_i1029" DrawAspect="Icon" ObjectID="_1468075729" r:id="rId1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种植险理赔清单空模版下载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lang w:eastAsia="zh-CN"/>
        </w:rPr>
        <w:t>种植险理赔</w:t>
      </w:r>
      <w:r>
        <w:rPr>
          <w:rFonts w:hint="eastAsia" w:ascii="等线" w:hAnsi="等线" w:eastAsia="等线" w:cs="Times New Roman"/>
        </w:rPr>
        <w:t>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nyxPlantingClaimList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30" DrawAspect="Icon" ObjectID="_1468075730" r:id="rId1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理赔清单数据分页查询（养殖险）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NyxBreedClaimList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每页显示多少条</w:t>
            </w:r>
          </w:p>
        </w:tc>
      </w:tr>
    </w:tbl>
    <w:p/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"pageNo" 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"pageSize":""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Y-预赔;C-实赔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"earConNo":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"itemCode":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1,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/>
    <w:p>
      <w:pPr>
        <w:pStyle w:val="3"/>
      </w:pPr>
      <w:r>
        <w:rPr>
          <w:rFonts w:hint="eastAsia"/>
        </w:rPr>
        <w:t>理赔清单数据不分页查询（养殖险）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NyxBreedClaimList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Y-预赔;C-实赔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"earConNo":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"itemCode":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]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理赔清单计算书号关联（养殖险）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2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）得到查询条件，根据必选查询条件查询养殖险理赔清单信息表并保存。要用到的数据表：</w:t>
      </w:r>
      <w:r>
        <w:rPr>
          <w:rStyle w:val="21"/>
          <w:rFonts w:hint="default"/>
        </w:rPr>
        <w:t>NyxBreedClaimList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"compensateNo":"4444"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</w:t>
      </w:r>
      <w:r>
        <w:rPr>
          <w:rFonts w:hint="eastAsia"/>
        </w:rPr>
        <w:t>样例void</w:t>
      </w:r>
    </w:p>
    <w:p>
      <w:pPr>
        <w:pStyle w:val="5"/>
        <w:rPr>
          <w:sz w:val="30"/>
          <w:szCs w:val="30"/>
        </w:rPr>
      </w:pPr>
      <w:r>
        <w:rPr>
          <w:rFonts w:hint="eastAsia"/>
        </w:rPr>
        <w:t>返回格式void</w:t>
      </w:r>
    </w:p>
    <w:p>
      <w:pPr>
        <w:pStyle w:val="3"/>
      </w:pPr>
      <w:r>
        <w:rPr>
          <w:rFonts w:hint="eastAsia"/>
          <w:sz w:val="30"/>
          <w:szCs w:val="30"/>
        </w:rPr>
        <w:t>养殖险理赔清单导出Excel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21"/>
          <w:rFonts w:hint="default"/>
        </w:rPr>
        <w:t xml:space="preserve">compensateNo  fCode </w:t>
      </w:r>
      <w:r>
        <w:rPr>
          <w:rFonts w:hint="eastAsia"/>
        </w:rPr>
        <w:t>）得到养殖</w:t>
      </w:r>
      <w:r>
        <w:rPr>
          <w:rStyle w:val="21"/>
          <w:rFonts w:hint="default"/>
        </w:rPr>
        <w:t>险理赔清单信息表信息并根据导出类型</w:t>
      </w:r>
      <w:r>
        <w:rPr>
          <w:rFonts w:hint="eastAsia"/>
        </w:rPr>
        <w:t>modeType生成导出excel文件短链接。</w:t>
      </w:r>
    </w:p>
    <w:p>
      <w:pPr>
        <w:pStyle w:val="8"/>
        <w:shd w:val="clear" w:color="auto" w:fill="FFFFFF"/>
      </w:pPr>
      <w:r>
        <w:rPr>
          <w:rFonts w:hint="eastAsia"/>
        </w:rPr>
        <w:t>要用到的数据表：</w:t>
      </w:r>
      <w:r>
        <w:rPr>
          <w:rStyle w:val="21"/>
          <w:rFonts w:hint="default"/>
        </w:rPr>
        <w:t>NyxBreedClaimList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</w:rPr>
        <w:t>http://192.168.0.5:8080/fileserver-server/downloadFileByShortLinkId?shortLinkId=8e3271c0276941c6943bf7b973559a71</w:t>
      </w:r>
      <w:r>
        <w:rPr>
          <w:rStyle w:val="10"/>
          <w:rFonts w:hint="eastAsia"/>
        </w:rPr>
        <w:fldChar w:fldCharType="end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>
          <v:shape id="_x0000_i1031" o:spt="75" type="#_x0000_t75" style="height:65.6pt;width:72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8" ShapeID="_x0000_i1031" DrawAspect="Icon" ObjectID="_1468075731" r:id="rId16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eastAsia="zh-CN"/>
        </w:rPr>
        <w:t>养殖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险理赔清单空模版下载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lang w:eastAsia="zh-CN"/>
        </w:rPr>
        <w:t>养殖险理赔</w:t>
      </w:r>
      <w:r>
        <w:rPr>
          <w:rFonts w:hint="eastAsia" w:ascii="等线" w:hAnsi="等线" w:eastAsia="等线" w:cs="Times New Roman"/>
        </w:rPr>
        <w:t>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nyxBreedClaimList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8" ShapeID="_x0000_i1032" DrawAspect="Icon" ObjectID="_1468075732" r:id="rId18">
            <o:LockedField>false</o:LockedField>
          </o:OLEObject>
        </w:object>
      </w:r>
    </w:p>
    <w:p>
      <w:pPr>
        <w:rPr>
          <w:rFonts w:hint="eastAsia"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  <w:rPr>
          <w:rFonts w:ascii="等线" w:hAnsi="等线" w:eastAsia="等线" w:cs="Times New Roman"/>
        </w:rPr>
      </w:pPr>
      <w:r>
        <w:rPr>
          <w:rFonts w:hint="eastAsia"/>
        </w:rPr>
        <w:t>承保清单的下载接口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根据条件从</w:t>
      </w:r>
      <w:r>
        <w:rPr>
          <w:rFonts w:hint="eastAsia" w:ascii="宋体" w:hAnsi="宋体" w:eastAsia="宋体" w:cs="宋体"/>
          <w:kern w:val="0"/>
          <w:szCs w:val="21"/>
        </w:rPr>
        <w:t>NyxPolicyList</w:t>
      </w:r>
      <w:r>
        <w:rPr>
          <w:rFonts w:hint="eastAsia" w:ascii="等线" w:hAnsi="等线" w:eastAsia="等线" w:cs="Times New Roman"/>
          <w:szCs w:val="21"/>
        </w:rPr>
        <w:t xml:space="preserve"> 表中查询清单信息组装成理赔清单信息列表生成导出excel文件短链接。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保单号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{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    "policyNo":" </w:t>
      </w:r>
      <w:r>
        <w:rPr>
          <w:rFonts w:ascii="等线" w:hAnsi="等线" w:eastAsia="等线" w:cs="Times New Roman"/>
        </w:rPr>
        <w:t>231013418002013000827</w:t>
      </w:r>
      <w:r>
        <w:rPr>
          <w:rFonts w:hint="eastAsia" w:ascii="等线" w:hAnsi="等线" w:eastAsia="等线" w:cs="Times New Roman"/>
        </w:rPr>
        <w:t>"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10485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导出excel文件短链接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"shortLink":"http://192.168.0.5:8080/fileserver-server/downloadFileByShortLinkId?shortLinkId=cee00f5ed53f48358e95ac9feff3aa6e"</w:t>
      </w:r>
    </w:p>
    <w:p>
      <w:r>
        <w:t>}</w:t>
      </w:r>
    </w:p>
    <w:p>
      <w:pPr>
        <w:rPr>
          <w:rFonts w:ascii="等线" w:hAnsi="等线" w:eastAsia="等线" w:cs="Times New Roman"/>
        </w:rPr>
      </w:pPr>
      <w:r>
        <w:object>
          <v:shape id="_x0000_i1033" o:spt="75" type="#_x0000_t75" style="height:51.95pt;width:7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xcel.Sheet.8" ShapeID="_x0000_i1033" DrawAspect="Icon" ObjectID="_1468075733" r:id="rId20">
            <o:LockedField>false</o:LockedField>
          </o:OLEObject>
        </w:object>
      </w:r>
    </w:p>
    <w:p>
      <w:pPr>
        <w:pStyle w:val="3"/>
        <w:rPr>
          <w:rFonts w:ascii="等线" w:hAnsi="等线" w:eastAsia="等线" w:cs="Times New Roman"/>
        </w:rPr>
      </w:pPr>
      <w:bookmarkStart w:id="3" w:name="_Hlk502335769"/>
      <w:r>
        <w:rPr>
          <w:rFonts w:hint="eastAsia"/>
        </w:rPr>
        <w:t>种植险理赔清单数据导入保存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先将种植险的excel传入,再将数据组装保存到</w:t>
      </w:r>
      <w:r>
        <w:rPr>
          <w:rFonts w:ascii="等线" w:hAnsi="等线" w:eastAsia="等线" w:cs="Times New Roman"/>
        </w:rPr>
        <w:t>nyxPlantingClaimList</w:t>
      </w:r>
      <w:r>
        <w:rPr>
          <w:rFonts w:hint="eastAsia" w:ascii="等线" w:hAnsi="等线" w:eastAsia="等线" w:cs="Times New Roman"/>
        </w:rPr>
        <w:t>。返回清单号。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fileId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文件标识id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"file</w:t>
      </w:r>
      <w:r>
        <w:rPr>
          <w:rFonts w:hint="eastAsia"/>
        </w:rPr>
        <w:t>Id</w:t>
      </w:r>
      <w:r>
        <w:t>":"a3f65ba7cda8497faca9575918611d9b",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</w:pPr>
      <w:r>
        <w:t>}</w:t>
      </w: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pPr>
        <w:pStyle w:val="20"/>
      </w:pPr>
      <w:r>
        <w:t>{</w:t>
      </w:r>
    </w:p>
    <w:p>
      <w:pPr>
        <w:pStyle w:val="20"/>
      </w:pPr>
      <w:r>
        <w:t xml:space="preserve">    "listNo": "H05003400002018000006"</w:t>
      </w:r>
    </w:p>
    <w:p>
      <w:pPr>
        <w:pStyle w:val="20"/>
      </w:pPr>
      <w:r>
        <w:t>}</w:t>
      </w:r>
    </w:p>
    <w:bookmarkEnd w:id="3"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养殖险理赔清单数据导入保存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先将</w:t>
      </w:r>
      <w:r>
        <w:rPr>
          <w:rFonts w:hint="eastAsia" w:ascii="等线" w:hAnsi="等线" w:eastAsia="等线" w:cs="Times New Roman"/>
        </w:rPr>
        <w:t>养殖</w:t>
      </w:r>
      <w:r>
        <w:rPr>
          <w:rFonts w:ascii="等线" w:hAnsi="等线" w:eastAsia="等线" w:cs="Times New Roman"/>
        </w:rPr>
        <w:t>险的excel传入</w:t>
      </w:r>
      <w:r>
        <w:rPr>
          <w:rFonts w:hint="eastAsia" w:ascii="等线" w:hAnsi="等线" w:eastAsia="等线" w:cs="Times New Roman"/>
        </w:rPr>
        <w:t>,</w:t>
      </w:r>
      <w:r>
        <w:rPr>
          <w:rFonts w:ascii="等线" w:hAnsi="等线" w:eastAsia="等线" w:cs="Times New Roman"/>
        </w:rPr>
        <w:t>再将</w:t>
      </w:r>
      <w:r>
        <w:rPr>
          <w:rFonts w:hint="eastAsia" w:ascii="等线" w:hAnsi="等线" w:eastAsia="等线" w:cs="Times New Roman"/>
        </w:rPr>
        <w:t>数据组装保存到</w:t>
      </w:r>
      <w:r>
        <w:rPr>
          <w:rFonts w:ascii="等线" w:hAnsi="等线" w:eastAsia="等线" w:cs="Times New Roman"/>
        </w:rPr>
        <w:t>NyxBreedClaimList。</w:t>
      </w:r>
      <w:r>
        <w:rPr>
          <w:rFonts w:hint="eastAsia" w:ascii="等线" w:hAnsi="等线" w:eastAsia="等线" w:cs="Times New Roman"/>
        </w:rPr>
        <w:t>返回清单号。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559"/>
        <w:gridCol w:w="1276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</w:t>
            </w:r>
            <w:r>
              <w:rPr>
                <w:rFonts w:ascii="宋体" w:hAnsi="宋体" w:eastAsia="等线" w:cs="Times New Roman"/>
                <w:szCs w:val="21"/>
              </w:rPr>
              <w:t>ile</w:t>
            </w:r>
            <w:r>
              <w:rPr>
                <w:rFonts w:hint="eastAsia" w:ascii="宋体" w:hAnsi="宋体" w:eastAsia="等线" w:cs="Times New Roman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ascii="宋体" w:hAnsi="宋体" w:eastAsia="等线" w:cs="Times New Roman"/>
                <w:szCs w:val="21"/>
              </w:rPr>
              <w:t>文件</w:t>
            </w:r>
            <w:r>
              <w:rPr>
                <w:rFonts w:hint="eastAsia" w:ascii="宋体" w:hAnsi="宋体" w:eastAsia="等线" w:cs="Times New Roman"/>
                <w:szCs w:val="21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"file</w:t>
      </w:r>
      <w:r>
        <w:rPr>
          <w:rFonts w:hint="eastAsia"/>
        </w:rPr>
        <w:t>Id</w:t>
      </w:r>
      <w:r>
        <w:t>":"eb5266273f39490eb30d09701de9d3ef",</w:t>
      </w:r>
    </w:p>
    <w:p>
      <w:r>
        <w:tab/>
      </w:r>
      <w:r>
        <w:t>"comCode":"3400000500"</w:t>
      </w:r>
    </w:p>
    <w:p>
      <w:r>
        <w:t>}</w:t>
      </w:r>
    </w:p>
    <w:p/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"listNo": "H05003400002018000008"</w:t>
      </w:r>
    </w:p>
    <w:p>
      <w:r>
        <w:t>}</w:t>
      </w:r>
    </w:p>
    <w:p>
      <w:pPr>
        <w:rPr>
          <w:rFonts w:ascii="等线" w:hAnsi="等线" w:eastAsia="等线" w:cs="Times New Roman"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种植险理赔清单组装信息接口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根据条件从Planting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LossRateList和NyxPolicyList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 231013418002013000827",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 3310102",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fIdCard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remainingArea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remainingAmount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claimRiskCode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fieldSource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VARCHAR2(6)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claimRate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lossArea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lossRate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NUMBER(14,2)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赔付类型 01-预赔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"231013418002013000827",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"15112345678",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"remainingArea":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"remainingAmount":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"claimRiskCode": "001",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"fieldSource":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"claimRate":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"lossArea": 1231,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"lossRate": 223,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"settleAmount":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"32019800004",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"3181",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"340104199010080017",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"冰果而",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"340104199010080017"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养殖险理赔清单组装信息接口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根据条件从Breed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LossRateList和HerdPolicyList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"policyNo":"231013418002013000828",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"registNo":"3310103",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fIdCard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earConNo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赔付类型 Y-预赔;C-实赔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"earConNo": "134088100990141",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"payAmount": 1233,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"4910",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"吴飞",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"340821197302060013"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"earConNo": "134088100990141",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"payAmount": 1233,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"4910",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"吴飞",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"340821197302060013"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种植险理赔清单组装信息接口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根据条件从Planting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LossRateList和NyxPolicyList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表中查询清单信息组装成理赔清单信息列表生成导出excel文件短链接。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 231013418002013000827",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 3310102",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导出excel文件短链接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http://192.168.0.5:8080/fileserver-server/downloadFileByShortLinkId?shortLinkId=a737b196bfde4c7e878787389d76dbfa</w:t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4" o:spt="75" type="#_x0000_t75" style="height:52.85pt;width:76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xcel.Sheet.8" ShapeID="_x0000_i1034" DrawAspect="Icon" ObjectID="_1468075734" r:id="rId22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养殖险理赔清单组装信息接口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根据条件从Breed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LossRateList和HerdPolicyList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表中查询清单信息组装成理赔清单信息列表生成导出excel文件短链接。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"policyNo":"231013418002013000828",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"registNo":"3310103",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导出excel文件短链接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"http://192.168.0.5:8080/fileserver-server/downloadFileByShortLinkId?shortLinkId=c1ff52b01bc24daab8594b0afee2596c" </w:instrText>
      </w:r>
      <w:r>
        <w:fldChar w:fldCharType="separate"/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http://192.168.0.5:8080/fileserver-server/downloadFileByShortLinkId?shortLinkId=c1ff52b01bc24daab8594b0afee2596c</w:t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5" o:spt="75" type="#_x0000_t75" style="height:52.85pt;width:76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xcel.Sheet.8" ShapeID="_x0000_i1035" DrawAspect="Icon" ObjectID="_1468075735" r:id="rId24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</w:t>
      </w:r>
      <w:r>
        <w:rPr>
          <w:rFonts w:hint="eastAsia"/>
        </w:rPr>
        <w:t>listNo</w:t>
      </w:r>
      <w:r>
        <w:t>":"2018124"</w:t>
      </w:r>
    </w:p>
    <w:p>
      <w:pPr>
        <w:pStyle w:val="20"/>
      </w:pPr>
      <w:r>
        <w:t>}</w:t>
      </w:r>
    </w:p>
    <w:p>
      <w:pPr>
        <w:pStyle w:val="20"/>
        <w:rPr>
          <w:rFonts w:hint="eastAsia"/>
        </w:rPr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 "http://192.168.0.5:8080/fileserver-server/downloadFileByShortLinkId?shortLinkId=1038c70a92de4890bfbfc1e4ca060d36"</w:t>
      </w:r>
    </w:p>
    <w:p>
      <w:pPr>
        <w:rPr>
          <w:rFonts w:hint="eastAsia"/>
        </w:rPr>
      </w:pPr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http://localhost:9011/templateFile/download?fileType=specCaseList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r>
        <w:object>
          <v:shape id="_x0000_i1036" o:spt="75" type="#_x0000_t75" style="height:52.5pt;width: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xcel.Sheet.8" ShapeID="_x0000_i1036" DrawAspect="Icon" ObjectID="_1468075736" r:id="rId26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特殊赔案清单的导入保存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特殊赔案清单的导入保存，先导入excel文件后保存到表SpecCaseList。返回预赔金额和清单号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fileId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comCode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"fileId":"8ff5c40d065b441fa79c7a052311c317",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  <w:rPr>
          <w:rFonts w:hint="eastAsia"/>
        </w:rPr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eastAsia"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总金额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"listNo": "H32003400002018000018",</w:t>
      </w:r>
    </w:p>
    <w:p>
      <w:r>
        <w:t xml:space="preserve">    "settleAmount": 666</w:t>
      </w:r>
    </w:p>
    <w:p>
      <w:pPr>
        <w:rPr>
          <w:rFonts w:hint="eastAsia"/>
        </w:rPr>
      </w:pPr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特殊赔案清单分页查询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特殊赔案清单分页查询。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表specCaseList。 </w:t>
      </w:r>
      <w:r>
        <w:rPr>
          <w:rFonts w:ascii="等线" w:hAnsi="等线" w:eastAsia="等线" w:cs="Times New Roman"/>
        </w:rPr>
        <w:t xml:space="preserve"> 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t>preCompensateNo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整数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3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整数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每页显示条数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"preCompensateNo":"2018124",</w:t>
      </w:r>
    </w:p>
    <w:p>
      <w:pPr>
        <w:pStyle w:val="20"/>
      </w:pPr>
      <w:r>
        <w:tab/>
      </w:r>
      <w:r>
        <w:t>"pageNo":1,</w:t>
      </w:r>
    </w:p>
    <w:p>
      <w:pPr>
        <w:pStyle w:val="20"/>
      </w:pPr>
      <w:r>
        <w:tab/>
      </w:r>
      <w:r>
        <w:t>"pageSize":10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claimNo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preCompensateNo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provinceName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cityName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accountFlag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accountType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settleType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小数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赔款金额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(元)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"serialNo": "1",</w:t>
      </w:r>
    </w:p>
    <w:p>
      <w:r>
        <w:t xml:space="preserve">            "policyNo": "2018124",</w:t>
      </w:r>
    </w:p>
    <w:p>
      <w:r>
        <w:t xml:space="preserve">            "registNo": "2018124",</w:t>
      </w:r>
    </w:p>
    <w:p>
      <w:r>
        <w:t xml:space="preserve">            "claimNo": "2018124",</w:t>
      </w:r>
    </w:p>
    <w:p>
      <w:r>
        <w:t xml:space="preserve">            "preCompensateNo": "2018124",</w:t>
      </w:r>
    </w:p>
    <w:p>
      <w:r>
        <w:t xml:space="preserve">            "fcode": "666",</w:t>
      </w:r>
    </w:p>
    <w:p>
      <w:r>
        <w:t xml:space="preserve">            "fname": "测试",</w:t>
      </w:r>
    </w:p>
    <w:p>
      <w:r>
        <w:t xml:space="preserve">            "receiverType": "666",</w:t>
      </w:r>
    </w:p>
    <w:p>
      <w:r>
        <w:t xml:space="preserve">            "receiverName": "666",</w:t>
      </w:r>
    </w:p>
    <w:p>
      <w:r>
        <w:t xml:space="preserve">            "identifyType": "666",</w:t>
      </w:r>
    </w:p>
    <w:p>
      <w:r>
        <w:t xml:space="preserve">            "identifyNumber": "666",</w:t>
      </w:r>
    </w:p>
    <w:p>
      <w:r>
        <w:t xml:space="preserve">            "bankType": "666",</w:t>
      </w:r>
    </w:p>
    <w:p>
      <w:r>
        <w:t xml:space="preserve">            "provinceName": "666",</w:t>
      </w:r>
    </w:p>
    <w:p>
      <w:r>
        <w:t xml:space="preserve">            "cityName": "666",</w:t>
      </w:r>
    </w:p>
    <w:p>
      <w:r>
        <w:t xml:space="preserve">            "bankName": "666",</w:t>
      </w:r>
    </w:p>
    <w:p>
      <w:r>
        <w:t xml:space="preserve">            "bankAccount": "666",</w:t>
      </w:r>
    </w:p>
    <w:p>
      <w:r>
        <w:t xml:space="preserve">            "accountFlag": "666",</w:t>
      </w:r>
    </w:p>
    <w:p>
      <w:r>
        <w:t xml:space="preserve">            "accountType": "666",</w:t>
      </w:r>
    </w:p>
    <w:p>
      <w:r>
        <w:t xml:space="preserve">            "phoneNumber": "666",</w:t>
      </w:r>
    </w:p>
    <w:p>
      <w:r>
        <w:t xml:space="preserve">            "settleType": "666",</w:t>
      </w:r>
    </w:p>
    <w:p>
      <w:r>
        <w:t xml:space="preserve">            "settleAmount": 666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2,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清单号关联预赔单号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清单号关联预赔单号，保存到SpecCaseList表中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preCompensateNo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预赔单号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"listNo":"2018124",</w:t>
      </w:r>
    </w:p>
    <w:p>
      <w:pPr>
        <w:pStyle w:val="20"/>
      </w:pPr>
      <w:r>
        <w:tab/>
      </w:r>
      <w:r>
        <w:t>"preCompensateNo":"</w:t>
      </w:r>
      <w:r>
        <w:rPr>
          <w:rFonts w:hint="eastAsia"/>
        </w:rPr>
        <w:t>111111</w:t>
      </w:r>
      <w:r>
        <w:t>"</w:t>
      </w:r>
    </w:p>
    <w:p>
      <w:pPr>
        <w:pStyle w:val="20"/>
        <w:rPr>
          <w:rFonts w:hint="eastAsia"/>
        </w:rPr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message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清单号关联预赔单号成功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"message": "清单号关联预赔单号成功!"</w:t>
      </w:r>
    </w:p>
    <w:p>
      <w:r>
        <w:t>}</w:t>
      </w:r>
    </w:p>
    <w:p>
      <w:pPr>
        <w:rPr>
          <w:rFonts w:ascii="等线" w:hAnsi="等线" w:eastAsia="等线" w:cs="Times New Roman"/>
        </w:rPr>
      </w:pPr>
    </w:p>
    <w:p>
      <w:pPr>
        <w:pStyle w:val="3"/>
      </w:pPr>
      <w:r>
        <w:rPr>
          <w:rFonts w:hint="eastAsia"/>
        </w:rPr>
        <w:t>查询自动理赔任务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6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查询工作流日志表swflog，自动理赔清单数据表 PrpLAutoClaimLis，返回数据满足：调度已处理，未进行理算，PrpLAutoClaimLis表中无对应数据，节点状态为待处理，排除特殊赔案的数据。</w:t>
      </w:r>
    </w:p>
    <w:p>
      <w:pPr>
        <w:numPr>
          <w:ilvl w:val="0"/>
          <w:numId w:val="6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查询SQL: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select *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from swflog s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where exists (select 1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from swflog a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where a.nodetype = 'sched'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a.nodestatus = '4'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a.flowid = s.flowid)   --存在调度已处理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not exists (select 1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from swflog b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where b.nodetype = 'compe'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b.flowid = s.flowid)  --排除已理算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not exists (select 1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from PrpLAutoClaimList c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where c.registno = s.registno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and c.flowid = s.flowid)   --排除 自动理赔清单数据表 中已有数据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s.nodestatus in ('0', '1')  --取待处理节点数据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s.nodetype &lt;&gt; 'speci'     --排除特殊赔案数据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and substr(s.handletime, 0, 7) = '2016-02'--测试按月查询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order by s.flowid, s.logno; 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工作流日志表swflog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</w:rPr>
        <w:t>自动理赔清单数据表 PrpLAutoClaimLis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请求格式（Post请求）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http://localhost:9011/swfLog/querySwfLogDtoList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无入参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返回swflogDtoList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color w:val="2A00FF"/>
          <w:sz w:val="20"/>
          <w:highlight w:val="white"/>
        </w:rPr>
        <w:t xml:space="preserve"> </w:t>
      </w:r>
      <w:r>
        <w:rPr>
          <w:rFonts w:asciiTheme="majorEastAsia" w:hAnsiTheme="majorEastAsia" w:eastAsiaTheme="majorEastAsia" w:cstheme="majorEastAsia"/>
          <w:iCs/>
          <w:sz w:val="20"/>
        </w:rPr>
        <w:t>[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{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"logId":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"globalUserCode":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"servletPath":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"powerSystemCode":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"powerCondition":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"attaches": {},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"flowId": "L31073400002018000013",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"logNo": 3,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"modelNo": 4,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"nodeNo": 11,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"nodeName": "查勘",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"businessNo": "431073400002018000013",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"handleDept": "3400000400",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"handlerCode": "0176",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"handlerName": "李祺",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"flowInTime": "2018-02-07 18:30:51",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"timeLimit":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"handleTime": "2018-02-07 18:30:51",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"submitTime":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"nodeStatus":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"flowStatus": "1",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"packageId":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"taskNo":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"taskType": "S",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"nodeType": "check",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"titleStr": "查勘节点流入时间：2018-02-05 18:30:51 上一节点操作人:null",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"businessType":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"riskCode": "3107",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"keyIn": "431073400002018000013",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"keyOut": null,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"deptName": "合肥中心支公司客户服务部",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"mainFlowId":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"subFlowId":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"posx":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"posy":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"endFlag": "0",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"beforeHandlerCode": "0537",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"beforeHandlerName":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"policyNo": "231073400002018000003",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"typeFlag":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"comCode": "3400009900",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"scheduleId":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"lossitemCode":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"lossitemName":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"insurecarFlag":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"handlerRange":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"exigenceGree": null,</w:t>
      </w:r>
    </w:p>
    <w:p>
      <w:pPr>
        <w:rPr>
          <w:rFonts w:hint="eastAsia" w:asciiTheme="majorEastAsia" w:hAnsiTheme="majorEastAsia" w:eastAsiaTheme="majorEastAsia" w:cstheme="majorEastAsia"/>
          <w:iCs/>
          <w:sz w:val="20"/>
        </w:rPr>
      </w:pPr>
      <w:r>
        <w:rPr>
          <w:rFonts w:hint="eastAsia" w:asciiTheme="majorEastAsia" w:hAnsiTheme="majorEastAsia" w:eastAsiaTheme="majorEastAsia" w:cstheme="majorEastAsia"/>
          <w:iCs/>
          <w:sz w:val="20"/>
        </w:rPr>
        <w:t xml:space="preserve">    "insuredName": "城区村2名农户",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"registNo": "431073400002018000013",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"dataFlag":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"medicalTransitFlag":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"updateBy":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"updateDate":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"workPlatForm":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"nextBusinessNo":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"treeLayer":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"startNodeNo":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"endNodeNo":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"countNode":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"nodePosLayer":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"stopTime": 0,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"stopTimeDesc":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"nodeStatusName":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"newHandleDept":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"newDeptName": null,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  "conditionBusinessNo": null</w:t>
      </w:r>
    </w:p>
    <w:p>
      <w:pPr>
        <w:rPr>
          <w:rFonts w:asciiTheme="majorEastAsia" w:hAnsiTheme="majorEastAsia" w:eastAsiaTheme="majorEastAsia" w:cstheme="majorEastAsia"/>
          <w:iCs/>
          <w:sz w:val="20"/>
        </w:rPr>
      </w:pPr>
      <w:r>
        <w:rPr>
          <w:rFonts w:asciiTheme="majorEastAsia" w:hAnsiTheme="majorEastAsia" w:eastAsiaTheme="majorEastAsia" w:cstheme="majorEastAsia"/>
          <w:iCs/>
          <w:sz w:val="20"/>
        </w:rPr>
        <w:t xml:space="preserve">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asciiTheme="majorEastAsia" w:hAnsiTheme="majorEastAsia" w:eastAsiaTheme="majorEastAsia" w:cstheme="majorEastAsia"/>
          <w:iCs/>
          <w:sz w:val="20"/>
        </w:rPr>
        <w:t>]</w:t>
      </w:r>
    </w:p>
    <w:p>
      <w:pPr>
        <w:pStyle w:val="3"/>
      </w:pPr>
      <w:r>
        <w:rPr>
          <w:rFonts w:hint="eastAsia"/>
        </w:rPr>
        <w:t>执行自动理赔任务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1、根据</w:t>
      </w:r>
      <w:r>
        <w:rPr>
          <w:rFonts w:hint="eastAsia" w:asciiTheme="majorEastAsia" w:hAnsiTheme="majorEastAsia" w:eastAsiaTheme="majorEastAsia" w:cstheme="majorEastAsia"/>
          <w:szCs w:val="21"/>
        </w:rPr>
        <w:t>查询自动理赔任务接口返回的数据，筛选出有耳标号的数据，后台通过设置定时任务，执行自动理赔流程，同时插入数据到自动理赔清单数据表 PrpLAutoClaimList。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请求格式（Post请求）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http://localhost:9011/swfLog/doClaimTask</w:t>
      </w:r>
    </w:p>
    <w:p>
      <w:pPr>
        <w:rPr>
          <w:rFonts w:ascii="等线" w:hAnsi="等线" w:eastAsia="等线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2480"/>
    <w:multiLevelType w:val="singleLevel"/>
    <w:tmpl w:val="240C24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B1188"/>
    <w:multiLevelType w:val="singleLevel"/>
    <w:tmpl w:val="5A4B11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B150F"/>
    <w:multiLevelType w:val="singleLevel"/>
    <w:tmpl w:val="5A4B150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B169A"/>
    <w:multiLevelType w:val="singleLevel"/>
    <w:tmpl w:val="5A4B169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669B4C"/>
    <w:multiLevelType w:val="singleLevel"/>
    <w:tmpl w:val="5A669B4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36204BB"/>
    <w:multiLevelType w:val="multilevel"/>
    <w:tmpl w:val="636204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14"/>
    <w:rsid w:val="00000F12"/>
    <w:rsid w:val="00002B49"/>
    <w:rsid w:val="00002FB2"/>
    <w:rsid w:val="00005D3E"/>
    <w:rsid w:val="00007574"/>
    <w:rsid w:val="00007E17"/>
    <w:rsid w:val="000121A4"/>
    <w:rsid w:val="000140A4"/>
    <w:rsid w:val="000223D0"/>
    <w:rsid w:val="00025501"/>
    <w:rsid w:val="00026AA9"/>
    <w:rsid w:val="00031912"/>
    <w:rsid w:val="00032A08"/>
    <w:rsid w:val="00036C70"/>
    <w:rsid w:val="00036CCA"/>
    <w:rsid w:val="00036E89"/>
    <w:rsid w:val="00037228"/>
    <w:rsid w:val="00040CC7"/>
    <w:rsid w:val="000445BA"/>
    <w:rsid w:val="0004537D"/>
    <w:rsid w:val="0005386F"/>
    <w:rsid w:val="00053C0E"/>
    <w:rsid w:val="00056549"/>
    <w:rsid w:val="000724EF"/>
    <w:rsid w:val="00075132"/>
    <w:rsid w:val="00075D93"/>
    <w:rsid w:val="00091825"/>
    <w:rsid w:val="0009192E"/>
    <w:rsid w:val="000A2700"/>
    <w:rsid w:val="000A3F68"/>
    <w:rsid w:val="000A77CE"/>
    <w:rsid w:val="000B3E85"/>
    <w:rsid w:val="000B6537"/>
    <w:rsid w:val="000D586B"/>
    <w:rsid w:val="000E7B6F"/>
    <w:rsid w:val="000F0EFF"/>
    <w:rsid w:val="000F1469"/>
    <w:rsid w:val="000F343D"/>
    <w:rsid w:val="000F471E"/>
    <w:rsid w:val="000F5187"/>
    <w:rsid w:val="001040BE"/>
    <w:rsid w:val="001054BF"/>
    <w:rsid w:val="00106329"/>
    <w:rsid w:val="001064EA"/>
    <w:rsid w:val="0011002A"/>
    <w:rsid w:val="00110629"/>
    <w:rsid w:val="00111AD9"/>
    <w:rsid w:val="0011603B"/>
    <w:rsid w:val="00127003"/>
    <w:rsid w:val="00133081"/>
    <w:rsid w:val="00137FDF"/>
    <w:rsid w:val="0014178D"/>
    <w:rsid w:val="00154427"/>
    <w:rsid w:val="001577DF"/>
    <w:rsid w:val="00160585"/>
    <w:rsid w:val="00161FDF"/>
    <w:rsid w:val="00167037"/>
    <w:rsid w:val="00167239"/>
    <w:rsid w:val="001762A1"/>
    <w:rsid w:val="00177633"/>
    <w:rsid w:val="0018267C"/>
    <w:rsid w:val="00184DCB"/>
    <w:rsid w:val="00191886"/>
    <w:rsid w:val="001925FF"/>
    <w:rsid w:val="0019540D"/>
    <w:rsid w:val="00195D6D"/>
    <w:rsid w:val="001A21EC"/>
    <w:rsid w:val="001A4679"/>
    <w:rsid w:val="001B5402"/>
    <w:rsid w:val="001B668B"/>
    <w:rsid w:val="001C2124"/>
    <w:rsid w:val="001C27D8"/>
    <w:rsid w:val="001C58BF"/>
    <w:rsid w:val="001D36D1"/>
    <w:rsid w:val="001D49F7"/>
    <w:rsid w:val="001D58BC"/>
    <w:rsid w:val="001D5AB1"/>
    <w:rsid w:val="001D6679"/>
    <w:rsid w:val="001F7658"/>
    <w:rsid w:val="001F772C"/>
    <w:rsid w:val="0021060B"/>
    <w:rsid w:val="00215933"/>
    <w:rsid w:val="0022374F"/>
    <w:rsid w:val="002319FE"/>
    <w:rsid w:val="002378A0"/>
    <w:rsid w:val="00240D9F"/>
    <w:rsid w:val="0024106C"/>
    <w:rsid w:val="00244ADC"/>
    <w:rsid w:val="00252C7D"/>
    <w:rsid w:val="0025366E"/>
    <w:rsid w:val="0025401A"/>
    <w:rsid w:val="00255FAD"/>
    <w:rsid w:val="00261EBB"/>
    <w:rsid w:val="00266B44"/>
    <w:rsid w:val="0027038D"/>
    <w:rsid w:val="00270A19"/>
    <w:rsid w:val="00280645"/>
    <w:rsid w:val="002839EA"/>
    <w:rsid w:val="002854A2"/>
    <w:rsid w:val="00287669"/>
    <w:rsid w:val="00290751"/>
    <w:rsid w:val="002A0A77"/>
    <w:rsid w:val="002A369E"/>
    <w:rsid w:val="002A5A4D"/>
    <w:rsid w:val="002B4839"/>
    <w:rsid w:val="002C2C56"/>
    <w:rsid w:val="002C2CB6"/>
    <w:rsid w:val="002C2F30"/>
    <w:rsid w:val="002D1F9A"/>
    <w:rsid w:val="002D7506"/>
    <w:rsid w:val="002F00D7"/>
    <w:rsid w:val="002F0702"/>
    <w:rsid w:val="002F6C3C"/>
    <w:rsid w:val="00300778"/>
    <w:rsid w:val="003014B7"/>
    <w:rsid w:val="003132D5"/>
    <w:rsid w:val="00314A98"/>
    <w:rsid w:val="003152A4"/>
    <w:rsid w:val="003226D6"/>
    <w:rsid w:val="00322F2E"/>
    <w:rsid w:val="00326647"/>
    <w:rsid w:val="00326DDB"/>
    <w:rsid w:val="00344810"/>
    <w:rsid w:val="003505C5"/>
    <w:rsid w:val="003527DB"/>
    <w:rsid w:val="00360298"/>
    <w:rsid w:val="00362D4D"/>
    <w:rsid w:val="00365310"/>
    <w:rsid w:val="0037028C"/>
    <w:rsid w:val="0037180F"/>
    <w:rsid w:val="0037187F"/>
    <w:rsid w:val="00372CEC"/>
    <w:rsid w:val="0039480C"/>
    <w:rsid w:val="003A104B"/>
    <w:rsid w:val="003A1358"/>
    <w:rsid w:val="003A202A"/>
    <w:rsid w:val="003A2222"/>
    <w:rsid w:val="003A3A2E"/>
    <w:rsid w:val="003B1666"/>
    <w:rsid w:val="003B1DDC"/>
    <w:rsid w:val="003B22EE"/>
    <w:rsid w:val="003B2580"/>
    <w:rsid w:val="003B3C8F"/>
    <w:rsid w:val="003D20EE"/>
    <w:rsid w:val="003D6106"/>
    <w:rsid w:val="003D731A"/>
    <w:rsid w:val="003E2060"/>
    <w:rsid w:val="003E6ACD"/>
    <w:rsid w:val="003F6ACE"/>
    <w:rsid w:val="003F72BD"/>
    <w:rsid w:val="00402061"/>
    <w:rsid w:val="00410452"/>
    <w:rsid w:val="00410C04"/>
    <w:rsid w:val="00413FE7"/>
    <w:rsid w:val="004157E2"/>
    <w:rsid w:val="00423FDF"/>
    <w:rsid w:val="004244F6"/>
    <w:rsid w:val="0042571D"/>
    <w:rsid w:val="004309C4"/>
    <w:rsid w:val="00430EBA"/>
    <w:rsid w:val="00432F8A"/>
    <w:rsid w:val="00440F34"/>
    <w:rsid w:val="00441550"/>
    <w:rsid w:val="00441A69"/>
    <w:rsid w:val="00446659"/>
    <w:rsid w:val="004475BD"/>
    <w:rsid w:val="0045055C"/>
    <w:rsid w:val="00451159"/>
    <w:rsid w:val="00454106"/>
    <w:rsid w:val="00462E88"/>
    <w:rsid w:val="00464364"/>
    <w:rsid w:val="004648CC"/>
    <w:rsid w:val="004734DF"/>
    <w:rsid w:val="00475B26"/>
    <w:rsid w:val="00476268"/>
    <w:rsid w:val="00484434"/>
    <w:rsid w:val="00486C32"/>
    <w:rsid w:val="00493C8A"/>
    <w:rsid w:val="004A0494"/>
    <w:rsid w:val="004A0BC7"/>
    <w:rsid w:val="004A242A"/>
    <w:rsid w:val="004A3459"/>
    <w:rsid w:val="004B22E0"/>
    <w:rsid w:val="004C34B7"/>
    <w:rsid w:val="004C6B16"/>
    <w:rsid w:val="004D1169"/>
    <w:rsid w:val="004D3E46"/>
    <w:rsid w:val="004F341C"/>
    <w:rsid w:val="004F49D9"/>
    <w:rsid w:val="004F4B32"/>
    <w:rsid w:val="00501834"/>
    <w:rsid w:val="00504492"/>
    <w:rsid w:val="0051044A"/>
    <w:rsid w:val="00512169"/>
    <w:rsid w:val="00517662"/>
    <w:rsid w:val="00525598"/>
    <w:rsid w:val="00540286"/>
    <w:rsid w:val="00543849"/>
    <w:rsid w:val="005455DD"/>
    <w:rsid w:val="00550AAB"/>
    <w:rsid w:val="00556D34"/>
    <w:rsid w:val="00564CAF"/>
    <w:rsid w:val="005772D5"/>
    <w:rsid w:val="00580135"/>
    <w:rsid w:val="0058316C"/>
    <w:rsid w:val="005906E0"/>
    <w:rsid w:val="005970C9"/>
    <w:rsid w:val="005A6ABC"/>
    <w:rsid w:val="005B6B8E"/>
    <w:rsid w:val="005B77FA"/>
    <w:rsid w:val="005C09C5"/>
    <w:rsid w:val="005C476B"/>
    <w:rsid w:val="005D22DC"/>
    <w:rsid w:val="005E6FFF"/>
    <w:rsid w:val="005E7A57"/>
    <w:rsid w:val="005E7B8C"/>
    <w:rsid w:val="005F252A"/>
    <w:rsid w:val="005F4931"/>
    <w:rsid w:val="0061437F"/>
    <w:rsid w:val="0062196C"/>
    <w:rsid w:val="00622116"/>
    <w:rsid w:val="00623279"/>
    <w:rsid w:val="00626711"/>
    <w:rsid w:val="00627B2D"/>
    <w:rsid w:val="006425FB"/>
    <w:rsid w:val="00647982"/>
    <w:rsid w:val="006540AD"/>
    <w:rsid w:val="006547A1"/>
    <w:rsid w:val="00654BF6"/>
    <w:rsid w:val="00661F51"/>
    <w:rsid w:val="00663A34"/>
    <w:rsid w:val="00665451"/>
    <w:rsid w:val="006701A7"/>
    <w:rsid w:val="006706C4"/>
    <w:rsid w:val="00677D0C"/>
    <w:rsid w:val="00681A70"/>
    <w:rsid w:val="00695E16"/>
    <w:rsid w:val="006A3FC4"/>
    <w:rsid w:val="006A6C56"/>
    <w:rsid w:val="006C078C"/>
    <w:rsid w:val="006C4D79"/>
    <w:rsid w:val="006C74E6"/>
    <w:rsid w:val="006C77DB"/>
    <w:rsid w:val="006C7E61"/>
    <w:rsid w:val="006D075A"/>
    <w:rsid w:val="006D2CB0"/>
    <w:rsid w:val="006D4382"/>
    <w:rsid w:val="006E4BFD"/>
    <w:rsid w:val="006E542D"/>
    <w:rsid w:val="006F4580"/>
    <w:rsid w:val="006F4AE2"/>
    <w:rsid w:val="006F6B5C"/>
    <w:rsid w:val="007010A0"/>
    <w:rsid w:val="00702217"/>
    <w:rsid w:val="007034DD"/>
    <w:rsid w:val="00704F6D"/>
    <w:rsid w:val="0071075D"/>
    <w:rsid w:val="00711264"/>
    <w:rsid w:val="007136C8"/>
    <w:rsid w:val="00713714"/>
    <w:rsid w:val="007140CC"/>
    <w:rsid w:val="00723566"/>
    <w:rsid w:val="00725281"/>
    <w:rsid w:val="007263E9"/>
    <w:rsid w:val="00727C7E"/>
    <w:rsid w:val="00736C2B"/>
    <w:rsid w:val="007373A7"/>
    <w:rsid w:val="007376F9"/>
    <w:rsid w:val="007522F9"/>
    <w:rsid w:val="00753D65"/>
    <w:rsid w:val="00755250"/>
    <w:rsid w:val="00760B55"/>
    <w:rsid w:val="00763C2A"/>
    <w:rsid w:val="00793165"/>
    <w:rsid w:val="0079746D"/>
    <w:rsid w:val="007A129E"/>
    <w:rsid w:val="007A6C61"/>
    <w:rsid w:val="007B6AB0"/>
    <w:rsid w:val="007B7F09"/>
    <w:rsid w:val="007C4605"/>
    <w:rsid w:val="007C62FB"/>
    <w:rsid w:val="007D760B"/>
    <w:rsid w:val="007E1DB6"/>
    <w:rsid w:val="007E3451"/>
    <w:rsid w:val="007E5333"/>
    <w:rsid w:val="007E54AE"/>
    <w:rsid w:val="007E58DF"/>
    <w:rsid w:val="007F0AF2"/>
    <w:rsid w:val="007F3111"/>
    <w:rsid w:val="007F431B"/>
    <w:rsid w:val="007F5246"/>
    <w:rsid w:val="008113FF"/>
    <w:rsid w:val="00814A4F"/>
    <w:rsid w:val="00814D41"/>
    <w:rsid w:val="00815029"/>
    <w:rsid w:val="00824699"/>
    <w:rsid w:val="00832DC6"/>
    <w:rsid w:val="00834E04"/>
    <w:rsid w:val="008404CC"/>
    <w:rsid w:val="00841E88"/>
    <w:rsid w:val="008438C4"/>
    <w:rsid w:val="00843B4C"/>
    <w:rsid w:val="00850C47"/>
    <w:rsid w:val="00855115"/>
    <w:rsid w:val="0086136F"/>
    <w:rsid w:val="0086206F"/>
    <w:rsid w:val="008632EF"/>
    <w:rsid w:val="00866C6E"/>
    <w:rsid w:val="00870006"/>
    <w:rsid w:val="00871962"/>
    <w:rsid w:val="00880EFB"/>
    <w:rsid w:val="00892044"/>
    <w:rsid w:val="008B23FC"/>
    <w:rsid w:val="008C0926"/>
    <w:rsid w:val="008C147A"/>
    <w:rsid w:val="008C191B"/>
    <w:rsid w:val="008C2081"/>
    <w:rsid w:val="008C2B45"/>
    <w:rsid w:val="008C5A82"/>
    <w:rsid w:val="008C75BD"/>
    <w:rsid w:val="008D6925"/>
    <w:rsid w:val="008E089C"/>
    <w:rsid w:val="008E2A21"/>
    <w:rsid w:val="008E522B"/>
    <w:rsid w:val="008E5638"/>
    <w:rsid w:val="008F006F"/>
    <w:rsid w:val="008F0B5A"/>
    <w:rsid w:val="008F1FE2"/>
    <w:rsid w:val="0090593E"/>
    <w:rsid w:val="00914404"/>
    <w:rsid w:val="00915B26"/>
    <w:rsid w:val="0092150E"/>
    <w:rsid w:val="00930F8B"/>
    <w:rsid w:val="00932D0B"/>
    <w:rsid w:val="00941B7D"/>
    <w:rsid w:val="0094574F"/>
    <w:rsid w:val="00946AB4"/>
    <w:rsid w:val="00962DC6"/>
    <w:rsid w:val="00967027"/>
    <w:rsid w:val="00972A27"/>
    <w:rsid w:val="00975FC9"/>
    <w:rsid w:val="00976542"/>
    <w:rsid w:val="0098064C"/>
    <w:rsid w:val="00991E39"/>
    <w:rsid w:val="0099208C"/>
    <w:rsid w:val="00994D8E"/>
    <w:rsid w:val="00994EFF"/>
    <w:rsid w:val="00995FFD"/>
    <w:rsid w:val="00997006"/>
    <w:rsid w:val="009A0E67"/>
    <w:rsid w:val="009A551A"/>
    <w:rsid w:val="009B0252"/>
    <w:rsid w:val="009B668A"/>
    <w:rsid w:val="009C207C"/>
    <w:rsid w:val="009C23A2"/>
    <w:rsid w:val="009C2B59"/>
    <w:rsid w:val="009C2BE9"/>
    <w:rsid w:val="009C5669"/>
    <w:rsid w:val="009C6C5E"/>
    <w:rsid w:val="009D4265"/>
    <w:rsid w:val="009D7D28"/>
    <w:rsid w:val="009F1780"/>
    <w:rsid w:val="009F3EEF"/>
    <w:rsid w:val="00A00086"/>
    <w:rsid w:val="00A00DB7"/>
    <w:rsid w:val="00A05521"/>
    <w:rsid w:val="00A06120"/>
    <w:rsid w:val="00A11162"/>
    <w:rsid w:val="00A21D2E"/>
    <w:rsid w:val="00A24AE8"/>
    <w:rsid w:val="00A332B5"/>
    <w:rsid w:val="00A34958"/>
    <w:rsid w:val="00A35209"/>
    <w:rsid w:val="00A35D12"/>
    <w:rsid w:val="00A416AD"/>
    <w:rsid w:val="00A42C3E"/>
    <w:rsid w:val="00A45886"/>
    <w:rsid w:val="00A45F72"/>
    <w:rsid w:val="00A538F2"/>
    <w:rsid w:val="00A63D79"/>
    <w:rsid w:val="00A6560E"/>
    <w:rsid w:val="00A67F23"/>
    <w:rsid w:val="00A83987"/>
    <w:rsid w:val="00A84B52"/>
    <w:rsid w:val="00A9054D"/>
    <w:rsid w:val="00A90E9E"/>
    <w:rsid w:val="00A91FBF"/>
    <w:rsid w:val="00AA13D3"/>
    <w:rsid w:val="00AA1CEB"/>
    <w:rsid w:val="00AB1007"/>
    <w:rsid w:val="00AB4C9B"/>
    <w:rsid w:val="00AC0B60"/>
    <w:rsid w:val="00AC2CBC"/>
    <w:rsid w:val="00AC42D7"/>
    <w:rsid w:val="00AC482A"/>
    <w:rsid w:val="00AD081F"/>
    <w:rsid w:val="00AD412D"/>
    <w:rsid w:val="00AD4579"/>
    <w:rsid w:val="00AD71B9"/>
    <w:rsid w:val="00AE3BB5"/>
    <w:rsid w:val="00AE61B6"/>
    <w:rsid w:val="00AF68E8"/>
    <w:rsid w:val="00B0089D"/>
    <w:rsid w:val="00B10353"/>
    <w:rsid w:val="00B11030"/>
    <w:rsid w:val="00B12AFB"/>
    <w:rsid w:val="00B13099"/>
    <w:rsid w:val="00B1669F"/>
    <w:rsid w:val="00B16FB7"/>
    <w:rsid w:val="00B2269F"/>
    <w:rsid w:val="00B24F95"/>
    <w:rsid w:val="00B258B2"/>
    <w:rsid w:val="00B2754E"/>
    <w:rsid w:val="00B32881"/>
    <w:rsid w:val="00B41C08"/>
    <w:rsid w:val="00B473A0"/>
    <w:rsid w:val="00B6039F"/>
    <w:rsid w:val="00B609A0"/>
    <w:rsid w:val="00B6622D"/>
    <w:rsid w:val="00B66396"/>
    <w:rsid w:val="00B66F19"/>
    <w:rsid w:val="00B712E5"/>
    <w:rsid w:val="00B72DFE"/>
    <w:rsid w:val="00B75090"/>
    <w:rsid w:val="00B80A5A"/>
    <w:rsid w:val="00B828C8"/>
    <w:rsid w:val="00B84496"/>
    <w:rsid w:val="00B918DB"/>
    <w:rsid w:val="00B91F90"/>
    <w:rsid w:val="00BA1CA7"/>
    <w:rsid w:val="00BB059B"/>
    <w:rsid w:val="00BB52EB"/>
    <w:rsid w:val="00BB5D29"/>
    <w:rsid w:val="00BB73A0"/>
    <w:rsid w:val="00BC0398"/>
    <w:rsid w:val="00BC26B4"/>
    <w:rsid w:val="00BC6066"/>
    <w:rsid w:val="00BD07E4"/>
    <w:rsid w:val="00BD2C27"/>
    <w:rsid w:val="00BD33E1"/>
    <w:rsid w:val="00BE2452"/>
    <w:rsid w:val="00BE6282"/>
    <w:rsid w:val="00BE6E42"/>
    <w:rsid w:val="00BF0DB8"/>
    <w:rsid w:val="00BF4D46"/>
    <w:rsid w:val="00BF574A"/>
    <w:rsid w:val="00C03744"/>
    <w:rsid w:val="00C10607"/>
    <w:rsid w:val="00C10A0C"/>
    <w:rsid w:val="00C14E60"/>
    <w:rsid w:val="00C153CE"/>
    <w:rsid w:val="00C2227C"/>
    <w:rsid w:val="00C228F6"/>
    <w:rsid w:val="00C31CCF"/>
    <w:rsid w:val="00C33DEC"/>
    <w:rsid w:val="00C36349"/>
    <w:rsid w:val="00C365F8"/>
    <w:rsid w:val="00C40CA9"/>
    <w:rsid w:val="00C44639"/>
    <w:rsid w:val="00C45E59"/>
    <w:rsid w:val="00C46A44"/>
    <w:rsid w:val="00C47464"/>
    <w:rsid w:val="00C52000"/>
    <w:rsid w:val="00C52F68"/>
    <w:rsid w:val="00C6249F"/>
    <w:rsid w:val="00C6439E"/>
    <w:rsid w:val="00C65B32"/>
    <w:rsid w:val="00C67451"/>
    <w:rsid w:val="00C719DD"/>
    <w:rsid w:val="00C74322"/>
    <w:rsid w:val="00C763FD"/>
    <w:rsid w:val="00C80824"/>
    <w:rsid w:val="00C82672"/>
    <w:rsid w:val="00C86F7E"/>
    <w:rsid w:val="00CA2671"/>
    <w:rsid w:val="00CA31EB"/>
    <w:rsid w:val="00CA5EAE"/>
    <w:rsid w:val="00CB64E9"/>
    <w:rsid w:val="00CC1A55"/>
    <w:rsid w:val="00CC3B69"/>
    <w:rsid w:val="00CC5BA1"/>
    <w:rsid w:val="00CD31BA"/>
    <w:rsid w:val="00CE1E75"/>
    <w:rsid w:val="00CE30C1"/>
    <w:rsid w:val="00CE3612"/>
    <w:rsid w:val="00CE4E28"/>
    <w:rsid w:val="00CE73A6"/>
    <w:rsid w:val="00CF004C"/>
    <w:rsid w:val="00CF5F96"/>
    <w:rsid w:val="00CF72A7"/>
    <w:rsid w:val="00D00160"/>
    <w:rsid w:val="00D01DB3"/>
    <w:rsid w:val="00D05E60"/>
    <w:rsid w:val="00D11C26"/>
    <w:rsid w:val="00D176A9"/>
    <w:rsid w:val="00D20433"/>
    <w:rsid w:val="00D225E6"/>
    <w:rsid w:val="00D26F6F"/>
    <w:rsid w:val="00D31442"/>
    <w:rsid w:val="00D34A26"/>
    <w:rsid w:val="00D37BCD"/>
    <w:rsid w:val="00D41B3B"/>
    <w:rsid w:val="00D435C5"/>
    <w:rsid w:val="00D44F99"/>
    <w:rsid w:val="00D505D1"/>
    <w:rsid w:val="00D509D3"/>
    <w:rsid w:val="00D54A34"/>
    <w:rsid w:val="00D5664A"/>
    <w:rsid w:val="00D570CD"/>
    <w:rsid w:val="00D629F5"/>
    <w:rsid w:val="00D671EE"/>
    <w:rsid w:val="00D731AE"/>
    <w:rsid w:val="00D740E2"/>
    <w:rsid w:val="00D8110D"/>
    <w:rsid w:val="00D83C9A"/>
    <w:rsid w:val="00D87D39"/>
    <w:rsid w:val="00D94064"/>
    <w:rsid w:val="00DA1082"/>
    <w:rsid w:val="00DA3B53"/>
    <w:rsid w:val="00DB2502"/>
    <w:rsid w:val="00DB4AC0"/>
    <w:rsid w:val="00DB4FD2"/>
    <w:rsid w:val="00DC5412"/>
    <w:rsid w:val="00DD248B"/>
    <w:rsid w:val="00DD2739"/>
    <w:rsid w:val="00DD3891"/>
    <w:rsid w:val="00DD3EE5"/>
    <w:rsid w:val="00DE06DC"/>
    <w:rsid w:val="00DE3365"/>
    <w:rsid w:val="00DE3393"/>
    <w:rsid w:val="00DE7ADC"/>
    <w:rsid w:val="00DF3B3A"/>
    <w:rsid w:val="00DF5C76"/>
    <w:rsid w:val="00DF71E1"/>
    <w:rsid w:val="00E2552E"/>
    <w:rsid w:val="00E3153D"/>
    <w:rsid w:val="00E40DBD"/>
    <w:rsid w:val="00E41FC2"/>
    <w:rsid w:val="00E42843"/>
    <w:rsid w:val="00E550AB"/>
    <w:rsid w:val="00E77807"/>
    <w:rsid w:val="00E9553D"/>
    <w:rsid w:val="00E95CFA"/>
    <w:rsid w:val="00E965F8"/>
    <w:rsid w:val="00EA57CB"/>
    <w:rsid w:val="00EA7BA7"/>
    <w:rsid w:val="00EB03EA"/>
    <w:rsid w:val="00EB7F9E"/>
    <w:rsid w:val="00ED186D"/>
    <w:rsid w:val="00ED2766"/>
    <w:rsid w:val="00EE07D0"/>
    <w:rsid w:val="00EE1AA3"/>
    <w:rsid w:val="00EE2754"/>
    <w:rsid w:val="00EE7CA5"/>
    <w:rsid w:val="00EF66EC"/>
    <w:rsid w:val="00F01777"/>
    <w:rsid w:val="00F024B3"/>
    <w:rsid w:val="00F03662"/>
    <w:rsid w:val="00F040FD"/>
    <w:rsid w:val="00F04D5F"/>
    <w:rsid w:val="00F06D2C"/>
    <w:rsid w:val="00F10B94"/>
    <w:rsid w:val="00F14A14"/>
    <w:rsid w:val="00F160FE"/>
    <w:rsid w:val="00F22AE2"/>
    <w:rsid w:val="00F3306B"/>
    <w:rsid w:val="00F462B3"/>
    <w:rsid w:val="00F56364"/>
    <w:rsid w:val="00F56A29"/>
    <w:rsid w:val="00F63B56"/>
    <w:rsid w:val="00F64AC4"/>
    <w:rsid w:val="00F8095A"/>
    <w:rsid w:val="00F81D8A"/>
    <w:rsid w:val="00F845BC"/>
    <w:rsid w:val="00F90275"/>
    <w:rsid w:val="00F92776"/>
    <w:rsid w:val="00F92CC8"/>
    <w:rsid w:val="00F9415E"/>
    <w:rsid w:val="00FA5712"/>
    <w:rsid w:val="00FA5F9E"/>
    <w:rsid w:val="00FB3000"/>
    <w:rsid w:val="00FB4067"/>
    <w:rsid w:val="00FB5345"/>
    <w:rsid w:val="00FC423F"/>
    <w:rsid w:val="00FC67EB"/>
    <w:rsid w:val="00FC6F78"/>
    <w:rsid w:val="00FD3687"/>
    <w:rsid w:val="00FD635E"/>
    <w:rsid w:val="00FE16B7"/>
    <w:rsid w:val="00FE2D92"/>
    <w:rsid w:val="00FF381C"/>
    <w:rsid w:val="00FF3FA5"/>
    <w:rsid w:val="00FF5D24"/>
    <w:rsid w:val="01B03EB5"/>
    <w:rsid w:val="0774609E"/>
    <w:rsid w:val="0AC3505F"/>
    <w:rsid w:val="0B0B4A7C"/>
    <w:rsid w:val="0D5063BC"/>
    <w:rsid w:val="10781563"/>
    <w:rsid w:val="10D32B6A"/>
    <w:rsid w:val="12553B75"/>
    <w:rsid w:val="12E82E60"/>
    <w:rsid w:val="133F24C1"/>
    <w:rsid w:val="13866F94"/>
    <w:rsid w:val="19121810"/>
    <w:rsid w:val="1CBC2378"/>
    <w:rsid w:val="1F3E6EE8"/>
    <w:rsid w:val="1F60794C"/>
    <w:rsid w:val="1FB40977"/>
    <w:rsid w:val="23657E9F"/>
    <w:rsid w:val="24F6620F"/>
    <w:rsid w:val="2693449B"/>
    <w:rsid w:val="27490746"/>
    <w:rsid w:val="2C986A2B"/>
    <w:rsid w:val="36852551"/>
    <w:rsid w:val="3BB8014C"/>
    <w:rsid w:val="3C343AAE"/>
    <w:rsid w:val="3EA774B6"/>
    <w:rsid w:val="40050686"/>
    <w:rsid w:val="40EA2645"/>
    <w:rsid w:val="428D41D4"/>
    <w:rsid w:val="42F56C32"/>
    <w:rsid w:val="47C90851"/>
    <w:rsid w:val="4A4D0A93"/>
    <w:rsid w:val="4C393EC6"/>
    <w:rsid w:val="4F60360B"/>
    <w:rsid w:val="58226BAC"/>
    <w:rsid w:val="59F62D6A"/>
    <w:rsid w:val="5B8955AA"/>
    <w:rsid w:val="5BBF37F9"/>
    <w:rsid w:val="5C7404A3"/>
    <w:rsid w:val="5DFA3975"/>
    <w:rsid w:val="5E4C6207"/>
    <w:rsid w:val="5EC33257"/>
    <w:rsid w:val="5F2A7621"/>
    <w:rsid w:val="5F3A6599"/>
    <w:rsid w:val="60CE03EE"/>
    <w:rsid w:val="69744E55"/>
    <w:rsid w:val="6E44634E"/>
    <w:rsid w:val="722233BF"/>
    <w:rsid w:val="73BF555E"/>
    <w:rsid w:val="7BAF493B"/>
    <w:rsid w:val="7DD511CD"/>
    <w:rsid w:val="7F150319"/>
    <w:rsid w:val="7F3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HTML 预设格式 字符"/>
    <w:basedOn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HTML 预设格式 字符1"/>
    <w:link w:val="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43CBC3-57B3-410E-8A3E-9CEA34C96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194</Pages>
  <Words>22949</Words>
  <Characters>130810</Characters>
  <Lines>1090</Lines>
  <Paragraphs>306</Paragraphs>
  <ScaleCrop>false</ScaleCrop>
  <LinksUpToDate>false</LinksUpToDate>
  <CharactersWithSpaces>153453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祁小龙</dc:creator>
  <cp:lastModifiedBy>li</cp:lastModifiedBy>
  <dcterms:modified xsi:type="dcterms:W3CDTF">2018-03-12T08:40:26Z</dcterms:modified>
  <cp:revision>1347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