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D82C9" w14:textId="6BF4F9AC" w:rsidR="00A658DC" w:rsidRPr="00112EBB" w:rsidRDefault="00112EBB" w:rsidP="00A658DC">
      <w:pPr>
        <w:pStyle w:val="2"/>
        <w:rPr>
          <w:rFonts w:ascii="宋体" w:eastAsia="宋体" w:hAnsi="宋体"/>
          <w:b w:val="0"/>
          <w:bCs w:val="0"/>
        </w:rPr>
      </w:pPr>
      <w:r w:rsidRPr="00112EBB">
        <w:rPr>
          <w:rFonts w:ascii="宋体" w:eastAsia="宋体" w:hAnsi="宋体" w:hint="eastAsia"/>
          <w:b w:val="0"/>
          <w:bCs w:val="0"/>
        </w:rPr>
        <w:t>查询险</w:t>
      </w:r>
      <w:proofErr w:type="gramStart"/>
      <w:r w:rsidRPr="00112EBB">
        <w:rPr>
          <w:rFonts w:ascii="宋体" w:eastAsia="宋体" w:hAnsi="宋体" w:hint="eastAsia"/>
          <w:b w:val="0"/>
          <w:bCs w:val="0"/>
        </w:rPr>
        <w:t>别信息</w:t>
      </w:r>
      <w:proofErr w:type="gramEnd"/>
      <w:r w:rsidR="00A658DC" w:rsidRPr="006A0950">
        <w:rPr>
          <w:rFonts w:ascii="宋体" w:eastAsia="宋体" w:hAnsi="宋体" w:hint="eastAsia"/>
          <w:b w:val="0"/>
          <w:bCs w:val="0"/>
        </w:rPr>
        <w:t>服务接口</w:t>
      </w:r>
      <w:r>
        <w:rPr>
          <w:rFonts w:ascii="宋体" w:eastAsia="宋体" w:hAnsi="宋体" w:hint="eastAsia"/>
          <w:b w:val="0"/>
          <w:bCs w:val="0"/>
        </w:rPr>
        <w:t xml:space="preserve"> </w:t>
      </w:r>
      <w:r>
        <w:rPr>
          <w:rFonts w:ascii="宋体" w:eastAsia="宋体" w:hAnsi="宋体"/>
          <w:b w:val="0"/>
          <w:bCs w:val="0"/>
        </w:rPr>
        <w:t xml:space="preserve"> </w:t>
      </w:r>
    </w:p>
    <w:p w14:paraId="62CF4943" w14:textId="77777777" w:rsidR="00A658DC" w:rsidRPr="006A0950" w:rsidRDefault="00A658DC" w:rsidP="00A658DC">
      <w:pPr>
        <w:jc w:val="left"/>
        <w:outlineLvl w:val="2"/>
        <w:rPr>
          <w:rFonts w:ascii="宋体" w:hAnsi="宋体"/>
          <w:bCs/>
          <w:sz w:val="32"/>
          <w:szCs w:val="32"/>
        </w:rPr>
      </w:pPr>
      <w:r w:rsidRPr="006A0950">
        <w:rPr>
          <w:rFonts w:ascii="宋体" w:hAnsi="宋体" w:hint="eastAsia"/>
          <w:bCs/>
          <w:sz w:val="32"/>
          <w:szCs w:val="32"/>
        </w:rPr>
        <w:t xml:space="preserve">服务接口描述 </w:t>
      </w:r>
    </w:p>
    <w:p w14:paraId="048BAE87" w14:textId="2144AFA1" w:rsidR="00112EBB" w:rsidRPr="00112EBB" w:rsidRDefault="00A658DC" w:rsidP="00A658DC">
      <w:pPr>
        <w:jc w:val="left"/>
        <w:rPr>
          <w:rFonts w:ascii="宋体" w:hAnsi="宋体" w:hint="eastAsia"/>
          <w:szCs w:val="21"/>
        </w:rPr>
      </w:pPr>
      <w:r w:rsidRPr="006A0950">
        <w:rPr>
          <w:rFonts w:ascii="宋体" w:hAnsi="宋体" w:hint="eastAsia"/>
          <w:bCs/>
          <w:sz w:val="32"/>
          <w:szCs w:val="32"/>
        </w:rPr>
        <w:t xml:space="preserve">  </w:t>
      </w:r>
      <w:r w:rsidRPr="006A0950">
        <w:rPr>
          <w:rFonts w:ascii="宋体" w:hAnsi="宋体" w:hint="eastAsia"/>
          <w:szCs w:val="21"/>
        </w:rPr>
        <w:t xml:space="preserve"> </w:t>
      </w:r>
      <w:r w:rsidR="00112EBB" w:rsidRPr="00112EBB">
        <w:rPr>
          <w:rFonts w:ascii="宋体" w:hAnsi="宋体" w:hint="eastAsia"/>
          <w:szCs w:val="21"/>
        </w:rPr>
        <w:t>根据</w:t>
      </w:r>
      <w:proofErr w:type="spellStart"/>
      <w:r w:rsidR="00112EBB" w:rsidRPr="00112EBB">
        <w:rPr>
          <w:rFonts w:ascii="宋体" w:hAnsi="宋体" w:hint="eastAsia"/>
          <w:szCs w:val="21"/>
        </w:rPr>
        <w:t>PolicyNo</w:t>
      </w:r>
      <w:proofErr w:type="spellEnd"/>
      <w:r w:rsidR="00112EBB" w:rsidRPr="00112EBB">
        <w:rPr>
          <w:rFonts w:ascii="宋体" w:hAnsi="宋体" w:hint="eastAsia"/>
          <w:szCs w:val="21"/>
        </w:rPr>
        <w:t>保单号和</w:t>
      </w:r>
      <w:proofErr w:type="spellStart"/>
      <w:r w:rsidR="00112EBB" w:rsidRPr="00112EBB">
        <w:rPr>
          <w:rFonts w:ascii="宋体" w:hAnsi="宋体" w:hint="eastAsia"/>
          <w:szCs w:val="21"/>
        </w:rPr>
        <w:t>FamilyNo</w:t>
      </w:r>
      <w:proofErr w:type="spellEnd"/>
      <w:r w:rsidR="00112EBB" w:rsidRPr="00112EBB">
        <w:rPr>
          <w:rFonts w:ascii="宋体" w:hAnsi="宋体" w:hint="eastAsia"/>
          <w:szCs w:val="21"/>
        </w:rPr>
        <w:t>分户序号查询</w:t>
      </w:r>
      <w:proofErr w:type="spellStart"/>
      <w:r w:rsidR="00112EBB" w:rsidRPr="00112EBB">
        <w:rPr>
          <w:rFonts w:ascii="宋体" w:hAnsi="宋体" w:hint="eastAsia"/>
          <w:szCs w:val="21"/>
        </w:rPr>
        <w:t>PrpCitemKindDto</w:t>
      </w:r>
      <w:proofErr w:type="spellEnd"/>
      <w:r w:rsidR="00112EBB" w:rsidRPr="00112EBB">
        <w:rPr>
          <w:rFonts w:ascii="宋体" w:hAnsi="宋体" w:hint="eastAsia"/>
          <w:szCs w:val="21"/>
        </w:rPr>
        <w:t>险</w:t>
      </w:r>
      <w:proofErr w:type="gramStart"/>
      <w:r w:rsidR="00112EBB" w:rsidRPr="00112EBB">
        <w:rPr>
          <w:rFonts w:ascii="宋体" w:hAnsi="宋体" w:hint="eastAsia"/>
          <w:szCs w:val="21"/>
        </w:rPr>
        <w:t>别信息</w:t>
      </w:r>
      <w:proofErr w:type="gramEnd"/>
      <w:r w:rsidR="00112EBB" w:rsidRPr="00112EBB">
        <w:rPr>
          <w:rFonts w:ascii="宋体" w:hAnsi="宋体" w:hint="eastAsia"/>
          <w:szCs w:val="21"/>
        </w:rPr>
        <w:t>的集合</w:t>
      </w:r>
    </w:p>
    <w:p w14:paraId="6D7194EA" w14:textId="77777777" w:rsidR="00A658DC" w:rsidRPr="006A0950" w:rsidRDefault="00A658DC" w:rsidP="00A658DC">
      <w:pPr>
        <w:pStyle w:val="3"/>
        <w:spacing w:before="0" w:after="0" w:line="240" w:lineRule="auto"/>
        <w:rPr>
          <w:rFonts w:ascii="宋体" w:hAnsi="宋体"/>
          <w:b w:val="0"/>
        </w:rPr>
      </w:pPr>
      <w:r w:rsidRPr="006A0950">
        <w:rPr>
          <w:rFonts w:ascii="宋体" w:hAnsi="宋体" w:cs="宋体" w:hint="eastAsia"/>
          <w:b w:val="0"/>
        </w:rPr>
        <w:t>服务接口格式</w:t>
      </w:r>
    </w:p>
    <w:p w14:paraId="396AC686" w14:textId="77777777" w:rsidR="00A658DC" w:rsidRPr="006A0950" w:rsidRDefault="00A658DC" w:rsidP="00A658DC">
      <w:pPr>
        <w:pStyle w:val="4"/>
        <w:rPr>
          <w:rFonts w:ascii="宋体" w:hAnsi="宋体" w:cs="宋体"/>
          <w:b w:val="0"/>
          <w:bCs w:val="0"/>
        </w:rPr>
      </w:pPr>
      <w:r w:rsidRPr="006A0950">
        <w:rPr>
          <w:rFonts w:ascii="宋体" w:hAnsi="宋体" w:cs="宋体" w:hint="eastAsia"/>
          <w:b w:val="0"/>
          <w:bCs w:val="0"/>
        </w:rPr>
        <w:t>请求格式(</w:t>
      </w:r>
      <w:r w:rsidRPr="006A0950">
        <w:rPr>
          <w:rFonts w:ascii="宋体" w:hAnsi="宋体" w:cs="宋体"/>
          <w:b w:val="0"/>
          <w:bCs w:val="0"/>
        </w:rPr>
        <w:t>POST</w:t>
      </w:r>
      <w:r w:rsidRPr="006A0950">
        <w:rPr>
          <w:rFonts w:ascii="宋体" w:hAnsi="宋体" w:cs="宋体" w:hint="eastAsia"/>
          <w:b w:val="0"/>
          <w:bCs w:val="0"/>
        </w:rPr>
        <w:t>)</w:t>
      </w:r>
    </w:p>
    <w:p w14:paraId="57021C02" w14:textId="575090B4" w:rsidR="00A658DC" w:rsidRDefault="00A658DC" w:rsidP="00A658DC">
      <w:hyperlink r:id="rId4" w:history="1">
        <w:r w:rsidRPr="00F924C4">
          <w:rPr>
            <w:rStyle w:val="a3"/>
          </w:rPr>
          <w:t>http://localhost:9010/prpCitemKind/queryPrpCitemKindByPolicyNoAndFamilyNo</w:t>
        </w:r>
      </w:hyperlink>
    </w:p>
    <w:p w14:paraId="7D829F92" w14:textId="1445DB7E" w:rsidR="00A658DC" w:rsidRPr="006A0950" w:rsidRDefault="00A658DC" w:rsidP="00A658DC">
      <w:pPr>
        <w:rPr>
          <w:rFonts w:ascii="宋体" w:hAnsi="宋体"/>
          <w:bCs/>
          <w:sz w:val="28"/>
          <w:szCs w:val="28"/>
        </w:rPr>
      </w:pPr>
      <w:r w:rsidRPr="006A0950">
        <w:rPr>
          <w:rFonts w:ascii="宋体" w:hAnsi="宋体" w:hint="eastAsia"/>
          <w:bCs/>
          <w:sz w:val="28"/>
          <w:szCs w:val="28"/>
        </w:rPr>
        <w:t>入参请求：</w:t>
      </w:r>
      <w:r>
        <w:rPr>
          <w:rFonts w:ascii="宋体" w:hAnsi="宋体"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page" w:tblpX="1792" w:tblpY="291"/>
        <w:tblOverlap w:val="never"/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6"/>
        <w:gridCol w:w="1336"/>
        <w:gridCol w:w="1429"/>
        <w:gridCol w:w="1205"/>
        <w:gridCol w:w="2492"/>
      </w:tblGrid>
      <w:tr w:rsidR="00A658DC" w:rsidRPr="006A0950" w14:paraId="0276FF4F" w14:textId="77777777" w:rsidTr="00806467">
        <w:tc>
          <w:tcPr>
            <w:tcW w:w="2066" w:type="dxa"/>
          </w:tcPr>
          <w:p w14:paraId="173097CE" w14:textId="77777777" w:rsidR="00A658DC" w:rsidRPr="006A0950" w:rsidRDefault="00A658DC" w:rsidP="00806467">
            <w:pPr>
              <w:rPr>
                <w:rFonts w:ascii="宋体" w:hAnsi="宋体"/>
                <w:sz w:val="24"/>
              </w:rPr>
            </w:pPr>
            <w:r w:rsidRPr="006A0950">
              <w:rPr>
                <w:rFonts w:ascii="宋体" w:hAnsi="宋体"/>
                <w:sz w:val="24"/>
              </w:rPr>
              <w:t>字段</w:t>
            </w:r>
          </w:p>
        </w:tc>
        <w:tc>
          <w:tcPr>
            <w:tcW w:w="1336" w:type="dxa"/>
          </w:tcPr>
          <w:p w14:paraId="3E3C85BD" w14:textId="77777777" w:rsidR="00A658DC" w:rsidRPr="006A0950" w:rsidRDefault="00A658DC" w:rsidP="00806467">
            <w:pPr>
              <w:rPr>
                <w:rFonts w:ascii="宋体" w:hAnsi="宋体"/>
                <w:sz w:val="24"/>
              </w:rPr>
            </w:pPr>
            <w:r w:rsidRPr="006A0950">
              <w:rPr>
                <w:rFonts w:ascii="宋体" w:hAnsi="宋体"/>
                <w:sz w:val="24"/>
              </w:rPr>
              <w:t>类型</w:t>
            </w:r>
          </w:p>
        </w:tc>
        <w:tc>
          <w:tcPr>
            <w:tcW w:w="1429" w:type="dxa"/>
          </w:tcPr>
          <w:p w14:paraId="32E37D93" w14:textId="77777777" w:rsidR="00A658DC" w:rsidRPr="006A0950" w:rsidRDefault="00A658DC" w:rsidP="00806467">
            <w:pPr>
              <w:jc w:val="center"/>
              <w:rPr>
                <w:rFonts w:ascii="宋体" w:hAnsi="宋体"/>
                <w:sz w:val="24"/>
              </w:rPr>
            </w:pPr>
            <w:r w:rsidRPr="006A0950"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1205" w:type="dxa"/>
          </w:tcPr>
          <w:p w14:paraId="5C55490B" w14:textId="77777777" w:rsidR="00A658DC" w:rsidRPr="006A0950" w:rsidRDefault="00A658DC" w:rsidP="00806467">
            <w:pPr>
              <w:jc w:val="center"/>
              <w:rPr>
                <w:rFonts w:ascii="宋体" w:hAnsi="宋体"/>
                <w:sz w:val="24"/>
              </w:rPr>
            </w:pPr>
            <w:r w:rsidRPr="006A0950">
              <w:rPr>
                <w:rFonts w:ascii="宋体" w:hAnsi="宋体" w:hint="eastAsia"/>
                <w:sz w:val="24"/>
              </w:rPr>
              <w:t>是否必传</w:t>
            </w:r>
          </w:p>
        </w:tc>
        <w:tc>
          <w:tcPr>
            <w:tcW w:w="2492" w:type="dxa"/>
          </w:tcPr>
          <w:p w14:paraId="4EE00044" w14:textId="77777777" w:rsidR="00A658DC" w:rsidRPr="006A0950" w:rsidRDefault="00A658DC" w:rsidP="00806467">
            <w:pPr>
              <w:rPr>
                <w:rFonts w:ascii="宋体" w:hAnsi="宋体"/>
                <w:sz w:val="24"/>
              </w:rPr>
            </w:pPr>
            <w:r w:rsidRPr="006A0950">
              <w:rPr>
                <w:rFonts w:ascii="宋体" w:hAnsi="宋体" w:hint="eastAsia"/>
                <w:sz w:val="24"/>
              </w:rPr>
              <w:t>说明</w:t>
            </w:r>
          </w:p>
        </w:tc>
      </w:tr>
      <w:tr w:rsidR="00A658DC" w:rsidRPr="006A0950" w14:paraId="369696E7" w14:textId="77777777" w:rsidTr="00806467">
        <w:tc>
          <w:tcPr>
            <w:tcW w:w="2066" w:type="dxa"/>
          </w:tcPr>
          <w:p w14:paraId="2A2D1B92" w14:textId="4CEF9C88" w:rsidR="00A658DC" w:rsidRPr="006A0950" w:rsidRDefault="00A658DC" w:rsidP="00806467">
            <w:pPr>
              <w:rPr>
                <w:rFonts w:ascii="宋体" w:hAnsi="宋体"/>
                <w:sz w:val="24"/>
              </w:rPr>
            </w:pPr>
            <w:proofErr w:type="spellStart"/>
            <w:r w:rsidRPr="00A658DC">
              <w:rPr>
                <w:rFonts w:ascii="宋体" w:hAnsi="宋体"/>
                <w:bCs/>
                <w:sz w:val="28"/>
                <w:szCs w:val="28"/>
              </w:rPr>
              <w:t>policyNo</w:t>
            </w:r>
            <w:proofErr w:type="spellEnd"/>
          </w:p>
        </w:tc>
        <w:tc>
          <w:tcPr>
            <w:tcW w:w="1336" w:type="dxa"/>
          </w:tcPr>
          <w:p w14:paraId="1F87676A" w14:textId="77777777" w:rsidR="00A658DC" w:rsidRPr="006A0950" w:rsidRDefault="00A658DC" w:rsidP="00806467">
            <w:pPr>
              <w:rPr>
                <w:rFonts w:ascii="宋体" w:hAnsi="宋体"/>
                <w:sz w:val="24"/>
              </w:rPr>
            </w:pPr>
            <w:r w:rsidRPr="006A0950">
              <w:rPr>
                <w:rFonts w:ascii="宋体" w:hAnsi="宋体" w:hint="eastAsia"/>
                <w:sz w:val="24"/>
              </w:rPr>
              <w:t>String</w:t>
            </w:r>
          </w:p>
        </w:tc>
        <w:tc>
          <w:tcPr>
            <w:tcW w:w="1429" w:type="dxa"/>
          </w:tcPr>
          <w:p w14:paraId="289720E8" w14:textId="0168D94F" w:rsidR="00A658DC" w:rsidRPr="006A0950" w:rsidRDefault="00A658DC" w:rsidP="00806467">
            <w:pPr>
              <w:jc w:val="center"/>
              <w:rPr>
                <w:rFonts w:ascii="宋体" w:hAnsi="宋体"/>
                <w:sz w:val="24"/>
              </w:rPr>
            </w:pPr>
            <w:r w:rsidRPr="006A0950">
              <w:rPr>
                <w:rFonts w:ascii="宋体" w:hAnsi="宋体"/>
                <w:sz w:val="24"/>
              </w:rPr>
              <w:t>VARCHAR2(</w:t>
            </w:r>
            <w:r w:rsidR="00112EBB">
              <w:rPr>
                <w:rFonts w:ascii="宋体" w:hAnsi="宋体"/>
                <w:sz w:val="24"/>
              </w:rPr>
              <w:t>22</w:t>
            </w:r>
            <w:r w:rsidRPr="006A0950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205" w:type="dxa"/>
          </w:tcPr>
          <w:p w14:paraId="48D61E20" w14:textId="77777777" w:rsidR="00A658DC" w:rsidRPr="006A0950" w:rsidRDefault="00A658DC" w:rsidP="00806467">
            <w:pPr>
              <w:jc w:val="center"/>
              <w:rPr>
                <w:rFonts w:ascii="宋体" w:hAnsi="宋体"/>
                <w:sz w:val="24"/>
              </w:rPr>
            </w:pPr>
            <w:r w:rsidRPr="006A0950">
              <w:rPr>
                <w:rFonts w:ascii="宋体" w:hAnsi="宋体" w:hint="eastAsia"/>
                <w:sz w:val="24"/>
              </w:rPr>
              <w:t>Y</w:t>
            </w:r>
          </w:p>
        </w:tc>
        <w:tc>
          <w:tcPr>
            <w:tcW w:w="2492" w:type="dxa"/>
          </w:tcPr>
          <w:p w14:paraId="594E9428" w14:textId="35A4874D" w:rsidR="00A658DC" w:rsidRPr="006A0950" w:rsidRDefault="00A658DC" w:rsidP="00806467">
            <w:pPr>
              <w:rPr>
                <w:rFonts w:ascii="宋体" w:hAnsi="宋体"/>
                <w:sz w:val="24"/>
              </w:rPr>
            </w:pPr>
            <w:r w:rsidRPr="00A658DC">
              <w:rPr>
                <w:rFonts w:ascii="宋体" w:hAnsi="宋体" w:hint="eastAsia"/>
                <w:sz w:val="24"/>
              </w:rPr>
              <w:t>保单号</w:t>
            </w:r>
          </w:p>
        </w:tc>
      </w:tr>
      <w:tr w:rsidR="00A658DC" w:rsidRPr="006A0950" w14:paraId="3CABFCBD" w14:textId="77777777" w:rsidTr="00806467">
        <w:tc>
          <w:tcPr>
            <w:tcW w:w="2066" w:type="dxa"/>
          </w:tcPr>
          <w:p w14:paraId="02DD14E6" w14:textId="62C22D14" w:rsidR="00A658DC" w:rsidRPr="002262A9" w:rsidRDefault="00A658DC" w:rsidP="00806467">
            <w:pPr>
              <w:rPr>
                <w:rFonts w:ascii="宋体" w:hAnsi="宋体"/>
                <w:bCs/>
                <w:sz w:val="28"/>
                <w:szCs w:val="28"/>
              </w:rPr>
            </w:pPr>
            <w:proofErr w:type="spellStart"/>
            <w:r w:rsidRPr="00A658DC">
              <w:rPr>
                <w:rFonts w:ascii="宋体" w:hAnsi="宋体"/>
                <w:bCs/>
                <w:sz w:val="28"/>
                <w:szCs w:val="28"/>
              </w:rPr>
              <w:t>familyNo</w:t>
            </w:r>
            <w:proofErr w:type="spellEnd"/>
          </w:p>
        </w:tc>
        <w:tc>
          <w:tcPr>
            <w:tcW w:w="1336" w:type="dxa"/>
          </w:tcPr>
          <w:p w14:paraId="76777938" w14:textId="38E0ADB8" w:rsidR="00A658DC" w:rsidRPr="006A0950" w:rsidRDefault="00A658DC" w:rsidP="00806467">
            <w:pPr>
              <w:rPr>
                <w:rFonts w:ascii="宋体" w:hAnsi="宋体" w:hint="eastAsia"/>
                <w:sz w:val="24"/>
              </w:rPr>
            </w:pPr>
            <w:r w:rsidRPr="006A0950">
              <w:rPr>
                <w:rFonts w:ascii="宋体" w:hAnsi="宋体" w:hint="eastAsia"/>
                <w:sz w:val="24"/>
              </w:rPr>
              <w:t>String</w:t>
            </w:r>
          </w:p>
        </w:tc>
        <w:tc>
          <w:tcPr>
            <w:tcW w:w="1429" w:type="dxa"/>
          </w:tcPr>
          <w:p w14:paraId="607245FE" w14:textId="3EAD26E5" w:rsidR="00A658DC" w:rsidRPr="006A0950" w:rsidRDefault="00A658DC" w:rsidP="00806467">
            <w:pPr>
              <w:jc w:val="center"/>
              <w:rPr>
                <w:rFonts w:ascii="宋体" w:hAnsi="宋体"/>
                <w:sz w:val="24"/>
              </w:rPr>
            </w:pPr>
            <w:r w:rsidRPr="006A0950">
              <w:rPr>
                <w:rFonts w:ascii="宋体" w:hAnsi="宋体"/>
                <w:sz w:val="24"/>
              </w:rPr>
              <w:t>VARCHAR2(</w:t>
            </w:r>
            <w:r w:rsidR="00112EBB">
              <w:rPr>
                <w:rFonts w:ascii="宋体" w:hAnsi="宋体"/>
                <w:sz w:val="24"/>
              </w:rPr>
              <w:t>15</w:t>
            </w:r>
            <w:r w:rsidRPr="006A0950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205" w:type="dxa"/>
          </w:tcPr>
          <w:p w14:paraId="1AF3FA5E" w14:textId="35321CBF" w:rsidR="00A658DC" w:rsidRPr="006A0950" w:rsidRDefault="00A658DC" w:rsidP="00806467">
            <w:pPr>
              <w:jc w:val="center"/>
              <w:rPr>
                <w:rFonts w:ascii="宋体" w:hAnsi="宋体" w:hint="eastAsia"/>
                <w:sz w:val="24"/>
              </w:rPr>
            </w:pPr>
            <w:r w:rsidRPr="006A0950">
              <w:rPr>
                <w:rFonts w:ascii="宋体" w:hAnsi="宋体" w:hint="eastAsia"/>
                <w:sz w:val="24"/>
              </w:rPr>
              <w:t>Y</w:t>
            </w:r>
          </w:p>
        </w:tc>
        <w:tc>
          <w:tcPr>
            <w:tcW w:w="2492" w:type="dxa"/>
          </w:tcPr>
          <w:p w14:paraId="1CD89A81" w14:textId="1A0750EA" w:rsidR="00A658DC" w:rsidRPr="006A0950" w:rsidRDefault="00A658DC" w:rsidP="00806467">
            <w:pPr>
              <w:rPr>
                <w:rFonts w:ascii="宋体" w:hAnsi="宋体" w:hint="eastAsia"/>
                <w:sz w:val="24"/>
              </w:rPr>
            </w:pPr>
            <w:r w:rsidRPr="00A658DC">
              <w:rPr>
                <w:rFonts w:ascii="宋体" w:hAnsi="宋体" w:hint="eastAsia"/>
                <w:sz w:val="24"/>
              </w:rPr>
              <w:t>分户序号</w:t>
            </w:r>
          </w:p>
        </w:tc>
      </w:tr>
    </w:tbl>
    <w:p w14:paraId="4EC1B180" w14:textId="77777777" w:rsidR="00A658DC" w:rsidRPr="006A0950" w:rsidRDefault="00A658DC" w:rsidP="00A658DC">
      <w:pPr>
        <w:jc w:val="left"/>
        <w:outlineLvl w:val="3"/>
        <w:rPr>
          <w:rFonts w:ascii="宋体" w:hAnsi="宋体"/>
          <w:bCs/>
          <w:sz w:val="28"/>
          <w:szCs w:val="28"/>
        </w:rPr>
      </w:pPr>
      <w:r w:rsidRPr="006A0950">
        <w:rPr>
          <w:rFonts w:ascii="宋体" w:hAnsi="宋体" w:hint="eastAsia"/>
          <w:bCs/>
          <w:sz w:val="28"/>
          <w:szCs w:val="28"/>
        </w:rPr>
        <w:t>请求样例</w:t>
      </w:r>
    </w:p>
    <w:p w14:paraId="0D2DAFCD" w14:textId="77777777" w:rsidR="00415DC9" w:rsidRPr="00415DC9" w:rsidRDefault="00415DC9" w:rsidP="00B63A73">
      <w:pPr>
        <w:rPr>
          <w:rFonts w:ascii="宋体" w:hAnsi="宋体"/>
          <w:bCs/>
          <w:sz w:val="28"/>
          <w:szCs w:val="28"/>
        </w:rPr>
      </w:pPr>
      <w:r w:rsidRPr="00415DC9">
        <w:rPr>
          <w:rFonts w:ascii="宋体" w:hAnsi="宋体"/>
          <w:bCs/>
          <w:sz w:val="28"/>
          <w:szCs w:val="28"/>
        </w:rPr>
        <w:t>{</w:t>
      </w:r>
    </w:p>
    <w:p w14:paraId="2CBE0B3D" w14:textId="77777777" w:rsidR="00415DC9" w:rsidRPr="00415DC9" w:rsidRDefault="00415DC9" w:rsidP="00B63A73">
      <w:pPr>
        <w:rPr>
          <w:rFonts w:ascii="宋体" w:hAnsi="宋体"/>
          <w:bCs/>
          <w:sz w:val="28"/>
          <w:szCs w:val="28"/>
        </w:rPr>
      </w:pPr>
      <w:r w:rsidRPr="00415DC9">
        <w:rPr>
          <w:rFonts w:ascii="宋体" w:hAnsi="宋体"/>
          <w:bCs/>
          <w:sz w:val="28"/>
          <w:szCs w:val="28"/>
        </w:rPr>
        <w:t xml:space="preserve">    "policyNo":"23101341500201100023",</w:t>
      </w:r>
    </w:p>
    <w:p w14:paraId="11C1ECBE" w14:textId="77777777" w:rsidR="00415DC9" w:rsidRPr="00415DC9" w:rsidRDefault="00415DC9" w:rsidP="00B63A73">
      <w:pPr>
        <w:rPr>
          <w:rFonts w:ascii="宋体" w:hAnsi="宋体"/>
          <w:bCs/>
          <w:sz w:val="28"/>
          <w:szCs w:val="28"/>
        </w:rPr>
      </w:pPr>
      <w:r w:rsidRPr="00415DC9">
        <w:rPr>
          <w:rFonts w:ascii="宋体" w:hAnsi="宋体"/>
          <w:bCs/>
          <w:sz w:val="28"/>
          <w:szCs w:val="28"/>
        </w:rPr>
        <w:t xml:space="preserve">    "familyNo":"1"</w:t>
      </w:r>
    </w:p>
    <w:p w14:paraId="77EF3099" w14:textId="77777777" w:rsidR="00415DC9" w:rsidRDefault="00415DC9" w:rsidP="00B63A73">
      <w:pPr>
        <w:rPr>
          <w:rFonts w:ascii="宋体" w:hAnsi="宋体"/>
          <w:bCs/>
          <w:sz w:val="28"/>
          <w:szCs w:val="28"/>
        </w:rPr>
      </w:pPr>
      <w:r w:rsidRPr="00415DC9">
        <w:rPr>
          <w:rFonts w:ascii="宋体" w:hAnsi="宋体"/>
          <w:bCs/>
          <w:sz w:val="28"/>
          <w:szCs w:val="28"/>
        </w:rPr>
        <w:t>}</w:t>
      </w:r>
    </w:p>
    <w:p w14:paraId="670C8289" w14:textId="483D6F9A" w:rsidR="00A658DC" w:rsidRPr="006A0950" w:rsidRDefault="00A658DC" w:rsidP="00415DC9">
      <w:pPr>
        <w:jc w:val="left"/>
        <w:outlineLvl w:val="3"/>
        <w:rPr>
          <w:rFonts w:ascii="宋体" w:hAnsi="宋体"/>
          <w:bCs/>
          <w:sz w:val="28"/>
          <w:szCs w:val="28"/>
        </w:rPr>
      </w:pPr>
      <w:r w:rsidRPr="006A0950">
        <w:rPr>
          <w:rFonts w:ascii="宋体" w:hAnsi="宋体" w:hint="eastAsia"/>
          <w:bCs/>
          <w:sz w:val="28"/>
          <w:szCs w:val="28"/>
        </w:rPr>
        <w:t>返回格式</w:t>
      </w:r>
    </w:p>
    <w:tbl>
      <w:tblPr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51"/>
        <w:gridCol w:w="1807"/>
        <w:gridCol w:w="2230"/>
        <w:gridCol w:w="2240"/>
      </w:tblGrid>
      <w:tr w:rsidR="00A658DC" w:rsidRPr="006A0950" w14:paraId="542D883A" w14:textId="77777777" w:rsidTr="00806467">
        <w:trPr>
          <w:trHeight w:val="312"/>
        </w:trPr>
        <w:tc>
          <w:tcPr>
            <w:tcW w:w="2251" w:type="dxa"/>
          </w:tcPr>
          <w:p w14:paraId="65F8B8AE" w14:textId="77777777" w:rsidR="00A658DC" w:rsidRPr="006A0950" w:rsidRDefault="00A658DC" w:rsidP="00806467">
            <w:pPr>
              <w:rPr>
                <w:rFonts w:ascii="宋体" w:hAnsi="宋体" w:cs="宋体"/>
                <w:sz w:val="22"/>
                <w:szCs w:val="22"/>
              </w:rPr>
            </w:pPr>
            <w:r w:rsidRPr="006A0950">
              <w:rPr>
                <w:rFonts w:ascii="宋体" w:hAnsi="宋体" w:cs="宋体" w:hint="eastAsia"/>
                <w:sz w:val="22"/>
                <w:szCs w:val="22"/>
              </w:rPr>
              <w:t>字段</w:t>
            </w:r>
          </w:p>
        </w:tc>
        <w:tc>
          <w:tcPr>
            <w:tcW w:w="1807" w:type="dxa"/>
          </w:tcPr>
          <w:p w14:paraId="11D1CF2B" w14:textId="77777777" w:rsidR="00A658DC" w:rsidRPr="006A0950" w:rsidRDefault="00A658DC" w:rsidP="00806467">
            <w:pPr>
              <w:rPr>
                <w:rFonts w:ascii="宋体" w:hAnsi="宋体" w:cs="宋体"/>
                <w:sz w:val="22"/>
                <w:szCs w:val="22"/>
              </w:rPr>
            </w:pPr>
            <w:r w:rsidRPr="006A0950">
              <w:rPr>
                <w:rFonts w:ascii="宋体" w:hAnsi="宋体" w:cs="宋体" w:hint="eastAsia"/>
                <w:sz w:val="22"/>
                <w:szCs w:val="22"/>
              </w:rPr>
              <w:t>类型</w:t>
            </w:r>
          </w:p>
        </w:tc>
        <w:tc>
          <w:tcPr>
            <w:tcW w:w="2230" w:type="dxa"/>
          </w:tcPr>
          <w:p w14:paraId="390563F0" w14:textId="77777777" w:rsidR="00A658DC" w:rsidRPr="006A0950" w:rsidRDefault="00A658DC" w:rsidP="00806467">
            <w:pPr>
              <w:rPr>
                <w:rFonts w:ascii="宋体" w:hAnsi="宋体" w:cs="宋体"/>
                <w:sz w:val="22"/>
                <w:szCs w:val="22"/>
              </w:rPr>
            </w:pPr>
            <w:r w:rsidRPr="006A0950">
              <w:rPr>
                <w:rFonts w:ascii="宋体" w:hAnsi="宋体" w:cs="宋体" w:hint="eastAsia"/>
                <w:sz w:val="22"/>
                <w:szCs w:val="22"/>
              </w:rPr>
              <w:t>长度</w:t>
            </w:r>
          </w:p>
        </w:tc>
        <w:tc>
          <w:tcPr>
            <w:tcW w:w="2240" w:type="dxa"/>
          </w:tcPr>
          <w:p w14:paraId="1ED7B453" w14:textId="77777777" w:rsidR="00A658DC" w:rsidRPr="006A0950" w:rsidRDefault="00A658DC" w:rsidP="00806467">
            <w:pPr>
              <w:rPr>
                <w:rFonts w:ascii="宋体" w:hAnsi="宋体" w:cs="宋体"/>
                <w:sz w:val="22"/>
                <w:szCs w:val="22"/>
              </w:rPr>
            </w:pPr>
            <w:r w:rsidRPr="006A0950">
              <w:rPr>
                <w:rFonts w:ascii="宋体" w:hAnsi="宋体" w:cs="宋体" w:hint="eastAsia"/>
                <w:sz w:val="22"/>
                <w:szCs w:val="22"/>
              </w:rPr>
              <w:t>说明</w:t>
            </w:r>
          </w:p>
        </w:tc>
      </w:tr>
      <w:tr w:rsidR="00A658DC" w:rsidRPr="006A0950" w14:paraId="7D034232" w14:textId="77777777" w:rsidTr="00806467">
        <w:trPr>
          <w:trHeight w:val="312"/>
        </w:trPr>
        <w:tc>
          <w:tcPr>
            <w:tcW w:w="2251" w:type="dxa"/>
          </w:tcPr>
          <w:p w14:paraId="71CFFC1F" w14:textId="0030384F" w:rsidR="00A658DC" w:rsidRPr="006A0950" w:rsidRDefault="00A658DC" w:rsidP="00806467">
            <w:pPr>
              <w:rPr>
                <w:rFonts w:ascii="宋体" w:hAnsi="宋体" w:cs="宋体"/>
                <w:sz w:val="22"/>
                <w:szCs w:val="22"/>
              </w:rPr>
            </w:pPr>
            <w:r w:rsidRPr="00A658DC">
              <w:rPr>
                <w:rFonts w:ascii="宋体" w:hAnsi="宋体" w:hint="eastAsia"/>
                <w:bCs/>
                <w:sz w:val="28"/>
                <w:szCs w:val="28"/>
              </w:rPr>
              <w:t>List&lt;</w:t>
            </w:r>
            <w:proofErr w:type="spellStart"/>
            <w:r w:rsidRPr="00A658DC">
              <w:rPr>
                <w:rFonts w:ascii="宋体" w:hAnsi="宋体" w:hint="eastAsia"/>
                <w:bCs/>
                <w:sz w:val="28"/>
                <w:szCs w:val="28"/>
              </w:rPr>
              <w:t>PrpCitemKindDto</w:t>
            </w:r>
            <w:proofErr w:type="spellEnd"/>
            <w:r w:rsidRPr="00A658DC">
              <w:rPr>
                <w:rFonts w:ascii="宋体" w:hAnsi="宋体" w:hint="eastAsia"/>
                <w:bCs/>
                <w:sz w:val="28"/>
                <w:szCs w:val="28"/>
              </w:rPr>
              <w:t xml:space="preserve">&gt; </w:t>
            </w:r>
          </w:p>
        </w:tc>
        <w:tc>
          <w:tcPr>
            <w:tcW w:w="1807" w:type="dxa"/>
          </w:tcPr>
          <w:p w14:paraId="53083669" w14:textId="7AA0EBD4" w:rsidR="00A658DC" w:rsidRPr="006A0950" w:rsidRDefault="00A658DC" w:rsidP="00806467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 xml:space="preserve"> </w:t>
            </w:r>
            <w:r w:rsidRPr="00A658DC">
              <w:rPr>
                <w:rFonts w:ascii="宋体" w:hAnsi="宋体" w:hint="eastAsia"/>
                <w:bCs/>
                <w:sz w:val="28"/>
                <w:szCs w:val="28"/>
              </w:rPr>
              <w:t>List</w:t>
            </w:r>
          </w:p>
        </w:tc>
        <w:tc>
          <w:tcPr>
            <w:tcW w:w="2230" w:type="dxa"/>
          </w:tcPr>
          <w:p w14:paraId="7D1C2B70" w14:textId="77777777" w:rsidR="00A658DC" w:rsidRPr="006A0950" w:rsidRDefault="00A658DC" w:rsidP="00806467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40" w:type="dxa"/>
          </w:tcPr>
          <w:p w14:paraId="3CBB6AF6" w14:textId="1DF8922C" w:rsidR="00A658DC" w:rsidRPr="006A0950" w:rsidRDefault="00A658DC" w:rsidP="00806467">
            <w:pPr>
              <w:ind w:firstLineChars="50" w:firstLine="140"/>
              <w:rPr>
                <w:rFonts w:ascii="宋体" w:hAnsi="宋体" w:cs="宋体"/>
                <w:sz w:val="22"/>
                <w:szCs w:val="22"/>
              </w:rPr>
            </w:pPr>
            <w:r w:rsidRPr="00A658DC">
              <w:rPr>
                <w:rFonts w:ascii="宋体" w:hAnsi="宋体" w:hint="eastAsia"/>
                <w:bCs/>
                <w:sz w:val="28"/>
                <w:szCs w:val="28"/>
              </w:rPr>
              <w:t>险</w:t>
            </w:r>
            <w:proofErr w:type="gramStart"/>
            <w:r w:rsidRPr="00A658DC">
              <w:rPr>
                <w:rFonts w:ascii="宋体" w:hAnsi="宋体" w:hint="eastAsia"/>
                <w:bCs/>
                <w:sz w:val="28"/>
                <w:szCs w:val="28"/>
              </w:rPr>
              <w:t>别信息</w:t>
            </w:r>
            <w:proofErr w:type="gramEnd"/>
            <w:r w:rsidRPr="00A658DC">
              <w:rPr>
                <w:rFonts w:ascii="宋体" w:hAnsi="宋体" w:hint="eastAsia"/>
                <w:bCs/>
                <w:sz w:val="28"/>
                <w:szCs w:val="28"/>
              </w:rPr>
              <w:t>的集合</w:t>
            </w:r>
          </w:p>
        </w:tc>
      </w:tr>
    </w:tbl>
    <w:p w14:paraId="010F6869" w14:textId="77777777" w:rsidR="00A658DC" w:rsidRPr="006A0950" w:rsidRDefault="00A658DC" w:rsidP="00A658DC">
      <w:pPr>
        <w:rPr>
          <w:rFonts w:ascii="宋体" w:hAnsi="宋体"/>
          <w:bCs/>
          <w:sz w:val="28"/>
          <w:szCs w:val="28"/>
        </w:rPr>
      </w:pPr>
    </w:p>
    <w:p w14:paraId="47253B84" w14:textId="315887D3" w:rsidR="00A658DC" w:rsidRDefault="00A658DC" w:rsidP="00A658DC">
      <w:pPr>
        <w:rPr>
          <w:rFonts w:ascii="宋体" w:hAnsi="宋体"/>
          <w:bCs/>
          <w:sz w:val="28"/>
          <w:szCs w:val="28"/>
        </w:rPr>
      </w:pPr>
    </w:p>
    <w:p w14:paraId="2C5F70E9" w14:textId="77777777" w:rsidR="00756C01" w:rsidRPr="006A0950" w:rsidRDefault="00756C01" w:rsidP="00A658DC">
      <w:pPr>
        <w:rPr>
          <w:rFonts w:ascii="宋体" w:hAnsi="宋体" w:hint="eastAsia"/>
          <w:bCs/>
          <w:sz w:val="28"/>
          <w:szCs w:val="28"/>
        </w:rPr>
      </w:pPr>
    </w:p>
    <w:p w14:paraId="7A6919B5" w14:textId="1B5CB7B4" w:rsidR="00A658DC" w:rsidRDefault="00A658DC" w:rsidP="00A658DC">
      <w:pPr>
        <w:jc w:val="left"/>
        <w:outlineLvl w:val="3"/>
        <w:rPr>
          <w:rFonts w:ascii="宋体" w:hAnsi="宋体"/>
          <w:bCs/>
          <w:sz w:val="24"/>
        </w:rPr>
      </w:pPr>
      <w:r w:rsidRPr="006A0950">
        <w:rPr>
          <w:rFonts w:ascii="宋体" w:hAnsi="宋体" w:hint="eastAsia"/>
          <w:bCs/>
          <w:sz w:val="24"/>
        </w:rPr>
        <w:lastRenderedPageBreak/>
        <w:t>返回样例</w:t>
      </w:r>
    </w:p>
    <w:p w14:paraId="4F003940" w14:textId="6604E262" w:rsidR="00C3682F" w:rsidRDefault="00C3682F" w:rsidP="00B63A73">
      <w:pPr>
        <w:rPr>
          <w:rFonts w:ascii="宋体" w:hAnsi="宋体"/>
          <w:bCs/>
          <w:sz w:val="24"/>
        </w:rPr>
      </w:pPr>
    </w:p>
    <w:p w14:paraId="0CA13843" w14:textId="77777777" w:rsidR="00BF04F4" w:rsidRDefault="00BF04F4" w:rsidP="00BF04F4">
      <w:r>
        <w:t>[</w:t>
      </w:r>
    </w:p>
    <w:p w14:paraId="1FF8173E" w14:textId="77777777" w:rsidR="00BF04F4" w:rsidRDefault="00BF04F4" w:rsidP="00BF04F4">
      <w:r>
        <w:t xml:space="preserve">  {</w:t>
      </w:r>
    </w:p>
    <w:p w14:paraId="0BA06225" w14:textId="77777777" w:rsidR="00BF04F4" w:rsidRDefault="00BF04F4" w:rsidP="00BF04F4">
      <w:r>
        <w:t xml:space="preserve">    "</w:t>
      </w:r>
      <w:proofErr w:type="spellStart"/>
      <w:r>
        <w:t>logId</w:t>
      </w:r>
      <w:proofErr w:type="spellEnd"/>
      <w:r>
        <w:t>": null,</w:t>
      </w:r>
    </w:p>
    <w:p w14:paraId="22E1D6E5" w14:textId="77777777" w:rsidR="00BF04F4" w:rsidRDefault="00BF04F4" w:rsidP="00BF04F4">
      <w:r>
        <w:t xml:space="preserve">    "</w:t>
      </w:r>
      <w:proofErr w:type="spellStart"/>
      <w:r>
        <w:t>globalUserCode</w:t>
      </w:r>
      <w:proofErr w:type="spellEnd"/>
      <w:r>
        <w:t>": null,</w:t>
      </w:r>
    </w:p>
    <w:p w14:paraId="4CFDE489" w14:textId="77777777" w:rsidR="00BF04F4" w:rsidRDefault="00BF04F4" w:rsidP="00BF04F4">
      <w:r>
        <w:t xml:space="preserve">    "</w:t>
      </w:r>
      <w:proofErr w:type="spellStart"/>
      <w:r>
        <w:t>servletPath</w:t>
      </w:r>
      <w:proofErr w:type="spellEnd"/>
      <w:r>
        <w:t>": null,</w:t>
      </w:r>
    </w:p>
    <w:p w14:paraId="43353156" w14:textId="77777777" w:rsidR="00BF04F4" w:rsidRDefault="00BF04F4" w:rsidP="00BF04F4">
      <w:r>
        <w:t xml:space="preserve">    "</w:t>
      </w:r>
      <w:proofErr w:type="spellStart"/>
      <w:r>
        <w:t>powerSystemCode</w:t>
      </w:r>
      <w:proofErr w:type="spellEnd"/>
      <w:r>
        <w:t>": null,</w:t>
      </w:r>
    </w:p>
    <w:p w14:paraId="6AB29AB7" w14:textId="77777777" w:rsidR="00BF04F4" w:rsidRDefault="00BF04F4" w:rsidP="00BF04F4">
      <w:r>
        <w:t xml:space="preserve">    "</w:t>
      </w:r>
      <w:proofErr w:type="spellStart"/>
      <w:r>
        <w:t>powerCondition</w:t>
      </w:r>
      <w:proofErr w:type="spellEnd"/>
      <w:r>
        <w:t>": null,</w:t>
      </w:r>
    </w:p>
    <w:p w14:paraId="60E63C97" w14:textId="77777777" w:rsidR="00BF04F4" w:rsidRDefault="00BF04F4" w:rsidP="00BF04F4">
      <w:r>
        <w:t xml:space="preserve">    "attaches": {},</w:t>
      </w:r>
    </w:p>
    <w:p w14:paraId="7BAF4C16" w14:textId="77777777" w:rsidR="00BF04F4" w:rsidRDefault="00BF04F4" w:rsidP="00BF04F4">
      <w:r>
        <w:t xml:space="preserve">    "</w:t>
      </w:r>
      <w:proofErr w:type="spellStart"/>
      <w:r>
        <w:t>policyNo</w:t>
      </w:r>
      <w:proofErr w:type="spellEnd"/>
      <w:r>
        <w:t>": "23101341500201100023",</w:t>
      </w:r>
    </w:p>
    <w:p w14:paraId="0F06E307" w14:textId="77777777" w:rsidR="00BF04F4" w:rsidRDefault="00BF04F4" w:rsidP="00BF04F4">
      <w:r>
        <w:t xml:space="preserve">    "</w:t>
      </w:r>
      <w:proofErr w:type="spellStart"/>
      <w:r>
        <w:t>riskCode</w:t>
      </w:r>
      <w:proofErr w:type="spellEnd"/>
      <w:r>
        <w:t>": "3101",</w:t>
      </w:r>
    </w:p>
    <w:p w14:paraId="164040EA" w14:textId="77777777" w:rsidR="00BF04F4" w:rsidRDefault="00BF04F4" w:rsidP="00BF04F4">
      <w:r>
        <w:t xml:space="preserve">    "</w:t>
      </w:r>
      <w:proofErr w:type="spellStart"/>
      <w:r>
        <w:t>itemKindNo</w:t>
      </w:r>
      <w:proofErr w:type="spellEnd"/>
      <w:r>
        <w:t>": 1,</w:t>
      </w:r>
    </w:p>
    <w:p w14:paraId="3A06FB6B" w14:textId="77777777" w:rsidR="00BF04F4" w:rsidRDefault="00BF04F4" w:rsidP="00BF04F4">
      <w:r>
        <w:t xml:space="preserve">    "</w:t>
      </w:r>
      <w:proofErr w:type="spellStart"/>
      <w:r>
        <w:t>familyNo</w:t>
      </w:r>
      <w:proofErr w:type="spellEnd"/>
      <w:r>
        <w:t>": 1,</w:t>
      </w:r>
    </w:p>
    <w:p w14:paraId="38E80A5E" w14:textId="77777777" w:rsidR="00BF04F4" w:rsidRDefault="00BF04F4" w:rsidP="00BF04F4">
      <w:r>
        <w:t xml:space="preserve">    "</w:t>
      </w:r>
      <w:proofErr w:type="spellStart"/>
      <w:r>
        <w:t>familyName</w:t>
      </w:r>
      <w:proofErr w:type="spellEnd"/>
      <w:r>
        <w:t>": null,</w:t>
      </w:r>
    </w:p>
    <w:p w14:paraId="38E29177" w14:textId="77777777" w:rsidR="00BF04F4" w:rsidRDefault="00BF04F4" w:rsidP="00BF04F4">
      <w:r>
        <w:t xml:space="preserve">    "</w:t>
      </w:r>
      <w:proofErr w:type="spellStart"/>
      <w:r>
        <w:t>rationType</w:t>
      </w:r>
      <w:proofErr w:type="spellEnd"/>
      <w:r>
        <w:t>": null,</w:t>
      </w:r>
    </w:p>
    <w:p w14:paraId="66F3497C" w14:textId="77777777" w:rsidR="00BF04F4" w:rsidRDefault="00BF04F4" w:rsidP="00BF04F4">
      <w:r>
        <w:t xml:space="preserve">    "</w:t>
      </w:r>
      <w:proofErr w:type="spellStart"/>
      <w:r>
        <w:t>kindCode</w:t>
      </w:r>
      <w:proofErr w:type="spellEnd"/>
      <w:r>
        <w:t>": null,</w:t>
      </w:r>
    </w:p>
    <w:p w14:paraId="1E571049" w14:textId="77777777" w:rsidR="00BF04F4" w:rsidRDefault="00BF04F4" w:rsidP="00BF04F4">
      <w:r>
        <w:t xml:space="preserve">    "</w:t>
      </w:r>
      <w:proofErr w:type="spellStart"/>
      <w:r>
        <w:t>kindName</w:t>
      </w:r>
      <w:proofErr w:type="spellEnd"/>
      <w:r>
        <w:t>": null,</w:t>
      </w:r>
    </w:p>
    <w:p w14:paraId="0D188C20" w14:textId="77777777" w:rsidR="00BF04F4" w:rsidRDefault="00BF04F4" w:rsidP="00BF04F4">
      <w:r>
        <w:t xml:space="preserve">    "</w:t>
      </w:r>
      <w:proofErr w:type="spellStart"/>
      <w:r>
        <w:t>itemNo</w:t>
      </w:r>
      <w:proofErr w:type="spellEnd"/>
      <w:r>
        <w:t>": null,</w:t>
      </w:r>
    </w:p>
    <w:p w14:paraId="01C465AB" w14:textId="77777777" w:rsidR="00BF04F4" w:rsidRDefault="00BF04F4" w:rsidP="00BF04F4">
      <w:r>
        <w:t xml:space="preserve">    "</w:t>
      </w:r>
      <w:proofErr w:type="spellStart"/>
      <w:r>
        <w:t>itemCode</w:t>
      </w:r>
      <w:proofErr w:type="spellEnd"/>
      <w:r>
        <w:t>": null,</w:t>
      </w:r>
    </w:p>
    <w:p w14:paraId="667D13E1" w14:textId="77777777" w:rsidR="00BF04F4" w:rsidRDefault="00BF04F4" w:rsidP="00BF04F4">
      <w:r>
        <w:t xml:space="preserve">    "</w:t>
      </w:r>
      <w:proofErr w:type="spellStart"/>
      <w:r>
        <w:t>itemDetailName</w:t>
      </w:r>
      <w:proofErr w:type="spellEnd"/>
      <w:r>
        <w:t>": null,</w:t>
      </w:r>
    </w:p>
    <w:p w14:paraId="677098DF" w14:textId="77777777" w:rsidR="00BF04F4" w:rsidRDefault="00BF04F4" w:rsidP="00BF04F4">
      <w:r>
        <w:t xml:space="preserve">    "</w:t>
      </w:r>
      <w:proofErr w:type="spellStart"/>
      <w:r>
        <w:t>modeCode</w:t>
      </w:r>
      <w:proofErr w:type="spellEnd"/>
      <w:r>
        <w:t>": null,</w:t>
      </w:r>
    </w:p>
    <w:p w14:paraId="65A596B3" w14:textId="77777777" w:rsidR="00BF04F4" w:rsidRDefault="00BF04F4" w:rsidP="00BF04F4">
      <w:r>
        <w:t xml:space="preserve">    "</w:t>
      </w:r>
      <w:proofErr w:type="spellStart"/>
      <w:r>
        <w:t>modeName</w:t>
      </w:r>
      <w:proofErr w:type="spellEnd"/>
      <w:r>
        <w:t>": null,</w:t>
      </w:r>
    </w:p>
    <w:p w14:paraId="1C933C41" w14:textId="77777777" w:rsidR="00BF04F4" w:rsidRDefault="00BF04F4" w:rsidP="00BF04F4">
      <w:r>
        <w:t xml:space="preserve">    "</w:t>
      </w:r>
      <w:proofErr w:type="spellStart"/>
      <w:r>
        <w:t>startDate</w:t>
      </w:r>
      <w:proofErr w:type="spellEnd"/>
      <w:r>
        <w:t>": null,</w:t>
      </w:r>
    </w:p>
    <w:p w14:paraId="577B3A51" w14:textId="77777777" w:rsidR="00BF04F4" w:rsidRDefault="00BF04F4" w:rsidP="00BF04F4">
      <w:r>
        <w:t xml:space="preserve">    "</w:t>
      </w:r>
      <w:proofErr w:type="spellStart"/>
      <w:r>
        <w:t>startHour</w:t>
      </w:r>
      <w:proofErr w:type="spellEnd"/>
      <w:r>
        <w:t>": null,</w:t>
      </w:r>
    </w:p>
    <w:p w14:paraId="2D7911D0" w14:textId="77777777" w:rsidR="00BF04F4" w:rsidRDefault="00BF04F4" w:rsidP="00BF04F4">
      <w:r>
        <w:t xml:space="preserve">    "</w:t>
      </w:r>
      <w:proofErr w:type="spellStart"/>
      <w:r>
        <w:t>endDate</w:t>
      </w:r>
      <w:proofErr w:type="spellEnd"/>
      <w:r>
        <w:t>": null,</w:t>
      </w:r>
    </w:p>
    <w:p w14:paraId="18AD30FB" w14:textId="77777777" w:rsidR="00BF04F4" w:rsidRDefault="00BF04F4" w:rsidP="00BF04F4">
      <w:r>
        <w:t xml:space="preserve">    "</w:t>
      </w:r>
      <w:proofErr w:type="spellStart"/>
      <w:r>
        <w:t>endHour</w:t>
      </w:r>
      <w:proofErr w:type="spellEnd"/>
      <w:r>
        <w:t>": null,</w:t>
      </w:r>
    </w:p>
    <w:p w14:paraId="473CCD8C" w14:textId="77777777" w:rsidR="00BF04F4" w:rsidRDefault="00BF04F4" w:rsidP="00BF04F4">
      <w:r>
        <w:t xml:space="preserve">    "model": "12",</w:t>
      </w:r>
    </w:p>
    <w:p w14:paraId="02A64ED4" w14:textId="77777777" w:rsidR="00BF04F4" w:rsidRDefault="00BF04F4" w:rsidP="00BF04F4">
      <w:r>
        <w:t xml:space="preserve">    "</w:t>
      </w:r>
      <w:proofErr w:type="spellStart"/>
      <w:r>
        <w:t>buyDate</w:t>
      </w:r>
      <w:proofErr w:type="spellEnd"/>
      <w:r>
        <w:t>": null,</w:t>
      </w:r>
    </w:p>
    <w:p w14:paraId="412ABBC2" w14:textId="77777777" w:rsidR="00BF04F4" w:rsidRDefault="00BF04F4" w:rsidP="00BF04F4">
      <w:r>
        <w:t xml:space="preserve">    "</w:t>
      </w:r>
      <w:proofErr w:type="spellStart"/>
      <w:r>
        <w:t>addressNo</w:t>
      </w:r>
      <w:proofErr w:type="spellEnd"/>
      <w:r>
        <w:t>": null,</w:t>
      </w:r>
    </w:p>
    <w:p w14:paraId="1F71E9C8" w14:textId="77777777" w:rsidR="00BF04F4" w:rsidRDefault="00BF04F4" w:rsidP="00BF04F4">
      <w:r>
        <w:t xml:space="preserve">    "</w:t>
      </w:r>
      <w:proofErr w:type="spellStart"/>
      <w:r>
        <w:t>calculateFlag</w:t>
      </w:r>
      <w:proofErr w:type="spellEnd"/>
      <w:r>
        <w:t>": null,</w:t>
      </w:r>
    </w:p>
    <w:p w14:paraId="70226223" w14:textId="77777777" w:rsidR="00BF04F4" w:rsidRDefault="00BF04F4" w:rsidP="00BF04F4">
      <w:r>
        <w:t xml:space="preserve">    "currency": null,</w:t>
      </w:r>
    </w:p>
    <w:p w14:paraId="721BD9AA" w14:textId="77777777" w:rsidR="00BF04F4" w:rsidRDefault="00BF04F4" w:rsidP="00BF04F4">
      <w:r>
        <w:t xml:space="preserve">    "</w:t>
      </w:r>
      <w:proofErr w:type="spellStart"/>
      <w:r>
        <w:t>unitAmount</w:t>
      </w:r>
      <w:proofErr w:type="spellEnd"/>
      <w:r>
        <w:t>": null,</w:t>
      </w:r>
    </w:p>
    <w:p w14:paraId="317A3FD3" w14:textId="77777777" w:rsidR="00BF04F4" w:rsidRDefault="00BF04F4" w:rsidP="00BF04F4">
      <w:r>
        <w:t xml:space="preserve">    "quantity": null,</w:t>
      </w:r>
    </w:p>
    <w:p w14:paraId="39EF5F3D" w14:textId="77777777" w:rsidR="00BF04F4" w:rsidRDefault="00BF04F4" w:rsidP="00BF04F4">
      <w:r>
        <w:t xml:space="preserve">    "unit": null,</w:t>
      </w:r>
    </w:p>
    <w:p w14:paraId="2F257BFB" w14:textId="77777777" w:rsidR="00BF04F4" w:rsidRDefault="00BF04F4" w:rsidP="00BF04F4">
      <w:r>
        <w:t xml:space="preserve">    "value": null,</w:t>
      </w:r>
    </w:p>
    <w:p w14:paraId="4C121756" w14:textId="77777777" w:rsidR="00BF04F4" w:rsidRDefault="00BF04F4" w:rsidP="00BF04F4">
      <w:r>
        <w:t xml:space="preserve">    "amount": null,</w:t>
      </w:r>
    </w:p>
    <w:p w14:paraId="6D161F32" w14:textId="77777777" w:rsidR="00BF04F4" w:rsidRDefault="00BF04F4" w:rsidP="00BF04F4">
      <w:r>
        <w:t xml:space="preserve">    "</w:t>
      </w:r>
      <w:proofErr w:type="spellStart"/>
      <w:r>
        <w:t>ratePeriod</w:t>
      </w:r>
      <w:proofErr w:type="spellEnd"/>
      <w:r>
        <w:t>": null,</w:t>
      </w:r>
    </w:p>
    <w:p w14:paraId="04B7C305" w14:textId="77777777" w:rsidR="00BF04F4" w:rsidRDefault="00BF04F4" w:rsidP="00BF04F4">
      <w:r>
        <w:t xml:space="preserve">    "rate": null,</w:t>
      </w:r>
    </w:p>
    <w:p w14:paraId="18C1420E" w14:textId="77777777" w:rsidR="00BF04F4" w:rsidRDefault="00BF04F4" w:rsidP="00BF04F4">
      <w:r>
        <w:t xml:space="preserve">    "</w:t>
      </w:r>
      <w:proofErr w:type="spellStart"/>
      <w:r>
        <w:t>shortRateFlag</w:t>
      </w:r>
      <w:proofErr w:type="spellEnd"/>
      <w:r>
        <w:t>": null,</w:t>
      </w:r>
    </w:p>
    <w:p w14:paraId="490FBF25" w14:textId="77777777" w:rsidR="00BF04F4" w:rsidRDefault="00BF04F4" w:rsidP="00BF04F4">
      <w:r>
        <w:t xml:space="preserve">    "</w:t>
      </w:r>
      <w:proofErr w:type="spellStart"/>
      <w:r>
        <w:t>shortRate</w:t>
      </w:r>
      <w:proofErr w:type="spellEnd"/>
      <w:r>
        <w:t>": null,</w:t>
      </w:r>
    </w:p>
    <w:p w14:paraId="7C24C0C9" w14:textId="77777777" w:rsidR="00BF04F4" w:rsidRDefault="00BF04F4" w:rsidP="00BF04F4">
      <w:r>
        <w:t xml:space="preserve">    "</w:t>
      </w:r>
      <w:proofErr w:type="spellStart"/>
      <w:r>
        <w:t>basePremium</w:t>
      </w:r>
      <w:proofErr w:type="spellEnd"/>
      <w:r>
        <w:t>": null,</w:t>
      </w:r>
    </w:p>
    <w:p w14:paraId="2904D0C3" w14:textId="77777777" w:rsidR="00BF04F4" w:rsidRDefault="00BF04F4" w:rsidP="00BF04F4">
      <w:r>
        <w:t xml:space="preserve">    "</w:t>
      </w:r>
      <w:proofErr w:type="spellStart"/>
      <w:r>
        <w:t>benchmarkPremium</w:t>
      </w:r>
      <w:proofErr w:type="spellEnd"/>
      <w:r>
        <w:t>": null,</w:t>
      </w:r>
    </w:p>
    <w:p w14:paraId="38C9987D" w14:textId="77777777" w:rsidR="00BF04F4" w:rsidRDefault="00BF04F4" w:rsidP="00BF04F4">
      <w:r>
        <w:t xml:space="preserve">    "discount": null,</w:t>
      </w:r>
    </w:p>
    <w:p w14:paraId="28EBD079" w14:textId="77777777" w:rsidR="00BF04F4" w:rsidRDefault="00BF04F4" w:rsidP="00BF04F4">
      <w:r>
        <w:lastRenderedPageBreak/>
        <w:t xml:space="preserve">    "</w:t>
      </w:r>
      <w:proofErr w:type="spellStart"/>
      <w:r>
        <w:t>adjustRate</w:t>
      </w:r>
      <w:proofErr w:type="spellEnd"/>
      <w:r>
        <w:t>": null,</w:t>
      </w:r>
    </w:p>
    <w:p w14:paraId="79A97C5C" w14:textId="77777777" w:rsidR="00BF04F4" w:rsidRDefault="00BF04F4" w:rsidP="00BF04F4">
      <w:r>
        <w:t xml:space="preserve">    "premium": null,</w:t>
      </w:r>
    </w:p>
    <w:p w14:paraId="7614BD6B" w14:textId="77777777" w:rsidR="00BF04F4" w:rsidRDefault="00BF04F4" w:rsidP="00BF04F4">
      <w:r>
        <w:t xml:space="preserve">    "</w:t>
      </w:r>
      <w:proofErr w:type="spellStart"/>
      <w:r>
        <w:t>deductibleRate</w:t>
      </w:r>
      <w:proofErr w:type="spellEnd"/>
      <w:r>
        <w:t>": null,</w:t>
      </w:r>
    </w:p>
    <w:p w14:paraId="14B3B692" w14:textId="77777777" w:rsidR="00BF04F4" w:rsidRDefault="00BF04F4" w:rsidP="00BF04F4">
      <w:r>
        <w:t xml:space="preserve">    "deductible": null,</w:t>
      </w:r>
    </w:p>
    <w:p w14:paraId="4D6FCCE4" w14:textId="77777777" w:rsidR="00BF04F4" w:rsidRDefault="00BF04F4" w:rsidP="00BF04F4">
      <w:r>
        <w:t xml:space="preserve">    "flag": null,</w:t>
      </w:r>
    </w:p>
    <w:p w14:paraId="5514161A" w14:textId="77777777" w:rsidR="00BF04F4" w:rsidRDefault="00BF04F4" w:rsidP="00BF04F4">
      <w:r>
        <w:t xml:space="preserve">    "</w:t>
      </w:r>
      <w:proofErr w:type="spellStart"/>
      <w:r>
        <w:t>regionRate</w:t>
      </w:r>
      <w:proofErr w:type="spellEnd"/>
      <w:r>
        <w:t>": "0",</w:t>
      </w:r>
    </w:p>
    <w:p w14:paraId="7EA0C406" w14:textId="77777777" w:rsidR="00BF04F4" w:rsidRDefault="00BF04F4" w:rsidP="00BF04F4">
      <w:r>
        <w:t xml:space="preserve">    "</w:t>
      </w:r>
      <w:proofErr w:type="spellStart"/>
      <w:r>
        <w:t>drinkRate</w:t>
      </w:r>
      <w:proofErr w:type="spellEnd"/>
      <w:r>
        <w:t>": 0,</w:t>
      </w:r>
    </w:p>
    <w:p w14:paraId="788D1F8D" w14:textId="77777777" w:rsidR="00BF04F4" w:rsidRDefault="00BF04F4" w:rsidP="00BF04F4">
      <w:r>
        <w:t xml:space="preserve">    "</w:t>
      </w:r>
      <w:proofErr w:type="spellStart"/>
      <w:r>
        <w:t>drunkRate</w:t>
      </w:r>
      <w:proofErr w:type="spellEnd"/>
      <w:r>
        <w:t>": 0,</w:t>
      </w:r>
    </w:p>
    <w:p w14:paraId="59004A59" w14:textId="77777777" w:rsidR="00BF04F4" w:rsidRDefault="00BF04F4" w:rsidP="00BF04F4">
      <w:r>
        <w:t xml:space="preserve">    "</w:t>
      </w:r>
      <w:proofErr w:type="spellStart"/>
      <w:r>
        <w:t>cattleType</w:t>
      </w:r>
      <w:proofErr w:type="spellEnd"/>
      <w:r>
        <w:t>": null,</w:t>
      </w:r>
    </w:p>
    <w:p w14:paraId="7B312859" w14:textId="77777777" w:rsidR="00BF04F4" w:rsidRDefault="00BF04F4" w:rsidP="00BF04F4">
      <w:r>
        <w:t xml:space="preserve">    "</w:t>
      </w:r>
      <w:proofErr w:type="spellStart"/>
      <w:r>
        <w:t>unitPersonLimitAmount</w:t>
      </w:r>
      <w:proofErr w:type="spellEnd"/>
      <w:r>
        <w:t>": null,</w:t>
      </w:r>
    </w:p>
    <w:p w14:paraId="27E5CD61" w14:textId="77777777" w:rsidR="00BF04F4" w:rsidRDefault="00BF04F4" w:rsidP="00BF04F4">
      <w:r>
        <w:t xml:space="preserve">    "</w:t>
      </w:r>
      <w:proofErr w:type="spellStart"/>
      <w:r>
        <w:t>unitPersonAmount</w:t>
      </w:r>
      <w:proofErr w:type="spellEnd"/>
      <w:r>
        <w:t>": null,</w:t>
      </w:r>
    </w:p>
    <w:p w14:paraId="3604BD35" w14:textId="77777777" w:rsidR="00BF04F4" w:rsidRDefault="00BF04F4" w:rsidP="00BF04F4">
      <w:r>
        <w:t xml:space="preserve">    "</w:t>
      </w:r>
      <w:proofErr w:type="spellStart"/>
      <w:r>
        <w:t>unitDayAmountSub</w:t>
      </w:r>
      <w:proofErr w:type="spellEnd"/>
      <w:r>
        <w:t>": null,</w:t>
      </w:r>
    </w:p>
    <w:p w14:paraId="6EDB7238" w14:textId="77777777" w:rsidR="00BF04F4" w:rsidRDefault="00BF04F4" w:rsidP="00BF04F4">
      <w:r>
        <w:t xml:space="preserve">    "</w:t>
      </w:r>
      <w:proofErr w:type="spellStart"/>
      <w:r>
        <w:t>daySub</w:t>
      </w:r>
      <w:proofErr w:type="spellEnd"/>
      <w:r>
        <w:t>": null,</w:t>
      </w:r>
    </w:p>
    <w:p w14:paraId="73B9B19F" w14:textId="77777777" w:rsidR="00BF04F4" w:rsidRDefault="00BF04F4" w:rsidP="00BF04F4">
      <w:r>
        <w:t xml:space="preserve">    "</w:t>
      </w:r>
      <w:proofErr w:type="spellStart"/>
      <w:r>
        <w:t>personType</w:t>
      </w:r>
      <w:proofErr w:type="spellEnd"/>
      <w:r>
        <w:t>": null,</w:t>
      </w:r>
    </w:p>
    <w:p w14:paraId="35E01487" w14:textId="77777777" w:rsidR="00BF04F4" w:rsidRDefault="00BF04F4" w:rsidP="00BF04F4">
      <w:r>
        <w:t xml:space="preserve">    "</w:t>
      </w:r>
      <w:proofErr w:type="spellStart"/>
      <w:r>
        <w:t>triggerPoint</w:t>
      </w:r>
      <w:proofErr w:type="spellEnd"/>
      <w:r>
        <w:t>": null,</w:t>
      </w:r>
    </w:p>
    <w:p w14:paraId="70804AF1" w14:textId="77777777" w:rsidR="00BF04F4" w:rsidRDefault="00BF04F4" w:rsidP="00BF04F4">
      <w:r>
        <w:t xml:space="preserve">    "</w:t>
      </w:r>
      <w:proofErr w:type="spellStart"/>
      <w:r>
        <w:t>totalLossRatio</w:t>
      </w:r>
      <w:proofErr w:type="spellEnd"/>
      <w:r>
        <w:t>": null,</w:t>
      </w:r>
    </w:p>
    <w:p w14:paraId="04C7FFD5" w14:textId="77777777" w:rsidR="00BF04F4" w:rsidRDefault="00BF04F4" w:rsidP="00BF04F4">
      <w:r>
        <w:t xml:space="preserve">    "</w:t>
      </w:r>
      <w:proofErr w:type="spellStart"/>
      <w:r>
        <w:t>lawsuitAmount</w:t>
      </w:r>
      <w:proofErr w:type="spellEnd"/>
      <w:r>
        <w:t>": null,</w:t>
      </w:r>
    </w:p>
    <w:p w14:paraId="07AE40A9" w14:textId="77777777" w:rsidR="00BF04F4" w:rsidRDefault="00BF04F4" w:rsidP="00BF04F4">
      <w:r>
        <w:t xml:space="preserve">    "</w:t>
      </w:r>
      <w:proofErr w:type="spellStart"/>
      <w:r>
        <w:t>bedNum</w:t>
      </w:r>
      <w:proofErr w:type="spellEnd"/>
      <w:r>
        <w:t>": null,</w:t>
      </w:r>
    </w:p>
    <w:p w14:paraId="42F3424D" w14:textId="77777777" w:rsidR="00BF04F4" w:rsidRDefault="00BF04F4" w:rsidP="00BF04F4">
      <w:r>
        <w:t xml:space="preserve">    "</w:t>
      </w:r>
      <w:proofErr w:type="spellStart"/>
      <w:r>
        <w:t>bedPremium</w:t>
      </w:r>
      <w:proofErr w:type="spellEnd"/>
      <w:r>
        <w:t>": null,</w:t>
      </w:r>
    </w:p>
    <w:p w14:paraId="09435293" w14:textId="77777777" w:rsidR="00BF04F4" w:rsidRDefault="00BF04F4" w:rsidP="00BF04F4">
      <w:r>
        <w:t xml:space="preserve">    "</w:t>
      </w:r>
      <w:proofErr w:type="spellStart"/>
      <w:r>
        <w:t>hospitalPremium</w:t>
      </w:r>
      <w:proofErr w:type="spellEnd"/>
      <w:r>
        <w:t>": null,</w:t>
      </w:r>
    </w:p>
    <w:p w14:paraId="76C399A1" w14:textId="77777777" w:rsidR="00BF04F4" w:rsidRDefault="00BF04F4" w:rsidP="00BF04F4">
      <w:r>
        <w:t xml:space="preserve">    "</w:t>
      </w:r>
      <w:proofErr w:type="spellStart"/>
      <w:r>
        <w:t>kindWorkerNum</w:t>
      </w:r>
      <w:proofErr w:type="spellEnd"/>
      <w:r>
        <w:t>": null,</w:t>
      </w:r>
    </w:p>
    <w:p w14:paraId="48E9B996" w14:textId="77777777" w:rsidR="00BF04F4" w:rsidRDefault="00BF04F4" w:rsidP="00BF04F4">
      <w:r>
        <w:t xml:space="preserve">    "</w:t>
      </w:r>
      <w:proofErr w:type="spellStart"/>
      <w:r>
        <w:t>kindWorkerPremium</w:t>
      </w:r>
      <w:proofErr w:type="spellEnd"/>
      <w:r>
        <w:t>": null,</w:t>
      </w:r>
    </w:p>
    <w:p w14:paraId="49819253" w14:textId="77777777" w:rsidR="00BF04F4" w:rsidRDefault="00BF04F4" w:rsidP="00BF04F4">
      <w:r>
        <w:t xml:space="preserve">    "</w:t>
      </w:r>
      <w:proofErr w:type="spellStart"/>
      <w:r>
        <w:t>clinicNum</w:t>
      </w:r>
      <w:proofErr w:type="spellEnd"/>
      <w:r>
        <w:t>": null,</w:t>
      </w:r>
    </w:p>
    <w:p w14:paraId="0AD74409" w14:textId="77777777" w:rsidR="00BF04F4" w:rsidRDefault="00BF04F4" w:rsidP="00BF04F4">
      <w:r>
        <w:t xml:space="preserve">    "</w:t>
      </w:r>
      <w:proofErr w:type="spellStart"/>
      <w:r>
        <w:t>clinicPremium</w:t>
      </w:r>
      <w:proofErr w:type="spellEnd"/>
      <w:r>
        <w:t>": null,</w:t>
      </w:r>
    </w:p>
    <w:p w14:paraId="7F59C47D" w14:textId="77777777" w:rsidR="00BF04F4" w:rsidRDefault="00BF04F4" w:rsidP="00BF04F4">
      <w:r>
        <w:t xml:space="preserve">    "</w:t>
      </w:r>
      <w:proofErr w:type="spellStart"/>
      <w:r>
        <w:t>nClinicNum</w:t>
      </w:r>
      <w:proofErr w:type="spellEnd"/>
      <w:r>
        <w:t>": null,</w:t>
      </w:r>
    </w:p>
    <w:p w14:paraId="31D3EA98" w14:textId="77777777" w:rsidR="00BF04F4" w:rsidRDefault="00BF04F4" w:rsidP="00BF04F4">
      <w:r>
        <w:t xml:space="preserve">    "</w:t>
      </w:r>
      <w:proofErr w:type="spellStart"/>
      <w:r>
        <w:t>nClinicPremium</w:t>
      </w:r>
      <w:proofErr w:type="spellEnd"/>
      <w:r>
        <w:t>": null,</w:t>
      </w:r>
    </w:p>
    <w:p w14:paraId="29DB9460" w14:textId="77777777" w:rsidR="00BF04F4" w:rsidRDefault="00BF04F4" w:rsidP="00BF04F4">
      <w:r>
        <w:t xml:space="preserve">    "</w:t>
      </w:r>
      <w:proofErr w:type="spellStart"/>
      <w:r>
        <w:t>roomNum</w:t>
      </w:r>
      <w:proofErr w:type="spellEnd"/>
      <w:r>
        <w:t>": null,</w:t>
      </w:r>
    </w:p>
    <w:p w14:paraId="67D7E178" w14:textId="77777777" w:rsidR="00BF04F4" w:rsidRDefault="00BF04F4" w:rsidP="00BF04F4">
      <w:r>
        <w:t xml:space="preserve">    "</w:t>
      </w:r>
      <w:proofErr w:type="spellStart"/>
      <w:r>
        <w:t>roomPremium</w:t>
      </w:r>
      <w:proofErr w:type="spellEnd"/>
      <w:r>
        <w:t>": null,</w:t>
      </w:r>
    </w:p>
    <w:p w14:paraId="5FF19414" w14:textId="77777777" w:rsidR="00BF04F4" w:rsidRDefault="00BF04F4" w:rsidP="00BF04F4">
      <w:r>
        <w:t xml:space="preserve">    "</w:t>
      </w:r>
      <w:proofErr w:type="spellStart"/>
      <w:r>
        <w:t>nurseNum</w:t>
      </w:r>
      <w:proofErr w:type="spellEnd"/>
      <w:r>
        <w:t>": null,</w:t>
      </w:r>
    </w:p>
    <w:p w14:paraId="51CABB26" w14:textId="77777777" w:rsidR="00BF04F4" w:rsidRDefault="00BF04F4" w:rsidP="00BF04F4">
      <w:r>
        <w:t xml:space="preserve">    "</w:t>
      </w:r>
      <w:proofErr w:type="spellStart"/>
      <w:r>
        <w:t>nursePremium</w:t>
      </w:r>
      <w:proofErr w:type="spellEnd"/>
      <w:r>
        <w:t>": null,</w:t>
      </w:r>
    </w:p>
    <w:p w14:paraId="697A929E" w14:textId="77777777" w:rsidR="00BF04F4" w:rsidRDefault="00BF04F4" w:rsidP="00BF04F4">
      <w:r>
        <w:t xml:space="preserve">    "</w:t>
      </w:r>
      <w:proofErr w:type="spellStart"/>
      <w:r>
        <w:t>workerPremium</w:t>
      </w:r>
      <w:proofErr w:type="spellEnd"/>
      <w:r>
        <w:t>": null,</w:t>
      </w:r>
    </w:p>
    <w:p w14:paraId="1E57B43B" w14:textId="77777777" w:rsidR="00BF04F4" w:rsidRDefault="00BF04F4" w:rsidP="00BF04F4">
      <w:r>
        <w:t xml:space="preserve">    "</w:t>
      </w:r>
      <w:proofErr w:type="spellStart"/>
      <w:r>
        <w:t>workerNum</w:t>
      </w:r>
      <w:proofErr w:type="spellEnd"/>
      <w:r>
        <w:t>": null,</w:t>
      </w:r>
    </w:p>
    <w:p w14:paraId="25AA0670" w14:textId="77777777" w:rsidR="00BF04F4" w:rsidRDefault="00BF04F4" w:rsidP="00BF04F4">
      <w:r>
        <w:t xml:space="preserve">    "</w:t>
      </w:r>
      <w:proofErr w:type="spellStart"/>
      <w:r>
        <w:t>quantityNewborn</w:t>
      </w:r>
      <w:proofErr w:type="spellEnd"/>
      <w:r>
        <w:t>": null,</w:t>
      </w:r>
    </w:p>
    <w:p w14:paraId="06C5C9B6" w14:textId="77777777" w:rsidR="00BF04F4" w:rsidRDefault="00BF04F4" w:rsidP="00BF04F4">
      <w:r>
        <w:t xml:space="preserve">    "</w:t>
      </w:r>
      <w:proofErr w:type="spellStart"/>
      <w:r>
        <w:t>chargeNewbornFlag</w:t>
      </w:r>
      <w:proofErr w:type="spellEnd"/>
      <w:r>
        <w:t>": null,</w:t>
      </w:r>
    </w:p>
    <w:p w14:paraId="6CD8087B" w14:textId="77777777" w:rsidR="00BF04F4" w:rsidRDefault="00BF04F4" w:rsidP="00BF04F4">
      <w:r>
        <w:t xml:space="preserve">    "</w:t>
      </w:r>
      <w:proofErr w:type="spellStart"/>
      <w:r>
        <w:t>unitPremium</w:t>
      </w:r>
      <w:proofErr w:type="spellEnd"/>
      <w:r>
        <w:t>": null,</w:t>
      </w:r>
    </w:p>
    <w:p w14:paraId="36CA4DD2" w14:textId="77777777" w:rsidR="00BF04F4" w:rsidRDefault="00BF04F4" w:rsidP="00BF04F4">
      <w:r>
        <w:t xml:space="preserve">    "</w:t>
      </w:r>
      <w:proofErr w:type="spellStart"/>
      <w:r>
        <w:t>operationNum</w:t>
      </w:r>
      <w:proofErr w:type="spellEnd"/>
      <w:r>
        <w:t>": null,</w:t>
      </w:r>
    </w:p>
    <w:p w14:paraId="0A1843F0" w14:textId="77777777" w:rsidR="00BF04F4" w:rsidRDefault="00BF04F4" w:rsidP="00BF04F4">
      <w:r>
        <w:t xml:space="preserve">    "</w:t>
      </w:r>
      <w:proofErr w:type="spellStart"/>
      <w:r>
        <w:t>operationPremium</w:t>
      </w:r>
      <w:proofErr w:type="spellEnd"/>
      <w:r>
        <w:t>": null,</w:t>
      </w:r>
    </w:p>
    <w:p w14:paraId="5FF30F13" w14:textId="77777777" w:rsidR="00BF04F4" w:rsidRDefault="00BF04F4" w:rsidP="00BF04F4">
      <w:r>
        <w:t xml:space="preserve">    "</w:t>
      </w:r>
      <w:proofErr w:type="spellStart"/>
      <w:r>
        <w:t>medicalRate</w:t>
      </w:r>
      <w:proofErr w:type="spellEnd"/>
      <w:r>
        <w:t>": null,</w:t>
      </w:r>
    </w:p>
    <w:p w14:paraId="0A963149" w14:textId="77777777" w:rsidR="00BF04F4" w:rsidRDefault="00BF04F4" w:rsidP="00BF04F4">
      <w:r>
        <w:t xml:space="preserve">    "</w:t>
      </w:r>
      <w:proofErr w:type="spellStart"/>
      <w:r>
        <w:t>postRate</w:t>
      </w:r>
      <w:proofErr w:type="spellEnd"/>
      <w:r>
        <w:t>": null,</w:t>
      </w:r>
    </w:p>
    <w:p w14:paraId="3EED67C8" w14:textId="77777777" w:rsidR="00BF04F4" w:rsidRDefault="00BF04F4" w:rsidP="00BF04F4">
      <w:r>
        <w:t xml:space="preserve">    "</w:t>
      </w:r>
      <w:proofErr w:type="spellStart"/>
      <w:r>
        <w:t>benefitRate</w:t>
      </w:r>
      <w:proofErr w:type="spellEnd"/>
      <w:r>
        <w:t>": null,</w:t>
      </w:r>
    </w:p>
    <w:p w14:paraId="34B32837" w14:textId="77777777" w:rsidR="00BF04F4" w:rsidRDefault="00BF04F4" w:rsidP="00BF04F4">
      <w:r>
        <w:t xml:space="preserve">    "</w:t>
      </w:r>
      <w:proofErr w:type="spellStart"/>
      <w:r>
        <w:t>deductibleValue</w:t>
      </w:r>
      <w:proofErr w:type="spellEnd"/>
      <w:r>
        <w:t>": null,</w:t>
      </w:r>
    </w:p>
    <w:p w14:paraId="581AA789" w14:textId="77777777" w:rsidR="00BF04F4" w:rsidRDefault="00BF04F4" w:rsidP="00BF04F4">
      <w:r>
        <w:t xml:space="preserve">    "</w:t>
      </w:r>
      <w:proofErr w:type="spellStart"/>
      <w:r>
        <w:t>deductibleDiscount</w:t>
      </w:r>
      <w:proofErr w:type="spellEnd"/>
      <w:r>
        <w:t>": null,</w:t>
      </w:r>
    </w:p>
    <w:p w14:paraId="119A1FA5" w14:textId="77777777" w:rsidR="00BF04F4" w:rsidRDefault="00BF04F4" w:rsidP="00BF04F4">
      <w:r>
        <w:t xml:space="preserve">    "</w:t>
      </w:r>
      <w:proofErr w:type="spellStart"/>
      <w:r>
        <w:t>kindBenchmarkPremiumm</w:t>
      </w:r>
      <w:proofErr w:type="spellEnd"/>
      <w:r>
        <w:t>": null,</w:t>
      </w:r>
    </w:p>
    <w:p w14:paraId="60BCAD7E" w14:textId="77777777" w:rsidR="00BF04F4" w:rsidRDefault="00BF04F4" w:rsidP="00BF04F4">
      <w:r>
        <w:t xml:space="preserve">    "</w:t>
      </w:r>
      <w:proofErr w:type="spellStart"/>
      <w:r>
        <w:t>guestAmount</w:t>
      </w:r>
      <w:proofErr w:type="spellEnd"/>
      <w:r>
        <w:t>": null,</w:t>
      </w:r>
    </w:p>
    <w:p w14:paraId="4158AF96" w14:textId="77777777" w:rsidR="00BF04F4" w:rsidRDefault="00BF04F4" w:rsidP="00BF04F4">
      <w:r>
        <w:lastRenderedPageBreak/>
        <w:t xml:space="preserve">    "</w:t>
      </w:r>
      <w:proofErr w:type="spellStart"/>
      <w:r>
        <w:t>driverAmount</w:t>
      </w:r>
      <w:proofErr w:type="spellEnd"/>
      <w:r>
        <w:t>": null,</w:t>
      </w:r>
    </w:p>
    <w:p w14:paraId="0254EE27" w14:textId="77777777" w:rsidR="00BF04F4" w:rsidRDefault="00BF04F4" w:rsidP="00BF04F4">
      <w:r>
        <w:t xml:space="preserve">    "</w:t>
      </w:r>
      <w:proofErr w:type="spellStart"/>
      <w:r>
        <w:t>thirdPeopleAmount</w:t>
      </w:r>
      <w:proofErr w:type="spellEnd"/>
      <w:r>
        <w:t>": null,</w:t>
      </w:r>
    </w:p>
    <w:p w14:paraId="0F410DC9" w14:textId="77777777" w:rsidR="00BF04F4" w:rsidRDefault="00BF04F4" w:rsidP="00BF04F4">
      <w:r>
        <w:t xml:space="preserve">    "</w:t>
      </w:r>
      <w:proofErr w:type="spellStart"/>
      <w:r>
        <w:t>isSpecGlass</w:t>
      </w:r>
      <w:proofErr w:type="spellEnd"/>
      <w:r>
        <w:t>": null,</w:t>
      </w:r>
    </w:p>
    <w:p w14:paraId="4DBA93AA" w14:textId="77777777" w:rsidR="00BF04F4" w:rsidRDefault="00BF04F4" w:rsidP="00BF04F4">
      <w:r>
        <w:t xml:space="preserve">    "</w:t>
      </w:r>
      <w:proofErr w:type="spellStart"/>
      <w:r>
        <w:t>clauseCode</w:t>
      </w:r>
      <w:proofErr w:type="spellEnd"/>
      <w:r>
        <w:t>": null,</w:t>
      </w:r>
    </w:p>
    <w:p w14:paraId="09BFC1B8" w14:textId="77777777" w:rsidR="00BF04F4" w:rsidRDefault="00BF04F4" w:rsidP="00BF04F4">
      <w:r>
        <w:t xml:space="preserve">    "</w:t>
      </w:r>
      <w:proofErr w:type="spellStart"/>
      <w:r>
        <w:t>compensationDays</w:t>
      </w:r>
      <w:proofErr w:type="spellEnd"/>
      <w:r>
        <w:t>": null,</w:t>
      </w:r>
    </w:p>
    <w:p w14:paraId="1C7764F8" w14:textId="77777777" w:rsidR="00BF04F4" w:rsidRDefault="00BF04F4" w:rsidP="00BF04F4">
      <w:r>
        <w:t xml:space="preserve">    "currency2": null,</w:t>
      </w:r>
    </w:p>
    <w:p w14:paraId="2B694F9E" w14:textId="77777777" w:rsidR="00BF04F4" w:rsidRDefault="00BF04F4" w:rsidP="00BF04F4">
      <w:r>
        <w:t xml:space="preserve">    "</w:t>
      </w:r>
      <w:proofErr w:type="spellStart"/>
      <w:r>
        <w:t>deductibleDesc</w:t>
      </w:r>
      <w:proofErr w:type="spellEnd"/>
      <w:r>
        <w:t>": null,</w:t>
      </w:r>
    </w:p>
    <w:p w14:paraId="02202BDB" w14:textId="77777777" w:rsidR="00BF04F4" w:rsidRDefault="00BF04F4" w:rsidP="00BF04F4">
      <w:r>
        <w:t xml:space="preserve">    "</w:t>
      </w:r>
      <w:proofErr w:type="spellStart"/>
      <w:r>
        <w:t>discountCharge</w:t>
      </w:r>
      <w:proofErr w:type="spellEnd"/>
      <w:r>
        <w:t>": null,</w:t>
      </w:r>
    </w:p>
    <w:p w14:paraId="273F20AA" w14:textId="77777777" w:rsidR="00BF04F4" w:rsidRDefault="00BF04F4" w:rsidP="00BF04F4">
      <w:r>
        <w:t xml:space="preserve">    "</w:t>
      </w:r>
      <w:proofErr w:type="spellStart"/>
      <w:r>
        <w:t>endorType</w:t>
      </w:r>
      <w:proofErr w:type="spellEnd"/>
      <w:r>
        <w:t>": null,</w:t>
      </w:r>
    </w:p>
    <w:p w14:paraId="3BD4E4C4" w14:textId="77777777" w:rsidR="00BF04F4" w:rsidRDefault="00BF04F4" w:rsidP="00BF04F4">
      <w:r>
        <w:t xml:space="preserve">    "exchangeRate2": null,</w:t>
      </w:r>
    </w:p>
    <w:p w14:paraId="7158F6DC" w14:textId="77777777" w:rsidR="00BF04F4" w:rsidRDefault="00BF04F4" w:rsidP="00BF04F4">
      <w:r>
        <w:t xml:space="preserve">    "</w:t>
      </w:r>
      <w:proofErr w:type="spellStart"/>
      <w:r>
        <w:t>exchangeRateCNY</w:t>
      </w:r>
      <w:proofErr w:type="spellEnd"/>
      <w:r>
        <w:t>": null,</w:t>
      </w:r>
    </w:p>
    <w:p w14:paraId="7D0356F2" w14:textId="77777777" w:rsidR="00BF04F4" w:rsidRDefault="00BF04F4" w:rsidP="00BF04F4">
      <w:r>
        <w:t xml:space="preserve">    "</w:t>
      </w:r>
      <w:proofErr w:type="spellStart"/>
      <w:r>
        <w:t>insuredValueType</w:t>
      </w:r>
      <w:proofErr w:type="spellEnd"/>
      <w:r>
        <w:t>": null,</w:t>
      </w:r>
    </w:p>
    <w:p w14:paraId="042B7A07" w14:textId="77777777" w:rsidR="00BF04F4" w:rsidRDefault="00BF04F4" w:rsidP="00BF04F4">
      <w:r>
        <w:t xml:space="preserve">    "</w:t>
      </w:r>
      <w:proofErr w:type="spellStart"/>
      <w:r>
        <w:t>insuredValueTypeName</w:t>
      </w:r>
      <w:proofErr w:type="spellEnd"/>
      <w:r>
        <w:t>": null,</w:t>
      </w:r>
    </w:p>
    <w:p w14:paraId="12F5189E" w14:textId="77777777" w:rsidR="00BF04F4" w:rsidRDefault="00BF04F4" w:rsidP="00BF04F4">
      <w:r>
        <w:t xml:space="preserve">    "</w:t>
      </w:r>
      <w:proofErr w:type="spellStart"/>
      <w:r>
        <w:t>kindPremiumm</w:t>
      </w:r>
      <w:proofErr w:type="spellEnd"/>
      <w:r>
        <w:t>": null,</w:t>
      </w:r>
    </w:p>
    <w:p w14:paraId="5FBE101B" w14:textId="77777777" w:rsidR="00BF04F4" w:rsidRDefault="00BF04F4" w:rsidP="00BF04F4">
      <w:r>
        <w:t xml:space="preserve">    "</w:t>
      </w:r>
      <w:proofErr w:type="spellStart"/>
      <w:r>
        <w:t>lastPurePremium</w:t>
      </w:r>
      <w:proofErr w:type="spellEnd"/>
      <w:r>
        <w:t>": null,</w:t>
      </w:r>
    </w:p>
    <w:p w14:paraId="197CCA2E" w14:textId="77777777" w:rsidR="00BF04F4" w:rsidRDefault="00BF04F4" w:rsidP="00BF04F4">
      <w:r>
        <w:t xml:space="preserve">    "</w:t>
      </w:r>
      <w:proofErr w:type="spellStart"/>
      <w:r>
        <w:t>lowerRate</w:t>
      </w:r>
      <w:proofErr w:type="spellEnd"/>
      <w:r>
        <w:t>": null,</w:t>
      </w:r>
    </w:p>
    <w:p w14:paraId="63650F8A" w14:textId="77777777" w:rsidR="00BF04F4" w:rsidRDefault="00BF04F4" w:rsidP="00BF04F4">
      <w:r>
        <w:t xml:space="preserve">    "</w:t>
      </w:r>
      <w:proofErr w:type="spellStart"/>
      <w:r>
        <w:t>manageCharge</w:t>
      </w:r>
      <w:proofErr w:type="spellEnd"/>
      <w:r>
        <w:t>": null,</w:t>
      </w:r>
    </w:p>
    <w:p w14:paraId="37121041" w14:textId="77777777" w:rsidR="00BF04F4" w:rsidRDefault="00BF04F4" w:rsidP="00BF04F4">
      <w:r>
        <w:t xml:space="preserve">    "</w:t>
      </w:r>
      <w:proofErr w:type="spellStart"/>
      <w:r>
        <w:t>motorRate</w:t>
      </w:r>
      <w:proofErr w:type="spellEnd"/>
      <w:r>
        <w:t>": null,</w:t>
      </w:r>
    </w:p>
    <w:p w14:paraId="4B064F66" w14:textId="77777777" w:rsidR="00BF04F4" w:rsidRDefault="00BF04F4" w:rsidP="00BF04F4">
      <w:r>
        <w:t xml:space="preserve">    "</w:t>
      </w:r>
      <w:proofErr w:type="spellStart"/>
      <w:r>
        <w:t>newEndDate</w:t>
      </w:r>
      <w:proofErr w:type="spellEnd"/>
      <w:r>
        <w:t>": null,</w:t>
      </w:r>
    </w:p>
    <w:p w14:paraId="4C20E853" w14:textId="77777777" w:rsidR="00BF04F4" w:rsidRDefault="00BF04F4" w:rsidP="00BF04F4">
      <w:r>
        <w:t xml:space="preserve">    "</w:t>
      </w:r>
      <w:proofErr w:type="spellStart"/>
      <w:r>
        <w:t>newStartDate</w:t>
      </w:r>
      <w:proofErr w:type="spellEnd"/>
      <w:r>
        <w:t>": null,</w:t>
      </w:r>
    </w:p>
    <w:p w14:paraId="257DA40D" w14:textId="77777777" w:rsidR="00BF04F4" w:rsidRDefault="00BF04F4" w:rsidP="00BF04F4">
      <w:r>
        <w:t xml:space="preserve">    "</w:t>
      </w:r>
      <w:proofErr w:type="spellStart"/>
      <w:r>
        <w:t>paymentRate</w:t>
      </w:r>
      <w:proofErr w:type="spellEnd"/>
      <w:r>
        <w:t>": null,</w:t>
      </w:r>
    </w:p>
    <w:p w14:paraId="600B4FC7" w14:textId="77777777" w:rsidR="00BF04F4" w:rsidRDefault="00BF04F4" w:rsidP="00BF04F4">
      <w:r>
        <w:t xml:space="preserve">    "premium2": null,</w:t>
      </w:r>
    </w:p>
    <w:p w14:paraId="2D0062F4" w14:textId="77777777" w:rsidR="00BF04F4" w:rsidRDefault="00BF04F4" w:rsidP="00BF04F4">
      <w:r>
        <w:t xml:space="preserve">    "</w:t>
      </w:r>
      <w:proofErr w:type="spellStart"/>
      <w:r>
        <w:t>premiumCNY</w:t>
      </w:r>
      <w:proofErr w:type="spellEnd"/>
      <w:r>
        <w:t>": null,</w:t>
      </w:r>
    </w:p>
    <w:p w14:paraId="02E1066F" w14:textId="77777777" w:rsidR="00BF04F4" w:rsidRDefault="00BF04F4" w:rsidP="00BF04F4">
      <w:r>
        <w:t xml:space="preserve">    "</w:t>
      </w:r>
      <w:proofErr w:type="spellStart"/>
      <w:r>
        <w:t>productCode</w:t>
      </w:r>
      <w:proofErr w:type="spellEnd"/>
      <w:r>
        <w:t>": null,</w:t>
      </w:r>
    </w:p>
    <w:p w14:paraId="0DC070FF" w14:textId="77777777" w:rsidR="00BF04F4" w:rsidRDefault="00BF04F4" w:rsidP="00BF04F4">
      <w:r>
        <w:t xml:space="preserve">    "</w:t>
      </w:r>
      <w:proofErr w:type="spellStart"/>
      <w:r>
        <w:t>profitScale</w:t>
      </w:r>
      <w:proofErr w:type="spellEnd"/>
      <w:r>
        <w:t>": null,</w:t>
      </w:r>
    </w:p>
    <w:p w14:paraId="2ABBA19C" w14:textId="77777777" w:rsidR="00BF04F4" w:rsidRDefault="00BF04F4" w:rsidP="00BF04F4">
      <w:r>
        <w:t xml:space="preserve">    "</w:t>
      </w:r>
      <w:proofErr w:type="spellStart"/>
      <w:r>
        <w:t>purePremium</w:t>
      </w:r>
      <w:proofErr w:type="spellEnd"/>
      <w:r>
        <w:t>": null,</w:t>
      </w:r>
    </w:p>
    <w:p w14:paraId="7B33A646" w14:textId="77777777" w:rsidR="00BF04F4" w:rsidRDefault="00BF04F4" w:rsidP="00BF04F4">
      <w:r>
        <w:t xml:space="preserve">    "rate1": null,</w:t>
      </w:r>
    </w:p>
    <w:p w14:paraId="077ECC03" w14:textId="77777777" w:rsidR="00BF04F4" w:rsidRDefault="00BF04F4" w:rsidP="00BF04F4">
      <w:r>
        <w:t xml:space="preserve">    "</w:t>
      </w:r>
      <w:proofErr w:type="spellStart"/>
      <w:r>
        <w:t>rateType</w:t>
      </w:r>
      <w:proofErr w:type="spellEnd"/>
      <w:r>
        <w:t>": null,</w:t>
      </w:r>
    </w:p>
    <w:p w14:paraId="266536E1" w14:textId="77777777" w:rsidR="00BF04F4" w:rsidRDefault="00BF04F4" w:rsidP="00BF04F4">
      <w:r>
        <w:t xml:space="preserve">    "</w:t>
      </w:r>
      <w:proofErr w:type="spellStart"/>
      <w:r>
        <w:t>rateValidDate</w:t>
      </w:r>
      <w:proofErr w:type="spellEnd"/>
      <w:r>
        <w:t>": null,</w:t>
      </w:r>
    </w:p>
    <w:p w14:paraId="13F71A87" w14:textId="77777777" w:rsidR="00BF04F4" w:rsidRDefault="00BF04F4" w:rsidP="00BF04F4">
      <w:r>
        <w:t xml:space="preserve">    "</w:t>
      </w:r>
      <w:proofErr w:type="spellStart"/>
      <w:r>
        <w:t>reliefFund</w:t>
      </w:r>
      <w:proofErr w:type="spellEnd"/>
      <w:r>
        <w:t>": null,</w:t>
      </w:r>
    </w:p>
    <w:p w14:paraId="09C156C8" w14:textId="77777777" w:rsidR="00BF04F4" w:rsidRDefault="00BF04F4" w:rsidP="00BF04F4">
      <w:r>
        <w:t xml:space="preserve">    "</w:t>
      </w:r>
      <w:proofErr w:type="spellStart"/>
      <w:r>
        <w:t>reliefFundRate</w:t>
      </w:r>
      <w:proofErr w:type="spellEnd"/>
      <w:r>
        <w:t>": null,</w:t>
      </w:r>
    </w:p>
    <w:p w14:paraId="592AF0CD" w14:textId="77777777" w:rsidR="00BF04F4" w:rsidRDefault="00BF04F4" w:rsidP="00BF04F4">
      <w:r>
        <w:t xml:space="preserve">    "</w:t>
      </w:r>
      <w:proofErr w:type="spellStart"/>
      <w:r>
        <w:t>replyNo</w:t>
      </w:r>
      <w:proofErr w:type="spellEnd"/>
      <w:r>
        <w:t>": null,</w:t>
      </w:r>
    </w:p>
    <w:p w14:paraId="5F64C083" w14:textId="77777777" w:rsidR="00BF04F4" w:rsidRDefault="00BF04F4" w:rsidP="00BF04F4">
      <w:r>
        <w:t xml:space="preserve">    "</w:t>
      </w:r>
      <w:proofErr w:type="spellStart"/>
      <w:r>
        <w:t>specialCharge</w:t>
      </w:r>
      <w:proofErr w:type="spellEnd"/>
      <w:r>
        <w:t>": null,</w:t>
      </w:r>
    </w:p>
    <w:p w14:paraId="373A4BD7" w14:textId="77777777" w:rsidR="00BF04F4" w:rsidRDefault="00BF04F4" w:rsidP="00BF04F4">
      <w:r>
        <w:t xml:space="preserve">    "</w:t>
      </w:r>
      <w:proofErr w:type="spellStart"/>
      <w:r>
        <w:t>stabilityFund</w:t>
      </w:r>
      <w:proofErr w:type="spellEnd"/>
      <w:r>
        <w:t>": null,</w:t>
      </w:r>
    </w:p>
    <w:p w14:paraId="527C404F" w14:textId="77777777" w:rsidR="00BF04F4" w:rsidRDefault="00BF04F4" w:rsidP="00BF04F4">
      <w:r>
        <w:t xml:space="preserve">    "</w:t>
      </w:r>
      <w:proofErr w:type="spellStart"/>
      <w:r>
        <w:t>stabilityFundRate</w:t>
      </w:r>
      <w:proofErr w:type="spellEnd"/>
      <w:r>
        <w:t>": null,</w:t>
      </w:r>
    </w:p>
    <w:p w14:paraId="03BC024D" w14:textId="77777777" w:rsidR="00BF04F4" w:rsidRDefault="00BF04F4" w:rsidP="00BF04F4">
      <w:r>
        <w:t xml:space="preserve">    "</w:t>
      </w:r>
      <w:proofErr w:type="spellStart"/>
      <w:r>
        <w:t>storageRate</w:t>
      </w:r>
      <w:proofErr w:type="spellEnd"/>
      <w:r>
        <w:t>": null,</w:t>
      </w:r>
    </w:p>
    <w:p w14:paraId="5EB0F127" w14:textId="77777777" w:rsidR="00BF04F4" w:rsidRDefault="00BF04F4" w:rsidP="00BF04F4">
      <w:r>
        <w:t xml:space="preserve">    "</w:t>
      </w:r>
      <w:proofErr w:type="spellStart"/>
      <w:r>
        <w:t>structureNo</w:t>
      </w:r>
      <w:proofErr w:type="spellEnd"/>
      <w:r>
        <w:t>": null,</w:t>
      </w:r>
    </w:p>
    <w:p w14:paraId="45205350" w14:textId="77777777" w:rsidR="00BF04F4" w:rsidRDefault="00BF04F4" w:rsidP="00BF04F4">
      <w:r>
        <w:t xml:space="preserve">    "</w:t>
      </w:r>
      <w:proofErr w:type="spellStart"/>
      <w:r>
        <w:t>costPrem</w:t>
      </w:r>
      <w:proofErr w:type="spellEnd"/>
      <w:r>
        <w:t>": null,</w:t>
      </w:r>
    </w:p>
    <w:p w14:paraId="0428FE5B" w14:textId="77777777" w:rsidR="00BF04F4" w:rsidRDefault="00BF04F4" w:rsidP="00BF04F4">
      <w:r>
        <w:t xml:space="preserve">    "</w:t>
      </w:r>
      <w:proofErr w:type="spellStart"/>
      <w:r>
        <w:t>costDiscount</w:t>
      </w:r>
      <w:proofErr w:type="spellEnd"/>
      <w:r>
        <w:t>": null,</w:t>
      </w:r>
    </w:p>
    <w:p w14:paraId="33B297D1" w14:textId="77777777" w:rsidR="00BF04F4" w:rsidRDefault="00BF04F4" w:rsidP="00BF04F4">
      <w:r>
        <w:t xml:space="preserve">    "</w:t>
      </w:r>
      <w:proofErr w:type="spellStart"/>
      <w:r>
        <w:t>recommenDiscount</w:t>
      </w:r>
      <w:proofErr w:type="spellEnd"/>
      <w:r>
        <w:t>": null,</w:t>
      </w:r>
    </w:p>
    <w:p w14:paraId="6576ED96" w14:textId="77777777" w:rsidR="00BF04F4" w:rsidRDefault="00BF04F4" w:rsidP="00BF04F4">
      <w:r>
        <w:t xml:space="preserve">    "</w:t>
      </w:r>
      <w:proofErr w:type="spellStart"/>
      <w:r>
        <w:t>expDiscount</w:t>
      </w:r>
      <w:proofErr w:type="spellEnd"/>
      <w:r>
        <w:t>": null,</w:t>
      </w:r>
    </w:p>
    <w:p w14:paraId="1E858A55" w14:textId="77777777" w:rsidR="00BF04F4" w:rsidRDefault="00BF04F4" w:rsidP="00BF04F4">
      <w:r>
        <w:t xml:space="preserve">    "</w:t>
      </w:r>
      <w:proofErr w:type="spellStart"/>
      <w:r>
        <w:t>uwritingDiscount</w:t>
      </w:r>
      <w:proofErr w:type="spellEnd"/>
      <w:r>
        <w:t>": null,</w:t>
      </w:r>
    </w:p>
    <w:p w14:paraId="04189581" w14:textId="77777777" w:rsidR="00BF04F4" w:rsidRDefault="00BF04F4" w:rsidP="00BF04F4">
      <w:r>
        <w:t xml:space="preserve">    "</w:t>
      </w:r>
      <w:proofErr w:type="spellStart"/>
      <w:r>
        <w:t>update_By</w:t>
      </w:r>
      <w:proofErr w:type="spellEnd"/>
      <w:r>
        <w:t>": null,</w:t>
      </w:r>
    </w:p>
    <w:p w14:paraId="3E2C394D" w14:textId="77777777" w:rsidR="00BF04F4" w:rsidRDefault="00BF04F4" w:rsidP="00BF04F4">
      <w:r>
        <w:t xml:space="preserve">    "</w:t>
      </w:r>
      <w:proofErr w:type="spellStart"/>
      <w:r>
        <w:t>update_Date</w:t>
      </w:r>
      <w:proofErr w:type="spellEnd"/>
      <w:r>
        <w:t>": null,</w:t>
      </w:r>
    </w:p>
    <w:p w14:paraId="419F04BB" w14:textId="77777777" w:rsidR="00BF04F4" w:rsidRDefault="00BF04F4" w:rsidP="00BF04F4">
      <w:r>
        <w:lastRenderedPageBreak/>
        <w:t xml:space="preserve">    "</w:t>
      </w:r>
      <w:proofErr w:type="spellStart"/>
      <w:r>
        <w:t>noTaxPremium</w:t>
      </w:r>
      <w:proofErr w:type="spellEnd"/>
      <w:r>
        <w:t>": null,</w:t>
      </w:r>
    </w:p>
    <w:p w14:paraId="0C8557E6" w14:textId="77777777" w:rsidR="00BF04F4" w:rsidRDefault="00BF04F4" w:rsidP="00BF04F4">
      <w:r>
        <w:t xml:space="preserve">    "</w:t>
      </w:r>
      <w:proofErr w:type="spellStart"/>
      <w:r>
        <w:t>taxFlag</w:t>
      </w:r>
      <w:proofErr w:type="spellEnd"/>
      <w:r>
        <w:t>": null,</w:t>
      </w:r>
    </w:p>
    <w:p w14:paraId="7289BD7C" w14:textId="77777777" w:rsidR="00BF04F4" w:rsidRDefault="00BF04F4" w:rsidP="00BF04F4">
      <w:r>
        <w:t xml:space="preserve">    "</w:t>
      </w:r>
      <w:proofErr w:type="spellStart"/>
      <w:r>
        <w:t>taxRate</w:t>
      </w:r>
      <w:proofErr w:type="spellEnd"/>
      <w:r>
        <w:t>": null,</w:t>
      </w:r>
    </w:p>
    <w:p w14:paraId="29374153" w14:textId="77777777" w:rsidR="00BF04F4" w:rsidRDefault="00BF04F4" w:rsidP="00BF04F4">
      <w:r>
        <w:t xml:space="preserve">    "</w:t>
      </w:r>
      <w:proofErr w:type="spellStart"/>
      <w:r>
        <w:t>taxFee</w:t>
      </w:r>
      <w:proofErr w:type="spellEnd"/>
      <w:r>
        <w:t>": null,</w:t>
      </w:r>
    </w:p>
    <w:p w14:paraId="47D1C99F" w14:textId="77777777" w:rsidR="00BF04F4" w:rsidRDefault="00BF04F4" w:rsidP="00BF04F4">
      <w:r>
        <w:t xml:space="preserve">    "</w:t>
      </w:r>
      <w:proofErr w:type="spellStart"/>
      <w:r>
        <w:t>premiumCalMethod</w:t>
      </w:r>
      <w:proofErr w:type="spellEnd"/>
      <w:r>
        <w:t>": null,</w:t>
      </w:r>
    </w:p>
    <w:p w14:paraId="5630A2A4" w14:textId="77777777" w:rsidR="00BF04F4" w:rsidRDefault="00BF04F4" w:rsidP="00BF04F4">
      <w:r>
        <w:t xml:space="preserve">    "</w:t>
      </w:r>
      <w:proofErr w:type="spellStart"/>
      <w:r>
        <w:t>forestUse</w:t>
      </w:r>
      <w:proofErr w:type="spellEnd"/>
      <w:r>
        <w:t>": null,</w:t>
      </w:r>
    </w:p>
    <w:p w14:paraId="22DC4B2A" w14:textId="77777777" w:rsidR="00BF04F4" w:rsidRDefault="00BF04F4" w:rsidP="00BF04F4">
      <w:r>
        <w:t xml:space="preserve">    "</w:t>
      </w:r>
      <w:proofErr w:type="spellStart"/>
      <w:r>
        <w:t>sumAmount</w:t>
      </w:r>
      <w:proofErr w:type="spellEnd"/>
      <w:r>
        <w:t>": null,</w:t>
      </w:r>
    </w:p>
    <w:p w14:paraId="783C5F13" w14:textId="77777777" w:rsidR="00BF04F4" w:rsidRDefault="00BF04F4" w:rsidP="00BF04F4">
      <w:r>
        <w:t xml:space="preserve">    "</w:t>
      </w:r>
      <w:proofErr w:type="spellStart"/>
      <w:r>
        <w:t>centralPremium</w:t>
      </w:r>
      <w:proofErr w:type="spellEnd"/>
      <w:r>
        <w:t>": null,</w:t>
      </w:r>
    </w:p>
    <w:p w14:paraId="3F184D6B" w14:textId="77777777" w:rsidR="00BF04F4" w:rsidRDefault="00BF04F4" w:rsidP="00BF04F4">
      <w:r>
        <w:t xml:space="preserve">    "</w:t>
      </w:r>
      <w:proofErr w:type="spellStart"/>
      <w:r>
        <w:t>provincePremium</w:t>
      </w:r>
      <w:proofErr w:type="spellEnd"/>
      <w:r>
        <w:t>": null,</w:t>
      </w:r>
    </w:p>
    <w:p w14:paraId="225EE2E8" w14:textId="77777777" w:rsidR="00BF04F4" w:rsidRDefault="00BF04F4" w:rsidP="00BF04F4">
      <w:r>
        <w:t xml:space="preserve">    "</w:t>
      </w:r>
      <w:proofErr w:type="spellStart"/>
      <w:r>
        <w:t>cityPremium</w:t>
      </w:r>
      <w:proofErr w:type="spellEnd"/>
      <w:r>
        <w:t>": null,</w:t>
      </w:r>
    </w:p>
    <w:p w14:paraId="2D339A60" w14:textId="77777777" w:rsidR="00BF04F4" w:rsidRDefault="00BF04F4" w:rsidP="00BF04F4">
      <w:r>
        <w:t xml:space="preserve">    "</w:t>
      </w:r>
      <w:proofErr w:type="spellStart"/>
      <w:r>
        <w:t>townPremium</w:t>
      </w:r>
      <w:proofErr w:type="spellEnd"/>
      <w:r>
        <w:t>": null,</w:t>
      </w:r>
    </w:p>
    <w:p w14:paraId="2FB62247" w14:textId="77777777" w:rsidR="00BF04F4" w:rsidRDefault="00BF04F4" w:rsidP="00BF04F4">
      <w:r>
        <w:t xml:space="preserve">    "</w:t>
      </w:r>
      <w:proofErr w:type="spellStart"/>
      <w:r>
        <w:t>otherPremium</w:t>
      </w:r>
      <w:proofErr w:type="spellEnd"/>
      <w:r>
        <w:t>": null,</w:t>
      </w:r>
    </w:p>
    <w:p w14:paraId="794DC99E" w14:textId="77777777" w:rsidR="00BF04F4" w:rsidRDefault="00BF04F4" w:rsidP="00BF04F4">
      <w:r>
        <w:t xml:space="preserve">    "</w:t>
      </w:r>
      <w:proofErr w:type="spellStart"/>
      <w:r>
        <w:t>fPremium</w:t>
      </w:r>
      <w:proofErr w:type="spellEnd"/>
      <w:r>
        <w:t>": null,</w:t>
      </w:r>
    </w:p>
    <w:p w14:paraId="383CABB5" w14:textId="77777777" w:rsidR="00BF04F4" w:rsidRDefault="00BF04F4" w:rsidP="00BF04F4">
      <w:r>
        <w:t xml:space="preserve">    "</w:t>
      </w:r>
      <w:proofErr w:type="spellStart"/>
      <w:r>
        <w:t>sumPremium</w:t>
      </w:r>
      <w:proofErr w:type="spellEnd"/>
      <w:r>
        <w:t>": null,</w:t>
      </w:r>
    </w:p>
    <w:p w14:paraId="0A941B98" w14:textId="77777777" w:rsidR="00BF04F4" w:rsidRDefault="00BF04F4" w:rsidP="00BF04F4">
      <w:r>
        <w:t xml:space="preserve">    "</w:t>
      </w:r>
      <w:proofErr w:type="spellStart"/>
      <w:r>
        <w:t>insureArea</w:t>
      </w:r>
      <w:proofErr w:type="spellEnd"/>
      <w:r>
        <w:t>": null,</w:t>
      </w:r>
    </w:p>
    <w:p w14:paraId="6EF34BB7" w14:textId="77777777" w:rsidR="00BF04F4" w:rsidRDefault="00BF04F4" w:rsidP="00BF04F4">
      <w:r>
        <w:t xml:space="preserve">    "validity": null</w:t>
      </w:r>
    </w:p>
    <w:p w14:paraId="06AC9FD9" w14:textId="77777777" w:rsidR="00BF04F4" w:rsidRDefault="00BF04F4" w:rsidP="00BF04F4">
      <w:r>
        <w:t xml:space="preserve">  }</w:t>
      </w:r>
    </w:p>
    <w:p w14:paraId="646DC71B" w14:textId="277CFEC2" w:rsidR="00B63A73" w:rsidRDefault="00BF04F4" w:rsidP="00BF04F4">
      <w:pPr>
        <w:rPr>
          <w:rFonts w:hint="eastAsia"/>
        </w:rPr>
      </w:pPr>
      <w:r>
        <w:t>]</w:t>
      </w:r>
    </w:p>
    <w:p w14:paraId="51159A0A" w14:textId="44C349F9" w:rsidR="00112EBB" w:rsidRDefault="00112EBB" w:rsidP="00B63A73">
      <w:pPr>
        <w:rPr>
          <w:rFonts w:ascii="宋体" w:hAnsi="宋体"/>
          <w:bCs/>
          <w:sz w:val="24"/>
        </w:rPr>
      </w:pPr>
    </w:p>
    <w:p w14:paraId="74878207" w14:textId="1035DDDA" w:rsidR="00112EBB" w:rsidRPr="00112EBB" w:rsidRDefault="00112EBB" w:rsidP="00112EBB">
      <w:pPr>
        <w:pStyle w:val="2"/>
        <w:rPr>
          <w:rFonts w:ascii="宋体" w:eastAsia="宋体" w:hAnsi="宋体"/>
          <w:b w:val="0"/>
          <w:bCs w:val="0"/>
        </w:rPr>
      </w:pPr>
      <w:r w:rsidRPr="00112EBB">
        <w:rPr>
          <w:rFonts w:ascii="宋体" w:eastAsia="宋体" w:hAnsi="宋体" w:hint="eastAsia"/>
          <w:b w:val="0"/>
          <w:bCs w:val="0"/>
        </w:rPr>
        <w:t>查询</w:t>
      </w:r>
      <w:r w:rsidRPr="00112EBB">
        <w:rPr>
          <w:rFonts w:ascii="宋体" w:eastAsia="宋体" w:hAnsi="宋体" w:hint="eastAsia"/>
          <w:b w:val="0"/>
          <w:bCs w:val="0"/>
        </w:rPr>
        <w:t>虚拟信息</w:t>
      </w:r>
      <w:r w:rsidRPr="006A0950">
        <w:rPr>
          <w:rFonts w:ascii="宋体" w:eastAsia="宋体" w:hAnsi="宋体" w:hint="eastAsia"/>
          <w:b w:val="0"/>
          <w:bCs w:val="0"/>
        </w:rPr>
        <w:t>服务接口</w:t>
      </w:r>
      <w:r>
        <w:rPr>
          <w:rFonts w:ascii="宋体" w:eastAsia="宋体" w:hAnsi="宋体" w:hint="eastAsia"/>
          <w:b w:val="0"/>
          <w:bCs w:val="0"/>
        </w:rPr>
        <w:t xml:space="preserve"> </w:t>
      </w:r>
      <w:r>
        <w:rPr>
          <w:rFonts w:ascii="宋体" w:eastAsia="宋体" w:hAnsi="宋体"/>
          <w:b w:val="0"/>
          <w:bCs w:val="0"/>
        </w:rPr>
        <w:t xml:space="preserve"> </w:t>
      </w:r>
    </w:p>
    <w:p w14:paraId="0D9439DC" w14:textId="77777777" w:rsidR="00112EBB" w:rsidRPr="006A0950" w:rsidRDefault="00112EBB" w:rsidP="00112EBB">
      <w:pPr>
        <w:jc w:val="left"/>
        <w:outlineLvl w:val="2"/>
        <w:rPr>
          <w:rFonts w:ascii="宋体" w:hAnsi="宋体"/>
          <w:bCs/>
          <w:sz w:val="32"/>
          <w:szCs w:val="32"/>
        </w:rPr>
      </w:pPr>
      <w:r w:rsidRPr="006A0950">
        <w:rPr>
          <w:rFonts w:ascii="宋体" w:hAnsi="宋体" w:hint="eastAsia"/>
          <w:bCs/>
          <w:sz w:val="32"/>
          <w:szCs w:val="32"/>
        </w:rPr>
        <w:t xml:space="preserve">服务接口描述 </w:t>
      </w:r>
    </w:p>
    <w:p w14:paraId="0A7C7562" w14:textId="6586ADDB" w:rsidR="00112EBB" w:rsidRDefault="00112EBB" w:rsidP="00112EBB">
      <w:pPr>
        <w:jc w:val="left"/>
        <w:rPr>
          <w:rFonts w:ascii="宋体" w:hAnsi="宋体"/>
          <w:szCs w:val="21"/>
        </w:rPr>
      </w:pPr>
      <w:r w:rsidRPr="006A0950">
        <w:rPr>
          <w:rFonts w:ascii="宋体" w:hAnsi="宋体" w:hint="eastAsia"/>
          <w:bCs/>
          <w:sz w:val="32"/>
          <w:szCs w:val="32"/>
        </w:rPr>
        <w:t xml:space="preserve">  </w:t>
      </w:r>
      <w:r w:rsidRPr="006A0950">
        <w:rPr>
          <w:rFonts w:ascii="宋体" w:hAnsi="宋体" w:hint="eastAsia"/>
          <w:szCs w:val="21"/>
        </w:rPr>
        <w:t xml:space="preserve"> </w:t>
      </w:r>
      <w:r w:rsidRPr="00112EBB">
        <w:rPr>
          <w:rFonts w:ascii="宋体" w:hAnsi="宋体" w:hint="eastAsia"/>
          <w:szCs w:val="21"/>
        </w:rPr>
        <w:t>根据</w:t>
      </w:r>
      <w:proofErr w:type="spellStart"/>
      <w:r w:rsidRPr="00112EBB">
        <w:rPr>
          <w:rFonts w:ascii="宋体" w:hAnsi="宋体" w:hint="eastAsia"/>
          <w:szCs w:val="21"/>
        </w:rPr>
        <w:t>PolicyNo</w:t>
      </w:r>
      <w:proofErr w:type="spellEnd"/>
      <w:r w:rsidRPr="00112EBB">
        <w:rPr>
          <w:rFonts w:ascii="宋体" w:hAnsi="宋体" w:hint="eastAsia"/>
          <w:szCs w:val="21"/>
        </w:rPr>
        <w:t>保单号和</w:t>
      </w:r>
      <w:proofErr w:type="spellStart"/>
      <w:r w:rsidRPr="00112EBB">
        <w:rPr>
          <w:rFonts w:ascii="宋体" w:hAnsi="宋体" w:hint="eastAsia"/>
          <w:szCs w:val="21"/>
        </w:rPr>
        <w:t>FamilyNo</w:t>
      </w:r>
      <w:proofErr w:type="spellEnd"/>
      <w:r w:rsidRPr="00112EBB">
        <w:rPr>
          <w:rFonts w:ascii="宋体" w:hAnsi="宋体" w:hint="eastAsia"/>
          <w:szCs w:val="21"/>
        </w:rPr>
        <w:t>分户序号查询</w:t>
      </w:r>
      <w:proofErr w:type="spellStart"/>
      <w:r w:rsidRPr="00112EBB">
        <w:rPr>
          <w:rFonts w:ascii="宋体" w:hAnsi="宋体" w:hint="eastAsia"/>
          <w:szCs w:val="21"/>
        </w:rPr>
        <w:t>PrpCvirturlItemDto</w:t>
      </w:r>
      <w:bookmarkStart w:id="0" w:name="_Hlk501641168"/>
      <w:proofErr w:type="spellEnd"/>
      <w:r w:rsidRPr="00112EBB">
        <w:rPr>
          <w:rFonts w:ascii="宋体" w:hAnsi="宋体" w:hint="eastAsia"/>
          <w:szCs w:val="21"/>
        </w:rPr>
        <w:t>虚拟信息</w:t>
      </w:r>
      <w:bookmarkEnd w:id="0"/>
      <w:r w:rsidRPr="00112EBB">
        <w:rPr>
          <w:rFonts w:ascii="宋体" w:hAnsi="宋体" w:hint="eastAsia"/>
          <w:szCs w:val="21"/>
        </w:rPr>
        <w:t>集合</w:t>
      </w:r>
    </w:p>
    <w:p w14:paraId="5662FC67" w14:textId="77777777" w:rsidR="00112EBB" w:rsidRPr="00112EBB" w:rsidRDefault="00112EBB" w:rsidP="00112EBB">
      <w:pPr>
        <w:jc w:val="left"/>
        <w:rPr>
          <w:rFonts w:ascii="宋体" w:hAnsi="宋体" w:hint="eastAsia"/>
          <w:szCs w:val="21"/>
        </w:rPr>
      </w:pPr>
    </w:p>
    <w:p w14:paraId="63AFD683" w14:textId="77777777" w:rsidR="00112EBB" w:rsidRPr="006A0950" w:rsidRDefault="00112EBB" w:rsidP="00112EBB">
      <w:pPr>
        <w:pStyle w:val="3"/>
        <w:spacing w:before="0" w:after="0" w:line="240" w:lineRule="auto"/>
        <w:rPr>
          <w:rFonts w:ascii="宋体" w:hAnsi="宋体"/>
          <w:b w:val="0"/>
        </w:rPr>
      </w:pPr>
      <w:r w:rsidRPr="006A0950">
        <w:rPr>
          <w:rFonts w:ascii="宋体" w:hAnsi="宋体" w:cs="宋体" w:hint="eastAsia"/>
          <w:b w:val="0"/>
        </w:rPr>
        <w:t>服务接口格式</w:t>
      </w:r>
    </w:p>
    <w:p w14:paraId="6BC55C58" w14:textId="77777777" w:rsidR="00112EBB" w:rsidRPr="006A0950" w:rsidRDefault="00112EBB" w:rsidP="00112EBB">
      <w:pPr>
        <w:pStyle w:val="4"/>
        <w:rPr>
          <w:rFonts w:ascii="宋体" w:hAnsi="宋体" w:cs="宋体"/>
          <w:b w:val="0"/>
          <w:bCs w:val="0"/>
        </w:rPr>
      </w:pPr>
      <w:r w:rsidRPr="006A0950">
        <w:rPr>
          <w:rFonts w:ascii="宋体" w:hAnsi="宋体" w:cs="宋体" w:hint="eastAsia"/>
          <w:b w:val="0"/>
          <w:bCs w:val="0"/>
        </w:rPr>
        <w:t>请求格式(</w:t>
      </w:r>
      <w:r w:rsidRPr="006A0950">
        <w:rPr>
          <w:rFonts w:ascii="宋体" w:hAnsi="宋体" w:cs="宋体"/>
          <w:b w:val="0"/>
          <w:bCs w:val="0"/>
        </w:rPr>
        <w:t>POST</w:t>
      </w:r>
      <w:r w:rsidRPr="006A0950">
        <w:rPr>
          <w:rFonts w:ascii="宋体" w:hAnsi="宋体" w:cs="宋体" w:hint="eastAsia"/>
          <w:b w:val="0"/>
          <w:bCs w:val="0"/>
        </w:rPr>
        <w:t>)</w:t>
      </w:r>
    </w:p>
    <w:p w14:paraId="5DA1E8F8" w14:textId="35298AB1" w:rsidR="00707D77" w:rsidRDefault="00707D77" w:rsidP="00112EBB">
      <w:hyperlink r:id="rId5" w:history="1">
        <w:r w:rsidRPr="00304267">
          <w:rPr>
            <w:rStyle w:val="a3"/>
          </w:rPr>
          <w:t>http://localhost:9010/prpCvirturlItem/queryPrpCvirturlItemDtoByPolicyNoAndFamilyNo</w:t>
        </w:r>
      </w:hyperlink>
    </w:p>
    <w:p w14:paraId="4A539B4A" w14:textId="17F99A52" w:rsidR="00112EBB" w:rsidRPr="006A0950" w:rsidRDefault="00112EBB" w:rsidP="00112EBB">
      <w:pPr>
        <w:rPr>
          <w:rFonts w:ascii="宋体" w:hAnsi="宋体"/>
          <w:bCs/>
          <w:sz w:val="28"/>
          <w:szCs w:val="28"/>
        </w:rPr>
      </w:pPr>
      <w:r w:rsidRPr="006A0950">
        <w:rPr>
          <w:rFonts w:ascii="宋体" w:hAnsi="宋体" w:hint="eastAsia"/>
          <w:bCs/>
          <w:sz w:val="28"/>
          <w:szCs w:val="28"/>
        </w:rPr>
        <w:t>入参请求：</w:t>
      </w:r>
      <w:r>
        <w:rPr>
          <w:rFonts w:ascii="宋体" w:hAnsi="宋体"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page" w:tblpX="1792" w:tblpY="291"/>
        <w:tblOverlap w:val="never"/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6"/>
        <w:gridCol w:w="1336"/>
        <w:gridCol w:w="1429"/>
        <w:gridCol w:w="1205"/>
        <w:gridCol w:w="2492"/>
      </w:tblGrid>
      <w:tr w:rsidR="00112EBB" w:rsidRPr="006A0950" w14:paraId="3FE1008B" w14:textId="77777777" w:rsidTr="00806467">
        <w:tc>
          <w:tcPr>
            <w:tcW w:w="2066" w:type="dxa"/>
          </w:tcPr>
          <w:p w14:paraId="0479493E" w14:textId="77777777" w:rsidR="00112EBB" w:rsidRPr="006A0950" w:rsidRDefault="00112EBB" w:rsidP="00806467">
            <w:pPr>
              <w:rPr>
                <w:rFonts w:ascii="宋体" w:hAnsi="宋体"/>
                <w:sz w:val="24"/>
              </w:rPr>
            </w:pPr>
            <w:r w:rsidRPr="006A0950">
              <w:rPr>
                <w:rFonts w:ascii="宋体" w:hAnsi="宋体"/>
                <w:sz w:val="24"/>
              </w:rPr>
              <w:t>字段</w:t>
            </w:r>
          </w:p>
        </w:tc>
        <w:tc>
          <w:tcPr>
            <w:tcW w:w="1336" w:type="dxa"/>
          </w:tcPr>
          <w:p w14:paraId="3BFB7D74" w14:textId="77777777" w:rsidR="00112EBB" w:rsidRPr="006A0950" w:rsidRDefault="00112EBB" w:rsidP="00806467">
            <w:pPr>
              <w:rPr>
                <w:rFonts w:ascii="宋体" w:hAnsi="宋体"/>
                <w:sz w:val="24"/>
              </w:rPr>
            </w:pPr>
            <w:r w:rsidRPr="006A0950">
              <w:rPr>
                <w:rFonts w:ascii="宋体" w:hAnsi="宋体"/>
                <w:sz w:val="24"/>
              </w:rPr>
              <w:t>类型</w:t>
            </w:r>
          </w:p>
        </w:tc>
        <w:tc>
          <w:tcPr>
            <w:tcW w:w="1429" w:type="dxa"/>
          </w:tcPr>
          <w:p w14:paraId="3A08B23E" w14:textId="77777777" w:rsidR="00112EBB" w:rsidRPr="006A0950" w:rsidRDefault="00112EBB" w:rsidP="00806467">
            <w:pPr>
              <w:jc w:val="center"/>
              <w:rPr>
                <w:rFonts w:ascii="宋体" w:hAnsi="宋体"/>
                <w:sz w:val="24"/>
              </w:rPr>
            </w:pPr>
            <w:r w:rsidRPr="006A0950"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1205" w:type="dxa"/>
          </w:tcPr>
          <w:p w14:paraId="7AAACBF6" w14:textId="77777777" w:rsidR="00112EBB" w:rsidRPr="006A0950" w:rsidRDefault="00112EBB" w:rsidP="00806467">
            <w:pPr>
              <w:jc w:val="center"/>
              <w:rPr>
                <w:rFonts w:ascii="宋体" w:hAnsi="宋体"/>
                <w:sz w:val="24"/>
              </w:rPr>
            </w:pPr>
            <w:r w:rsidRPr="006A0950">
              <w:rPr>
                <w:rFonts w:ascii="宋体" w:hAnsi="宋体" w:hint="eastAsia"/>
                <w:sz w:val="24"/>
              </w:rPr>
              <w:t>是否必传</w:t>
            </w:r>
          </w:p>
        </w:tc>
        <w:tc>
          <w:tcPr>
            <w:tcW w:w="2492" w:type="dxa"/>
          </w:tcPr>
          <w:p w14:paraId="055F9B99" w14:textId="77777777" w:rsidR="00112EBB" w:rsidRPr="006A0950" w:rsidRDefault="00112EBB" w:rsidP="00806467">
            <w:pPr>
              <w:rPr>
                <w:rFonts w:ascii="宋体" w:hAnsi="宋体"/>
                <w:sz w:val="24"/>
              </w:rPr>
            </w:pPr>
            <w:r w:rsidRPr="006A0950">
              <w:rPr>
                <w:rFonts w:ascii="宋体" w:hAnsi="宋体" w:hint="eastAsia"/>
                <w:sz w:val="24"/>
              </w:rPr>
              <w:t>说明</w:t>
            </w:r>
          </w:p>
        </w:tc>
      </w:tr>
      <w:tr w:rsidR="00112EBB" w:rsidRPr="006A0950" w14:paraId="1D76CBD8" w14:textId="77777777" w:rsidTr="00806467">
        <w:tc>
          <w:tcPr>
            <w:tcW w:w="2066" w:type="dxa"/>
          </w:tcPr>
          <w:p w14:paraId="35DEA4AC" w14:textId="77777777" w:rsidR="00112EBB" w:rsidRPr="006A0950" w:rsidRDefault="00112EBB" w:rsidP="00806467">
            <w:pPr>
              <w:rPr>
                <w:rFonts w:ascii="宋体" w:hAnsi="宋体"/>
                <w:sz w:val="24"/>
              </w:rPr>
            </w:pPr>
            <w:proofErr w:type="spellStart"/>
            <w:r w:rsidRPr="00A658DC">
              <w:rPr>
                <w:rFonts w:ascii="宋体" w:hAnsi="宋体"/>
                <w:bCs/>
                <w:sz w:val="28"/>
                <w:szCs w:val="28"/>
              </w:rPr>
              <w:t>policyNo</w:t>
            </w:r>
            <w:proofErr w:type="spellEnd"/>
          </w:p>
        </w:tc>
        <w:tc>
          <w:tcPr>
            <w:tcW w:w="1336" w:type="dxa"/>
          </w:tcPr>
          <w:p w14:paraId="39601B99" w14:textId="77777777" w:rsidR="00112EBB" w:rsidRPr="006A0950" w:rsidRDefault="00112EBB" w:rsidP="00806467">
            <w:pPr>
              <w:rPr>
                <w:rFonts w:ascii="宋体" w:hAnsi="宋体"/>
                <w:sz w:val="24"/>
              </w:rPr>
            </w:pPr>
            <w:r w:rsidRPr="006A0950">
              <w:rPr>
                <w:rFonts w:ascii="宋体" w:hAnsi="宋体" w:hint="eastAsia"/>
                <w:sz w:val="24"/>
              </w:rPr>
              <w:t>String</w:t>
            </w:r>
          </w:p>
        </w:tc>
        <w:tc>
          <w:tcPr>
            <w:tcW w:w="1429" w:type="dxa"/>
          </w:tcPr>
          <w:p w14:paraId="370F9081" w14:textId="72F9506E" w:rsidR="00112EBB" w:rsidRPr="006A0950" w:rsidRDefault="00112EBB" w:rsidP="00806467">
            <w:pPr>
              <w:jc w:val="center"/>
              <w:rPr>
                <w:rFonts w:ascii="宋体" w:hAnsi="宋体"/>
                <w:sz w:val="24"/>
              </w:rPr>
            </w:pPr>
            <w:r w:rsidRPr="006A0950">
              <w:rPr>
                <w:rFonts w:ascii="宋体" w:hAnsi="宋体"/>
                <w:sz w:val="24"/>
              </w:rPr>
              <w:t>VARCHAR2(</w:t>
            </w:r>
            <w:r>
              <w:rPr>
                <w:rFonts w:ascii="宋体" w:hAnsi="宋体"/>
                <w:sz w:val="24"/>
              </w:rPr>
              <w:t>22</w:t>
            </w:r>
            <w:r w:rsidRPr="006A0950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205" w:type="dxa"/>
          </w:tcPr>
          <w:p w14:paraId="6B27691F" w14:textId="77777777" w:rsidR="00112EBB" w:rsidRPr="006A0950" w:rsidRDefault="00112EBB" w:rsidP="00806467">
            <w:pPr>
              <w:jc w:val="center"/>
              <w:rPr>
                <w:rFonts w:ascii="宋体" w:hAnsi="宋体"/>
                <w:sz w:val="24"/>
              </w:rPr>
            </w:pPr>
            <w:r w:rsidRPr="006A0950">
              <w:rPr>
                <w:rFonts w:ascii="宋体" w:hAnsi="宋体" w:hint="eastAsia"/>
                <w:sz w:val="24"/>
              </w:rPr>
              <w:t>Y</w:t>
            </w:r>
          </w:p>
        </w:tc>
        <w:tc>
          <w:tcPr>
            <w:tcW w:w="2492" w:type="dxa"/>
          </w:tcPr>
          <w:p w14:paraId="61F8B64E" w14:textId="77777777" w:rsidR="00112EBB" w:rsidRPr="006A0950" w:rsidRDefault="00112EBB" w:rsidP="00806467">
            <w:pPr>
              <w:rPr>
                <w:rFonts w:ascii="宋体" w:hAnsi="宋体"/>
                <w:sz w:val="24"/>
              </w:rPr>
            </w:pPr>
            <w:r w:rsidRPr="00A658DC">
              <w:rPr>
                <w:rFonts w:ascii="宋体" w:hAnsi="宋体" w:hint="eastAsia"/>
                <w:sz w:val="24"/>
              </w:rPr>
              <w:t>保单号</w:t>
            </w:r>
          </w:p>
        </w:tc>
      </w:tr>
      <w:tr w:rsidR="00112EBB" w:rsidRPr="006A0950" w14:paraId="7C99E81F" w14:textId="77777777" w:rsidTr="00806467">
        <w:tc>
          <w:tcPr>
            <w:tcW w:w="2066" w:type="dxa"/>
          </w:tcPr>
          <w:p w14:paraId="7176DA75" w14:textId="77777777" w:rsidR="00112EBB" w:rsidRPr="002262A9" w:rsidRDefault="00112EBB" w:rsidP="00806467">
            <w:pPr>
              <w:rPr>
                <w:rFonts w:ascii="宋体" w:hAnsi="宋体"/>
                <w:bCs/>
                <w:sz w:val="28"/>
                <w:szCs w:val="28"/>
              </w:rPr>
            </w:pPr>
            <w:proofErr w:type="spellStart"/>
            <w:r w:rsidRPr="00A658DC">
              <w:rPr>
                <w:rFonts w:ascii="宋体" w:hAnsi="宋体"/>
                <w:bCs/>
                <w:sz w:val="28"/>
                <w:szCs w:val="28"/>
              </w:rPr>
              <w:t>familyNo</w:t>
            </w:r>
            <w:proofErr w:type="spellEnd"/>
          </w:p>
        </w:tc>
        <w:tc>
          <w:tcPr>
            <w:tcW w:w="1336" w:type="dxa"/>
          </w:tcPr>
          <w:p w14:paraId="77A7B529" w14:textId="77777777" w:rsidR="00112EBB" w:rsidRPr="006A0950" w:rsidRDefault="00112EBB" w:rsidP="00806467">
            <w:pPr>
              <w:rPr>
                <w:rFonts w:ascii="宋体" w:hAnsi="宋体" w:hint="eastAsia"/>
                <w:sz w:val="24"/>
              </w:rPr>
            </w:pPr>
            <w:r w:rsidRPr="006A0950">
              <w:rPr>
                <w:rFonts w:ascii="宋体" w:hAnsi="宋体" w:hint="eastAsia"/>
                <w:sz w:val="24"/>
              </w:rPr>
              <w:t>String</w:t>
            </w:r>
          </w:p>
        </w:tc>
        <w:tc>
          <w:tcPr>
            <w:tcW w:w="1429" w:type="dxa"/>
          </w:tcPr>
          <w:p w14:paraId="77DDCD11" w14:textId="59D8D8E5" w:rsidR="00112EBB" w:rsidRPr="006A0950" w:rsidRDefault="00112EBB" w:rsidP="00806467">
            <w:pPr>
              <w:jc w:val="center"/>
              <w:rPr>
                <w:rFonts w:ascii="宋体" w:hAnsi="宋体"/>
                <w:sz w:val="24"/>
              </w:rPr>
            </w:pPr>
            <w:r w:rsidRPr="006A0950">
              <w:rPr>
                <w:rFonts w:ascii="宋体" w:hAnsi="宋体"/>
                <w:sz w:val="24"/>
              </w:rPr>
              <w:t>VARCHAR2(</w:t>
            </w:r>
            <w:r>
              <w:rPr>
                <w:rFonts w:ascii="宋体" w:hAnsi="宋体"/>
                <w:sz w:val="24"/>
              </w:rPr>
              <w:t>15</w:t>
            </w:r>
            <w:r w:rsidRPr="006A0950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205" w:type="dxa"/>
          </w:tcPr>
          <w:p w14:paraId="13110A07" w14:textId="77777777" w:rsidR="00112EBB" w:rsidRPr="006A0950" w:rsidRDefault="00112EBB" w:rsidP="00806467">
            <w:pPr>
              <w:jc w:val="center"/>
              <w:rPr>
                <w:rFonts w:ascii="宋体" w:hAnsi="宋体" w:hint="eastAsia"/>
                <w:sz w:val="24"/>
              </w:rPr>
            </w:pPr>
            <w:r w:rsidRPr="006A0950">
              <w:rPr>
                <w:rFonts w:ascii="宋体" w:hAnsi="宋体" w:hint="eastAsia"/>
                <w:sz w:val="24"/>
              </w:rPr>
              <w:t>Y</w:t>
            </w:r>
          </w:p>
        </w:tc>
        <w:tc>
          <w:tcPr>
            <w:tcW w:w="2492" w:type="dxa"/>
          </w:tcPr>
          <w:p w14:paraId="0FBA63F8" w14:textId="77777777" w:rsidR="00112EBB" w:rsidRPr="006A0950" w:rsidRDefault="00112EBB" w:rsidP="00806467">
            <w:pPr>
              <w:rPr>
                <w:rFonts w:ascii="宋体" w:hAnsi="宋体" w:hint="eastAsia"/>
                <w:sz w:val="24"/>
              </w:rPr>
            </w:pPr>
            <w:r w:rsidRPr="00A658DC">
              <w:rPr>
                <w:rFonts w:ascii="宋体" w:hAnsi="宋体" w:hint="eastAsia"/>
                <w:sz w:val="24"/>
              </w:rPr>
              <w:t>分户序号</w:t>
            </w:r>
          </w:p>
        </w:tc>
      </w:tr>
    </w:tbl>
    <w:p w14:paraId="376AF4F5" w14:textId="77777777" w:rsidR="00112EBB" w:rsidRPr="006A0950" w:rsidRDefault="00112EBB" w:rsidP="00112EBB">
      <w:pPr>
        <w:jc w:val="left"/>
        <w:outlineLvl w:val="3"/>
        <w:rPr>
          <w:rFonts w:ascii="宋体" w:hAnsi="宋体"/>
          <w:bCs/>
          <w:sz w:val="28"/>
          <w:szCs w:val="28"/>
        </w:rPr>
      </w:pPr>
      <w:r w:rsidRPr="006A0950">
        <w:rPr>
          <w:rFonts w:ascii="宋体" w:hAnsi="宋体" w:hint="eastAsia"/>
          <w:bCs/>
          <w:sz w:val="28"/>
          <w:szCs w:val="28"/>
        </w:rPr>
        <w:t>请求样例</w:t>
      </w:r>
    </w:p>
    <w:p w14:paraId="1D44330C" w14:textId="77777777" w:rsidR="00112EBB" w:rsidRPr="00A658DC" w:rsidRDefault="00112EBB" w:rsidP="00B63A73">
      <w:pPr>
        <w:rPr>
          <w:rFonts w:ascii="宋体" w:hAnsi="宋体"/>
          <w:bCs/>
          <w:sz w:val="28"/>
          <w:szCs w:val="28"/>
        </w:rPr>
      </w:pPr>
      <w:r w:rsidRPr="00A658DC">
        <w:rPr>
          <w:rFonts w:ascii="宋体" w:hAnsi="宋体"/>
          <w:bCs/>
          <w:sz w:val="28"/>
          <w:szCs w:val="28"/>
        </w:rPr>
        <w:lastRenderedPageBreak/>
        <w:t>{</w:t>
      </w:r>
    </w:p>
    <w:p w14:paraId="5C67173E" w14:textId="5274C825" w:rsidR="00112EBB" w:rsidRPr="00A658DC" w:rsidRDefault="00112EBB" w:rsidP="00B63A73">
      <w:pPr>
        <w:rPr>
          <w:rFonts w:ascii="宋体" w:hAnsi="宋体"/>
          <w:bCs/>
          <w:sz w:val="28"/>
          <w:szCs w:val="28"/>
        </w:rPr>
      </w:pPr>
      <w:r w:rsidRPr="00A658DC">
        <w:rPr>
          <w:rFonts w:ascii="宋体" w:hAnsi="宋体"/>
          <w:bCs/>
          <w:sz w:val="28"/>
          <w:szCs w:val="28"/>
        </w:rPr>
        <w:t xml:space="preserve">    "policyNo":"</w:t>
      </w:r>
      <w:r w:rsidR="003201C9" w:rsidRPr="003201C9">
        <w:rPr>
          <w:rFonts w:ascii="宋体" w:hAnsi="宋体"/>
          <w:bCs/>
          <w:sz w:val="28"/>
          <w:szCs w:val="28"/>
        </w:rPr>
        <w:t>231013401022017000843</w:t>
      </w:r>
      <w:r w:rsidRPr="00A658DC">
        <w:rPr>
          <w:rFonts w:ascii="宋体" w:hAnsi="宋体"/>
          <w:bCs/>
          <w:sz w:val="28"/>
          <w:szCs w:val="28"/>
        </w:rPr>
        <w:t>",</w:t>
      </w:r>
    </w:p>
    <w:p w14:paraId="79F39517" w14:textId="242BEA2A" w:rsidR="00112EBB" w:rsidRPr="00A658DC" w:rsidRDefault="00112EBB" w:rsidP="00B63A73">
      <w:pPr>
        <w:rPr>
          <w:rFonts w:ascii="宋体" w:hAnsi="宋体"/>
          <w:bCs/>
          <w:sz w:val="28"/>
          <w:szCs w:val="28"/>
        </w:rPr>
      </w:pPr>
      <w:r w:rsidRPr="00A658DC">
        <w:rPr>
          <w:rFonts w:ascii="宋体" w:hAnsi="宋体"/>
          <w:bCs/>
          <w:sz w:val="28"/>
          <w:szCs w:val="28"/>
        </w:rPr>
        <w:t xml:space="preserve">    "familyNo":"</w:t>
      </w:r>
      <w:r w:rsidR="003201C9">
        <w:rPr>
          <w:rFonts w:ascii="宋体" w:hAnsi="宋体"/>
          <w:bCs/>
          <w:sz w:val="28"/>
          <w:szCs w:val="28"/>
        </w:rPr>
        <w:t>2</w:t>
      </w:r>
      <w:r w:rsidRPr="00A658DC">
        <w:rPr>
          <w:rFonts w:ascii="宋体" w:hAnsi="宋体"/>
          <w:bCs/>
          <w:sz w:val="28"/>
          <w:szCs w:val="28"/>
        </w:rPr>
        <w:t>"</w:t>
      </w:r>
    </w:p>
    <w:p w14:paraId="10AB7EF5" w14:textId="77777777" w:rsidR="00112EBB" w:rsidRDefault="00112EBB" w:rsidP="00B63A73">
      <w:pPr>
        <w:rPr>
          <w:rFonts w:ascii="宋体" w:hAnsi="宋体"/>
          <w:bCs/>
          <w:sz w:val="28"/>
          <w:szCs w:val="28"/>
        </w:rPr>
      </w:pPr>
      <w:r w:rsidRPr="00A658DC">
        <w:rPr>
          <w:rFonts w:ascii="宋体" w:hAnsi="宋体"/>
          <w:bCs/>
          <w:sz w:val="28"/>
          <w:szCs w:val="28"/>
        </w:rPr>
        <w:t>}</w:t>
      </w:r>
    </w:p>
    <w:p w14:paraId="1E322A30" w14:textId="77777777" w:rsidR="00112EBB" w:rsidRPr="006A0950" w:rsidRDefault="00112EBB" w:rsidP="00112EBB">
      <w:pPr>
        <w:jc w:val="left"/>
        <w:outlineLvl w:val="3"/>
        <w:rPr>
          <w:rFonts w:ascii="宋体" w:hAnsi="宋体"/>
          <w:bCs/>
          <w:sz w:val="28"/>
          <w:szCs w:val="28"/>
        </w:rPr>
      </w:pPr>
      <w:r w:rsidRPr="006A0950">
        <w:rPr>
          <w:rFonts w:ascii="宋体" w:hAnsi="宋体" w:hint="eastAsia"/>
          <w:bCs/>
          <w:sz w:val="28"/>
          <w:szCs w:val="28"/>
        </w:rPr>
        <w:t>返回格式</w:t>
      </w:r>
    </w:p>
    <w:tbl>
      <w:tblPr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51"/>
        <w:gridCol w:w="1807"/>
        <w:gridCol w:w="2230"/>
        <w:gridCol w:w="2240"/>
      </w:tblGrid>
      <w:tr w:rsidR="00112EBB" w:rsidRPr="006A0950" w14:paraId="1A7936BD" w14:textId="77777777" w:rsidTr="00806467">
        <w:trPr>
          <w:trHeight w:val="312"/>
        </w:trPr>
        <w:tc>
          <w:tcPr>
            <w:tcW w:w="2251" w:type="dxa"/>
          </w:tcPr>
          <w:p w14:paraId="05893B39" w14:textId="77777777" w:rsidR="00112EBB" w:rsidRPr="006A0950" w:rsidRDefault="00112EBB" w:rsidP="00806467">
            <w:pPr>
              <w:rPr>
                <w:rFonts w:ascii="宋体" w:hAnsi="宋体" w:cs="宋体"/>
                <w:sz w:val="22"/>
                <w:szCs w:val="22"/>
              </w:rPr>
            </w:pPr>
            <w:r w:rsidRPr="006A0950">
              <w:rPr>
                <w:rFonts w:ascii="宋体" w:hAnsi="宋体" w:cs="宋体" w:hint="eastAsia"/>
                <w:sz w:val="22"/>
                <w:szCs w:val="22"/>
              </w:rPr>
              <w:t>字段</w:t>
            </w:r>
          </w:p>
        </w:tc>
        <w:tc>
          <w:tcPr>
            <w:tcW w:w="1807" w:type="dxa"/>
          </w:tcPr>
          <w:p w14:paraId="7CB1ADA1" w14:textId="77777777" w:rsidR="00112EBB" w:rsidRPr="006A0950" w:rsidRDefault="00112EBB" w:rsidP="00806467">
            <w:pPr>
              <w:rPr>
                <w:rFonts w:ascii="宋体" w:hAnsi="宋体" w:cs="宋体"/>
                <w:sz w:val="22"/>
                <w:szCs w:val="22"/>
              </w:rPr>
            </w:pPr>
            <w:r w:rsidRPr="006A0950">
              <w:rPr>
                <w:rFonts w:ascii="宋体" w:hAnsi="宋体" w:cs="宋体" w:hint="eastAsia"/>
                <w:sz w:val="22"/>
                <w:szCs w:val="22"/>
              </w:rPr>
              <w:t>类型</w:t>
            </w:r>
          </w:p>
        </w:tc>
        <w:tc>
          <w:tcPr>
            <w:tcW w:w="2230" w:type="dxa"/>
          </w:tcPr>
          <w:p w14:paraId="475EF4F8" w14:textId="77777777" w:rsidR="00112EBB" w:rsidRPr="006A0950" w:rsidRDefault="00112EBB" w:rsidP="00806467">
            <w:pPr>
              <w:rPr>
                <w:rFonts w:ascii="宋体" w:hAnsi="宋体" w:cs="宋体"/>
                <w:sz w:val="22"/>
                <w:szCs w:val="22"/>
              </w:rPr>
            </w:pPr>
            <w:r w:rsidRPr="006A0950">
              <w:rPr>
                <w:rFonts w:ascii="宋体" w:hAnsi="宋体" w:cs="宋体" w:hint="eastAsia"/>
                <w:sz w:val="22"/>
                <w:szCs w:val="22"/>
              </w:rPr>
              <w:t>长度</w:t>
            </w:r>
          </w:p>
        </w:tc>
        <w:tc>
          <w:tcPr>
            <w:tcW w:w="2240" w:type="dxa"/>
          </w:tcPr>
          <w:p w14:paraId="20E8B51F" w14:textId="77777777" w:rsidR="00112EBB" w:rsidRPr="006A0950" w:rsidRDefault="00112EBB" w:rsidP="00806467">
            <w:pPr>
              <w:rPr>
                <w:rFonts w:ascii="宋体" w:hAnsi="宋体" w:cs="宋体"/>
                <w:sz w:val="22"/>
                <w:szCs w:val="22"/>
              </w:rPr>
            </w:pPr>
            <w:r w:rsidRPr="006A0950">
              <w:rPr>
                <w:rFonts w:ascii="宋体" w:hAnsi="宋体" w:cs="宋体" w:hint="eastAsia"/>
                <w:sz w:val="22"/>
                <w:szCs w:val="22"/>
              </w:rPr>
              <w:t>说明</w:t>
            </w:r>
          </w:p>
        </w:tc>
      </w:tr>
      <w:tr w:rsidR="00112EBB" w:rsidRPr="006A0950" w14:paraId="3C6CB9C5" w14:textId="77777777" w:rsidTr="00806467">
        <w:trPr>
          <w:trHeight w:val="312"/>
        </w:trPr>
        <w:tc>
          <w:tcPr>
            <w:tcW w:w="2251" w:type="dxa"/>
          </w:tcPr>
          <w:p w14:paraId="3735A749" w14:textId="285310C3" w:rsidR="00112EBB" w:rsidRPr="006A0950" w:rsidRDefault="00112EBB" w:rsidP="00806467">
            <w:pPr>
              <w:rPr>
                <w:rFonts w:ascii="宋体" w:hAnsi="宋体" w:cs="宋体"/>
                <w:sz w:val="22"/>
                <w:szCs w:val="22"/>
              </w:rPr>
            </w:pPr>
            <w:r w:rsidRPr="00A658DC">
              <w:rPr>
                <w:rFonts w:ascii="宋体" w:hAnsi="宋体" w:hint="eastAsia"/>
                <w:bCs/>
                <w:sz w:val="28"/>
                <w:szCs w:val="28"/>
              </w:rPr>
              <w:t>List&lt;</w:t>
            </w:r>
            <w:proofErr w:type="spellStart"/>
            <w:r w:rsidRPr="00112EBB">
              <w:rPr>
                <w:rFonts w:ascii="宋体" w:hAnsi="宋体"/>
                <w:bCs/>
                <w:sz w:val="28"/>
                <w:szCs w:val="28"/>
              </w:rPr>
              <w:t>PrpCvirturlItemDto</w:t>
            </w:r>
            <w:proofErr w:type="spellEnd"/>
            <w:r w:rsidRPr="00A658DC">
              <w:rPr>
                <w:rFonts w:ascii="宋体" w:hAnsi="宋体" w:hint="eastAsia"/>
                <w:bCs/>
                <w:sz w:val="28"/>
                <w:szCs w:val="28"/>
              </w:rPr>
              <w:t xml:space="preserve">&gt; </w:t>
            </w:r>
          </w:p>
        </w:tc>
        <w:tc>
          <w:tcPr>
            <w:tcW w:w="1807" w:type="dxa"/>
          </w:tcPr>
          <w:p w14:paraId="205F5EF5" w14:textId="77777777" w:rsidR="00112EBB" w:rsidRPr="006A0950" w:rsidRDefault="00112EBB" w:rsidP="00806467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 xml:space="preserve"> </w:t>
            </w:r>
            <w:r w:rsidRPr="00A658DC">
              <w:rPr>
                <w:rFonts w:ascii="宋体" w:hAnsi="宋体" w:hint="eastAsia"/>
                <w:bCs/>
                <w:sz w:val="28"/>
                <w:szCs w:val="28"/>
              </w:rPr>
              <w:t>List</w:t>
            </w:r>
          </w:p>
        </w:tc>
        <w:tc>
          <w:tcPr>
            <w:tcW w:w="2230" w:type="dxa"/>
          </w:tcPr>
          <w:p w14:paraId="05CAA2C4" w14:textId="77777777" w:rsidR="00112EBB" w:rsidRPr="006A0950" w:rsidRDefault="00112EBB" w:rsidP="00806467">
            <w:pPr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240" w:type="dxa"/>
          </w:tcPr>
          <w:p w14:paraId="49D2F0CD" w14:textId="26E7E747" w:rsidR="00112EBB" w:rsidRPr="006A0950" w:rsidRDefault="00112EBB" w:rsidP="00806467">
            <w:pPr>
              <w:ind w:firstLineChars="50" w:firstLine="140"/>
              <w:rPr>
                <w:rFonts w:ascii="宋体" w:hAnsi="宋体" w:cs="宋体"/>
                <w:sz w:val="22"/>
                <w:szCs w:val="22"/>
              </w:rPr>
            </w:pPr>
            <w:r w:rsidRPr="00112EBB">
              <w:rPr>
                <w:rFonts w:ascii="宋体" w:hAnsi="宋体" w:hint="eastAsia"/>
                <w:bCs/>
                <w:sz w:val="28"/>
                <w:szCs w:val="28"/>
              </w:rPr>
              <w:t>虚拟</w:t>
            </w:r>
            <w:r w:rsidRPr="00A658DC">
              <w:rPr>
                <w:rFonts w:ascii="宋体" w:hAnsi="宋体" w:hint="eastAsia"/>
                <w:bCs/>
                <w:sz w:val="28"/>
                <w:szCs w:val="28"/>
              </w:rPr>
              <w:t>信息集合</w:t>
            </w:r>
          </w:p>
        </w:tc>
      </w:tr>
    </w:tbl>
    <w:p w14:paraId="321F977B" w14:textId="77777777" w:rsidR="00112EBB" w:rsidRPr="006A0950" w:rsidRDefault="00112EBB" w:rsidP="00112EBB">
      <w:pPr>
        <w:rPr>
          <w:rFonts w:ascii="宋体" w:hAnsi="宋体"/>
          <w:bCs/>
          <w:sz w:val="28"/>
          <w:szCs w:val="28"/>
        </w:rPr>
      </w:pPr>
    </w:p>
    <w:p w14:paraId="01030628" w14:textId="77777777" w:rsidR="00112EBB" w:rsidRPr="006A0950" w:rsidRDefault="00112EBB" w:rsidP="00112EBB">
      <w:pPr>
        <w:rPr>
          <w:rFonts w:ascii="宋体" w:hAnsi="宋体"/>
          <w:bCs/>
          <w:sz w:val="28"/>
          <w:szCs w:val="28"/>
        </w:rPr>
      </w:pPr>
    </w:p>
    <w:p w14:paraId="12F9B538" w14:textId="6C0FD00B" w:rsidR="00112EBB" w:rsidRDefault="00112EBB" w:rsidP="00112EBB">
      <w:pPr>
        <w:jc w:val="left"/>
        <w:outlineLvl w:val="3"/>
        <w:rPr>
          <w:rFonts w:ascii="宋体" w:hAnsi="宋体"/>
          <w:bCs/>
          <w:sz w:val="24"/>
        </w:rPr>
      </w:pPr>
      <w:r w:rsidRPr="006A0950">
        <w:rPr>
          <w:rFonts w:ascii="宋体" w:hAnsi="宋体" w:hint="eastAsia"/>
          <w:bCs/>
          <w:sz w:val="24"/>
        </w:rPr>
        <w:t>返回样例</w:t>
      </w:r>
    </w:p>
    <w:p w14:paraId="53BD06A2" w14:textId="4D53E97B" w:rsidR="00112EBB" w:rsidRDefault="00112EBB" w:rsidP="00BF04F4">
      <w:pPr>
        <w:rPr>
          <w:rFonts w:ascii="宋体" w:hAnsi="宋体"/>
          <w:bCs/>
          <w:sz w:val="24"/>
        </w:rPr>
      </w:pPr>
    </w:p>
    <w:p w14:paraId="37CFDBD6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>[</w:t>
      </w:r>
    </w:p>
    <w:p w14:paraId="3C316D65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{</w:t>
      </w:r>
    </w:p>
    <w:p w14:paraId="4F3E8E90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  "</w:t>
      </w:r>
      <w:proofErr w:type="spellStart"/>
      <w:r w:rsidRPr="00BF04F4">
        <w:rPr>
          <w:rFonts w:ascii="宋体" w:hAnsi="宋体"/>
          <w:bCs/>
          <w:sz w:val="24"/>
        </w:rPr>
        <w:t>logId</w:t>
      </w:r>
      <w:proofErr w:type="spellEnd"/>
      <w:r w:rsidRPr="00BF04F4">
        <w:rPr>
          <w:rFonts w:ascii="宋体" w:hAnsi="宋体"/>
          <w:bCs/>
          <w:sz w:val="24"/>
        </w:rPr>
        <w:t>": null,</w:t>
      </w:r>
    </w:p>
    <w:p w14:paraId="2DF0001B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  "</w:t>
      </w:r>
      <w:proofErr w:type="spellStart"/>
      <w:r w:rsidRPr="00BF04F4">
        <w:rPr>
          <w:rFonts w:ascii="宋体" w:hAnsi="宋体"/>
          <w:bCs/>
          <w:sz w:val="24"/>
        </w:rPr>
        <w:t>globalUserCode</w:t>
      </w:r>
      <w:proofErr w:type="spellEnd"/>
      <w:r w:rsidRPr="00BF04F4">
        <w:rPr>
          <w:rFonts w:ascii="宋体" w:hAnsi="宋体"/>
          <w:bCs/>
          <w:sz w:val="24"/>
        </w:rPr>
        <w:t>": null,</w:t>
      </w:r>
    </w:p>
    <w:p w14:paraId="6B40E4D2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  "</w:t>
      </w:r>
      <w:proofErr w:type="spellStart"/>
      <w:r w:rsidRPr="00BF04F4">
        <w:rPr>
          <w:rFonts w:ascii="宋体" w:hAnsi="宋体"/>
          <w:bCs/>
          <w:sz w:val="24"/>
        </w:rPr>
        <w:t>servletPath</w:t>
      </w:r>
      <w:proofErr w:type="spellEnd"/>
      <w:r w:rsidRPr="00BF04F4">
        <w:rPr>
          <w:rFonts w:ascii="宋体" w:hAnsi="宋体"/>
          <w:bCs/>
          <w:sz w:val="24"/>
        </w:rPr>
        <w:t>": null,</w:t>
      </w:r>
    </w:p>
    <w:p w14:paraId="33974466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  "</w:t>
      </w:r>
      <w:proofErr w:type="spellStart"/>
      <w:r w:rsidRPr="00BF04F4">
        <w:rPr>
          <w:rFonts w:ascii="宋体" w:hAnsi="宋体"/>
          <w:bCs/>
          <w:sz w:val="24"/>
        </w:rPr>
        <w:t>powerSystemCode</w:t>
      </w:r>
      <w:proofErr w:type="spellEnd"/>
      <w:r w:rsidRPr="00BF04F4">
        <w:rPr>
          <w:rFonts w:ascii="宋体" w:hAnsi="宋体"/>
          <w:bCs/>
          <w:sz w:val="24"/>
        </w:rPr>
        <w:t>": null,</w:t>
      </w:r>
    </w:p>
    <w:p w14:paraId="4D27DD7D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  "</w:t>
      </w:r>
      <w:proofErr w:type="spellStart"/>
      <w:r w:rsidRPr="00BF04F4">
        <w:rPr>
          <w:rFonts w:ascii="宋体" w:hAnsi="宋体"/>
          <w:bCs/>
          <w:sz w:val="24"/>
        </w:rPr>
        <w:t>powerCondition</w:t>
      </w:r>
      <w:proofErr w:type="spellEnd"/>
      <w:r w:rsidRPr="00BF04F4">
        <w:rPr>
          <w:rFonts w:ascii="宋体" w:hAnsi="宋体"/>
          <w:bCs/>
          <w:sz w:val="24"/>
        </w:rPr>
        <w:t>": null,</w:t>
      </w:r>
    </w:p>
    <w:p w14:paraId="0D68D57C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  "attaches": {},</w:t>
      </w:r>
    </w:p>
    <w:p w14:paraId="09D2BE0E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  "</w:t>
      </w:r>
      <w:proofErr w:type="spellStart"/>
      <w:r w:rsidRPr="00BF04F4">
        <w:rPr>
          <w:rFonts w:ascii="宋体" w:hAnsi="宋体"/>
          <w:bCs/>
          <w:sz w:val="24"/>
        </w:rPr>
        <w:t>policyNo</w:t>
      </w:r>
      <w:proofErr w:type="spellEnd"/>
      <w:r w:rsidRPr="00BF04F4">
        <w:rPr>
          <w:rFonts w:ascii="宋体" w:hAnsi="宋体"/>
          <w:bCs/>
          <w:sz w:val="24"/>
        </w:rPr>
        <w:t>": "231013401022017000843",</w:t>
      </w:r>
    </w:p>
    <w:p w14:paraId="74D1E7EA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  "</w:t>
      </w:r>
      <w:proofErr w:type="spellStart"/>
      <w:r w:rsidRPr="00BF04F4">
        <w:rPr>
          <w:rFonts w:ascii="宋体" w:hAnsi="宋体"/>
          <w:bCs/>
          <w:sz w:val="24"/>
        </w:rPr>
        <w:t>riskCode</w:t>
      </w:r>
      <w:proofErr w:type="spellEnd"/>
      <w:r w:rsidRPr="00BF04F4">
        <w:rPr>
          <w:rFonts w:ascii="宋体" w:hAnsi="宋体"/>
          <w:bCs/>
          <w:sz w:val="24"/>
        </w:rPr>
        <w:t>": "3101",</w:t>
      </w:r>
    </w:p>
    <w:p w14:paraId="33BAEB21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  "</w:t>
      </w:r>
      <w:proofErr w:type="spellStart"/>
      <w:r w:rsidRPr="00BF04F4">
        <w:rPr>
          <w:rFonts w:ascii="宋体" w:hAnsi="宋体"/>
          <w:bCs/>
          <w:sz w:val="24"/>
        </w:rPr>
        <w:t>itemKindNo</w:t>
      </w:r>
      <w:proofErr w:type="spellEnd"/>
      <w:r w:rsidRPr="00BF04F4">
        <w:rPr>
          <w:rFonts w:ascii="宋体" w:hAnsi="宋体"/>
          <w:bCs/>
          <w:sz w:val="24"/>
        </w:rPr>
        <w:t>": 1,</w:t>
      </w:r>
    </w:p>
    <w:p w14:paraId="24DB12DA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  "</w:t>
      </w:r>
      <w:proofErr w:type="spellStart"/>
      <w:r w:rsidRPr="00BF04F4">
        <w:rPr>
          <w:rFonts w:ascii="宋体" w:hAnsi="宋体"/>
          <w:bCs/>
          <w:sz w:val="24"/>
        </w:rPr>
        <w:t>rationType</w:t>
      </w:r>
      <w:proofErr w:type="spellEnd"/>
      <w:r w:rsidRPr="00BF04F4">
        <w:rPr>
          <w:rFonts w:ascii="宋体" w:hAnsi="宋体"/>
          <w:bCs/>
          <w:sz w:val="24"/>
        </w:rPr>
        <w:t>": null,</w:t>
      </w:r>
    </w:p>
    <w:p w14:paraId="036F0213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  "</w:t>
      </w:r>
      <w:proofErr w:type="spellStart"/>
      <w:r w:rsidRPr="00BF04F4">
        <w:rPr>
          <w:rFonts w:ascii="宋体" w:hAnsi="宋体"/>
          <w:bCs/>
          <w:sz w:val="24"/>
        </w:rPr>
        <w:t>familyNo</w:t>
      </w:r>
      <w:proofErr w:type="spellEnd"/>
      <w:r w:rsidRPr="00BF04F4">
        <w:rPr>
          <w:rFonts w:ascii="宋体" w:hAnsi="宋体"/>
          <w:bCs/>
          <w:sz w:val="24"/>
        </w:rPr>
        <w:t>": 2,</w:t>
      </w:r>
    </w:p>
    <w:p w14:paraId="54AF5450" w14:textId="77777777" w:rsidR="00BF04F4" w:rsidRPr="00BF04F4" w:rsidRDefault="00BF04F4" w:rsidP="00BF04F4">
      <w:pPr>
        <w:rPr>
          <w:rFonts w:ascii="宋体" w:hAnsi="宋体" w:hint="eastAsia"/>
          <w:bCs/>
          <w:sz w:val="24"/>
        </w:rPr>
      </w:pPr>
      <w:r w:rsidRPr="00BF04F4">
        <w:rPr>
          <w:rFonts w:ascii="宋体" w:hAnsi="宋体" w:hint="eastAsia"/>
          <w:bCs/>
          <w:sz w:val="24"/>
        </w:rPr>
        <w:t xml:space="preserve">    "</w:t>
      </w:r>
      <w:proofErr w:type="spellStart"/>
      <w:r w:rsidRPr="00BF04F4">
        <w:rPr>
          <w:rFonts w:ascii="宋体" w:hAnsi="宋体" w:hint="eastAsia"/>
          <w:bCs/>
          <w:sz w:val="24"/>
        </w:rPr>
        <w:t>familyName</w:t>
      </w:r>
      <w:proofErr w:type="spellEnd"/>
      <w:r w:rsidRPr="00BF04F4">
        <w:rPr>
          <w:rFonts w:ascii="宋体" w:hAnsi="宋体" w:hint="eastAsia"/>
          <w:bCs/>
          <w:sz w:val="24"/>
        </w:rPr>
        <w:t>": "王</w:t>
      </w:r>
      <w:proofErr w:type="gramStart"/>
      <w:r w:rsidRPr="00BF04F4">
        <w:rPr>
          <w:rFonts w:ascii="宋体" w:hAnsi="宋体" w:hint="eastAsia"/>
          <w:bCs/>
          <w:sz w:val="24"/>
        </w:rPr>
        <w:t>一</w:t>
      </w:r>
      <w:proofErr w:type="gramEnd"/>
      <w:r w:rsidRPr="00BF04F4">
        <w:rPr>
          <w:rFonts w:ascii="宋体" w:hAnsi="宋体" w:hint="eastAsia"/>
          <w:bCs/>
          <w:sz w:val="24"/>
        </w:rPr>
        <w:t>",</w:t>
      </w:r>
    </w:p>
    <w:p w14:paraId="654270DB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  "</w:t>
      </w:r>
      <w:proofErr w:type="spellStart"/>
      <w:r w:rsidRPr="00BF04F4">
        <w:rPr>
          <w:rFonts w:ascii="宋体" w:hAnsi="宋体"/>
          <w:bCs/>
          <w:sz w:val="24"/>
        </w:rPr>
        <w:t>familySex</w:t>
      </w:r>
      <w:proofErr w:type="spellEnd"/>
      <w:r w:rsidRPr="00BF04F4">
        <w:rPr>
          <w:rFonts w:ascii="宋体" w:hAnsi="宋体"/>
          <w:bCs/>
          <w:sz w:val="24"/>
        </w:rPr>
        <w:t>": null,</w:t>
      </w:r>
    </w:p>
    <w:p w14:paraId="40F05BB3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  "</w:t>
      </w:r>
      <w:proofErr w:type="spellStart"/>
      <w:r w:rsidRPr="00BF04F4">
        <w:rPr>
          <w:rFonts w:ascii="宋体" w:hAnsi="宋体"/>
          <w:bCs/>
          <w:sz w:val="24"/>
        </w:rPr>
        <w:t>familyAge</w:t>
      </w:r>
      <w:proofErr w:type="spellEnd"/>
      <w:r w:rsidRPr="00BF04F4">
        <w:rPr>
          <w:rFonts w:ascii="宋体" w:hAnsi="宋体"/>
          <w:bCs/>
          <w:sz w:val="24"/>
        </w:rPr>
        <w:t>": null,</w:t>
      </w:r>
    </w:p>
    <w:p w14:paraId="5FFAA935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  "</w:t>
      </w:r>
      <w:proofErr w:type="spellStart"/>
      <w:r w:rsidRPr="00BF04F4">
        <w:rPr>
          <w:rFonts w:ascii="宋体" w:hAnsi="宋体"/>
          <w:bCs/>
          <w:sz w:val="24"/>
        </w:rPr>
        <w:t>familyJobCode</w:t>
      </w:r>
      <w:proofErr w:type="spellEnd"/>
      <w:r w:rsidRPr="00BF04F4">
        <w:rPr>
          <w:rFonts w:ascii="宋体" w:hAnsi="宋体"/>
          <w:bCs/>
          <w:sz w:val="24"/>
        </w:rPr>
        <w:t>": null,</w:t>
      </w:r>
    </w:p>
    <w:p w14:paraId="2E3A4586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  "</w:t>
      </w:r>
      <w:proofErr w:type="spellStart"/>
      <w:r w:rsidRPr="00BF04F4">
        <w:rPr>
          <w:rFonts w:ascii="宋体" w:hAnsi="宋体"/>
          <w:bCs/>
          <w:sz w:val="24"/>
        </w:rPr>
        <w:t>familyJobName</w:t>
      </w:r>
      <w:proofErr w:type="spellEnd"/>
      <w:r w:rsidRPr="00BF04F4">
        <w:rPr>
          <w:rFonts w:ascii="宋体" w:hAnsi="宋体"/>
          <w:bCs/>
          <w:sz w:val="24"/>
        </w:rPr>
        <w:t>": null,</w:t>
      </w:r>
    </w:p>
    <w:p w14:paraId="0C89F568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  "</w:t>
      </w:r>
      <w:proofErr w:type="spellStart"/>
      <w:r w:rsidRPr="00BF04F4">
        <w:rPr>
          <w:rFonts w:ascii="宋体" w:hAnsi="宋体"/>
          <w:bCs/>
          <w:sz w:val="24"/>
        </w:rPr>
        <w:t>addressNo</w:t>
      </w:r>
      <w:proofErr w:type="spellEnd"/>
      <w:r w:rsidRPr="00BF04F4">
        <w:rPr>
          <w:rFonts w:ascii="宋体" w:hAnsi="宋体"/>
          <w:bCs/>
          <w:sz w:val="24"/>
        </w:rPr>
        <w:t>": 1,</w:t>
      </w:r>
    </w:p>
    <w:p w14:paraId="23985473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  "address": null,</w:t>
      </w:r>
    </w:p>
    <w:p w14:paraId="25EC8610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  "east": null,</w:t>
      </w:r>
    </w:p>
    <w:p w14:paraId="7DDFD5D2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  "west": null,</w:t>
      </w:r>
    </w:p>
    <w:p w14:paraId="0F1ADA78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  "south": null,</w:t>
      </w:r>
    </w:p>
    <w:p w14:paraId="143BE6C4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lastRenderedPageBreak/>
        <w:t xml:space="preserve">    "north": null,</w:t>
      </w:r>
    </w:p>
    <w:p w14:paraId="5910B762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  "</w:t>
      </w:r>
      <w:proofErr w:type="spellStart"/>
      <w:r w:rsidRPr="00BF04F4">
        <w:rPr>
          <w:rFonts w:ascii="宋体" w:hAnsi="宋体"/>
          <w:bCs/>
          <w:sz w:val="24"/>
        </w:rPr>
        <w:t>identifyType</w:t>
      </w:r>
      <w:proofErr w:type="spellEnd"/>
      <w:r w:rsidRPr="00BF04F4">
        <w:rPr>
          <w:rFonts w:ascii="宋体" w:hAnsi="宋体"/>
          <w:bCs/>
          <w:sz w:val="24"/>
        </w:rPr>
        <w:t>": null,</w:t>
      </w:r>
    </w:p>
    <w:p w14:paraId="7157FDB2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  "</w:t>
      </w:r>
      <w:proofErr w:type="spellStart"/>
      <w:r w:rsidRPr="00BF04F4">
        <w:rPr>
          <w:rFonts w:ascii="宋体" w:hAnsi="宋体"/>
          <w:bCs/>
          <w:sz w:val="24"/>
        </w:rPr>
        <w:t>identifyNumber</w:t>
      </w:r>
      <w:proofErr w:type="spellEnd"/>
      <w:r w:rsidRPr="00BF04F4">
        <w:rPr>
          <w:rFonts w:ascii="宋体" w:hAnsi="宋体"/>
          <w:bCs/>
          <w:sz w:val="24"/>
        </w:rPr>
        <w:t>": null,</w:t>
      </w:r>
    </w:p>
    <w:p w14:paraId="57AC805C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  "</w:t>
      </w:r>
      <w:proofErr w:type="spellStart"/>
      <w:r w:rsidRPr="00BF04F4">
        <w:rPr>
          <w:rFonts w:ascii="宋体" w:hAnsi="宋体"/>
          <w:bCs/>
          <w:sz w:val="24"/>
        </w:rPr>
        <w:t>societyFlag</w:t>
      </w:r>
      <w:proofErr w:type="spellEnd"/>
      <w:r w:rsidRPr="00BF04F4">
        <w:rPr>
          <w:rFonts w:ascii="宋体" w:hAnsi="宋体"/>
          <w:bCs/>
          <w:sz w:val="24"/>
        </w:rPr>
        <w:t>": null,</w:t>
      </w:r>
    </w:p>
    <w:p w14:paraId="0FC53C71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  "</w:t>
      </w:r>
      <w:proofErr w:type="spellStart"/>
      <w:r w:rsidRPr="00BF04F4">
        <w:rPr>
          <w:rFonts w:ascii="宋体" w:hAnsi="宋体"/>
          <w:bCs/>
          <w:sz w:val="24"/>
        </w:rPr>
        <w:t>benName</w:t>
      </w:r>
      <w:proofErr w:type="spellEnd"/>
      <w:r w:rsidRPr="00BF04F4">
        <w:rPr>
          <w:rFonts w:ascii="宋体" w:hAnsi="宋体"/>
          <w:bCs/>
          <w:sz w:val="24"/>
        </w:rPr>
        <w:t>": null,</w:t>
      </w:r>
    </w:p>
    <w:p w14:paraId="1CAC6790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  "</w:t>
      </w:r>
      <w:proofErr w:type="spellStart"/>
      <w:r w:rsidRPr="00BF04F4">
        <w:rPr>
          <w:rFonts w:ascii="宋体" w:hAnsi="宋体"/>
          <w:bCs/>
          <w:sz w:val="24"/>
        </w:rPr>
        <w:t>benSex</w:t>
      </w:r>
      <w:proofErr w:type="spellEnd"/>
      <w:r w:rsidRPr="00BF04F4">
        <w:rPr>
          <w:rFonts w:ascii="宋体" w:hAnsi="宋体"/>
          <w:bCs/>
          <w:sz w:val="24"/>
        </w:rPr>
        <w:t>": null,</w:t>
      </w:r>
    </w:p>
    <w:p w14:paraId="1D0DAEBF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  "</w:t>
      </w:r>
      <w:proofErr w:type="spellStart"/>
      <w:r w:rsidRPr="00BF04F4">
        <w:rPr>
          <w:rFonts w:ascii="宋体" w:hAnsi="宋体"/>
          <w:bCs/>
          <w:sz w:val="24"/>
        </w:rPr>
        <w:t>benidentifyNumber</w:t>
      </w:r>
      <w:proofErr w:type="spellEnd"/>
      <w:r w:rsidRPr="00BF04F4">
        <w:rPr>
          <w:rFonts w:ascii="宋体" w:hAnsi="宋体"/>
          <w:bCs/>
          <w:sz w:val="24"/>
        </w:rPr>
        <w:t>": null,</w:t>
      </w:r>
    </w:p>
    <w:p w14:paraId="30F5880A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  "</w:t>
      </w:r>
      <w:proofErr w:type="spellStart"/>
      <w:r w:rsidRPr="00BF04F4">
        <w:rPr>
          <w:rFonts w:ascii="宋体" w:hAnsi="宋体"/>
          <w:bCs/>
          <w:sz w:val="24"/>
        </w:rPr>
        <w:t>kindCode</w:t>
      </w:r>
      <w:proofErr w:type="spellEnd"/>
      <w:r w:rsidRPr="00BF04F4">
        <w:rPr>
          <w:rFonts w:ascii="宋体" w:hAnsi="宋体"/>
          <w:bCs/>
          <w:sz w:val="24"/>
        </w:rPr>
        <w:t>": "001",</w:t>
      </w:r>
    </w:p>
    <w:p w14:paraId="5670B961" w14:textId="77777777" w:rsidR="00BF04F4" w:rsidRPr="00BF04F4" w:rsidRDefault="00BF04F4" w:rsidP="00BF04F4">
      <w:pPr>
        <w:rPr>
          <w:rFonts w:ascii="宋体" w:hAnsi="宋体" w:hint="eastAsia"/>
          <w:bCs/>
          <w:sz w:val="24"/>
        </w:rPr>
      </w:pPr>
      <w:r w:rsidRPr="00BF04F4">
        <w:rPr>
          <w:rFonts w:ascii="宋体" w:hAnsi="宋体" w:hint="eastAsia"/>
          <w:bCs/>
          <w:sz w:val="24"/>
        </w:rPr>
        <w:t xml:space="preserve">    "</w:t>
      </w:r>
      <w:proofErr w:type="spellStart"/>
      <w:r w:rsidRPr="00BF04F4">
        <w:rPr>
          <w:rFonts w:ascii="宋体" w:hAnsi="宋体" w:hint="eastAsia"/>
          <w:bCs/>
          <w:sz w:val="24"/>
        </w:rPr>
        <w:t>kindName</w:t>
      </w:r>
      <w:proofErr w:type="spellEnd"/>
      <w:r w:rsidRPr="00BF04F4">
        <w:rPr>
          <w:rFonts w:ascii="宋体" w:hAnsi="宋体" w:hint="eastAsia"/>
          <w:bCs/>
          <w:sz w:val="24"/>
        </w:rPr>
        <w:t>": "水稻种植保险",</w:t>
      </w:r>
    </w:p>
    <w:p w14:paraId="3D849E99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  "</w:t>
      </w:r>
      <w:proofErr w:type="spellStart"/>
      <w:r w:rsidRPr="00BF04F4">
        <w:rPr>
          <w:rFonts w:ascii="宋体" w:hAnsi="宋体"/>
          <w:bCs/>
          <w:sz w:val="24"/>
        </w:rPr>
        <w:t>itemNo</w:t>
      </w:r>
      <w:proofErr w:type="spellEnd"/>
      <w:r w:rsidRPr="00BF04F4">
        <w:rPr>
          <w:rFonts w:ascii="宋体" w:hAnsi="宋体"/>
          <w:bCs/>
          <w:sz w:val="24"/>
        </w:rPr>
        <w:t>": null,</w:t>
      </w:r>
    </w:p>
    <w:p w14:paraId="23C51DB0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  "</w:t>
      </w:r>
      <w:proofErr w:type="spellStart"/>
      <w:r w:rsidRPr="00BF04F4">
        <w:rPr>
          <w:rFonts w:ascii="宋体" w:hAnsi="宋体"/>
          <w:bCs/>
          <w:sz w:val="24"/>
        </w:rPr>
        <w:t>itemCode</w:t>
      </w:r>
      <w:proofErr w:type="spellEnd"/>
      <w:r w:rsidRPr="00BF04F4">
        <w:rPr>
          <w:rFonts w:ascii="宋体" w:hAnsi="宋体"/>
          <w:bCs/>
          <w:sz w:val="24"/>
        </w:rPr>
        <w:t>": "1110",</w:t>
      </w:r>
    </w:p>
    <w:p w14:paraId="5C10B510" w14:textId="77777777" w:rsidR="00BF04F4" w:rsidRPr="00BF04F4" w:rsidRDefault="00BF04F4" w:rsidP="00BF04F4">
      <w:pPr>
        <w:rPr>
          <w:rFonts w:ascii="宋体" w:hAnsi="宋体" w:hint="eastAsia"/>
          <w:bCs/>
          <w:sz w:val="24"/>
        </w:rPr>
      </w:pPr>
      <w:r w:rsidRPr="00BF04F4">
        <w:rPr>
          <w:rFonts w:ascii="宋体" w:hAnsi="宋体" w:hint="eastAsia"/>
          <w:bCs/>
          <w:sz w:val="24"/>
        </w:rPr>
        <w:t xml:space="preserve">    "</w:t>
      </w:r>
      <w:proofErr w:type="spellStart"/>
      <w:r w:rsidRPr="00BF04F4">
        <w:rPr>
          <w:rFonts w:ascii="宋体" w:hAnsi="宋体" w:hint="eastAsia"/>
          <w:bCs/>
          <w:sz w:val="24"/>
        </w:rPr>
        <w:t>itemdetailName</w:t>
      </w:r>
      <w:proofErr w:type="spellEnd"/>
      <w:r w:rsidRPr="00BF04F4">
        <w:rPr>
          <w:rFonts w:ascii="宋体" w:hAnsi="宋体" w:hint="eastAsia"/>
          <w:bCs/>
          <w:sz w:val="24"/>
        </w:rPr>
        <w:t>": "水稻",</w:t>
      </w:r>
    </w:p>
    <w:p w14:paraId="07FF15A3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  "currency": "CNY",</w:t>
      </w:r>
    </w:p>
    <w:p w14:paraId="5FEDB420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  "proportion": null,</w:t>
      </w:r>
    </w:p>
    <w:p w14:paraId="3D242C62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  "</w:t>
      </w:r>
      <w:proofErr w:type="spellStart"/>
      <w:r w:rsidRPr="00BF04F4">
        <w:rPr>
          <w:rFonts w:ascii="宋体" w:hAnsi="宋体"/>
          <w:bCs/>
          <w:sz w:val="24"/>
        </w:rPr>
        <w:t>depreciationRate</w:t>
      </w:r>
      <w:proofErr w:type="spellEnd"/>
      <w:r w:rsidRPr="00BF04F4">
        <w:rPr>
          <w:rFonts w:ascii="宋体" w:hAnsi="宋体"/>
          <w:bCs/>
          <w:sz w:val="24"/>
        </w:rPr>
        <w:t>": null,</w:t>
      </w:r>
    </w:p>
    <w:p w14:paraId="2FC76FA3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  "</w:t>
      </w:r>
      <w:proofErr w:type="spellStart"/>
      <w:r w:rsidRPr="00BF04F4">
        <w:rPr>
          <w:rFonts w:ascii="宋体" w:hAnsi="宋体"/>
          <w:bCs/>
          <w:sz w:val="24"/>
        </w:rPr>
        <w:t>unitAmount</w:t>
      </w:r>
      <w:proofErr w:type="spellEnd"/>
      <w:r w:rsidRPr="00BF04F4">
        <w:rPr>
          <w:rFonts w:ascii="宋体" w:hAnsi="宋体"/>
          <w:bCs/>
          <w:sz w:val="24"/>
        </w:rPr>
        <w:t>": 500,</w:t>
      </w:r>
    </w:p>
    <w:p w14:paraId="1112975C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  "quantity": 6.6,</w:t>
      </w:r>
    </w:p>
    <w:p w14:paraId="1145616B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  "unit": null,</w:t>
      </w:r>
    </w:p>
    <w:p w14:paraId="2DB6F3CE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  "amount": 3300,</w:t>
      </w:r>
    </w:p>
    <w:p w14:paraId="5EB3E693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  "rate": 4.2,</w:t>
      </w:r>
    </w:p>
    <w:p w14:paraId="36A16CD8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  "discount": 100,</w:t>
      </w:r>
    </w:p>
    <w:p w14:paraId="69D97355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  "premium": 138.6,</w:t>
      </w:r>
    </w:p>
    <w:p w14:paraId="562A6E0D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  "remark": null,</w:t>
      </w:r>
    </w:p>
    <w:p w14:paraId="34CCD153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  "</w:t>
      </w:r>
      <w:proofErr w:type="spellStart"/>
      <w:r w:rsidRPr="00BF04F4">
        <w:rPr>
          <w:rFonts w:ascii="宋体" w:hAnsi="宋体"/>
          <w:bCs/>
          <w:sz w:val="24"/>
        </w:rPr>
        <w:t>virturlFlag</w:t>
      </w:r>
      <w:proofErr w:type="spellEnd"/>
      <w:r w:rsidRPr="00BF04F4">
        <w:rPr>
          <w:rFonts w:ascii="宋体" w:hAnsi="宋体"/>
          <w:bCs/>
          <w:sz w:val="24"/>
        </w:rPr>
        <w:t>": "1",</w:t>
      </w:r>
    </w:p>
    <w:p w14:paraId="30872682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  "</w:t>
      </w:r>
      <w:proofErr w:type="spellStart"/>
      <w:r w:rsidRPr="00BF04F4">
        <w:rPr>
          <w:rFonts w:ascii="宋体" w:hAnsi="宋体"/>
          <w:bCs/>
          <w:sz w:val="24"/>
        </w:rPr>
        <w:t>amountFlag</w:t>
      </w:r>
      <w:proofErr w:type="spellEnd"/>
      <w:r w:rsidRPr="00BF04F4">
        <w:rPr>
          <w:rFonts w:ascii="宋体" w:hAnsi="宋体"/>
          <w:bCs/>
          <w:sz w:val="24"/>
        </w:rPr>
        <w:t>": "0",</w:t>
      </w:r>
    </w:p>
    <w:p w14:paraId="4BDD1C66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  "flag": " 1",</w:t>
      </w:r>
    </w:p>
    <w:p w14:paraId="7C97405B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  "</w:t>
      </w:r>
      <w:proofErr w:type="spellStart"/>
      <w:r w:rsidRPr="00BF04F4">
        <w:rPr>
          <w:rFonts w:ascii="宋体" w:hAnsi="宋体"/>
          <w:bCs/>
          <w:sz w:val="24"/>
        </w:rPr>
        <w:t>roomQuantity</w:t>
      </w:r>
      <w:proofErr w:type="spellEnd"/>
      <w:r w:rsidRPr="00BF04F4">
        <w:rPr>
          <w:rFonts w:ascii="宋体" w:hAnsi="宋体"/>
          <w:bCs/>
          <w:sz w:val="24"/>
        </w:rPr>
        <w:t>": null,</w:t>
      </w:r>
    </w:p>
    <w:p w14:paraId="518CD1F4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  "</w:t>
      </w:r>
      <w:proofErr w:type="spellStart"/>
      <w:r w:rsidRPr="00BF04F4">
        <w:rPr>
          <w:rFonts w:ascii="宋体" w:hAnsi="宋体"/>
          <w:bCs/>
          <w:sz w:val="24"/>
        </w:rPr>
        <w:t>proposalNo</w:t>
      </w:r>
      <w:proofErr w:type="spellEnd"/>
      <w:r w:rsidRPr="00BF04F4">
        <w:rPr>
          <w:rFonts w:ascii="宋体" w:hAnsi="宋体"/>
          <w:bCs/>
          <w:sz w:val="24"/>
        </w:rPr>
        <w:t>": "131013401022017000922",</w:t>
      </w:r>
    </w:p>
    <w:p w14:paraId="225F50E3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  "</w:t>
      </w:r>
      <w:proofErr w:type="spellStart"/>
      <w:r w:rsidRPr="00BF04F4">
        <w:rPr>
          <w:rFonts w:ascii="宋体" w:hAnsi="宋体"/>
          <w:bCs/>
          <w:sz w:val="24"/>
        </w:rPr>
        <w:t>appliName</w:t>
      </w:r>
      <w:proofErr w:type="spellEnd"/>
      <w:r w:rsidRPr="00BF04F4">
        <w:rPr>
          <w:rFonts w:ascii="宋体" w:hAnsi="宋体"/>
          <w:bCs/>
          <w:sz w:val="24"/>
        </w:rPr>
        <w:t>": null,</w:t>
      </w:r>
    </w:p>
    <w:p w14:paraId="3DAEE6BD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  "</w:t>
      </w:r>
      <w:proofErr w:type="spellStart"/>
      <w:r w:rsidRPr="00BF04F4">
        <w:rPr>
          <w:rFonts w:ascii="宋体" w:hAnsi="宋体"/>
          <w:bCs/>
          <w:sz w:val="24"/>
        </w:rPr>
        <w:t>houseNumber</w:t>
      </w:r>
      <w:proofErr w:type="spellEnd"/>
      <w:r w:rsidRPr="00BF04F4">
        <w:rPr>
          <w:rFonts w:ascii="宋体" w:hAnsi="宋体"/>
          <w:bCs/>
          <w:sz w:val="24"/>
        </w:rPr>
        <w:t>": null,</w:t>
      </w:r>
    </w:p>
    <w:p w14:paraId="79D6A511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  "</w:t>
      </w:r>
      <w:proofErr w:type="spellStart"/>
      <w:r w:rsidRPr="00BF04F4">
        <w:rPr>
          <w:rFonts w:ascii="宋体" w:hAnsi="宋体"/>
          <w:bCs/>
          <w:sz w:val="24"/>
        </w:rPr>
        <w:t>mainInsuredFlag</w:t>
      </w:r>
      <w:proofErr w:type="spellEnd"/>
      <w:r w:rsidRPr="00BF04F4">
        <w:rPr>
          <w:rFonts w:ascii="宋体" w:hAnsi="宋体"/>
          <w:bCs/>
          <w:sz w:val="24"/>
        </w:rPr>
        <w:t>": null,</w:t>
      </w:r>
    </w:p>
    <w:p w14:paraId="3A877729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  "</w:t>
      </w:r>
      <w:proofErr w:type="spellStart"/>
      <w:r w:rsidRPr="00BF04F4">
        <w:rPr>
          <w:rFonts w:ascii="宋体" w:hAnsi="宋体"/>
          <w:bCs/>
          <w:sz w:val="24"/>
        </w:rPr>
        <w:t>brandCode</w:t>
      </w:r>
      <w:proofErr w:type="spellEnd"/>
      <w:r w:rsidRPr="00BF04F4">
        <w:rPr>
          <w:rFonts w:ascii="宋体" w:hAnsi="宋体"/>
          <w:bCs/>
          <w:sz w:val="24"/>
        </w:rPr>
        <w:t>": null,</w:t>
      </w:r>
    </w:p>
    <w:p w14:paraId="79F32EA4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  "</w:t>
      </w:r>
      <w:proofErr w:type="spellStart"/>
      <w:r w:rsidRPr="00BF04F4">
        <w:rPr>
          <w:rFonts w:ascii="宋体" w:hAnsi="宋体"/>
          <w:bCs/>
          <w:sz w:val="24"/>
        </w:rPr>
        <w:t>carNumber</w:t>
      </w:r>
      <w:proofErr w:type="spellEnd"/>
      <w:r w:rsidRPr="00BF04F4">
        <w:rPr>
          <w:rFonts w:ascii="宋体" w:hAnsi="宋体"/>
          <w:bCs/>
          <w:sz w:val="24"/>
        </w:rPr>
        <w:t>": null,</w:t>
      </w:r>
    </w:p>
    <w:p w14:paraId="0151461D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  "</w:t>
      </w:r>
      <w:proofErr w:type="spellStart"/>
      <w:r w:rsidRPr="00BF04F4">
        <w:rPr>
          <w:rFonts w:ascii="宋体" w:hAnsi="宋体"/>
          <w:bCs/>
          <w:sz w:val="24"/>
        </w:rPr>
        <w:t>houseType</w:t>
      </w:r>
      <w:proofErr w:type="spellEnd"/>
      <w:r w:rsidRPr="00BF04F4">
        <w:rPr>
          <w:rFonts w:ascii="宋体" w:hAnsi="宋体"/>
          <w:bCs/>
          <w:sz w:val="24"/>
        </w:rPr>
        <w:t>": null,</w:t>
      </w:r>
    </w:p>
    <w:p w14:paraId="25FB75D1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  "</w:t>
      </w:r>
      <w:proofErr w:type="spellStart"/>
      <w:r w:rsidRPr="00BF04F4">
        <w:rPr>
          <w:rFonts w:ascii="宋体" w:hAnsi="宋体"/>
          <w:bCs/>
          <w:sz w:val="24"/>
        </w:rPr>
        <w:t>riskType</w:t>
      </w:r>
      <w:proofErr w:type="spellEnd"/>
      <w:r w:rsidRPr="00BF04F4">
        <w:rPr>
          <w:rFonts w:ascii="宋体" w:hAnsi="宋体"/>
          <w:bCs/>
          <w:sz w:val="24"/>
        </w:rPr>
        <w:t>": null,</w:t>
      </w:r>
    </w:p>
    <w:p w14:paraId="3AE39E01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  "</w:t>
      </w:r>
      <w:proofErr w:type="spellStart"/>
      <w:r w:rsidRPr="00BF04F4">
        <w:rPr>
          <w:rFonts w:ascii="宋体" w:hAnsi="宋体"/>
          <w:bCs/>
          <w:sz w:val="24"/>
        </w:rPr>
        <w:t>kitCount</w:t>
      </w:r>
      <w:proofErr w:type="spellEnd"/>
      <w:r w:rsidRPr="00BF04F4">
        <w:rPr>
          <w:rFonts w:ascii="宋体" w:hAnsi="宋体"/>
          <w:bCs/>
          <w:sz w:val="24"/>
        </w:rPr>
        <w:t>": null,</w:t>
      </w:r>
    </w:p>
    <w:p w14:paraId="493171DA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  "</w:t>
      </w:r>
      <w:proofErr w:type="spellStart"/>
      <w:r w:rsidRPr="00BF04F4">
        <w:rPr>
          <w:rFonts w:ascii="宋体" w:hAnsi="宋体"/>
          <w:bCs/>
          <w:sz w:val="24"/>
        </w:rPr>
        <w:t>customerSequenceNo</w:t>
      </w:r>
      <w:proofErr w:type="spellEnd"/>
      <w:r w:rsidRPr="00BF04F4">
        <w:rPr>
          <w:rFonts w:ascii="宋体" w:hAnsi="宋体"/>
          <w:bCs/>
          <w:sz w:val="24"/>
        </w:rPr>
        <w:t>": null</w:t>
      </w:r>
    </w:p>
    <w:p w14:paraId="08E9A67E" w14:textId="77777777" w:rsidR="00BF04F4" w:rsidRPr="00BF04F4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 xml:space="preserve">  }</w:t>
      </w:r>
    </w:p>
    <w:p w14:paraId="451B615B" w14:textId="06A4F1A4" w:rsidR="00112EBB" w:rsidRDefault="00BF04F4" w:rsidP="00BF04F4">
      <w:pPr>
        <w:rPr>
          <w:rFonts w:ascii="宋体" w:hAnsi="宋体"/>
          <w:bCs/>
          <w:sz w:val="24"/>
        </w:rPr>
      </w:pPr>
      <w:r w:rsidRPr="00BF04F4">
        <w:rPr>
          <w:rFonts w:ascii="宋体" w:hAnsi="宋体"/>
          <w:bCs/>
          <w:sz w:val="24"/>
        </w:rPr>
        <w:t>]</w:t>
      </w:r>
    </w:p>
    <w:p w14:paraId="39E82303" w14:textId="77777777" w:rsidR="00112EBB" w:rsidRDefault="00112EBB" w:rsidP="00BF04F4">
      <w:pPr>
        <w:rPr>
          <w:rFonts w:ascii="宋体" w:hAnsi="宋体" w:hint="eastAsia"/>
          <w:bCs/>
          <w:sz w:val="24"/>
        </w:rPr>
      </w:pPr>
    </w:p>
    <w:p w14:paraId="5631C81A" w14:textId="30363D6C" w:rsidR="00112EBB" w:rsidRPr="00112EBB" w:rsidRDefault="00112EBB" w:rsidP="00112EBB">
      <w:pPr>
        <w:pStyle w:val="2"/>
        <w:rPr>
          <w:rFonts w:ascii="宋体" w:eastAsia="宋体" w:hAnsi="宋体"/>
          <w:b w:val="0"/>
          <w:bCs w:val="0"/>
        </w:rPr>
      </w:pPr>
      <w:r>
        <w:rPr>
          <w:rFonts w:ascii="宋体" w:eastAsia="宋体" w:hAnsi="宋体" w:hint="eastAsia"/>
          <w:b w:val="0"/>
          <w:bCs w:val="0"/>
        </w:rPr>
        <w:lastRenderedPageBreak/>
        <w:t>回写理赔次数</w:t>
      </w:r>
      <w:r w:rsidRPr="006A0950">
        <w:rPr>
          <w:rFonts w:ascii="宋体" w:eastAsia="宋体" w:hAnsi="宋体" w:hint="eastAsia"/>
          <w:b w:val="0"/>
          <w:bCs w:val="0"/>
        </w:rPr>
        <w:t>服务接口</w:t>
      </w:r>
      <w:r>
        <w:rPr>
          <w:rFonts w:ascii="宋体" w:eastAsia="宋体" w:hAnsi="宋体" w:hint="eastAsia"/>
          <w:b w:val="0"/>
          <w:bCs w:val="0"/>
        </w:rPr>
        <w:t xml:space="preserve"> </w:t>
      </w:r>
      <w:r>
        <w:rPr>
          <w:rFonts w:ascii="宋体" w:eastAsia="宋体" w:hAnsi="宋体"/>
          <w:b w:val="0"/>
          <w:bCs w:val="0"/>
        </w:rPr>
        <w:t xml:space="preserve"> </w:t>
      </w:r>
      <w:r>
        <w:rPr>
          <w:rFonts w:ascii="宋体" w:eastAsia="宋体" w:hAnsi="宋体" w:hint="eastAsia"/>
          <w:b w:val="0"/>
          <w:bCs w:val="0"/>
        </w:rPr>
        <w:t xml:space="preserve"> </w:t>
      </w:r>
    </w:p>
    <w:p w14:paraId="4ED675E5" w14:textId="77777777" w:rsidR="00112EBB" w:rsidRPr="006A0950" w:rsidRDefault="00112EBB" w:rsidP="00112EBB">
      <w:pPr>
        <w:jc w:val="left"/>
        <w:outlineLvl w:val="2"/>
        <w:rPr>
          <w:rFonts w:ascii="宋体" w:hAnsi="宋体"/>
          <w:bCs/>
          <w:sz w:val="32"/>
          <w:szCs w:val="32"/>
        </w:rPr>
      </w:pPr>
      <w:r w:rsidRPr="006A0950">
        <w:rPr>
          <w:rFonts w:ascii="宋体" w:hAnsi="宋体" w:hint="eastAsia"/>
          <w:bCs/>
          <w:sz w:val="32"/>
          <w:szCs w:val="32"/>
        </w:rPr>
        <w:t xml:space="preserve">服务接口描述 </w:t>
      </w:r>
    </w:p>
    <w:p w14:paraId="1475B3FA" w14:textId="77777777" w:rsidR="00112EBB" w:rsidRPr="006A0950" w:rsidRDefault="00112EBB" w:rsidP="00112EBB">
      <w:pPr>
        <w:jc w:val="left"/>
        <w:rPr>
          <w:rFonts w:ascii="宋体" w:hAnsi="宋体"/>
          <w:bCs/>
          <w:sz w:val="32"/>
          <w:szCs w:val="32"/>
        </w:rPr>
      </w:pPr>
      <w:r w:rsidRPr="006A0950">
        <w:rPr>
          <w:rFonts w:ascii="宋体" w:hAnsi="宋体" w:hint="eastAsia"/>
          <w:bCs/>
          <w:sz w:val="32"/>
          <w:szCs w:val="32"/>
        </w:rPr>
        <w:t xml:space="preserve">  </w:t>
      </w:r>
      <w:r w:rsidRPr="006A0950">
        <w:rPr>
          <w:rFonts w:ascii="宋体" w:hAnsi="宋体" w:hint="eastAsia"/>
          <w:szCs w:val="21"/>
        </w:rPr>
        <w:t xml:space="preserve"> </w:t>
      </w:r>
      <w:r w:rsidRPr="00A658DC">
        <w:rPr>
          <w:rFonts w:ascii="宋体" w:hAnsi="宋体" w:hint="eastAsia"/>
          <w:szCs w:val="21"/>
        </w:rPr>
        <w:t>根据</w:t>
      </w:r>
      <w:proofErr w:type="gramStart"/>
      <w:r w:rsidRPr="00A658DC">
        <w:rPr>
          <w:rFonts w:ascii="宋体" w:hAnsi="宋体" w:hint="eastAsia"/>
          <w:szCs w:val="21"/>
        </w:rPr>
        <w:t>保单号回写</w:t>
      </w:r>
      <w:proofErr w:type="spellStart"/>
      <w:proofErr w:type="gramEnd"/>
      <w:r w:rsidRPr="00A658DC">
        <w:rPr>
          <w:rFonts w:ascii="宋体" w:hAnsi="宋体" w:hint="eastAsia"/>
          <w:szCs w:val="21"/>
        </w:rPr>
        <w:t>PrpCmain</w:t>
      </w:r>
      <w:proofErr w:type="spellEnd"/>
      <w:r w:rsidRPr="00A658DC">
        <w:rPr>
          <w:rFonts w:ascii="宋体" w:hAnsi="宋体" w:hint="eastAsia"/>
          <w:szCs w:val="21"/>
        </w:rPr>
        <w:t>表的理赔次数</w:t>
      </w:r>
      <w:proofErr w:type="spellStart"/>
      <w:r w:rsidRPr="00A658DC">
        <w:rPr>
          <w:rFonts w:ascii="宋体" w:hAnsi="宋体" w:hint="eastAsia"/>
          <w:szCs w:val="21"/>
        </w:rPr>
        <w:t>claimTimes</w:t>
      </w:r>
      <w:proofErr w:type="spellEnd"/>
      <w:r w:rsidRPr="00A658DC">
        <w:rPr>
          <w:rFonts w:ascii="宋体" w:hAnsi="宋体" w:hint="eastAsia"/>
          <w:szCs w:val="21"/>
        </w:rPr>
        <w:t>字段</w:t>
      </w:r>
    </w:p>
    <w:p w14:paraId="028632E0" w14:textId="77777777" w:rsidR="00112EBB" w:rsidRPr="006A0950" w:rsidRDefault="00112EBB" w:rsidP="00112EBB">
      <w:pPr>
        <w:pStyle w:val="3"/>
        <w:spacing w:before="0" w:after="0" w:line="240" w:lineRule="auto"/>
        <w:rPr>
          <w:rFonts w:ascii="宋体" w:hAnsi="宋体"/>
          <w:b w:val="0"/>
        </w:rPr>
      </w:pPr>
      <w:r w:rsidRPr="006A0950">
        <w:rPr>
          <w:rFonts w:ascii="宋体" w:hAnsi="宋体" w:cs="宋体" w:hint="eastAsia"/>
          <w:b w:val="0"/>
        </w:rPr>
        <w:t>服务接口格式</w:t>
      </w:r>
    </w:p>
    <w:p w14:paraId="2E2FF15D" w14:textId="0A931C34" w:rsidR="008A6F62" w:rsidRDefault="00112EBB" w:rsidP="008A6F62">
      <w:pPr>
        <w:pStyle w:val="4"/>
        <w:rPr>
          <w:rFonts w:ascii="宋体" w:hAnsi="宋体" w:cs="宋体"/>
          <w:b w:val="0"/>
          <w:bCs w:val="0"/>
        </w:rPr>
      </w:pPr>
      <w:r w:rsidRPr="006A0950">
        <w:rPr>
          <w:rFonts w:ascii="宋体" w:hAnsi="宋体" w:cs="宋体" w:hint="eastAsia"/>
          <w:b w:val="0"/>
          <w:bCs w:val="0"/>
        </w:rPr>
        <w:t>请求格式(</w:t>
      </w:r>
      <w:r w:rsidRPr="006A0950">
        <w:rPr>
          <w:rFonts w:ascii="宋体" w:hAnsi="宋体" w:cs="宋体"/>
          <w:b w:val="0"/>
          <w:bCs w:val="0"/>
        </w:rPr>
        <w:t>POST</w:t>
      </w:r>
      <w:r w:rsidRPr="006A0950">
        <w:rPr>
          <w:rFonts w:ascii="宋体" w:hAnsi="宋体" w:cs="宋体" w:hint="eastAsia"/>
          <w:b w:val="0"/>
          <w:bCs w:val="0"/>
        </w:rPr>
        <w:t>)</w:t>
      </w:r>
    </w:p>
    <w:p w14:paraId="48ADBAA0" w14:textId="08C878F5" w:rsidR="008E7B1E" w:rsidRPr="008E7B1E" w:rsidRDefault="008E7B1E" w:rsidP="008E7B1E">
      <w:pPr>
        <w:rPr>
          <w:rFonts w:hint="eastAsia"/>
        </w:rPr>
      </w:pPr>
      <w:r w:rsidRPr="008E7B1E">
        <w:t>http://localhost:9010/prpCmain/modifyPrpCmainAddClaimTimes</w:t>
      </w:r>
      <w:bookmarkStart w:id="1" w:name="_GoBack"/>
      <w:bookmarkEnd w:id="1"/>
    </w:p>
    <w:tbl>
      <w:tblPr>
        <w:tblpPr w:leftFromText="180" w:rightFromText="180" w:vertAnchor="text" w:horzAnchor="page" w:tblpX="1792" w:tblpY="291"/>
        <w:tblOverlap w:val="never"/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6"/>
        <w:gridCol w:w="1336"/>
        <w:gridCol w:w="1429"/>
        <w:gridCol w:w="1205"/>
        <w:gridCol w:w="2492"/>
      </w:tblGrid>
      <w:tr w:rsidR="008A6F62" w:rsidRPr="008A6F62" w14:paraId="09F32401" w14:textId="77777777" w:rsidTr="00806467">
        <w:tc>
          <w:tcPr>
            <w:tcW w:w="2066" w:type="dxa"/>
          </w:tcPr>
          <w:p w14:paraId="004B4D30" w14:textId="77777777" w:rsidR="008A6F62" w:rsidRPr="008A6F62" w:rsidRDefault="008A6F62" w:rsidP="008A6F62">
            <w:pPr>
              <w:rPr>
                <w:rFonts w:ascii="宋体" w:hAnsi="宋体"/>
                <w:sz w:val="24"/>
              </w:rPr>
            </w:pPr>
            <w:r w:rsidRPr="008A6F62">
              <w:rPr>
                <w:rFonts w:ascii="宋体" w:hAnsi="宋体"/>
                <w:sz w:val="24"/>
              </w:rPr>
              <w:t>字段</w:t>
            </w:r>
          </w:p>
        </w:tc>
        <w:tc>
          <w:tcPr>
            <w:tcW w:w="1336" w:type="dxa"/>
          </w:tcPr>
          <w:p w14:paraId="63DCDA17" w14:textId="77777777" w:rsidR="008A6F62" w:rsidRPr="008A6F62" w:rsidRDefault="008A6F62" w:rsidP="008A6F62">
            <w:pPr>
              <w:rPr>
                <w:rFonts w:ascii="宋体" w:hAnsi="宋体"/>
                <w:sz w:val="24"/>
              </w:rPr>
            </w:pPr>
            <w:r w:rsidRPr="008A6F62">
              <w:rPr>
                <w:rFonts w:ascii="宋体" w:hAnsi="宋体"/>
                <w:sz w:val="24"/>
              </w:rPr>
              <w:t>类型</w:t>
            </w:r>
          </w:p>
        </w:tc>
        <w:tc>
          <w:tcPr>
            <w:tcW w:w="1429" w:type="dxa"/>
          </w:tcPr>
          <w:p w14:paraId="2AA79247" w14:textId="77777777" w:rsidR="008A6F62" w:rsidRPr="008A6F62" w:rsidRDefault="008A6F62" w:rsidP="008A6F62">
            <w:pPr>
              <w:jc w:val="center"/>
              <w:rPr>
                <w:rFonts w:ascii="宋体" w:hAnsi="宋体"/>
                <w:sz w:val="24"/>
              </w:rPr>
            </w:pPr>
            <w:r w:rsidRPr="008A6F62"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1205" w:type="dxa"/>
          </w:tcPr>
          <w:p w14:paraId="79A3818F" w14:textId="77777777" w:rsidR="008A6F62" w:rsidRPr="008A6F62" w:rsidRDefault="008A6F62" w:rsidP="008A6F62">
            <w:pPr>
              <w:jc w:val="center"/>
              <w:rPr>
                <w:rFonts w:ascii="宋体" w:hAnsi="宋体"/>
                <w:sz w:val="24"/>
              </w:rPr>
            </w:pPr>
            <w:r w:rsidRPr="008A6F62">
              <w:rPr>
                <w:rFonts w:ascii="宋体" w:hAnsi="宋体" w:hint="eastAsia"/>
                <w:sz w:val="24"/>
              </w:rPr>
              <w:t>是否必传</w:t>
            </w:r>
          </w:p>
        </w:tc>
        <w:tc>
          <w:tcPr>
            <w:tcW w:w="2492" w:type="dxa"/>
          </w:tcPr>
          <w:p w14:paraId="10AE4E01" w14:textId="77777777" w:rsidR="008A6F62" w:rsidRPr="008A6F62" w:rsidRDefault="008A6F62" w:rsidP="008A6F62">
            <w:pPr>
              <w:rPr>
                <w:rFonts w:ascii="宋体" w:hAnsi="宋体"/>
                <w:sz w:val="24"/>
              </w:rPr>
            </w:pPr>
            <w:r w:rsidRPr="008A6F62">
              <w:rPr>
                <w:rFonts w:ascii="宋体" w:hAnsi="宋体" w:hint="eastAsia"/>
                <w:sz w:val="24"/>
              </w:rPr>
              <w:t>说明</w:t>
            </w:r>
          </w:p>
        </w:tc>
      </w:tr>
      <w:tr w:rsidR="008A6F62" w:rsidRPr="008A6F62" w14:paraId="7358ABB5" w14:textId="77777777" w:rsidTr="00806467">
        <w:tc>
          <w:tcPr>
            <w:tcW w:w="2066" w:type="dxa"/>
          </w:tcPr>
          <w:p w14:paraId="4FB8F136" w14:textId="77777777" w:rsidR="008A6F62" w:rsidRPr="008A6F62" w:rsidRDefault="008A6F62" w:rsidP="008A6F62">
            <w:pPr>
              <w:rPr>
                <w:rFonts w:ascii="宋体" w:hAnsi="宋体"/>
                <w:sz w:val="24"/>
              </w:rPr>
            </w:pPr>
            <w:proofErr w:type="spellStart"/>
            <w:r w:rsidRPr="008A6F62">
              <w:rPr>
                <w:rFonts w:ascii="宋体" w:hAnsi="宋体"/>
                <w:bCs/>
                <w:sz w:val="28"/>
                <w:szCs w:val="28"/>
              </w:rPr>
              <w:t>policyNo</w:t>
            </w:r>
            <w:proofErr w:type="spellEnd"/>
          </w:p>
        </w:tc>
        <w:tc>
          <w:tcPr>
            <w:tcW w:w="1336" w:type="dxa"/>
          </w:tcPr>
          <w:p w14:paraId="050A7CF6" w14:textId="77777777" w:rsidR="008A6F62" w:rsidRPr="008A6F62" w:rsidRDefault="008A6F62" w:rsidP="008A6F62">
            <w:pPr>
              <w:rPr>
                <w:rFonts w:ascii="宋体" w:hAnsi="宋体"/>
                <w:sz w:val="24"/>
              </w:rPr>
            </w:pPr>
            <w:r w:rsidRPr="008A6F62">
              <w:rPr>
                <w:rFonts w:ascii="宋体" w:hAnsi="宋体" w:hint="eastAsia"/>
                <w:sz w:val="24"/>
              </w:rPr>
              <w:t>String</w:t>
            </w:r>
          </w:p>
        </w:tc>
        <w:tc>
          <w:tcPr>
            <w:tcW w:w="1429" w:type="dxa"/>
          </w:tcPr>
          <w:p w14:paraId="7E68A2C2" w14:textId="77777777" w:rsidR="008A6F62" w:rsidRPr="008A6F62" w:rsidRDefault="008A6F62" w:rsidP="008A6F62">
            <w:pPr>
              <w:jc w:val="center"/>
              <w:rPr>
                <w:rFonts w:ascii="宋体" w:hAnsi="宋体"/>
                <w:sz w:val="24"/>
              </w:rPr>
            </w:pPr>
            <w:r w:rsidRPr="008A6F62">
              <w:rPr>
                <w:rFonts w:ascii="宋体" w:hAnsi="宋体"/>
                <w:sz w:val="24"/>
              </w:rPr>
              <w:t>VARCHAR2(22)</w:t>
            </w:r>
          </w:p>
        </w:tc>
        <w:tc>
          <w:tcPr>
            <w:tcW w:w="1205" w:type="dxa"/>
          </w:tcPr>
          <w:p w14:paraId="0F38F1ED" w14:textId="77777777" w:rsidR="008A6F62" w:rsidRPr="008A6F62" w:rsidRDefault="008A6F62" w:rsidP="008A6F62">
            <w:pPr>
              <w:jc w:val="center"/>
              <w:rPr>
                <w:rFonts w:ascii="宋体" w:hAnsi="宋体"/>
                <w:sz w:val="24"/>
              </w:rPr>
            </w:pPr>
            <w:r w:rsidRPr="008A6F62">
              <w:rPr>
                <w:rFonts w:ascii="宋体" w:hAnsi="宋体" w:hint="eastAsia"/>
                <w:sz w:val="24"/>
              </w:rPr>
              <w:t>Y</w:t>
            </w:r>
          </w:p>
        </w:tc>
        <w:tc>
          <w:tcPr>
            <w:tcW w:w="2492" w:type="dxa"/>
          </w:tcPr>
          <w:p w14:paraId="16A5D7E8" w14:textId="77777777" w:rsidR="008A6F62" w:rsidRPr="008A6F62" w:rsidRDefault="008A6F62" w:rsidP="008A6F62">
            <w:pPr>
              <w:rPr>
                <w:rFonts w:ascii="宋体" w:hAnsi="宋体"/>
                <w:sz w:val="24"/>
              </w:rPr>
            </w:pPr>
            <w:r w:rsidRPr="008A6F62">
              <w:rPr>
                <w:rFonts w:ascii="宋体" w:hAnsi="宋体" w:hint="eastAsia"/>
                <w:sz w:val="24"/>
              </w:rPr>
              <w:t>保单号</w:t>
            </w:r>
          </w:p>
        </w:tc>
      </w:tr>
    </w:tbl>
    <w:p w14:paraId="4C93AF8F" w14:textId="17D6090B" w:rsidR="008A6F62" w:rsidRDefault="008A6F62" w:rsidP="00A658DC"/>
    <w:p w14:paraId="73961E07" w14:textId="77777777" w:rsidR="008A6F62" w:rsidRPr="008A6F62" w:rsidRDefault="008A6F62" w:rsidP="008A6F62"/>
    <w:p w14:paraId="67FC9473" w14:textId="07E2CE56" w:rsidR="008A6F62" w:rsidRDefault="008A6F62" w:rsidP="008A6F62">
      <w:pPr>
        <w:jc w:val="left"/>
        <w:outlineLvl w:val="3"/>
        <w:rPr>
          <w:rFonts w:ascii="宋体" w:hAnsi="宋体"/>
          <w:bCs/>
          <w:sz w:val="28"/>
          <w:szCs w:val="28"/>
        </w:rPr>
      </w:pPr>
      <w:r w:rsidRPr="006A0950">
        <w:rPr>
          <w:rFonts w:ascii="宋体" w:hAnsi="宋体" w:hint="eastAsia"/>
          <w:bCs/>
          <w:sz w:val="28"/>
          <w:szCs w:val="28"/>
        </w:rPr>
        <w:t>请求样例</w:t>
      </w:r>
    </w:p>
    <w:p w14:paraId="229A73E6" w14:textId="77777777" w:rsidR="00FD1AF4" w:rsidRPr="00FD1AF4" w:rsidRDefault="00FD1AF4" w:rsidP="00B63A73">
      <w:pPr>
        <w:rPr>
          <w:rFonts w:ascii="宋体" w:hAnsi="宋体"/>
          <w:bCs/>
          <w:sz w:val="28"/>
          <w:szCs w:val="28"/>
        </w:rPr>
      </w:pPr>
      <w:r w:rsidRPr="00FD1AF4">
        <w:rPr>
          <w:rFonts w:ascii="宋体" w:hAnsi="宋体"/>
          <w:bCs/>
          <w:sz w:val="28"/>
          <w:szCs w:val="28"/>
        </w:rPr>
        <w:t>{</w:t>
      </w:r>
    </w:p>
    <w:p w14:paraId="1A5CF6E7" w14:textId="77777777" w:rsidR="00FD1AF4" w:rsidRPr="00FD1AF4" w:rsidRDefault="00FD1AF4" w:rsidP="00B63A73">
      <w:pPr>
        <w:rPr>
          <w:rFonts w:ascii="宋体" w:hAnsi="宋体"/>
          <w:bCs/>
          <w:sz w:val="28"/>
          <w:szCs w:val="28"/>
        </w:rPr>
      </w:pPr>
      <w:r w:rsidRPr="00FD1AF4">
        <w:rPr>
          <w:rFonts w:ascii="宋体" w:hAnsi="宋体"/>
          <w:bCs/>
          <w:sz w:val="28"/>
          <w:szCs w:val="28"/>
        </w:rPr>
        <w:t xml:space="preserve">    "policyNo":"231013400002008000159"</w:t>
      </w:r>
    </w:p>
    <w:p w14:paraId="23125FAF" w14:textId="7B78C62B" w:rsidR="00932BEB" w:rsidRPr="006A0950" w:rsidRDefault="00FD1AF4" w:rsidP="00B63A73">
      <w:pPr>
        <w:rPr>
          <w:rFonts w:ascii="宋体" w:hAnsi="宋体" w:hint="eastAsia"/>
          <w:bCs/>
          <w:sz w:val="28"/>
          <w:szCs w:val="28"/>
        </w:rPr>
      </w:pPr>
      <w:r w:rsidRPr="00FD1AF4">
        <w:rPr>
          <w:rFonts w:ascii="宋体" w:hAnsi="宋体"/>
          <w:bCs/>
          <w:sz w:val="28"/>
          <w:szCs w:val="28"/>
        </w:rPr>
        <w:t>}</w:t>
      </w:r>
    </w:p>
    <w:p w14:paraId="2A0C9316" w14:textId="7146A2E3" w:rsidR="00FD1AF4" w:rsidRPr="006A0950" w:rsidRDefault="008A6F62" w:rsidP="008A6F62">
      <w:pPr>
        <w:jc w:val="left"/>
        <w:outlineLvl w:val="3"/>
        <w:rPr>
          <w:rFonts w:ascii="宋体" w:hAnsi="宋体" w:hint="eastAsia"/>
          <w:bCs/>
          <w:sz w:val="28"/>
          <w:szCs w:val="28"/>
        </w:rPr>
      </w:pPr>
      <w:r w:rsidRPr="006A0950">
        <w:rPr>
          <w:rFonts w:ascii="宋体" w:hAnsi="宋体" w:hint="eastAsia"/>
          <w:bCs/>
          <w:sz w:val="28"/>
          <w:szCs w:val="28"/>
        </w:rPr>
        <w:t>返回格式</w:t>
      </w:r>
      <w:r w:rsidR="00EB6501">
        <w:rPr>
          <w:rFonts w:ascii="宋体" w:hAnsi="宋体" w:hint="eastAsia"/>
          <w:bCs/>
          <w:sz w:val="28"/>
          <w:szCs w:val="28"/>
        </w:rPr>
        <w:t>:</w:t>
      </w:r>
    </w:p>
    <w:p w14:paraId="28929579" w14:textId="7C63041B" w:rsidR="00FD1AF4" w:rsidRDefault="00FD1AF4" w:rsidP="00EB6501">
      <w:pPr>
        <w:ind w:firstLineChars="500" w:firstLine="120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无返回值</w:t>
      </w:r>
    </w:p>
    <w:p w14:paraId="6FB5F8BC" w14:textId="1276A06D" w:rsidR="008A6F62" w:rsidRDefault="00EB6501" w:rsidP="008A6F62">
      <w:pPr>
        <w:jc w:val="left"/>
        <w:outlineLvl w:val="3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</w:t>
      </w:r>
    </w:p>
    <w:p w14:paraId="7A57A5EC" w14:textId="77777777" w:rsidR="008A6F62" w:rsidRPr="008A6F62" w:rsidRDefault="008A6F62" w:rsidP="008A6F62"/>
    <w:p w14:paraId="0491A8A3" w14:textId="77777777" w:rsidR="008A6F62" w:rsidRPr="008A6F62" w:rsidRDefault="008A6F62" w:rsidP="008A6F62"/>
    <w:p w14:paraId="6FFA14CB" w14:textId="77777777" w:rsidR="008A6F62" w:rsidRPr="008A6F62" w:rsidRDefault="008A6F62" w:rsidP="008A6F62"/>
    <w:p w14:paraId="092596D5" w14:textId="62FF1CA0" w:rsidR="00C50099" w:rsidRPr="008A6F62" w:rsidRDefault="00C50099" w:rsidP="008A6F62"/>
    <w:sectPr w:rsidR="00C50099" w:rsidRPr="008A6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C8"/>
    <w:rsid w:val="00112EBB"/>
    <w:rsid w:val="003201C9"/>
    <w:rsid w:val="00415DC9"/>
    <w:rsid w:val="00707D77"/>
    <w:rsid w:val="00756C01"/>
    <w:rsid w:val="008A6F62"/>
    <w:rsid w:val="008E7B1E"/>
    <w:rsid w:val="00932BEB"/>
    <w:rsid w:val="00A658DC"/>
    <w:rsid w:val="00B63A73"/>
    <w:rsid w:val="00BF04F4"/>
    <w:rsid w:val="00C244C8"/>
    <w:rsid w:val="00C3682F"/>
    <w:rsid w:val="00C50099"/>
    <w:rsid w:val="00D2377D"/>
    <w:rsid w:val="00E01211"/>
    <w:rsid w:val="00EB6501"/>
    <w:rsid w:val="00F92BA4"/>
    <w:rsid w:val="00FD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4AAD5"/>
  <w15:chartTrackingRefBased/>
  <w15:docId w15:val="{37A082C3-2281-4694-AA55-029E5D0B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6F62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A658DC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658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658DC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semiHidden/>
    <w:rsid w:val="00A658DC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A658DC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A658DC"/>
    <w:rPr>
      <w:rFonts w:ascii="Calibri Light" w:eastAsia="宋体" w:hAnsi="Calibri Light" w:cs="Times New Roman"/>
      <w:b/>
      <w:bCs/>
      <w:sz w:val="28"/>
      <w:szCs w:val="28"/>
    </w:rPr>
  </w:style>
  <w:style w:type="character" w:styleId="a3">
    <w:name w:val="Hyperlink"/>
    <w:rsid w:val="00A658DC"/>
    <w:rPr>
      <w:color w:val="6C90DA"/>
      <w:u w:val="none"/>
    </w:rPr>
  </w:style>
  <w:style w:type="character" w:styleId="a4">
    <w:name w:val="Unresolved Mention"/>
    <w:basedOn w:val="a0"/>
    <w:uiPriority w:val="99"/>
    <w:semiHidden/>
    <w:unhideWhenUsed/>
    <w:rsid w:val="00A658D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9010/prpCvirturlItem/queryPrpCvirturlItemDtoByPolicyNoAndFamilyNo" TargetMode="External"/><Relationship Id="rId4" Type="http://schemas.openxmlformats.org/officeDocument/2006/relationships/hyperlink" Target="http://localhost:9010/prpCitemKind/queryPrpCitemKindByPolicyNoAndFamilyN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</Pages>
  <Words>933</Words>
  <Characters>5322</Characters>
  <Application>Microsoft Office Word</Application>
  <DocSecurity>0</DocSecurity>
  <Lines>44</Lines>
  <Paragraphs>12</Paragraphs>
  <ScaleCrop>false</ScaleCrop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宋振振</dc:creator>
  <cp:keywords/>
  <dc:description/>
  <cp:lastModifiedBy>宋振振</cp:lastModifiedBy>
  <cp:revision>13</cp:revision>
  <dcterms:created xsi:type="dcterms:W3CDTF">2017-12-21T09:22:00Z</dcterms:created>
  <dcterms:modified xsi:type="dcterms:W3CDTF">2017-12-21T13:16:00Z</dcterms:modified>
</cp:coreProperties>
</file>