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4F" w:rsidRDefault="0066410F" w:rsidP="0066410F">
      <w:pPr>
        <w:pStyle w:val="1"/>
      </w:pPr>
      <w:r>
        <w:rPr>
          <w:rFonts w:hint="eastAsia"/>
        </w:rPr>
        <w:t>测试环境更新流程说明</w:t>
      </w:r>
    </w:p>
    <w:p w:rsidR="0066410F" w:rsidRDefault="0066410F" w:rsidP="0066410F">
      <w:pPr>
        <w:pStyle w:val="2"/>
        <w:numPr>
          <w:ilvl w:val="0"/>
          <w:numId w:val="1"/>
        </w:numPr>
      </w:pPr>
      <w:r>
        <w:rPr>
          <w:rFonts w:hint="eastAsia"/>
        </w:rPr>
        <w:t>代码提交</w:t>
      </w:r>
    </w:p>
    <w:p w:rsidR="0066410F" w:rsidRDefault="0066410F" w:rsidP="0066410F">
      <w:r>
        <w:t>所有的代码提交，注释都要包含对应的开发任务的</w:t>
      </w:r>
      <w:r>
        <w:t>ID</w:t>
      </w:r>
      <w:r>
        <w:t>，格式为：</w:t>
      </w:r>
      <w:r>
        <w:rPr>
          <w:rFonts w:hint="eastAsia"/>
        </w:rPr>
        <w:t>[</w:t>
      </w:r>
      <w:r w:rsidR="00CD7CE0">
        <w:rPr>
          <w:rFonts w:hint="eastAsia"/>
        </w:rPr>
        <w:t>GYNX-1</w:t>
      </w:r>
      <w:r>
        <w:rPr>
          <w:rFonts w:hint="eastAsia"/>
        </w:rPr>
        <w:t>]:</w:t>
      </w:r>
      <w:proofErr w:type="spellStart"/>
      <w:r>
        <w:rPr>
          <w:rFonts w:hint="eastAsia"/>
        </w:rPr>
        <w:t>xxxxx</w:t>
      </w:r>
      <w:proofErr w:type="spellEnd"/>
    </w:p>
    <w:p w:rsidR="0066410F" w:rsidRDefault="0066410F" w:rsidP="0066410F">
      <w:pPr>
        <w:pStyle w:val="2"/>
        <w:numPr>
          <w:ilvl w:val="0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提交</w:t>
      </w:r>
    </w:p>
    <w:p w:rsidR="0066410F" w:rsidRDefault="0066410F" w:rsidP="0066410F">
      <w:r>
        <w:t>所有项目都应包含</w:t>
      </w:r>
      <w:proofErr w:type="spellStart"/>
      <w:r>
        <w:t>sql</w:t>
      </w:r>
      <w:proofErr w:type="spellEnd"/>
      <w:r>
        <w:t>文件夹</w:t>
      </w:r>
    </w:p>
    <w:p w:rsidR="0066410F" w:rsidRDefault="0066410F" w:rsidP="0066410F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目录下存放开发任务对应的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</w:t>
      </w:r>
    </w:p>
    <w:p w:rsidR="0066410F" w:rsidRDefault="0066410F" w:rsidP="0066410F">
      <w:pPr>
        <w:rPr>
          <w:b/>
        </w:rPr>
      </w:pPr>
      <w:proofErr w:type="spellStart"/>
      <w:r w:rsidRPr="0066410F">
        <w:rPr>
          <w:b/>
        </w:rPr>
        <w:t>sql</w:t>
      </w:r>
      <w:proofErr w:type="spellEnd"/>
      <w:r w:rsidRPr="0066410F">
        <w:rPr>
          <w:b/>
        </w:rPr>
        <w:t>脚本命名规范</w:t>
      </w:r>
      <w:r>
        <w:rPr>
          <w:b/>
        </w:rPr>
        <w:t>：</w:t>
      </w:r>
    </w:p>
    <w:p w:rsidR="0066410F" w:rsidRDefault="0066410F" w:rsidP="006641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中的任务</w:t>
      </w:r>
      <w:r>
        <w:rPr>
          <w:rFonts w:hint="eastAsia"/>
        </w:rPr>
        <w:t>id</w:t>
      </w:r>
      <w:r>
        <w:rPr>
          <w:rFonts w:hint="eastAsia"/>
        </w:rPr>
        <w:t>命名，如：</w:t>
      </w:r>
      <w:r w:rsidR="00CD7CE0">
        <w:rPr>
          <w:rFonts w:hint="eastAsia"/>
        </w:rPr>
        <w:t>GYNX</w:t>
      </w:r>
      <w:r>
        <w:rPr>
          <w:rFonts w:hint="eastAsia"/>
        </w:rPr>
        <w:t>1001.sql</w:t>
      </w:r>
    </w:p>
    <w:p w:rsidR="0066410F" w:rsidRDefault="0066410F" w:rsidP="0066410F">
      <w:pPr>
        <w:pStyle w:val="a3"/>
        <w:numPr>
          <w:ilvl w:val="0"/>
          <w:numId w:val="2"/>
        </w:numPr>
        <w:ind w:firstLineChars="0"/>
      </w:pPr>
      <w:r>
        <w:t>如果一个任务需要重复提交</w:t>
      </w:r>
      <w:proofErr w:type="spellStart"/>
      <w:r>
        <w:t>sql</w:t>
      </w:r>
      <w:proofErr w:type="spellEnd"/>
      <w:r>
        <w:t>，一定要新建</w:t>
      </w:r>
      <w:proofErr w:type="spellStart"/>
      <w:r>
        <w:t>sql</w:t>
      </w:r>
      <w:proofErr w:type="spellEnd"/>
      <w:r>
        <w:t>脚本，文件命名为</w:t>
      </w:r>
      <w:r>
        <w:t>“</w:t>
      </w:r>
      <w:r>
        <w:t>任务</w:t>
      </w:r>
      <w:r>
        <w:t>id</w:t>
      </w:r>
      <w:r>
        <w:rPr>
          <w:rFonts w:hint="eastAsia"/>
        </w:rPr>
        <w:t>_</w:t>
      </w:r>
      <w:r>
        <w:rPr>
          <w:rFonts w:hint="eastAsia"/>
        </w:rPr>
        <w:t>三位序号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t>”</w:t>
      </w:r>
      <w:r>
        <w:t>的方式提交，如上例，</w:t>
      </w:r>
      <w:r w:rsidR="00CD7CE0">
        <w:rPr>
          <w:rFonts w:hint="eastAsia"/>
        </w:rPr>
        <w:t>GYNX</w:t>
      </w:r>
      <w:r>
        <w:rPr>
          <w:rFonts w:hint="eastAsia"/>
        </w:rPr>
        <w:t>1001_001.sql</w:t>
      </w:r>
      <w:r>
        <w:rPr>
          <w:rFonts w:hint="eastAsia"/>
        </w:rPr>
        <w:t>，保证新提交的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是对原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的增量更新，可重复执行。</w:t>
      </w:r>
    </w:p>
    <w:p w:rsidR="0066410F" w:rsidRDefault="0066410F" w:rsidP="0066410F">
      <w:pPr>
        <w:pStyle w:val="a3"/>
        <w:numPr>
          <w:ilvl w:val="0"/>
          <w:numId w:val="2"/>
        </w:numPr>
        <w:ind w:firstLineChars="0"/>
      </w:pPr>
      <w:proofErr w:type="spellStart"/>
      <w:r>
        <w:t>sql</w:t>
      </w:r>
      <w:proofErr w:type="spellEnd"/>
      <w:r>
        <w:t>文件保存时要选择无</w:t>
      </w:r>
      <w:proofErr w:type="spellStart"/>
      <w:r>
        <w:t>bom</w:t>
      </w:r>
      <w:proofErr w:type="spellEnd"/>
      <w:r>
        <w:t>的</w:t>
      </w:r>
      <w:r>
        <w:t>utf</w:t>
      </w:r>
      <w:r>
        <w:rPr>
          <w:rFonts w:hint="eastAsia"/>
        </w:rPr>
        <w:t>-8</w:t>
      </w:r>
      <w:r>
        <w:rPr>
          <w:rFonts w:hint="eastAsia"/>
        </w:rPr>
        <w:t>格式。</w:t>
      </w:r>
    </w:p>
    <w:p w:rsidR="0066410F" w:rsidRDefault="0066410F" w:rsidP="0066410F">
      <w:pPr>
        <w:pStyle w:val="a3"/>
        <w:numPr>
          <w:ilvl w:val="0"/>
          <w:numId w:val="2"/>
        </w:numPr>
        <w:ind w:firstLineChars="0"/>
      </w:pPr>
      <w:proofErr w:type="spellStart"/>
      <w:r>
        <w:t>sql</w:t>
      </w:r>
      <w:proofErr w:type="spellEnd"/>
      <w:r>
        <w:t>需要可重复执行：</w:t>
      </w:r>
    </w:p>
    <w:p w:rsidR="0066410F" w:rsidRDefault="0066410F" w:rsidP="0066410F">
      <w:pPr>
        <w:rPr>
          <w:b/>
        </w:rPr>
      </w:pPr>
      <w:proofErr w:type="spellStart"/>
      <w:r w:rsidRPr="0066410F">
        <w:rPr>
          <w:rFonts w:hint="eastAsia"/>
          <w:b/>
        </w:rPr>
        <w:t>sql</w:t>
      </w:r>
      <w:proofErr w:type="spellEnd"/>
      <w:r w:rsidRPr="0066410F">
        <w:rPr>
          <w:rFonts w:hint="eastAsia"/>
          <w:b/>
        </w:rPr>
        <w:t>书写规范：</w:t>
      </w:r>
    </w:p>
    <w:p w:rsidR="0066410F" w:rsidRDefault="0066410F" w:rsidP="006641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DDL</w:t>
      </w:r>
      <w:r>
        <w:rPr>
          <w:rFonts w:hint="eastAsia"/>
        </w:rPr>
        <w:t>，</w:t>
      </w:r>
      <w:r>
        <w:rPr>
          <w:rFonts w:hint="eastAsia"/>
        </w:rPr>
        <w:t>DML</w:t>
      </w:r>
      <w:r>
        <w:rPr>
          <w:rFonts w:hint="eastAsia"/>
        </w:rPr>
        <w:t>均需满足可重复执行</w:t>
      </w:r>
    </w:p>
    <w:p w:rsidR="0066410F" w:rsidRDefault="0066410F" w:rsidP="0066410F">
      <w:pPr>
        <w:pStyle w:val="a3"/>
        <w:numPr>
          <w:ilvl w:val="0"/>
          <w:numId w:val="3"/>
        </w:numPr>
        <w:ind w:firstLineChars="0"/>
      </w:pPr>
      <w:r>
        <w:t>如果同时存在</w:t>
      </w:r>
      <w:r>
        <w:t>DDL</w:t>
      </w:r>
      <w:r>
        <w:t>和</w:t>
      </w:r>
      <w:r>
        <w:t>DML</w:t>
      </w:r>
      <w:r>
        <w:t>，需要将</w:t>
      </w:r>
      <w:r>
        <w:t>DDL</w:t>
      </w:r>
      <w:r>
        <w:t>写在</w:t>
      </w:r>
      <w:r>
        <w:t>DML</w:t>
      </w:r>
      <w:r>
        <w:t>前面，保证</w:t>
      </w:r>
      <w:r>
        <w:t>DML</w:t>
      </w:r>
      <w:r>
        <w:t>可回滚</w:t>
      </w:r>
    </w:p>
    <w:p w:rsidR="0066410F" w:rsidRDefault="0066410F" w:rsidP="0066410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脚本中不要包括</w:t>
      </w:r>
      <w:r>
        <w:rPr>
          <w:rFonts w:hint="eastAsia"/>
        </w:rPr>
        <w:t>commit</w:t>
      </w:r>
      <w:r>
        <w:rPr>
          <w:rFonts w:hint="eastAsia"/>
        </w:rPr>
        <w:t>，除非特殊约定</w:t>
      </w:r>
    </w:p>
    <w:p w:rsidR="0066410F" w:rsidRDefault="0066410F" w:rsidP="0066410F">
      <w:pPr>
        <w:pStyle w:val="a3"/>
        <w:numPr>
          <w:ilvl w:val="0"/>
          <w:numId w:val="3"/>
        </w:numPr>
        <w:ind w:firstLineChars="0"/>
      </w:pPr>
      <w:r w:rsidRPr="0066410F">
        <w:rPr>
          <w:rFonts w:hint="eastAsia"/>
        </w:rPr>
        <w:t>DDL</w:t>
      </w:r>
      <w:r w:rsidRPr="0066410F">
        <w:rPr>
          <w:rFonts w:hint="eastAsia"/>
        </w:rPr>
        <w:t>表明、字段名创建，需满足驼峰规范，以便通过自动工具反向生成</w:t>
      </w:r>
      <w:r w:rsidRPr="0066410F">
        <w:rPr>
          <w:rFonts w:hint="eastAsia"/>
        </w:rPr>
        <w:t>entity</w:t>
      </w:r>
      <w:r w:rsidRPr="0066410F">
        <w:rPr>
          <w:rFonts w:hint="eastAsia"/>
        </w:rPr>
        <w:t>和</w:t>
      </w:r>
      <w:r w:rsidRPr="0066410F">
        <w:rPr>
          <w:rFonts w:hint="eastAsia"/>
        </w:rPr>
        <w:t>mapping</w:t>
      </w:r>
      <w:r w:rsidRPr="0066410F">
        <w:rPr>
          <w:rFonts w:hint="eastAsia"/>
        </w:rPr>
        <w:t>。</w:t>
      </w:r>
    </w:p>
    <w:p w:rsidR="0066410F" w:rsidRDefault="0066410F" w:rsidP="0066410F">
      <w:pPr>
        <w:pStyle w:val="a3"/>
        <w:numPr>
          <w:ilvl w:val="0"/>
          <w:numId w:val="3"/>
        </w:numPr>
        <w:ind w:firstLineChars="0"/>
      </w:pPr>
      <w:r w:rsidRPr="0066410F">
        <w:rPr>
          <w:rFonts w:hint="eastAsia"/>
        </w:rPr>
        <w:t>DDL</w:t>
      </w:r>
      <w:r w:rsidRPr="0066410F">
        <w:rPr>
          <w:rFonts w:hint="eastAsia"/>
        </w:rPr>
        <w:t>表名、字段名定义不要使用数据库的保留字符，字段名称、类型、精度，根据实际需求确定，其中名称需见名知意。</w:t>
      </w:r>
    </w:p>
    <w:p w:rsidR="0066410F" w:rsidRDefault="0066410F" w:rsidP="0066410F">
      <w:pPr>
        <w:pStyle w:val="a3"/>
        <w:numPr>
          <w:ilvl w:val="0"/>
          <w:numId w:val="3"/>
        </w:numPr>
        <w:ind w:firstLineChars="0"/>
      </w:pPr>
      <w:r w:rsidRPr="0066410F">
        <w:rPr>
          <w:rFonts w:hint="eastAsia"/>
        </w:rPr>
        <w:t>DDL</w:t>
      </w:r>
      <w:r w:rsidRPr="0066410F">
        <w:rPr>
          <w:rFonts w:hint="eastAsia"/>
        </w:rPr>
        <w:t>建表、增加或修改字段，需对应增加或修改注释。</w:t>
      </w:r>
    </w:p>
    <w:p w:rsidR="0066410F" w:rsidRPr="0066410F" w:rsidRDefault="0066410F" w:rsidP="0066410F">
      <w:pPr>
        <w:pStyle w:val="a3"/>
        <w:numPr>
          <w:ilvl w:val="0"/>
          <w:numId w:val="3"/>
        </w:numPr>
        <w:ind w:firstLineChars="0"/>
      </w:pPr>
      <w:r w:rsidRPr="0066410F">
        <w:rPr>
          <w:rFonts w:hint="eastAsia"/>
        </w:rPr>
        <w:t>DML</w:t>
      </w:r>
      <w:r w:rsidRPr="0066410F">
        <w:rPr>
          <w:rFonts w:hint="eastAsia"/>
        </w:rPr>
        <w:t>语句，需以批量注释的形式注明新增、修改、删除多少条数据。</w:t>
      </w:r>
    </w:p>
    <w:sectPr w:rsidR="0066410F" w:rsidRPr="0066410F" w:rsidSect="00940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62A" w:rsidRDefault="0009762A" w:rsidP="00B13484">
      <w:r>
        <w:separator/>
      </w:r>
    </w:p>
  </w:endnote>
  <w:endnote w:type="continuationSeparator" w:id="0">
    <w:p w:rsidR="0009762A" w:rsidRDefault="0009762A" w:rsidP="00B13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62A" w:rsidRDefault="0009762A" w:rsidP="00B13484">
      <w:r>
        <w:separator/>
      </w:r>
    </w:p>
  </w:footnote>
  <w:footnote w:type="continuationSeparator" w:id="0">
    <w:p w:rsidR="0009762A" w:rsidRDefault="0009762A" w:rsidP="00B134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B1D67"/>
    <w:multiLevelType w:val="hybridMultilevel"/>
    <w:tmpl w:val="DF124318"/>
    <w:lvl w:ilvl="0" w:tplc="66AA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517F12"/>
    <w:multiLevelType w:val="hybridMultilevel"/>
    <w:tmpl w:val="E98894AE"/>
    <w:lvl w:ilvl="0" w:tplc="590CB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CD63EE"/>
    <w:multiLevelType w:val="hybridMultilevel"/>
    <w:tmpl w:val="B852BC52"/>
    <w:lvl w:ilvl="0" w:tplc="DD3C0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10F"/>
    <w:rsid w:val="0009762A"/>
    <w:rsid w:val="001B293B"/>
    <w:rsid w:val="0066410F"/>
    <w:rsid w:val="00940F4F"/>
    <w:rsid w:val="00B13484"/>
    <w:rsid w:val="00CD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F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4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1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41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410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6410F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B13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1348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13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134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2017-11-24T06:50:00Z</dcterms:created>
  <dcterms:modified xsi:type="dcterms:W3CDTF">2017-11-28T06:17:00Z</dcterms:modified>
</cp:coreProperties>
</file>