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A3F0C" w14:textId="2796C77C" w:rsidR="005F1996" w:rsidRDefault="005F1996" w:rsidP="00347BBC">
      <w:pPr>
        <w:pStyle w:val="Heading1"/>
        <w:framePr w:wrap="around" w:hAnchor="page" w:x="1414" w:y="41"/>
      </w:pPr>
      <w:bookmarkStart w:id="0" w:name="76C592FF11E4415CA1907B132CF5E2ED"/>
      <w:r>
        <w:t>Political Science</w:t>
      </w:r>
      <w:bookmarkEnd w:id="0"/>
      <w:r w:rsidR="003231BC">
        <w:t xml:space="preserve"> MA, Policy</w:t>
      </w:r>
      <w:r>
        <w:fldChar w:fldCharType="begin"/>
      </w:r>
      <w:r>
        <w:instrText xml:space="preserve"> XE "School of Political Science, Public Affairs, Legal and Security Studies" </w:instrText>
      </w:r>
      <w:r>
        <w:fldChar w:fldCharType="end"/>
      </w:r>
    </w:p>
    <w:p w14:paraId="2392D60C" w14:textId="3462506B" w:rsidR="00EA46D3" w:rsidRDefault="00315352" w:rsidP="00347BBC">
      <w:pPr>
        <w:pStyle w:val="sc-RequirementsHeading"/>
        <w:spacing w:before="0"/>
        <w:rPr>
          <w:rFonts w:hint="eastAsia"/>
        </w:rPr>
      </w:pPr>
      <w:bookmarkStart w:id="1" w:name="1A06AC397EAA48E7A840FF477F2B6DC3"/>
      <w:r>
        <w:t>Program Requirements</w:t>
      </w:r>
      <w:bookmarkEnd w:id="1"/>
    </w:p>
    <w:p w14:paraId="532A445A" w14:textId="77777777" w:rsidR="00EA46D3" w:rsidRPr="00347BBC" w:rsidRDefault="00315352" w:rsidP="00347BBC">
      <w:pPr>
        <w:pStyle w:val="sc-RequirementsSubheading"/>
        <w:spacing w:before="0"/>
        <w:rPr>
          <w:rFonts w:hint="eastAsia"/>
          <w:b/>
          <w:bCs w:val="0"/>
        </w:rPr>
      </w:pPr>
      <w:bookmarkStart w:id="2" w:name="415802A0A8194DB285E7F418EAA3BF41"/>
      <w:r w:rsidRPr="00347BBC">
        <w:rPr>
          <w:b/>
          <w:bCs w:val="0"/>
        </w:rPr>
        <w:t>Required Courses - 9 Hours</w:t>
      </w:r>
      <w:bookmarkEnd w:id="2"/>
    </w:p>
    <w:tbl>
      <w:tblPr>
        <w:tblW w:w="0" w:type="auto"/>
        <w:tblLook w:val="04A0" w:firstRow="1" w:lastRow="0" w:firstColumn="1" w:lastColumn="0" w:noHBand="0" w:noVBand="1"/>
      </w:tblPr>
      <w:tblGrid>
        <w:gridCol w:w="2000"/>
        <w:gridCol w:w="4000"/>
        <w:gridCol w:w="1440"/>
      </w:tblGrid>
      <w:tr w:rsidR="00A91375" w14:paraId="56C78BCC" w14:textId="77777777" w:rsidTr="00A91375">
        <w:tc>
          <w:tcPr>
            <w:tcW w:w="2000" w:type="dxa"/>
          </w:tcPr>
          <w:p w14:paraId="68B0DB1C" w14:textId="08A79E2B" w:rsidR="00A91375" w:rsidRDefault="00A91375" w:rsidP="00347BBC">
            <w:pPr>
              <w:pStyle w:val="sc-Requirement"/>
            </w:pPr>
            <w:r>
              <w:t>POLS 6332</w:t>
            </w:r>
          </w:p>
        </w:tc>
        <w:tc>
          <w:tcPr>
            <w:tcW w:w="4000" w:type="dxa"/>
          </w:tcPr>
          <w:p w14:paraId="63D2A9B2" w14:textId="77777777" w:rsidR="00A91375" w:rsidRDefault="00A91375" w:rsidP="00347BBC">
            <w:pPr>
              <w:pStyle w:val="sc-Requirement"/>
            </w:pPr>
            <w:r>
              <w:t>Theories of Policy Formulation</w:t>
            </w:r>
          </w:p>
        </w:tc>
        <w:tc>
          <w:tcPr>
            <w:tcW w:w="1440" w:type="dxa"/>
          </w:tcPr>
          <w:p w14:paraId="23C4FA6A" w14:textId="77777777" w:rsidR="00A91375" w:rsidRDefault="00A91375" w:rsidP="00347BBC">
            <w:pPr>
              <w:pStyle w:val="sc-RequirementRight"/>
            </w:pPr>
            <w:r>
              <w:t>3</w:t>
            </w:r>
          </w:p>
        </w:tc>
      </w:tr>
      <w:tr w:rsidR="00A91375" w:rsidDel="00584026" w14:paraId="60B75FD0" w14:textId="77777777" w:rsidTr="00A91375">
        <w:tc>
          <w:tcPr>
            <w:tcW w:w="2000" w:type="dxa"/>
          </w:tcPr>
          <w:p w14:paraId="72386982" w14:textId="77777777" w:rsidR="00A91375" w:rsidDel="00584026" w:rsidRDefault="00A91375" w:rsidP="00347BBC">
            <w:pPr>
              <w:pStyle w:val="sc-Requirement"/>
            </w:pPr>
            <w:r>
              <w:t>POLS 6340</w:t>
            </w:r>
          </w:p>
        </w:tc>
        <w:tc>
          <w:tcPr>
            <w:tcW w:w="4000" w:type="dxa"/>
          </w:tcPr>
          <w:p w14:paraId="793481EE" w14:textId="77777777" w:rsidR="00A91375" w:rsidDel="00584026" w:rsidRDefault="00A91375" w:rsidP="00347BBC">
            <w:pPr>
              <w:pStyle w:val="sc-Requirement"/>
            </w:pPr>
            <w:r w:rsidRPr="0003031E">
              <w:t>Political Theory, Power, and Politics</w:t>
            </w:r>
          </w:p>
        </w:tc>
        <w:tc>
          <w:tcPr>
            <w:tcW w:w="1440" w:type="dxa"/>
          </w:tcPr>
          <w:p w14:paraId="6E698244" w14:textId="77777777" w:rsidR="00A91375" w:rsidDel="00584026" w:rsidRDefault="00A91375" w:rsidP="00347BBC">
            <w:pPr>
              <w:pStyle w:val="sc-RequirementRight"/>
            </w:pPr>
            <w:r>
              <w:t>3</w:t>
            </w:r>
          </w:p>
        </w:tc>
      </w:tr>
      <w:tr w:rsidR="00EA46D3" w14:paraId="5C41F5E7" w14:textId="77777777" w:rsidTr="564AA7E5">
        <w:tc>
          <w:tcPr>
            <w:tcW w:w="2000" w:type="dxa"/>
          </w:tcPr>
          <w:p w14:paraId="402663BB" w14:textId="77777777" w:rsidR="00EA46D3" w:rsidRDefault="00315352" w:rsidP="00347BBC">
            <w:pPr>
              <w:pStyle w:val="sc-Requirement"/>
            </w:pPr>
            <w:r>
              <w:t>POLS 6370</w:t>
            </w:r>
          </w:p>
        </w:tc>
        <w:tc>
          <w:tcPr>
            <w:tcW w:w="4000" w:type="dxa"/>
          </w:tcPr>
          <w:p w14:paraId="1BCCE0AA" w14:textId="77777777" w:rsidR="00EA46D3" w:rsidRDefault="00315352" w:rsidP="00347BBC">
            <w:pPr>
              <w:pStyle w:val="sc-Requirement"/>
            </w:pPr>
            <w:r>
              <w:t>Research Methods and Applied Statistics</w:t>
            </w:r>
          </w:p>
        </w:tc>
        <w:tc>
          <w:tcPr>
            <w:tcW w:w="1440" w:type="dxa"/>
          </w:tcPr>
          <w:p w14:paraId="1DD3AA88" w14:textId="77777777" w:rsidR="00EA46D3" w:rsidRDefault="00315352" w:rsidP="00347BBC">
            <w:pPr>
              <w:pStyle w:val="sc-RequirementRight"/>
            </w:pPr>
            <w:r>
              <w:t>3</w:t>
            </w:r>
          </w:p>
        </w:tc>
      </w:tr>
    </w:tbl>
    <w:p w14:paraId="78A06C02" w14:textId="77777777" w:rsidR="00347BBC" w:rsidRDefault="00347BBC" w:rsidP="00347BBC">
      <w:pPr>
        <w:pStyle w:val="sc-RequirementsSubheading"/>
        <w:spacing w:before="0"/>
        <w:rPr>
          <w:rFonts w:hint="eastAsia"/>
        </w:rPr>
      </w:pPr>
      <w:bookmarkStart w:id="3" w:name="0D051C61B21643CD86C1A5B191B4AE54"/>
    </w:p>
    <w:p w14:paraId="6983783B" w14:textId="0D1BA548" w:rsidR="00EA46D3" w:rsidRPr="00347BBC" w:rsidRDefault="00315352" w:rsidP="00347BBC">
      <w:pPr>
        <w:pStyle w:val="sc-RequirementsSubheading"/>
        <w:spacing w:before="0"/>
        <w:rPr>
          <w:rFonts w:hint="eastAsia"/>
          <w:b/>
          <w:bCs w:val="0"/>
        </w:rPr>
      </w:pPr>
      <w:r w:rsidRPr="00347BBC">
        <w:rPr>
          <w:b/>
          <w:bCs w:val="0"/>
        </w:rPr>
        <w:t>Concentration Courses - 12 Hours</w:t>
      </w:r>
      <w:bookmarkEnd w:id="3"/>
    </w:p>
    <w:p w14:paraId="73A85D0D" w14:textId="77777777" w:rsidR="00EA46D3" w:rsidRDefault="00315352" w:rsidP="00347BBC">
      <w:pPr>
        <w:pStyle w:val="sc-BodyText"/>
        <w:spacing w:before="0"/>
      </w:pPr>
      <w:r>
        <w:t xml:space="preserve">This degree plan includes courses that appear in more than one section of the degree plan. Such courses can only be used to fulfill one requirement </w:t>
      </w:r>
      <w:proofErr w:type="gramStart"/>
      <w:r>
        <w:t>on</w:t>
      </w:r>
      <w:proofErr w:type="gramEnd"/>
      <w:r>
        <w:t xml:space="preserve"> the degree plan and credit hours will only be applied once. </w:t>
      </w:r>
    </w:p>
    <w:p w14:paraId="1D06B1F6" w14:textId="77777777" w:rsidR="00EA46D3" w:rsidRDefault="00315352" w:rsidP="00347BBC">
      <w:pPr>
        <w:pStyle w:val="sc-BodyText"/>
        <w:spacing w:before="0"/>
      </w:pPr>
      <w:r>
        <w:t>Choose from the following: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00"/>
        <w:gridCol w:w="4480"/>
        <w:gridCol w:w="960"/>
      </w:tblGrid>
      <w:tr w:rsidR="00EA46D3" w14:paraId="4998D284" w14:textId="77777777" w:rsidTr="00C149B2">
        <w:tc>
          <w:tcPr>
            <w:tcW w:w="2000" w:type="dxa"/>
          </w:tcPr>
          <w:p w14:paraId="24E5F61F" w14:textId="77777777" w:rsidR="00EA46D3" w:rsidRDefault="00315352" w:rsidP="00347BBC">
            <w:pPr>
              <w:pStyle w:val="sc-Requirement"/>
            </w:pPr>
            <w:r>
              <w:t>POLS 6310</w:t>
            </w:r>
          </w:p>
        </w:tc>
        <w:tc>
          <w:tcPr>
            <w:tcW w:w="4480" w:type="dxa"/>
          </w:tcPr>
          <w:p w14:paraId="251FCF3E" w14:textId="77777777" w:rsidR="00EA46D3" w:rsidRDefault="00315352" w:rsidP="00347BBC">
            <w:pPr>
              <w:pStyle w:val="sc-Requirement"/>
            </w:pPr>
            <w:r>
              <w:t>U.S. Race and Ethnic Politics</w:t>
            </w:r>
          </w:p>
        </w:tc>
        <w:tc>
          <w:tcPr>
            <w:tcW w:w="960" w:type="dxa"/>
          </w:tcPr>
          <w:p w14:paraId="505E380B" w14:textId="77777777" w:rsidR="00EA46D3" w:rsidRDefault="00315352" w:rsidP="00347BBC">
            <w:pPr>
              <w:pStyle w:val="sc-RequirementRight"/>
              <w:jc w:val="center"/>
            </w:pPr>
            <w:r>
              <w:t>3</w:t>
            </w:r>
          </w:p>
        </w:tc>
      </w:tr>
      <w:tr w:rsidR="00B12C0C" w14:paraId="627B85B8" w14:textId="77777777" w:rsidTr="00C149B2">
        <w:tc>
          <w:tcPr>
            <w:tcW w:w="2000" w:type="dxa"/>
          </w:tcPr>
          <w:p w14:paraId="58BCBF6E" w14:textId="77777777" w:rsidR="00B12C0C" w:rsidRDefault="00B12C0C" w:rsidP="00347BBC">
            <w:pPr>
              <w:pStyle w:val="sc-Requirement"/>
            </w:pPr>
            <w:r>
              <w:t>POLS 6313</w:t>
            </w:r>
          </w:p>
        </w:tc>
        <w:tc>
          <w:tcPr>
            <w:tcW w:w="4480" w:type="dxa"/>
          </w:tcPr>
          <w:p w14:paraId="5C08D4F9" w14:textId="77777777" w:rsidR="00B12C0C" w:rsidRDefault="00B12C0C" w:rsidP="00347BBC">
            <w:pPr>
              <w:pStyle w:val="sc-Requirement"/>
            </w:pPr>
            <w:r>
              <w:t>U.S. Congress</w:t>
            </w:r>
          </w:p>
        </w:tc>
        <w:tc>
          <w:tcPr>
            <w:tcW w:w="960" w:type="dxa"/>
          </w:tcPr>
          <w:p w14:paraId="59DF3184" w14:textId="77777777" w:rsidR="00B12C0C" w:rsidRDefault="00B12C0C" w:rsidP="00347BBC">
            <w:pPr>
              <w:pStyle w:val="sc-RequirementRight"/>
              <w:jc w:val="center"/>
            </w:pPr>
            <w:r>
              <w:t>3</w:t>
            </w:r>
          </w:p>
        </w:tc>
      </w:tr>
      <w:tr w:rsidR="00B12C0C" w14:paraId="329B2C7F" w14:textId="77777777" w:rsidTr="00C149B2">
        <w:tc>
          <w:tcPr>
            <w:tcW w:w="2000" w:type="dxa"/>
          </w:tcPr>
          <w:p w14:paraId="055055C6" w14:textId="77777777" w:rsidR="00B12C0C" w:rsidRDefault="00B12C0C" w:rsidP="00347BBC">
            <w:pPr>
              <w:pStyle w:val="sc-Requirement"/>
            </w:pPr>
            <w:r>
              <w:t>POLS 6333</w:t>
            </w:r>
          </w:p>
        </w:tc>
        <w:tc>
          <w:tcPr>
            <w:tcW w:w="4480" w:type="dxa"/>
          </w:tcPr>
          <w:p w14:paraId="75F741E7" w14:textId="77777777" w:rsidR="00B12C0C" w:rsidRDefault="00B12C0C" w:rsidP="00347BBC">
            <w:pPr>
              <w:pStyle w:val="sc-Requirement"/>
            </w:pPr>
            <w:r>
              <w:t>Policy Analysis</w:t>
            </w:r>
          </w:p>
        </w:tc>
        <w:tc>
          <w:tcPr>
            <w:tcW w:w="960" w:type="dxa"/>
          </w:tcPr>
          <w:p w14:paraId="29A824DE" w14:textId="77777777" w:rsidR="00B12C0C" w:rsidRDefault="00B12C0C" w:rsidP="00347BBC">
            <w:pPr>
              <w:pStyle w:val="sc-RequirementRight"/>
              <w:jc w:val="center"/>
            </w:pPr>
            <w:r>
              <w:t>3</w:t>
            </w:r>
          </w:p>
        </w:tc>
      </w:tr>
      <w:tr w:rsidR="00B12C0C" w14:paraId="2BB0C72C" w14:textId="77777777" w:rsidTr="00C149B2">
        <w:tc>
          <w:tcPr>
            <w:tcW w:w="2000" w:type="dxa"/>
          </w:tcPr>
          <w:p w14:paraId="34EE9ADC" w14:textId="77777777" w:rsidR="00B12C0C" w:rsidRDefault="00B12C0C" w:rsidP="00347BBC">
            <w:pPr>
              <w:pStyle w:val="sc-Requirement"/>
            </w:pPr>
            <w:r>
              <w:t>POLS 6334</w:t>
            </w:r>
          </w:p>
        </w:tc>
        <w:tc>
          <w:tcPr>
            <w:tcW w:w="4480" w:type="dxa"/>
          </w:tcPr>
          <w:p w14:paraId="40B7AFC1" w14:textId="77777777" w:rsidR="00B12C0C" w:rsidRDefault="00B12C0C" w:rsidP="00347BBC">
            <w:pPr>
              <w:pStyle w:val="sc-Requirement"/>
            </w:pPr>
            <w:r>
              <w:t>Class, Power, and the State</w:t>
            </w:r>
          </w:p>
        </w:tc>
        <w:tc>
          <w:tcPr>
            <w:tcW w:w="960" w:type="dxa"/>
          </w:tcPr>
          <w:p w14:paraId="61DE640A" w14:textId="77777777" w:rsidR="00B12C0C" w:rsidRDefault="00B12C0C" w:rsidP="00347BBC">
            <w:pPr>
              <w:pStyle w:val="sc-RequirementRight"/>
              <w:jc w:val="center"/>
            </w:pPr>
            <w:r>
              <w:t>3</w:t>
            </w:r>
          </w:p>
        </w:tc>
      </w:tr>
      <w:tr w:rsidR="00E20788" w14:paraId="3DDC0C1E" w14:textId="77777777" w:rsidTr="00C149B2">
        <w:tc>
          <w:tcPr>
            <w:tcW w:w="2000" w:type="dxa"/>
          </w:tcPr>
          <w:p w14:paraId="0631A278" w14:textId="77777777" w:rsidR="00E20788" w:rsidRDefault="00E20788" w:rsidP="00347BBC">
            <w:pPr>
              <w:pStyle w:val="sc-Requirement"/>
            </w:pPr>
            <w:r>
              <w:t>POLS 6335</w:t>
            </w:r>
          </w:p>
        </w:tc>
        <w:tc>
          <w:tcPr>
            <w:tcW w:w="4480" w:type="dxa"/>
          </w:tcPr>
          <w:p w14:paraId="393288FF" w14:textId="77777777" w:rsidR="00E20788" w:rsidRDefault="00E20788" w:rsidP="00347BBC">
            <w:pPr>
              <w:pStyle w:val="sc-Requirement"/>
            </w:pPr>
            <w:r>
              <w:t>U.S. Economic Policy</w:t>
            </w:r>
          </w:p>
        </w:tc>
        <w:tc>
          <w:tcPr>
            <w:tcW w:w="960" w:type="dxa"/>
          </w:tcPr>
          <w:p w14:paraId="62BE6957" w14:textId="77777777" w:rsidR="00E20788" w:rsidRDefault="00E20788" w:rsidP="00347BBC">
            <w:pPr>
              <w:pStyle w:val="sc-RequirementRight"/>
              <w:jc w:val="center"/>
            </w:pPr>
            <w:r>
              <w:t>3</w:t>
            </w:r>
          </w:p>
        </w:tc>
      </w:tr>
      <w:tr w:rsidR="00E20788" w14:paraId="64664AEC" w14:textId="77777777" w:rsidTr="00C149B2">
        <w:tc>
          <w:tcPr>
            <w:tcW w:w="2000" w:type="dxa"/>
          </w:tcPr>
          <w:p w14:paraId="3DC9A8C0" w14:textId="77777777" w:rsidR="00E20788" w:rsidRDefault="00E20788" w:rsidP="00347BBC">
            <w:pPr>
              <w:pStyle w:val="sc-Requirement"/>
            </w:pPr>
            <w:r>
              <w:t>POLS 6336</w:t>
            </w:r>
          </w:p>
        </w:tc>
        <w:tc>
          <w:tcPr>
            <w:tcW w:w="4480" w:type="dxa"/>
          </w:tcPr>
          <w:p w14:paraId="7C5B9D05" w14:textId="77777777" w:rsidR="00E20788" w:rsidRDefault="00E20788" w:rsidP="00347BBC">
            <w:pPr>
              <w:pStyle w:val="sc-Requirement"/>
            </w:pPr>
            <w:r>
              <w:t>Inequality and the Welfare State</w:t>
            </w:r>
          </w:p>
        </w:tc>
        <w:tc>
          <w:tcPr>
            <w:tcW w:w="960" w:type="dxa"/>
          </w:tcPr>
          <w:p w14:paraId="61A3CFC3" w14:textId="77777777" w:rsidR="00E20788" w:rsidRDefault="00E20788" w:rsidP="00347BBC">
            <w:pPr>
              <w:pStyle w:val="sc-RequirementRight"/>
              <w:jc w:val="center"/>
            </w:pPr>
            <w:r>
              <w:t>3</w:t>
            </w:r>
          </w:p>
        </w:tc>
      </w:tr>
      <w:tr w:rsidR="00E20788" w14:paraId="64FC08A6" w14:textId="77777777" w:rsidTr="00C149B2">
        <w:tc>
          <w:tcPr>
            <w:tcW w:w="2000" w:type="dxa"/>
          </w:tcPr>
          <w:p w14:paraId="2231D37E" w14:textId="77777777" w:rsidR="00E20788" w:rsidRDefault="00E20788" w:rsidP="00347BBC">
            <w:pPr>
              <w:pStyle w:val="sc-Requirement"/>
            </w:pPr>
            <w:r>
              <w:t>POLS 6338</w:t>
            </w:r>
          </w:p>
        </w:tc>
        <w:tc>
          <w:tcPr>
            <w:tcW w:w="4480" w:type="dxa"/>
          </w:tcPr>
          <w:p w14:paraId="6C8B3E0C" w14:textId="77777777" w:rsidR="00E20788" w:rsidRDefault="00E20788" w:rsidP="00347BBC">
            <w:pPr>
              <w:pStyle w:val="sc-Requirement"/>
            </w:pPr>
            <w:r>
              <w:t>Applied Policy Research</w:t>
            </w:r>
          </w:p>
        </w:tc>
        <w:tc>
          <w:tcPr>
            <w:tcW w:w="960" w:type="dxa"/>
          </w:tcPr>
          <w:p w14:paraId="34D831D2" w14:textId="77777777" w:rsidR="00E20788" w:rsidRDefault="00E20788" w:rsidP="00347BBC">
            <w:pPr>
              <w:pStyle w:val="sc-RequirementRight"/>
              <w:jc w:val="center"/>
            </w:pPr>
            <w:r>
              <w:t>3</w:t>
            </w:r>
          </w:p>
        </w:tc>
      </w:tr>
      <w:tr w:rsidR="00E20788" w14:paraId="487C56FA" w14:textId="77777777" w:rsidTr="00C149B2">
        <w:tc>
          <w:tcPr>
            <w:tcW w:w="2000" w:type="dxa"/>
          </w:tcPr>
          <w:p w14:paraId="52E947F8" w14:textId="77777777" w:rsidR="00E20788" w:rsidRDefault="00E20788" w:rsidP="00347BBC">
            <w:pPr>
              <w:pStyle w:val="sc-Requirement"/>
            </w:pPr>
            <w:r>
              <w:t>POLS 6341</w:t>
            </w:r>
          </w:p>
        </w:tc>
        <w:tc>
          <w:tcPr>
            <w:tcW w:w="4480" w:type="dxa"/>
          </w:tcPr>
          <w:p w14:paraId="5A7AE82F" w14:textId="77777777" w:rsidR="00E20788" w:rsidRDefault="00E20788" w:rsidP="00347BBC">
            <w:pPr>
              <w:pStyle w:val="sc-Requirement"/>
            </w:pPr>
            <w:r>
              <w:t>Democratic Theory</w:t>
            </w:r>
          </w:p>
        </w:tc>
        <w:tc>
          <w:tcPr>
            <w:tcW w:w="960" w:type="dxa"/>
          </w:tcPr>
          <w:p w14:paraId="382A43EB" w14:textId="77777777" w:rsidR="00E20788" w:rsidRDefault="00E20788" w:rsidP="00347BBC">
            <w:pPr>
              <w:pStyle w:val="sc-RequirementRight"/>
              <w:jc w:val="center"/>
            </w:pPr>
            <w:r>
              <w:t>3</w:t>
            </w:r>
          </w:p>
        </w:tc>
      </w:tr>
      <w:tr w:rsidR="424B13F0" w14:paraId="7F60707D" w14:textId="77777777" w:rsidTr="00C149B2">
        <w:trPr>
          <w:trHeight w:val="300"/>
        </w:trPr>
        <w:tc>
          <w:tcPr>
            <w:tcW w:w="2000" w:type="dxa"/>
          </w:tcPr>
          <w:p w14:paraId="3069E576" w14:textId="40634B9F" w:rsidR="42884CB7" w:rsidRDefault="42884CB7" w:rsidP="00347BBC">
            <w:pPr>
              <w:pStyle w:val="sc-Requirement"/>
            </w:pPr>
            <w:r>
              <w:t>PAFF 6311</w:t>
            </w:r>
          </w:p>
        </w:tc>
        <w:tc>
          <w:tcPr>
            <w:tcW w:w="4480" w:type="dxa"/>
          </w:tcPr>
          <w:p w14:paraId="21C3A568" w14:textId="60DEC89D" w:rsidR="42884CB7" w:rsidRDefault="42884CB7" w:rsidP="00347BBC">
            <w:pPr>
              <w:pStyle w:val="sc-Requirement"/>
            </w:pPr>
            <w:r>
              <w:t>Intergovernmental Relations</w:t>
            </w:r>
          </w:p>
        </w:tc>
        <w:tc>
          <w:tcPr>
            <w:tcW w:w="960" w:type="dxa"/>
          </w:tcPr>
          <w:p w14:paraId="79015F93" w14:textId="6B04F5AD" w:rsidR="42884CB7" w:rsidRDefault="42884CB7" w:rsidP="00347BBC">
            <w:pPr>
              <w:pStyle w:val="sc-RequirementRight"/>
              <w:jc w:val="center"/>
            </w:pPr>
            <w:r>
              <w:t>3</w:t>
            </w:r>
          </w:p>
        </w:tc>
      </w:tr>
      <w:tr w:rsidR="00EB06D2" w14:paraId="006C663D" w14:textId="77777777" w:rsidTr="00C149B2">
        <w:trPr>
          <w:trHeight w:val="300"/>
        </w:trPr>
        <w:tc>
          <w:tcPr>
            <w:tcW w:w="2000" w:type="dxa"/>
          </w:tcPr>
          <w:p w14:paraId="4AF1EDA3" w14:textId="77777777" w:rsidR="00EB06D2" w:rsidRDefault="00EB06D2" w:rsidP="00347BBC">
            <w:pPr>
              <w:pStyle w:val="sc-Requirement"/>
            </w:pPr>
            <w:r>
              <w:t>PAFF 6332</w:t>
            </w:r>
          </w:p>
        </w:tc>
        <w:tc>
          <w:tcPr>
            <w:tcW w:w="4480" w:type="dxa"/>
          </w:tcPr>
          <w:p w14:paraId="3E36745C" w14:textId="77777777" w:rsidR="00EB06D2" w:rsidRDefault="00EB06D2" w:rsidP="00347BBC">
            <w:pPr>
              <w:pStyle w:val="sc-Requirement"/>
            </w:pPr>
            <w:r>
              <w:t>Environmental Policy</w:t>
            </w:r>
          </w:p>
        </w:tc>
        <w:tc>
          <w:tcPr>
            <w:tcW w:w="960" w:type="dxa"/>
          </w:tcPr>
          <w:p w14:paraId="4A1AC7B6" w14:textId="77777777" w:rsidR="00EB06D2" w:rsidRDefault="00EB06D2" w:rsidP="00347BBC">
            <w:pPr>
              <w:pStyle w:val="sc-RequirementRight"/>
              <w:jc w:val="center"/>
            </w:pPr>
            <w:r>
              <w:t>3</w:t>
            </w:r>
          </w:p>
        </w:tc>
      </w:tr>
      <w:tr w:rsidR="424B13F0" w14:paraId="0FD79BB3" w14:textId="77777777" w:rsidTr="00C149B2">
        <w:trPr>
          <w:trHeight w:val="300"/>
        </w:trPr>
        <w:tc>
          <w:tcPr>
            <w:tcW w:w="2000" w:type="dxa"/>
          </w:tcPr>
          <w:p w14:paraId="4B6784F5" w14:textId="464CE8C0" w:rsidR="0292286D" w:rsidRDefault="0292286D" w:rsidP="00347BBC">
            <w:pPr>
              <w:pStyle w:val="sc-Requirement"/>
            </w:pPr>
            <w:r>
              <w:t>PAFF 6381</w:t>
            </w:r>
          </w:p>
        </w:tc>
        <w:tc>
          <w:tcPr>
            <w:tcW w:w="4480" w:type="dxa"/>
          </w:tcPr>
          <w:p w14:paraId="3725671A" w14:textId="12A2D5C7" w:rsidR="0292286D" w:rsidRDefault="0292286D" w:rsidP="00347BBC">
            <w:pPr>
              <w:pStyle w:val="sc-Requirement"/>
            </w:pPr>
            <w:r>
              <w:t>Homeland Security in the U.S.</w:t>
            </w:r>
          </w:p>
        </w:tc>
        <w:tc>
          <w:tcPr>
            <w:tcW w:w="960" w:type="dxa"/>
          </w:tcPr>
          <w:p w14:paraId="2A80ECA0" w14:textId="430F89D4" w:rsidR="0292286D" w:rsidRDefault="0292286D" w:rsidP="00347BBC">
            <w:pPr>
              <w:pStyle w:val="sc-RequirementRight"/>
              <w:jc w:val="center"/>
            </w:pPr>
            <w:r>
              <w:t>3</w:t>
            </w:r>
          </w:p>
        </w:tc>
      </w:tr>
      <w:tr w:rsidR="001E3C08" w14:paraId="24E1FA78" w14:textId="77777777" w:rsidTr="00C149B2">
        <w:tc>
          <w:tcPr>
            <w:tcW w:w="2000" w:type="dxa"/>
          </w:tcPr>
          <w:p w14:paraId="2B0C84D6" w14:textId="77777777" w:rsidR="001E3C08" w:rsidRDefault="001E3C08" w:rsidP="00347BBC">
            <w:pPr>
              <w:pStyle w:val="sc-Requirement"/>
            </w:pPr>
            <w:r>
              <w:t>POLS 6380</w:t>
            </w:r>
          </w:p>
        </w:tc>
        <w:tc>
          <w:tcPr>
            <w:tcW w:w="4480" w:type="dxa"/>
          </w:tcPr>
          <w:p w14:paraId="1A50D851" w14:textId="77777777" w:rsidR="001E3C08" w:rsidRDefault="001E3C08" w:rsidP="00347BBC">
            <w:pPr>
              <w:pStyle w:val="sc-Requirement"/>
            </w:pPr>
            <w:r>
              <w:t>Independent Study</w:t>
            </w:r>
          </w:p>
        </w:tc>
        <w:tc>
          <w:tcPr>
            <w:tcW w:w="960" w:type="dxa"/>
          </w:tcPr>
          <w:p w14:paraId="2A875559" w14:textId="77777777" w:rsidR="001E3C08" w:rsidRDefault="001E3C08" w:rsidP="00347BBC">
            <w:pPr>
              <w:pStyle w:val="sc-RequirementRight"/>
              <w:jc w:val="center"/>
            </w:pPr>
            <w:r>
              <w:t>3</w:t>
            </w:r>
          </w:p>
        </w:tc>
      </w:tr>
      <w:tr w:rsidR="00EA46D3" w14:paraId="5050E109" w14:textId="77777777" w:rsidTr="00C149B2">
        <w:tc>
          <w:tcPr>
            <w:tcW w:w="2000" w:type="dxa"/>
          </w:tcPr>
          <w:p w14:paraId="4372F325" w14:textId="77777777" w:rsidR="00EA46D3" w:rsidRDefault="00315352" w:rsidP="00347BBC">
            <w:pPr>
              <w:pStyle w:val="sc-Requirement"/>
            </w:pPr>
            <w:r>
              <w:t>POLS 6393</w:t>
            </w:r>
          </w:p>
        </w:tc>
        <w:tc>
          <w:tcPr>
            <w:tcW w:w="4480" w:type="dxa"/>
          </w:tcPr>
          <w:p w14:paraId="2BE697FA" w14:textId="77777777" w:rsidR="00EA46D3" w:rsidRDefault="00315352" w:rsidP="00347BBC">
            <w:pPr>
              <w:pStyle w:val="sc-Requirement"/>
            </w:pPr>
            <w:r>
              <w:t>Special Topics in Governance and Policy Process</w:t>
            </w:r>
          </w:p>
        </w:tc>
        <w:tc>
          <w:tcPr>
            <w:tcW w:w="960" w:type="dxa"/>
          </w:tcPr>
          <w:p w14:paraId="48611AE0" w14:textId="77777777" w:rsidR="00EA46D3" w:rsidRDefault="00315352" w:rsidP="00347BBC">
            <w:pPr>
              <w:pStyle w:val="sc-RequirementRight"/>
              <w:jc w:val="center"/>
            </w:pPr>
            <w:r>
              <w:t>3</w:t>
            </w:r>
          </w:p>
        </w:tc>
      </w:tr>
    </w:tbl>
    <w:p w14:paraId="62FC5D89" w14:textId="77777777" w:rsidR="00347BBC" w:rsidRDefault="00347BBC" w:rsidP="00347BBC">
      <w:pPr>
        <w:pStyle w:val="sc-RequirementsSubheading"/>
        <w:spacing w:before="0"/>
        <w:rPr>
          <w:rFonts w:hint="eastAsia"/>
        </w:rPr>
      </w:pPr>
      <w:bookmarkStart w:id="4" w:name="91DA07C8A1BF48B1AE3EDAB3921C1D10"/>
    </w:p>
    <w:p w14:paraId="49D5F20E" w14:textId="3A2BA523" w:rsidR="00EA46D3" w:rsidRDefault="00315352" w:rsidP="00347BBC">
      <w:pPr>
        <w:pStyle w:val="sc-RequirementsSubheading"/>
        <w:spacing w:before="0"/>
        <w:rPr>
          <w:rFonts w:hint="eastAsia"/>
        </w:rPr>
      </w:pPr>
      <w:r>
        <w:t>Non-thesis Option</w:t>
      </w:r>
      <w:bookmarkEnd w:id="4"/>
    </w:p>
    <w:p w14:paraId="2FB3F07C" w14:textId="77777777" w:rsidR="00EA46D3" w:rsidRDefault="00315352" w:rsidP="00347BBC">
      <w:pPr>
        <w:pStyle w:val="sc-RequirementsSubheading"/>
        <w:spacing w:before="0"/>
        <w:rPr>
          <w:rFonts w:hint="eastAsia"/>
        </w:rPr>
      </w:pPr>
      <w:bookmarkStart w:id="5" w:name="016F8DE514994C09A7A5E3BDA74C9E80"/>
      <w:r>
        <w:t>Prescribed Electives – 15 Hours</w:t>
      </w:r>
      <w:bookmarkEnd w:id="5"/>
    </w:p>
    <w:p w14:paraId="251D8004" w14:textId="77777777" w:rsidR="00EA46D3" w:rsidRDefault="00315352" w:rsidP="00347BBC">
      <w:pPr>
        <w:pStyle w:val="sc-RequirementsSubheading"/>
        <w:spacing w:before="0"/>
        <w:rPr>
          <w:rFonts w:hint="eastAsia"/>
        </w:rPr>
      </w:pPr>
      <w:bookmarkStart w:id="6" w:name="CFE14D40C2A84799B1F5C338D6A7FA9B"/>
      <w:r>
        <w:t>Governance and Policy Process - 3 Hours</w:t>
      </w:r>
      <w:bookmarkEnd w:id="6"/>
    </w:p>
    <w:tbl>
      <w:tblPr>
        <w:tblW w:w="0" w:type="auto"/>
        <w:tblLook w:val="04A0" w:firstRow="1" w:lastRow="0" w:firstColumn="1" w:lastColumn="0" w:noHBand="0" w:noVBand="1"/>
      </w:tblPr>
      <w:tblGrid>
        <w:gridCol w:w="2000"/>
        <w:gridCol w:w="4000"/>
        <w:gridCol w:w="1440"/>
      </w:tblGrid>
      <w:tr w:rsidR="00EA46D3" w14:paraId="3C2A79BC" w14:textId="77777777" w:rsidTr="564AA7E5">
        <w:tc>
          <w:tcPr>
            <w:tcW w:w="2000" w:type="dxa"/>
          </w:tcPr>
          <w:p w14:paraId="32445DCD" w14:textId="50700911" w:rsidR="00EA46D3" w:rsidRDefault="00315352" w:rsidP="00347BBC">
            <w:pPr>
              <w:pStyle w:val="sc-Requirement"/>
            </w:pPr>
            <w:r>
              <w:t>POLS 6333</w:t>
            </w:r>
          </w:p>
        </w:tc>
        <w:tc>
          <w:tcPr>
            <w:tcW w:w="4000" w:type="dxa"/>
          </w:tcPr>
          <w:p w14:paraId="03CF5D57" w14:textId="77777777" w:rsidR="00EA46D3" w:rsidRDefault="00315352" w:rsidP="00347BBC">
            <w:pPr>
              <w:pStyle w:val="sc-Requirement"/>
            </w:pPr>
            <w:r>
              <w:t>Policy Analysis</w:t>
            </w:r>
          </w:p>
        </w:tc>
        <w:tc>
          <w:tcPr>
            <w:tcW w:w="1440" w:type="dxa"/>
          </w:tcPr>
          <w:p w14:paraId="453C7A3E" w14:textId="77777777" w:rsidR="00EA46D3" w:rsidRDefault="00315352" w:rsidP="00C149B2">
            <w:pPr>
              <w:pStyle w:val="sc-RequirementRight"/>
              <w:jc w:val="center"/>
            </w:pPr>
            <w:r>
              <w:t>3</w:t>
            </w:r>
          </w:p>
        </w:tc>
      </w:tr>
      <w:tr w:rsidR="424B13F0" w14:paraId="1196CE04" w14:textId="77777777" w:rsidTr="564AA7E5">
        <w:trPr>
          <w:trHeight w:val="300"/>
        </w:trPr>
        <w:tc>
          <w:tcPr>
            <w:tcW w:w="2000" w:type="dxa"/>
          </w:tcPr>
          <w:p w14:paraId="1DCF7DA6" w14:textId="40634B9F" w:rsidR="424B13F0" w:rsidRPr="00545B4B" w:rsidRDefault="424B13F0" w:rsidP="00347BBC">
            <w:pPr>
              <w:pStyle w:val="sc-Requirement"/>
            </w:pPr>
            <w:r w:rsidRPr="00545B4B">
              <w:t>PAFF 6311</w:t>
            </w:r>
          </w:p>
        </w:tc>
        <w:tc>
          <w:tcPr>
            <w:tcW w:w="4000" w:type="dxa"/>
          </w:tcPr>
          <w:p w14:paraId="7ACB4727" w14:textId="60DEC89D" w:rsidR="424B13F0" w:rsidRPr="00545B4B" w:rsidRDefault="424B13F0" w:rsidP="00347BBC">
            <w:pPr>
              <w:pStyle w:val="sc-Requirement"/>
            </w:pPr>
            <w:r w:rsidRPr="00545B4B">
              <w:t>Intergovernmental Relations</w:t>
            </w:r>
          </w:p>
        </w:tc>
        <w:tc>
          <w:tcPr>
            <w:tcW w:w="1440" w:type="dxa"/>
          </w:tcPr>
          <w:p w14:paraId="2623195D" w14:textId="6B04F5AD" w:rsidR="424B13F0" w:rsidRPr="00545B4B" w:rsidRDefault="424B13F0" w:rsidP="00C149B2">
            <w:pPr>
              <w:pStyle w:val="sc-RequirementRight"/>
              <w:jc w:val="center"/>
            </w:pPr>
            <w:r w:rsidRPr="00545B4B">
              <w:t>3</w:t>
            </w:r>
          </w:p>
        </w:tc>
      </w:tr>
      <w:tr w:rsidR="424B13F0" w14:paraId="69F72834" w14:textId="77777777" w:rsidTr="564AA7E5">
        <w:trPr>
          <w:trHeight w:val="300"/>
        </w:trPr>
        <w:tc>
          <w:tcPr>
            <w:tcW w:w="2000" w:type="dxa"/>
          </w:tcPr>
          <w:p w14:paraId="57B40ED2" w14:textId="464CE8C0" w:rsidR="424B13F0" w:rsidRPr="00545B4B" w:rsidRDefault="424B13F0" w:rsidP="00347BBC">
            <w:pPr>
              <w:pStyle w:val="sc-Requirement"/>
            </w:pPr>
            <w:r w:rsidRPr="00545B4B">
              <w:t>PAFF 6381</w:t>
            </w:r>
          </w:p>
        </w:tc>
        <w:tc>
          <w:tcPr>
            <w:tcW w:w="4000" w:type="dxa"/>
          </w:tcPr>
          <w:p w14:paraId="3E1A92E8" w14:textId="12A2D5C7" w:rsidR="424B13F0" w:rsidRPr="00545B4B" w:rsidRDefault="424B13F0" w:rsidP="00347BBC">
            <w:pPr>
              <w:pStyle w:val="sc-Requirement"/>
            </w:pPr>
            <w:r w:rsidRPr="00545B4B">
              <w:t>Homeland Security in the U.S.</w:t>
            </w:r>
          </w:p>
        </w:tc>
        <w:tc>
          <w:tcPr>
            <w:tcW w:w="1440" w:type="dxa"/>
          </w:tcPr>
          <w:p w14:paraId="7EEDE9A3" w14:textId="430F89D4" w:rsidR="424B13F0" w:rsidRPr="00545B4B" w:rsidRDefault="424B13F0" w:rsidP="00C149B2">
            <w:pPr>
              <w:pStyle w:val="sc-RequirementRight"/>
              <w:jc w:val="center"/>
            </w:pPr>
            <w:r w:rsidRPr="00545B4B">
              <w:t>3</w:t>
            </w:r>
          </w:p>
        </w:tc>
      </w:tr>
    </w:tbl>
    <w:p w14:paraId="448CF9A3" w14:textId="77777777" w:rsidR="00EA46D3" w:rsidRDefault="00315352" w:rsidP="00347BBC">
      <w:pPr>
        <w:pStyle w:val="sc-RequirementsSubheading"/>
        <w:spacing w:before="0"/>
        <w:rPr>
          <w:rFonts w:hint="eastAsia"/>
        </w:rPr>
      </w:pPr>
      <w:bookmarkStart w:id="7" w:name="E5A0A20223B043E6AA82B427EC6A4549"/>
      <w:r>
        <w:t>Politics of Race Gender and Class - 3 Hours</w:t>
      </w:r>
      <w:bookmarkEnd w:id="7"/>
    </w:p>
    <w:tbl>
      <w:tblPr>
        <w:tblW w:w="0" w:type="auto"/>
        <w:tblLook w:val="04A0" w:firstRow="1" w:lastRow="0" w:firstColumn="1" w:lastColumn="0" w:noHBand="0" w:noVBand="1"/>
      </w:tblPr>
      <w:tblGrid>
        <w:gridCol w:w="2000"/>
        <w:gridCol w:w="4000"/>
        <w:gridCol w:w="1440"/>
      </w:tblGrid>
      <w:tr w:rsidR="00EA46D3" w14:paraId="09CA77C4" w14:textId="77777777">
        <w:tc>
          <w:tcPr>
            <w:tcW w:w="2000" w:type="dxa"/>
          </w:tcPr>
          <w:p w14:paraId="6F51C1F8" w14:textId="77777777" w:rsidR="00EA46D3" w:rsidRDefault="00315352" w:rsidP="00347BBC">
            <w:pPr>
              <w:pStyle w:val="sc-Requirement"/>
            </w:pPr>
            <w:r>
              <w:t>POLS 6310</w:t>
            </w:r>
          </w:p>
        </w:tc>
        <w:tc>
          <w:tcPr>
            <w:tcW w:w="4000" w:type="dxa"/>
          </w:tcPr>
          <w:p w14:paraId="2E8B4C8B" w14:textId="77777777" w:rsidR="00EA46D3" w:rsidRDefault="00315352" w:rsidP="00347BBC">
            <w:pPr>
              <w:pStyle w:val="sc-Requirement"/>
            </w:pPr>
            <w:r>
              <w:t>U.S. Race and Ethnic Politics</w:t>
            </w:r>
          </w:p>
        </w:tc>
        <w:tc>
          <w:tcPr>
            <w:tcW w:w="1440" w:type="dxa"/>
          </w:tcPr>
          <w:p w14:paraId="3104374E" w14:textId="77777777" w:rsidR="00EA46D3" w:rsidRDefault="00315352" w:rsidP="00C149B2">
            <w:pPr>
              <w:pStyle w:val="sc-RequirementRight"/>
              <w:jc w:val="center"/>
            </w:pPr>
            <w:r>
              <w:t>3</w:t>
            </w:r>
          </w:p>
        </w:tc>
      </w:tr>
      <w:tr w:rsidR="00EA46D3" w14:paraId="6BE98C62" w14:textId="77777777">
        <w:tc>
          <w:tcPr>
            <w:tcW w:w="2000" w:type="dxa"/>
          </w:tcPr>
          <w:p w14:paraId="3761582B" w14:textId="77777777" w:rsidR="00EA46D3" w:rsidRDefault="00315352" w:rsidP="00347BBC">
            <w:pPr>
              <w:pStyle w:val="sc-Requirement"/>
            </w:pPr>
            <w:r>
              <w:t>POLS 6323</w:t>
            </w:r>
          </w:p>
        </w:tc>
        <w:tc>
          <w:tcPr>
            <w:tcW w:w="4000" w:type="dxa"/>
          </w:tcPr>
          <w:p w14:paraId="2C804BC7" w14:textId="77777777" w:rsidR="00EA46D3" w:rsidRDefault="00315352" w:rsidP="00347BBC">
            <w:pPr>
              <w:pStyle w:val="sc-Requirement"/>
            </w:pPr>
            <w:r>
              <w:t>Gender Theory in World Politics</w:t>
            </w:r>
          </w:p>
        </w:tc>
        <w:tc>
          <w:tcPr>
            <w:tcW w:w="1440" w:type="dxa"/>
          </w:tcPr>
          <w:p w14:paraId="50E7E92F" w14:textId="77777777" w:rsidR="00EA46D3" w:rsidRDefault="00315352" w:rsidP="00C149B2">
            <w:pPr>
              <w:pStyle w:val="sc-RequirementRight"/>
              <w:jc w:val="center"/>
            </w:pPr>
            <w:r>
              <w:t>3</w:t>
            </w:r>
          </w:p>
        </w:tc>
      </w:tr>
      <w:tr w:rsidR="00EA46D3" w14:paraId="1BC019AD" w14:textId="77777777">
        <w:tc>
          <w:tcPr>
            <w:tcW w:w="2000" w:type="dxa"/>
          </w:tcPr>
          <w:p w14:paraId="79BB8369" w14:textId="77777777" w:rsidR="00EA46D3" w:rsidRDefault="00315352" w:rsidP="00347BBC">
            <w:pPr>
              <w:pStyle w:val="sc-Requirement"/>
            </w:pPr>
            <w:r>
              <w:t>POLS 6336</w:t>
            </w:r>
          </w:p>
        </w:tc>
        <w:tc>
          <w:tcPr>
            <w:tcW w:w="4000" w:type="dxa"/>
          </w:tcPr>
          <w:p w14:paraId="29AD3E12" w14:textId="77777777" w:rsidR="00EA46D3" w:rsidRDefault="00315352" w:rsidP="00347BBC">
            <w:pPr>
              <w:pStyle w:val="sc-Requirement"/>
            </w:pPr>
            <w:r>
              <w:t>Inequality and the Welfare State</w:t>
            </w:r>
          </w:p>
        </w:tc>
        <w:tc>
          <w:tcPr>
            <w:tcW w:w="1440" w:type="dxa"/>
          </w:tcPr>
          <w:p w14:paraId="7632F3CE" w14:textId="77777777" w:rsidR="00EA46D3" w:rsidRDefault="00315352" w:rsidP="00C149B2">
            <w:pPr>
              <w:pStyle w:val="sc-RequirementRight"/>
              <w:jc w:val="center"/>
            </w:pPr>
            <w:r>
              <w:t>3</w:t>
            </w:r>
          </w:p>
        </w:tc>
      </w:tr>
    </w:tbl>
    <w:p w14:paraId="33A5D4CB" w14:textId="77777777" w:rsidR="00EA46D3" w:rsidRDefault="00315352" w:rsidP="00347BBC">
      <w:pPr>
        <w:pStyle w:val="sc-RequirementsSubheading"/>
        <w:spacing w:before="0"/>
        <w:rPr>
          <w:rFonts w:hint="eastAsia"/>
        </w:rPr>
      </w:pPr>
      <w:bookmarkStart w:id="8" w:name="6FA637A6C3954E89BE8635530C239177"/>
      <w:r>
        <w:t>World and Borderland Politics - 3 Hours</w:t>
      </w:r>
      <w:bookmarkEnd w:id="8"/>
    </w:p>
    <w:tbl>
      <w:tblPr>
        <w:tblW w:w="0" w:type="auto"/>
        <w:tblLook w:val="04A0" w:firstRow="1" w:lastRow="0" w:firstColumn="1" w:lastColumn="0" w:noHBand="0" w:noVBand="1"/>
      </w:tblPr>
      <w:tblGrid>
        <w:gridCol w:w="2000"/>
        <w:gridCol w:w="4000"/>
        <w:gridCol w:w="1440"/>
      </w:tblGrid>
      <w:tr w:rsidR="00EA46D3" w14:paraId="7255F34E" w14:textId="77777777">
        <w:tc>
          <w:tcPr>
            <w:tcW w:w="2000" w:type="dxa"/>
          </w:tcPr>
          <w:p w14:paraId="7BE14C81" w14:textId="77777777" w:rsidR="00EA46D3" w:rsidRDefault="00315352" w:rsidP="00347BBC">
            <w:pPr>
              <w:pStyle w:val="sc-Requirement"/>
            </w:pPr>
            <w:r>
              <w:t>POLS 6320</w:t>
            </w:r>
          </w:p>
        </w:tc>
        <w:tc>
          <w:tcPr>
            <w:tcW w:w="4000" w:type="dxa"/>
          </w:tcPr>
          <w:p w14:paraId="0D40EC20" w14:textId="77777777" w:rsidR="00EA46D3" w:rsidRDefault="00315352" w:rsidP="00347BBC">
            <w:pPr>
              <w:pStyle w:val="sc-Requirement"/>
            </w:pPr>
            <w:r>
              <w:t>Theories and Concepts of World Politics</w:t>
            </w:r>
          </w:p>
        </w:tc>
        <w:tc>
          <w:tcPr>
            <w:tcW w:w="1440" w:type="dxa"/>
          </w:tcPr>
          <w:p w14:paraId="0EAF3376" w14:textId="77777777" w:rsidR="00EA46D3" w:rsidRDefault="00315352" w:rsidP="00C149B2">
            <w:pPr>
              <w:pStyle w:val="sc-RequirementRight"/>
              <w:jc w:val="center"/>
            </w:pPr>
            <w:r>
              <w:t>3</w:t>
            </w:r>
          </w:p>
        </w:tc>
      </w:tr>
      <w:tr w:rsidR="00EA46D3" w14:paraId="00308583" w14:textId="77777777">
        <w:tc>
          <w:tcPr>
            <w:tcW w:w="2000" w:type="dxa"/>
          </w:tcPr>
          <w:p w14:paraId="6663F570" w14:textId="77777777" w:rsidR="00EA46D3" w:rsidRDefault="00315352" w:rsidP="00347BBC">
            <w:pPr>
              <w:pStyle w:val="sc-Requirement"/>
            </w:pPr>
            <w:r>
              <w:t>POLS 6321</w:t>
            </w:r>
          </w:p>
        </w:tc>
        <w:tc>
          <w:tcPr>
            <w:tcW w:w="4000" w:type="dxa"/>
          </w:tcPr>
          <w:p w14:paraId="23CBBE81" w14:textId="77777777" w:rsidR="00EA46D3" w:rsidRDefault="00315352" w:rsidP="00347BBC">
            <w:pPr>
              <w:pStyle w:val="sc-Requirement"/>
            </w:pPr>
            <w:r>
              <w:t>Global Political Economy</w:t>
            </w:r>
          </w:p>
        </w:tc>
        <w:tc>
          <w:tcPr>
            <w:tcW w:w="1440" w:type="dxa"/>
          </w:tcPr>
          <w:p w14:paraId="5A581528" w14:textId="77777777" w:rsidR="00EA46D3" w:rsidRDefault="00315352" w:rsidP="00C149B2">
            <w:pPr>
              <w:pStyle w:val="sc-RequirementRight"/>
              <w:jc w:val="center"/>
            </w:pPr>
            <w:r>
              <w:t>3</w:t>
            </w:r>
          </w:p>
        </w:tc>
      </w:tr>
      <w:tr w:rsidR="00EA46D3" w14:paraId="400CCF5A" w14:textId="77777777">
        <w:tc>
          <w:tcPr>
            <w:tcW w:w="2000" w:type="dxa"/>
          </w:tcPr>
          <w:p w14:paraId="607EAE3B" w14:textId="77777777" w:rsidR="00EA46D3" w:rsidRDefault="00315352" w:rsidP="00347BBC">
            <w:pPr>
              <w:pStyle w:val="sc-Requirement"/>
            </w:pPr>
            <w:r>
              <w:t>POLS 6322</w:t>
            </w:r>
          </w:p>
        </w:tc>
        <w:tc>
          <w:tcPr>
            <w:tcW w:w="4000" w:type="dxa"/>
          </w:tcPr>
          <w:p w14:paraId="76EEFDC0" w14:textId="77777777" w:rsidR="00EA46D3" w:rsidRDefault="00315352" w:rsidP="00347BBC">
            <w:pPr>
              <w:pStyle w:val="sc-Requirement"/>
            </w:pPr>
            <w:r>
              <w:t>Nationalism and Borderland Politics</w:t>
            </w:r>
          </w:p>
        </w:tc>
        <w:tc>
          <w:tcPr>
            <w:tcW w:w="1440" w:type="dxa"/>
          </w:tcPr>
          <w:p w14:paraId="4989A1B1" w14:textId="77777777" w:rsidR="00EA46D3" w:rsidRDefault="00315352" w:rsidP="00C149B2">
            <w:pPr>
              <w:pStyle w:val="sc-RequirementRight"/>
              <w:jc w:val="center"/>
            </w:pPr>
            <w:r>
              <w:t>3</w:t>
            </w:r>
          </w:p>
        </w:tc>
      </w:tr>
    </w:tbl>
    <w:p w14:paraId="467B978C" w14:textId="77777777" w:rsidR="00EA46D3" w:rsidRDefault="00315352" w:rsidP="00347BBC">
      <w:pPr>
        <w:pStyle w:val="sc-RequirementsSubheading"/>
        <w:spacing w:before="0"/>
        <w:rPr>
          <w:rFonts w:hint="eastAsia"/>
        </w:rPr>
      </w:pPr>
      <w:bookmarkStart w:id="9" w:name="F0C4DBAE75AA4C9D99BD93C67E625126"/>
      <w:r>
        <w:t>Prescribed Electives – 6 Hours</w:t>
      </w:r>
      <w:bookmarkEnd w:id="9"/>
    </w:p>
    <w:p w14:paraId="0E71A643" w14:textId="77777777" w:rsidR="00EA46D3" w:rsidRDefault="00315352" w:rsidP="00347BBC">
      <w:pPr>
        <w:pStyle w:val="sc-BodyText"/>
        <w:spacing w:before="0"/>
      </w:pPr>
      <w:r>
        <w:t>Choose two from the following: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00"/>
        <w:gridCol w:w="4210"/>
        <w:gridCol w:w="1230"/>
      </w:tblGrid>
      <w:tr w:rsidR="00EA46D3" w14:paraId="7D8BC456" w14:textId="77777777" w:rsidTr="00347BBC">
        <w:tc>
          <w:tcPr>
            <w:tcW w:w="2000" w:type="dxa"/>
          </w:tcPr>
          <w:p w14:paraId="390407FF" w14:textId="77777777" w:rsidR="00EA46D3" w:rsidRDefault="00315352" w:rsidP="00347BBC">
            <w:pPr>
              <w:pStyle w:val="sc-Requirement"/>
            </w:pPr>
            <w:r>
              <w:t>POLS 6320</w:t>
            </w:r>
          </w:p>
        </w:tc>
        <w:tc>
          <w:tcPr>
            <w:tcW w:w="4210" w:type="dxa"/>
          </w:tcPr>
          <w:p w14:paraId="6AB38931" w14:textId="77777777" w:rsidR="00EA46D3" w:rsidRDefault="00315352" w:rsidP="00347BBC">
            <w:pPr>
              <w:pStyle w:val="sc-Requirement"/>
            </w:pPr>
            <w:r>
              <w:t>Theories and Concepts of World Politics</w:t>
            </w:r>
          </w:p>
        </w:tc>
        <w:tc>
          <w:tcPr>
            <w:tcW w:w="1230" w:type="dxa"/>
          </w:tcPr>
          <w:p w14:paraId="04A3088D" w14:textId="77777777" w:rsidR="00EA46D3" w:rsidRDefault="00315352" w:rsidP="00347BBC">
            <w:pPr>
              <w:pStyle w:val="sc-RequirementRight"/>
              <w:jc w:val="center"/>
            </w:pPr>
            <w:r>
              <w:t>3</w:t>
            </w:r>
          </w:p>
        </w:tc>
      </w:tr>
      <w:tr w:rsidR="00EA46D3" w14:paraId="344E1158" w14:textId="77777777" w:rsidTr="00347BBC">
        <w:tc>
          <w:tcPr>
            <w:tcW w:w="2000" w:type="dxa"/>
          </w:tcPr>
          <w:p w14:paraId="75F82381" w14:textId="77777777" w:rsidR="00EA46D3" w:rsidRDefault="00315352" w:rsidP="00347BBC">
            <w:pPr>
              <w:pStyle w:val="sc-Requirement"/>
            </w:pPr>
            <w:r>
              <w:t>POLS 6321</w:t>
            </w:r>
          </w:p>
        </w:tc>
        <w:tc>
          <w:tcPr>
            <w:tcW w:w="4210" w:type="dxa"/>
          </w:tcPr>
          <w:p w14:paraId="4B770D44" w14:textId="77777777" w:rsidR="00EA46D3" w:rsidRDefault="00315352" w:rsidP="00347BBC">
            <w:pPr>
              <w:pStyle w:val="sc-Requirement"/>
            </w:pPr>
            <w:r>
              <w:t>Global Political Economy</w:t>
            </w:r>
          </w:p>
        </w:tc>
        <w:tc>
          <w:tcPr>
            <w:tcW w:w="1230" w:type="dxa"/>
          </w:tcPr>
          <w:p w14:paraId="3144B7DB" w14:textId="77777777" w:rsidR="00EA46D3" w:rsidRDefault="00315352" w:rsidP="00347BBC">
            <w:pPr>
              <w:pStyle w:val="sc-RequirementRight"/>
              <w:jc w:val="center"/>
            </w:pPr>
            <w:r>
              <w:t>3</w:t>
            </w:r>
          </w:p>
        </w:tc>
      </w:tr>
      <w:tr w:rsidR="00EA46D3" w14:paraId="0EC84B49" w14:textId="77777777" w:rsidTr="00347BBC">
        <w:tc>
          <w:tcPr>
            <w:tcW w:w="2000" w:type="dxa"/>
          </w:tcPr>
          <w:p w14:paraId="31FC2D11" w14:textId="77777777" w:rsidR="00EA46D3" w:rsidRDefault="00315352" w:rsidP="00347BBC">
            <w:pPr>
              <w:pStyle w:val="sc-Requirement"/>
            </w:pPr>
            <w:r>
              <w:t>POLS 6322</w:t>
            </w:r>
          </w:p>
        </w:tc>
        <w:tc>
          <w:tcPr>
            <w:tcW w:w="4210" w:type="dxa"/>
          </w:tcPr>
          <w:p w14:paraId="3259C5AF" w14:textId="77777777" w:rsidR="00EA46D3" w:rsidRDefault="00315352" w:rsidP="00347BBC">
            <w:pPr>
              <w:pStyle w:val="sc-Requirement"/>
            </w:pPr>
            <w:r>
              <w:t>Nationalism and Borderland Politics</w:t>
            </w:r>
          </w:p>
        </w:tc>
        <w:tc>
          <w:tcPr>
            <w:tcW w:w="1230" w:type="dxa"/>
          </w:tcPr>
          <w:p w14:paraId="3901A29E" w14:textId="77777777" w:rsidR="00EA46D3" w:rsidRDefault="00315352" w:rsidP="00347BBC">
            <w:pPr>
              <w:pStyle w:val="sc-RequirementRight"/>
              <w:jc w:val="center"/>
            </w:pPr>
            <w:r>
              <w:t>3</w:t>
            </w:r>
          </w:p>
        </w:tc>
      </w:tr>
      <w:tr w:rsidR="00EA46D3" w14:paraId="3914BD62" w14:textId="77777777" w:rsidTr="00347BBC">
        <w:tc>
          <w:tcPr>
            <w:tcW w:w="2000" w:type="dxa"/>
          </w:tcPr>
          <w:p w14:paraId="34FCF8BA" w14:textId="77777777" w:rsidR="00EA46D3" w:rsidRDefault="00315352" w:rsidP="00347BBC">
            <w:pPr>
              <w:pStyle w:val="sc-Requirement"/>
            </w:pPr>
            <w:r>
              <w:t>POLS 6323</w:t>
            </w:r>
          </w:p>
        </w:tc>
        <w:tc>
          <w:tcPr>
            <w:tcW w:w="4210" w:type="dxa"/>
          </w:tcPr>
          <w:p w14:paraId="67DEBCCD" w14:textId="77777777" w:rsidR="00EA46D3" w:rsidRDefault="00315352" w:rsidP="00347BBC">
            <w:pPr>
              <w:pStyle w:val="sc-Requirement"/>
            </w:pPr>
            <w:r>
              <w:t>Gender Theory in World Politics</w:t>
            </w:r>
          </w:p>
        </w:tc>
        <w:tc>
          <w:tcPr>
            <w:tcW w:w="1230" w:type="dxa"/>
          </w:tcPr>
          <w:p w14:paraId="66FDFE61" w14:textId="77777777" w:rsidR="00EA46D3" w:rsidRDefault="00315352" w:rsidP="00347BBC">
            <w:pPr>
              <w:pStyle w:val="sc-RequirementRight"/>
              <w:jc w:val="center"/>
            </w:pPr>
            <w:r>
              <w:t>3</w:t>
            </w:r>
          </w:p>
        </w:tc>
      </w:tr>
      <w:tr w:rsidR="00EA46D3" w14:paraId="1AFD6107" w14:textId="77777777" w:rsidTr="00347BBC">
        <w:tc>
          <w:tcPr>
            <w:tcW w:w="2000" w:type="dxa"/>
          </w:tcPr>
          <w:p w14:paraId="6BB232E3" w14:textId="77777777" w:rsidR="00EA46D3" w:rsidRDefault="00315352" w:rsidP="00347BBC">
            <w:pPr>
              <w:pStyle w:val="sc-Requirement"/>
            </w:pPr>
            <w:r>
              <w:t>POLS 6324</w:t>
            </w:r>
          </w:p>
        </w:tc>
        <w:tc>
          <w:tcPr>
            <w:tcW w:w="4210" w:type="dxa"/>
          </w:tcPr>
          <w:p w14:paraId="2E5729F3" w14:textId="77777777" w:rsidR="00EA46D3" w:rsidRDefault="00315352" w:rsidP="00347BBC">
            <w:pPr>
              <w:pStyle w:val="sc-Requirement"/>
            </w:pPr>
            <w:r>
              <w:t>Conflict Studies</w:t>
            </w:r>
          </w:p>
        </w:tc>
        <w:tc>
          <w:tcPr>
            <w:tcW w:w="1230" w:type="dxa"/>
          </w:tcPr>
          <w:p w14:paraId="60F10FF0" w14:textId="77777777" w:rsidR="00EA46D3" w:rsidRDefault="00315352" w:rsidP="00347BBC">
            <w:pPr>
              <w:pStyle w:val="sc-RequirementRight"/>
              <w:jc w:val="center"/>
            </w:pPr>
            <w:r>
              <w:t>3</w:t>
            </w:r>
          </w:p>
        </w:tc>
      </w:tr>
      <w:tr w:rsidR="00B32AD6" w:rsidRPr="00B32AD6" w14:paraId="70606FCF" w14:textId="77777777" w:rsidTr="00347BBC">
        <w:trPr>
          <w:trHeight w:val="300"/>
        </w:trPr>
        <w:tc>
          <w:tcPr>
            <w:tcW w:w="2000" w:type="dxa"/>
          </w:tcPr>
          <w:p w14:paraId="53B65D5F" w14:textId="643F082E" w:rsidR="424B13F0" w:rsidRPr="00B32AD6" w:rsidRDefault="424B13F0" w:rsidP="00347BBC">
            <w:pPr>
              <w:pStyle w:val="sc-Requirement"/>
            </w:pPr>
            <w:r w:rsidRPr="00B32AD6">
              <w:t>PAFF 6334</w:t>
            </w:r>
          </w:p>
        </w:tc>
        <w:tc>
          <w:tcPr>
            <w:tcW w:w="4210" w:type="dxa"/>
          </w:tcPr>
          <w:p w14:paraId="2D0DE77F" w14:textId="3D11CE54" w:rsidR="424B13F0" w:rsidRPr="00B32AD6" w:rsidRDefault="424B13F0" w:rsidP="00347BBC">
            <w:pPr>
              <w:pStyle w:val="sc-Requirement"/>
            </w:pPr>
            <w:r w:rsidRPr="00B32AD6">
              <w:t>Current Issues in Public Policy/Global Security</w:t>
            </w:r>
          </w:p>
        </w:tc>
        <w:tc>
          <w:tcPr>
            <w:tcW w:w="1230" w:type="dxa"/>
          </w:tcPr>
          <w:p w14:paraId="62FF0145" w14:textId="122DB0A0" w:rsidR="424B13F0" w:rsidRPr="00B32AD6" w:rsidRDefault="424B13F0" w:rsidP="00347BBC">
            <w:pPr>
              <w:pStyle w:val="sc-RequirementRight"/>
              <w:jc w:val="center"/>
            </w:pPr>
            <w:r w:rsidRPr="00B32AD6">
              <w:t>3</w:t>
            </w:r>
          </w:p>
        </w:tc>
      </w:tr>
      <w:tr w:rsidR="00EA46D3" w14:paraId="40FD3D37" w14:textId="77777777" w:rsidTr="00347BBC">
        <w:tc>
          <w:tcPr>
            <w:tcW w:w="2000" w:type="dxa"/>
          </w:tcPr>
          <w:p w14:paraId="0580002B" w14:textId="77777777" w:rsidR="00EA46D3" w:rsidRDefault="00315352" w:rsidP="00347BBC">
            <w:pPr>
              <w:pStyle w:val="sc-Requirement"/>
            </w:pPr>
            <w:r>
              <w:t>POLS 6325</w:t>
            </w:r>
          </w:p>
        </w:tc>
        <w:tc>
          <w:tcPr>
            <w:tcW w:w="4210" w:type="dxa"/>
          </w:tcPr>
          <w:p w14:paraId="1A93350F" w14:textId="77777777" w:rsidR="00EA46D3" w:rsidRDefault="00315352" w:rsidP="00347BBC">
            <w:pPr>
              <w:pStyle w:val="sc-Requirement"/>
            </w:pPr>
            <w:r>
              <w:t>Global Social Movements</w:t>
            </w:r>
          </w:p>
        </w:tc>
        <w:tc>
          <w:tcPr>
            <w:tcW w:w="1230" w:type="dxa"/>
          </w:tcPr>
          <w:p w14:paraId="1C674636" w14:textId="77777777" w:rsidR="00EA46D3" w:rsidRDefault="00315352" w:rsidP="00347BBC">
            <w:pPr>
              <w:pStyle w:val="sc-RequirementRight"/>
              <w:jc w:val="center"/>
            </w:pPr>
            <w:r>
              <w:t>3</w:t>
            </w:r>
          </w:p>
        </w:tc>
      </w:tr>
      <w:tr w:rsidR="424B13F0" w14:paraId="5FC3BBEE" w14:textId="77777777" w:rsidTr="00347BBC">
        <w:trPr>
          <w:trHeight w:val="300"/>
        </w:trPr>
        <w:tc>
          <w:tcPr>
            <w:tcW w:w="2000" w:type="dxa"/>
          </w:tcPr>
          <w:p w14:paraId="3BDDCA13" w14:textId="1F5E100B" w:rsidR="6E1D4506" w:rsidRDefault="6E1D4506" w:rsidP="00347BBC">
            <w:pPr>
              <w:pStyle w:val="sc-Requirement"/>
            </w:pPr>
            <w:r>
              <w:t>POLS 6331</w:t>
            </w:r>
          </w:p>
        </w:tc>
        <w:tc>
          <w:tcPr>
            <w:tcW w:w="4210" w:type="dxa"/>
          </w:tcPr>
          <w:p w14:paraId="71AF2A4A" w14:textId="775032CC" w:rsidR="6E1D4506" w:rsidRDefault="6E1D4506" w:rsidP="00347BBC">
            <w:pPr>
              <w:pStyle w:val="sc-Requirement"/>
            </w:pPr>
            <w:r>
              <w:t>Great Powers in International Relations</w:t>
            </w:r>
          </w:p>
        </w:tc>
        <w:tc>
          <w:tcPr>
            <w:tcW w:w="1230" w:type="dxa"/>
          </w:tcPr>
          <w:p w14:paraId="5F2E484C" w14:textId="62A4C0FB" w:rsidR="6E1D4506" w:rsidRDefault="6E1D4506" w:rsidP="00347BBC">
            <w:pPr>
              <w:pStyle w:val="sc-RequirementRight"/>
              <w:jc w:val="center"/>
            </w:pPr>
            <w:r>
              <w:t>3</w:t>
            </w:r>
          </w:p>
        </w:tc>
      </w:tr>
      <w:tr w:rsidR="424B13F0" w14:paraId="2178DBBB" w14:textId="77777777" w:rsidTr="00347BBC">
        <w:trPr>
          <w:trHeight w:val="300"/>
        </w:trPr>
        <w:tc>
          <w:tcPr>
            <w:tcW w:w="2000" w:type="dxa"/>
          </w:tcPr>
          <w:p w14:paraId="071115D3" w14:textId="2E0B27AF" w:rsidR="588DE6F7" w:rsidRDefault="588DE6F7" w:rsidP="00347BBC">
            <w:pPr>
              <w:pStyle w:val="sc-Requirement"/>
            </w:pPr>
            <w:r>
              <w:lastRenderedPageBreak/>
              <w:t>POLS 6</w:t>
            </w:r>
            <w:r w:rsidR="00DD66EC">
              <w:t>371</w:t>
            </w:r>
          </w:p>
        </w:tc>
        <w:tc>
          <w:tcPr>
            <w:tcW w:w="4210" w:type="dxa"/>
          </w:tcPr>
          <w:p w14:paraId="22AD8F40" w14:textId="0B9E6F85" w:rsidR="588DE6F7" w:rsidRDefault="588DE6F7" w:rsidP="00347BBC">
            <w:pPr>
              <w:pStyle w:val="sc-Requirement"/>
            </w:pPr>
            <w:r>
              <w:t>Advanced Statistics for Political Science</w:t>
            </w:r>
          </w:p>
        </w:tc>
        <w:tc>
          <w:tcPr>
            <w:tcW w:w="1230" w:type="dxa"/>
          </w:tcPr>
          <w:p w14:paraId="74B8F5D6" w14:textId="64CA365D" w:rsidR="588DE6F7" w:rsidRDefault="588DE6F7" w:rsidP="00347BBC">
            <w:pPr>
              <w:pStyle w:val="sc-RequirementRight"/>
              <w:jc w:val="center"/>
            </w:pPr>
            <w:r>
              <w:t>3</w:t>
            </w:r>
          </w:p>
        </w:tc>
      </w:tr>
      <w:tr w:rsidR="00EA46D3" w14:paraId="6C96D895" w14:textId="77777777" w:rsidTr="00347BBC">
        <w:tc>
          <w:tcPr>
            <w:tcW w:w="2000" w:type="dxa"/>
          </w:tcPr>
          <w:p w14:paraId="4E223847" w14:textId="77777777" w:rsidR="00EA46D3" w:rsidRDefault="00315352" w:rsidP="00347BBC">
            <w:pPr>
              <w:pStyle w:val="sc-Requirement"/>
            </w:pPr>
            <w:r>
              <w:t>POLS 6380</w:t>
            </w:r>
          </w:p>
        </w:tc>
        <w:tc>
          <w:tcPr>
            <w:tcW w:w="4210" w:type="dxa"/>
          </w:tcPr>
          <w:p w14:paraId="11D5D8B5" w14:textId="77777777" w:rsidR="00EA46D3" w:rsidRDefault="00315352" w:rsidP="00347BBC">
            <w:pPr>
              <w:pStyle w:val="sc-Requirement"/>
            </w:pPr>
            <w:r>
              <w:t>Independent Study</w:t>
            </w:r>
          </w:p>
        </w:tc>
        <w:tc>
          <w:tcPr>
            <w:tcW w:w="1230" w:type="dxa"/>
          </w:tcPr>
          <w:p w14:paraId="53E75438" w14:textId="77777777" w:rsidR="00EA46D3" w:rsidRDefault="00315352" w:rsidP="00347BBC">
            <w:pPr>
              <w:pStyle w:val="sc-RequirementRight"/>
              <w:jc w:val="center"/>
            </w:pPr>
            <w:r>
              <w:t>3</w:t>
            </w:r>
          </w:p>
        </w:tc>
      </w:tr>
      <w:tr w:rsidR="00EA46D3" w14:paraId="610E953C" w14:textId="77777777" w:rsidTr="00347BBC">
        <w:tc>
          <w:tcPr>
            <w:tcW w:w="2000" w:type="dxa"/>
          </w:tcPr>
          <w:p w14:paraId="71FFD013" w14:textId="77777777" w:rsidR="00EA46D3" w:rsidRDefault="00315352" w:rsidP="00347BBC">
            <w:pPr>
              <w:pStyle w:val="sc-Requirement"/>
            </w:pPr>
            <w:r>
              <w:t>POLS 6392</w:t>
            </w:r>
          </w:p>
        </w:tc>
        <w:tc>
          <w:tcPr>
            <w:tcW w:w="4210" w:type="dxa"/>
          </w:tcPr>
          <w:p w14:paraId="7DDE6428" w14:textId="77777777" w:rsidR="00EA46D3" w:rsidRDefault="00315352" w:rsidP="00347BBC">
            <w:pPr>
              <w:pStyle w:val="sc-Requirement"/>
            </w:pPr>
            <w:r>
              <w:t>Special Topics in World and Borderland Politics</w:t>
            </w:r>
          </w:p>
        </w:tc>
        <w:tc>
          <w:tcPr>
            <w:tcW w:w="1230" w:type="dxa"/>
          </w:tcPr>
          <w:p w14:paraId="57B54B17" w14:textId="77777777" w:rsidR="00EA46D3" w:rsidRDefault="00315352" w:rsidP="00347BBC">
            <w:pPr>
              <w:pStyle w:val="sc-RequirementRight"/>
              <w:jc w:val="center"/>
            </w:pPr>
            <w:r>
              <w:t>3</w:t>
            </w:r>
          </w:p>
        </w:tc>
      </w:tr>
    </w:tbl>
    <w:p w14:paraId="077FFD83" w14:textId="77777777" w:rsidR="00EA46D3" w:rsidRDefault="00315352" w:rsidP="00347BBC">
      <w:pPr>
        <w:pStyle w:val="sc-RequirementsSubheading"/>
        <w:spacing w:before="0"/>
        <w:rPr>
          <w:rFonts w:hint="eastAsia"/>
        </w:rPr>
      </w:pPr>
      <w:bookmarkStart w:id="10" w:name="B5A6D6CAF54243F58EAC80CED7707DF0"/>
      <w:r>
        <w:t>Capstone Requirement</w:t>
      </w:r>
      <w:bookmarkEnd w:id="10"/>
    </w:p>
    <w:p w14:paraId="542D2E7B" w14:textId="77777777" w:rsidR="00EA46D3" w:rsidRDefault="00315352" w:rsidP="00347BBC">
      <w:pPr>
        <w:pStyle w:val="sc-RequirementsSubheading"/>
        <w:spacing w:before="0"/>
        <w:rPr>
          <w:rFonts w:hint="eastAsia"/>
        </w:rPr>
      </w:pPr>
      <w:bookmarkStart w:id="11" w:name="33AF534890E64C69A3740AC192E88D88"/>
      <w:r>
        <w:t>Written Comprehensive Exam</w:t>
      </w:r>
      <w:bookmarkEnd w:id="11"/>
    </w:p>
    <w:p w14:paraId="5CF83679" w14:textId="77777777" w:rsidR="00B32AD6" w:rsidRDefault="00B32AD6" w:rsidP="00347BBC">
      <w:pPr>
        <w:pStyle w:val="sc-RequirementsSubheading"/>
        <w:spacing w:before="0"/>
        <w:rPr>
          <w:rFonts w:hint="eastAsia"/>
        </w:rPr>
      </w:pPr>
    </w:p>
    <w:p w14:paraId="645CFEBF" w14:textId="77777777" w:rsidR="00EA46D3" w:rsidRDefault="00315352" w:rsidP="00347BBC">
      <w:pPr>
        <w:pStyle w:val="sc-RequirementsSubheading"/>
        <w:spacing w:before="0"/>
        <w:rPr>
          <w:rFonts w:hint="eastAsia"/>
        </w:rPr>
      </w:pPr>
      <w:bookmarkStart w:id="12" w:name="C3526BE2D7914255B3CD3B2BC3F6BC3E"/>
      <w:r>
        <w:t>Thesis Option</w:t>
      </w:r>
      <w:bookmarkEnd w:id="12"/>
    </w:p>
    <w:p w14:paraId="5EA5CBF6" w14:textId="77777777" w:rsidR="00EA46D3" w:rsidRPr="00A66275" w:rsidRDefault="00315352" w:rsidP="00347BBC">
      <w:pPr>
        <w:pStyle w:val="sc-RequirementsSubheading"/>
        <w:spacing w:before="0"/>
        <w:rPr>
          <w:rFonts w:hint="eastAsia"/>
          <w:b/>
          <w:bCs w:val="0"/>
        </w:rPr>
      </w:pPr>
      <w:bookmarkStart w:id="13" w:name="289B41B55A704F0DAFF29F59EF3F21C8"/>
      <w:r w:rsidRPr="00A66275">
        <w:rPr>
          <w:b/>
          <w:bCs w:val="0"/>
        </w:rPr>
        <w:t>Prescribed Electives - 9 Hours</w:t>
      </w:r>
      <w:bookmarkEnd w:id="13"/>
    </w:p>
    <w:p w14:paraId="198E8FC2" w14:textId="77777777" w:rsidR="00EA46D3" w:rsidRDefault="00315352" w:rsidP="00347BBC">
      <w:pPr>
        <w:pStyle w:val="sc-BodyText"/>
        <w:spacing w:before="0"/>
      </w:pPr>
      <w:r>
        <w:t xml:space="preserve">This degree plan includes courses that appear in more than one section of the degree plan. Such courses can only be used to fulfill one requirement </w:t>
      </w:r>
      <w:proofErr w:type="gramStart"/>
      <w:r>
        <w:t>on</w:t>
      </w:r>
      <w:proofErr w:type="gramEnd"/>
      <w:r>
        <w:t xml:space="preserve"> the degree plan and credit hours will only </w:t>
      </w:r>
      <w:proofErr w:type="gramStart"/>
      <w:r>
        <w:t>applied once</w:t>
      </w:r>
      <w:proofErr w:type="gramEnd"/>
      <w:r>
        <w:t>.</w:t>
      </w:r>
    </w:p>
    <w:p w14:paraId="0D2DD4D4" w14:textId="77777777" w:rsidR="00EA46D3" w:rsidRDefault="00315352" w:rsidP="00347BBC">
      <w:pPr>
        <w:pStyle w:val="sc-BodyText"/>
        <w:spacing w:before="0"/>
      </w:pPr>
      <w:r>
        <w:t>Choose one course from each of the following:</w:t>
      </w:r>
    </w:p>
    <w:p w14:paraId="324A8A34" w14:textId="77777777" w:rsidR="00EA46D3" w:rsidRDefault="00315352" w:rsidP="00347BBC">
      <w:pPr>
        <w:pStyle w:val="sc-RequirementsSubheading"/>
        <w:spacing w:before="0"/>
        <w:rPr>
          <w:rFonts w:hint="eastAsia"/>
        </w:rPr>
      </w:pPr>
      <w:bookmarkStart w:id="14" w:name="8707828F96494DCAB1B71F3D2FFE3E56"/>
      <w:r>
        <w:t>Governance and Policy Process - 3 Hours</w:t>
      </w:r>
      <w:bookmarkEnd w:id="14"/>
    </w:p>
    <w:p w14:paraId="70A4C7C7" w14:textId="77777777" w:rsidR="00EA46D3" w:rsidRDefault="00315352" w:rsidP="00347BBC">
      <w:pPr>
        <w:pStyle w:val="sc-BodyText"/>
        <w:spacing w:before="0"/>
      </w:pPr>
      <w:r>
        <w:t>Choose one: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00"/>
        <w:gridCol w:w="4000"/>
        <w:gridCol w:w="1440"/>
      </w:tblGrid>
      <w:tr w:rsidR="00EA46D3" w14:paraId="20FB1BC7" w14:textId="77777777" w:rsidTr="564AA7E5">
        <w:tc>
          <w:tcPr>
            <w:tcW w:w="2000" w:type="dxa"/>
          </w:tcPr>
          <w:p w14:paraId="2379830C" w14:textId="77777777" w:rsidR="00EA46D3" w:rsidRDefault="00315352" w:rsidP="00347BBC">
            <w:pPr>
              <w:pStyle w:val="sc-Requirement"/>
            </w:pPr>
            <w:r>
              <w:t>POLS 6333</w:t>
            </w:r>
          </w:p>
        </w:tc>
        <w:tc>
          <w:tcPr>
            <w:tcW w:w="4000" w:type="dxa"/>
          </w:tcPr>
          <w:p w14:paraId="07A51FD5" w14:textId="77777777" w:rsidR="00EA46D3" w:rsidRDefault="00315352" w:rsidP="00347BBC">
            <w:pPr>
              <w:pStyle w:val="sc-Requirement"/>
            </w:pPr>
            <w:r>
              <w:t>Policy Analysis</w:t>
            </w:r>
          </w:p>
        </w:tc>
        <w:tc>
          <w:tcPr>
            <w:tcW w:w="1440" w:type="dxa"/>
          </w:tcPr>
          <w:p w14:paraId="64C2D1E5" w14:textId="77777777" w:rsidR="00EA46D3" w:rsidRDefault="00315352" w:rsidP="00C149B2">
            <w:pPr>
              <w:pStyle w:val="sc-RequirementRight"/>
              <w:jc w:val="center"/>
            </w:pPr>
            <w:r>
              <w:t>3</w:t>
            </w:r>
          </w:p>
        </w:tc>
      </w:tr>
      <w:tr w:rsidR="00347BBC" w:rsidRPr="00347BBC" w14:paraId="63E2A951" w14:textId="77777777" w:rsidTr="564AA7E5">
        <w:trPr>
          <w:trHeight w:val="300"/>
        </w:trPr>
        <w:tc>
          <w:tcPr>
            <w:tcW w:w="2000" w:type="dxa"/>
          </w:tcPr>
          <w:p w14:paraId="48991436" w14:textId="40634B9F" w:rsidR="424B13F0" w:rsidRPr="00347BBC" w:rsidRDefault="424B13F0" w:rsidP="00347BBC">
            <w:pPr>
              <w:pStyle w:val="sc-Requirement"/>
            </w:pPr>
            <w:r w:rsidRPr="00347BBC">
              <w:t>PAFF 6311</w:t>
            </w:r>
          </w:p>
        </w:tc>
        <w:tc>
          <w:tcPr>
            <w:tcW w:w="4000" w:type="dxa"/>
          </w:tcPr>
          <w:p w14:paraId="1CCDCA80" w14:textId="60DEC89D" w:rsidR="424B13F0" w:rsidRPr="00347BBC" w:rsidRDefault="424B13F0" w:rsidP="00347BBC">
            <w:pPr>
              <w:pStyle w:val="sc-Requirement"/>
            </w:pPr>
            <w:r w:rsidRPr="00347BBC">
              <w:t>Intergovernmental Relations</w:t>
            </w:r>
          </w:p>
        </w:tc>
        <w:tc>
          <w:tcPr>
            <w:tcW w:w="1440" w:type="dxa"/>
          </w:tcPr>
          <w:p w14:paraId="0D25B2C2" w14:textId="6B04F5AD" w:rsidR="424B13F0" w:rsidRPr="00347BBC" w:rsidRDefault="424B13F0" w:rsidP="00C149B2">
            <w:pPr>
              <w:pStyle w:val="sc-RequirementRight"/>
              <w:jc w:val="center"/>
            </w:pPr>
            <w:r w:rsidRPr="00347BBC">
              <w:t>3</w:t>
            </w:r>
          </w:p>
        </w:tc>
      </w:tr>
      <w:tr w:rsidR="00347BBC" w:rsidRPr="00347BBC" w14:paraId="4A362CA5" w14:textId="77777777" w:rsidTr="564AA7E5">
        <w:trPr>
          <w:trHeight w:val="300"/>
        </w:trPr>
        <w:tc>
          <w:tcPr>
            <w:tcW w:w="2000" w:type="dxa"/>
          </w:tcPr>
          <w:p w14:paraId="5B12AF87" w14:textId="464CE8C0" w:rsidR="424B13F0" w:rsidRPr="00347BBC" w:rsidRDefault="424B13F0" w:rsidP="00347BBC">
            <w:pPr>
              <w:pStyle w:val="sc-Requirement"/>
            </w:pPr>
            <w:r w:rsidRPr="00347BBC">
              <w:t>PAFF 6381</w:t>
            </w:r>
          </w:p>
        </w:tc>
        <w:tc>
          <w:tcPr>
            <w:tcW w:w="4000" w:type="dxa"/>
          </w:tcPr>
          <w:p w14:paraId="21D6E975" w14:textId="12A2D5C7" w:rsidR="424B13F0" w:rsidRPr="00347BBC" w:rsidRDefault="424B13F0" w:rsidP="00347BBC">
            <w:pPr>
              <w:pStyle w:val="sc-Requirement"/>
            </w:pPr>
            <w:r w:rsidRPr="00347BBC">
              <w:t>Homeland Security in the U.S.</w:t>
            </w:r>
          </w:p>
        </w:tc>
        <w:tc>
          <w:tcPr>
            <w:tcW w:w="1440" w:type="dxa"/>
          </w:tcPr>
          <w:p w14:paraId="3C3AB5BD" w14:textId="430F89D4" w:rsidR="424B13F0" w:rsidRPr="00347BBC" w:rsidRDefault="424B13F0" w:rsidP="00C149B2">
            <w:pPr>
              <w:pStyle w:val="sc-RequirementRight"/>
              <w:jc w:val="center"/>
            </w:pPr>
            <w:r w:rsidRPr="00347BBC">
              <w:t>3</w:t>
            </w:r>
          </w:p>
        </w:tc>
      </w:tr>
    </w:tbl>
    <w:p w14:paraId="5C65761C" w14:textId="77777777" w:rsidR="00EA46D3" w:rsidRDefault="00315352" w:rsidP="00347BBC">
      <w:pPr>
        <w:pStyle w:val="sc-RequirementsSubheading"/>
        <w:spacing w:before="0"/>
        <w:rPr>
          <w:rFonts w:hint="eastAsia"/>
        </w:rPr>
      </w:pPr>
      <w:bookmarkStart w:id="15" w:name="F6CCC5735ED944DABD002E8C0FEB6FA7"/>
      <w:r>
        <w:t>Politics of Race Gender and Class - 3 Hours</w:t>
      </w:r>
      <w:bookmarkEnd w:id="15"/>
    </w:p>
    <w:p w14:paraId="3B7101B0" w14:textId="77777777" w:rsidR="00EA46D3" w:rsidRDefault="00315352" w:rsidP="00347BBC">
      <w:pPr>
        <w:pStyle w:val="sc-BodyText"/>
        <w:spacing w:before="0"/>
      </w:pPr>
      <w:r>
        <w:t>Choose one: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00"/>
        <w:gridCol w:w="4000"/>
        <w:gridCol w:w="1440"/>
      </w:tblGrid>
      <w:tr w:rsidR="00EA46D3" w14:paraId="4E17489F" w14:textId="77777777">
        <w:tc>
          <w:tcPr>
            <w:tcW w:w="2000" w:type="dxa"/>
          </w:tcPr>
          <w:p w14:paraId="795A9DE4" w14:textId="77777777" w:rsidR="00EA46D3" w:rsidRDefault="00315352" w:rsidP="00347BBC">
            <w:pPr>
              <w:pStyle w:val="sc-Requirement"/>
            </w:pPr>
            <w:r>
              <w:t>POLS 6310</w:t>
            </w:r>
          </w:p>
        </w:tc>
        <w:tc>
          <w:tcPr>
            <w:tcW w:w="4000" w:type="dxa"/>
          </w:tcPr>
          <w:p w14:paraId="246835AE" w14:textId="77777777" w:rsidR="00EA46D3" w:rsidRDefault="00315352" w:rsidP="00347BBC">
            <w:pPr>
              <w:pStyle w:val="sc-Requirement"/>
            </w:pPr>
            <w:r>
              <w:t>U.S. Race and Ethnic Politics</w:t>
            </w:r>
          </w:p>
        </w:tc>
        <w:tc>
          <w:tcPr>
            <w:tcW w:w="1440" w:type="dxa"/>
          </w:tcPr>
          <w:p w14:paraId="4CE025CF" w14:textId="77777777" w:rsidR="00EA46D3" w:rsidRDefault="00315352" w:rsidP="00C149B2">
            <w:pPr>
              <w:pStyle w:val="sc-RequirementRight"/>
              <w:jc w:val="center"/>
            </w:pPr>
            <w:r>
              <w:t>3</w:t>
            </w:r>
          </w:p>
        </w:tc>
      </w:tr>
      <w:tr w:rsidR="00EA46D3" w14:paraId="28A32313" w14:textId="77777777">
        <w:tc>
          <w:tcPr>
            <w:tcW w:w="2000" w:type="dxa"/>
          </w:tcPr>
          <w:p w14:paraId="6E49CE1B" w14:textId="77777777" w:rsidR="00EA46D3" w:rsidRDefault="00315352" w:rsidP="00347BBC">
            <w:pPr>
              <w:pStyle w:val="sc-Requirement"/>
            </w:pPr>
            <w:r>
              <w:t>POLS 6323</w:t>
            </w:r>
          </w:p>
        </w:tc>
        <w:tc>
          <w:tcPr>
            <w:tcW w:w="4000" w:type="dxa"/>
          </w:tcPr>
          <w:p w14:paraId="2074D38D" w14:textId="77777777" w:rsidR="00EA46D3" w:rsidRDefault="00315352" w:rsidP="00347BBC">
            <w:pPr>
              <w:pStyle w:val="sc-Requirement"/>
            </w:pPr>
            <w:r>
              <w:t>Gender Theory in World Politics</w:t>
            </w:r>
          </w:p>
        </w:tc>
        <w:tc>
          <w:tcPr>
            <w:tcW w:w="1440" w:type="dxa"/>
          </w:tcPr>
          <w:p w14:paraId="3CE497DF" w14:textId="77777777" w:rsidR="00EA46D3" w:rsidRDefault="00315352" w:rsidP="00C149B2">
            <w:pPr>
              <w:pStyle w:val="sc-RequirementRight"/>
              <w:jc w:val="center"/>
            </w:pPr>
            <w:r>
              <w:t>3</w:t>
            </w:r>
          </w:p>
        </w:tc>
      </w:tr>
      <w:tr w:rsidR="00EA46D3" w14:paraId="6496328A" w14:textId="77777777">
        <w:tc>
          <w:tcPr>
            <w:tcW w:w="2000" w:type="dxa"/>
          </w:tcPr>
          <w:p w14:paraId="15855A4F" w14:textId="77777777" w:rsidR="00EA46D3" w:rsidRDefault="00315352" w:rsidP="00347BBC">
            <w:pPr>
              <w:pStyle w:val="sc-Requirement"/>
            </w:pPr>
            <w:r>
              <w:t>POLS 6336</w:t>
            </w:r>
          </w:p>
        </w:tc>
        <w:tc>
          <w:tcPr>
            <w:tcW w:w="4000" w:type="dxa"/>
          </w:tcPr>
          <w:p w14:paraId="37E64A56" w14:textId="77777777" w:rsidR="00EA46D3" w:rsidRDefault="00315352" w:rsidP="00347BBC">
            <w:pPr>
              <w:pStyle w:val="sc-Requirement"/>
            </w:pPr>
            <w:r>
              <w:t>Inequality and the Welfare State</w:t>
            </w:r>
          </w:p>
        </w:tc>
        <w:tc>
          <w:tcPr>
            <w:tcW w:w="1440" w:type="dxa"/>
          </w:tcPr>
          <w:p w14:paraId="18BEA394" w14:textId="77777777" w:rsidR="00EA46D3" w:rsidRDefault="00315352" w:rsidP="00C149B2">
            <w:pPr>
              <w:pStyle w:val="sc-RequirementRight"/>
              <w:jc w:val="center"/>
            </w:pPr>
            <w:r>
              <w:t>3</w:t>
            </w:r>
          </w:p>
        </w:tc>
      </w:tr>
    </w:tbl>
    <w:p w14:paraId="711DC6CD" w14:textId="77777777" w:rsidR="00EA46D3" w:rsidRDefault="00315352" w:rsidP="00347BBC">
      <w:pPr>
        <w:pStyle w:val="sc-RequirementsSubheading"/>
        <w:spacing w:before="0"/>
        <w:rPr>
          <w:rFonts w:hint="eastAsia"/>
        </w:rPr>
      </w:pPr>
      <w:bookmarkStart w:id="16" w:name="A646E8A0884944E6938CACB16D31B755"/>
      <w:r>
        <w:t>World and Borderland Politics - 3 Hours</w:t>
      </w:r>
      <w:bookmarkEnd w:id="16"/>
    </w:p>
    <w:p w14:paraId="1E608B2E" w14:textId="77777777" w:rsidR="00EA46D3" w:rsidRDefault="00315352" w:rsidP="00347BBC">
      <w:pPr>
        <w:pStyle w:val="sc-BodyText"/>
        <w:spacing w:before="0"/>
      </w:pPr>
      <w:r>
        <w:t>Choose one: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00"/>
        <w:gridCol w:w="4000"/>
        <w:gridCol w:w="1440"/>
      </w:tblGrid>
      <w:tr w:rsidR="00EA46D3" w14:paraId="33DCFC42" w14:textId="77777777">
        <w:tc>
          <w:tcPr>
            <w:tcW w:w="2000" w:type="dxa"/>
          </w:tcPr>
          <w:p w14:paraId="78C81BFB" w14:textId="77777777" w:rsidR="00EA46D3" w:rsidRDefault="00315352" w:rsidP="00347BBC">
            <w:pPr>
              <w:pStyle w:val="sc-Requirement"/>
            </w:pPr>
            <w:r>
              <w:t>POLS 6320</w:t>
            </w:r>
          </w:p>
        </w:tc>
        <w:tc>
          <w:tcPr>
            <w:tcW w:w="4000" w:type="dxa"/>
          </w:tcPr>
          <w:p w14:paraId="2FE655D5" w14:textId="77777777" w:rsidR="00EA46D3" w:rsidRDefault="00315352" w:rsidP="00347BBC">
            <w:pPr>
              <w:pStyle w:val="sc-Requirement"/>
            </w:pPr>
            <w:r>
              <w:t>Theories and Concepts of World Politics</w:t>
            </w:r>
          </w:p>
        </w:tc>
        <w:tc>
          <w:tcPr>
            <w:tcW w:w="1440" w:type="dxa"/>
          </w:tcPr>
          <w:p w14:paraId="3277AAB7" w14:textId="77777777" w:rsidR="00EA46D3" w:rsidRDefault="00315352" w:rsidP="00C149B2">
            <w:pPr>
              <w:pStyle w:val="sc-RequirementRight"/>
              <w:jc w:val="center"/>
            </w:pPr>
            <w:r>
              <w:t>3</w:t>
            </w:r>
          </w:p>
        </w:tc>
      </w:tr>
      <w:tr w:rsidR="00EA46D3" w14:paraId="1E39A53D" w14:textId="77777777">
        <w:tc>
          <w:tcPr>
            <w:tcW w:w="2000" w:type="dxa"/>
          </w:tcPr>
          <w:p w14:paraId="3FC63848" w14:textId="77777777" w:rsidR="00EA46D3" w:rsidRDefault="00315352" w:rsidP="00347BBC">
            <w:pPr>
              <w:pStyle w:val="sc-Requirement"/>
            </w:pPr>
            <w:r>
              <w:t>POLS 6321</w:t>
            </w:r>
          </w:p>
        </w:tc>
        <w:tc>
          <w:tcPr>
            <w:tcW w:w="4000" w:type="dxa"/>
          </w:tcPr>
          <w:p w14:paraId="326A06DC" w14:textId="77777777" w:rsidR="00EA46D3" w:rsidRDefault="00315352" w:rsidP="00347BBC">
            <w:pPr>
              <w:pStyle w:val="sc-Requirement"/>
            </w:pPr>
            <w:r>
              <w:t>Global Political Economy</w:t>
            </w:r>
          </w:p>
        </w:tc>
        <w:tc>
          <w:tcPr>
            <w:tcW w:w="1440" w:type="dxa"/>
          </w:tcPr>
          <w:p w14:paraId="2896048F" w14:textId="77777777" w:rsidR="00EA46D3" w:rsidRDefault="00315352" w:rsidP="00C149B2">
            <w:pPr>
              <w:pStyle w:val="sc-RequirementRight"/>
              <w:jc w:val="center"/>
            </w:pPr>
            <w:r>
              <w:t>3</w:t>
            </w:r>
          </w:p>
        </w:tc>
      </w:tr>
      <w:tr w:rsidR="00EA46D3" w14:paraId="0B27AA8C" w14:textId="77777777">
        <w:tc>
          <w:tcPr>
            <w:tcW w:w="2000" w:type="dxa"/>
          </w:tcPr>
          <w:p w14:paraId="2484CCFC" w14:textId="77777777" w:rsidR="00EA46D3" w:rsidRDefault="00315352" w:rsidP="00347BBC">
            <w:pPr>
              <w:pStyle w:val="sc-Requirement"/>
            </w:pPr>
            <w:r>
              <w:t>POLS 6322</w:t>
            </w:r>
          </w:p>
        </w:tc>
        <w:tc>
          <w:tcPr>
            <w:tcW w:w="4000" w:type="dxa"/>
          </w:tcPr>
          <w:p w14:paraId="15B89F64" w14:textId="77777777" w:rsidR="00EA46D3" w:rsidRDefault="00315352" w:rsidP="00347BBC">
            <w:pPr>
              <w:pStyle w:val="sc-Requirement"/>
            </w:pPr>
            <w:r>
              <w:t>Nationalism and Borderland Politics</w:t>
            </w:r>
          </w:p>
        </w:tc>
        <w:tc>
          <w:tcPr>
            <w:tcW w:w="1440" w:type="dxa"/>
          </w:tcPr>
          <w:p w14:paraId="66C76983" w14:textId="77777777" w:rsidR="00EA46D3" w:rsidRDefault="00315352" w:rsidP="00C149B2">
            <w:pPr>
              <w:pStyle w:val="sc-RequirementRight"/>
              <w:jc w:val="center"/>
            </w:pPr>
            <w:r>
              <w:t>3</w:t>
            </w:r>
          </w:p>
        </w:tc>
      </w:tr>
    </w:tbl>
    <w:p w14:paraId="0BC67C2D" w14:textId="77777777" w:rsidR="00EA46D3" w:rsidRDefault="00315352" w:rsidP="00347BBC">
      <w:pPr>
        <w:pStyle w:val="sc-RequirementsSubheading"/>
        <w:spacing w:before="0"/>
        <w:rPr>
          <w:rFonts w:hint="eastAsia"/>
        </w:rPr>
      </w:pPr>
      <w:bookmarkStart w:id="17" w:name="1F8AD3992D984C6991D08B88775DA9FD"/>
      <w:r>
        <w:t>Thesis – 6 Hours</w:t>
      </w:r>
      <w:bookmarkEnd w:id="17"/>
    </w:p>
    <w:tbl>
      <w:tblPr>
        <w:tblW w:w="0" w:type="auto"/>
        <w:tblLook w:val="04A0" w:firstRow="1" w:lastRow="0" w:firstColumn="1" w:lastColumn="0" w:noHBand="0" w:noVBand="1"/>
      </w:tblPr>
      <w:tblGrid>
        <w:gridCol w:w="2000"/>
        <w:gridCol w:w="4000"/>
        <w:gridCol w:w="1440"/>
      </w:tblGrid>
      <w:tr w:rsidR="00EA46D3" w14:paraId="718D8B35" w14:textId="77777777">
        <w:tc>
          <w:tcPr>
            <w:tcW w:w="2000" w:type="dxa"/>
          </w:tcPr>
          <w:p w14:paraId="5896907B" w14:textId="77777777" w:rsidR="00EA46D3" w:rsidRDefault="00315352" w:rsidP="00347BBC">
            <w:pPr>
              <w:pStyle w:val="sc-Requirement"/>
            </w:pPr>
            <w:r>
              <w:t>POLS 7300</w:t>
            </w:r>
          </w:p>
        </w:tc>
        <w:tc>
          <w:tcPr>
            <w:tcW w:w="4000" w:type="dxa"/>
          </w:tcPr>
          <w:p w14:paraId="23319920" w14:textId="77777777" w:rsidR="00EA46D3" w:rsidRDefault="00315352" w:rsidP="00347BBC">
            <w:pPr>
              <w:pStyle w:val="sc-Requirement"/>
            </w:pPr>
            <w:r>
              <w:t>Thesis I</w:t>
            </w:r>
          </w:p>
        </w:tc>
        <w:tc>
          <w:tcPr>
            <w:tcW w:w="1440" w:type="dxa"/>
          </w:tcPr>
          <w:p w14:paraId="40CC1D51" w14:textId="77777777" w:rsidR="00EA46D3" w:rsidRDefault="00315352" w:rsidP="00C149B2">
            <w:pPr>
              <w:pStyle w:val="sc-RequirementRight"/>
              <w:jc w:val="center"/>
            </w:pPr>
            <w:r>
              <w:t>3</w:t>
            </w:r>
          </w:p>
        </w:tc>
      </w:tr>
      <w:tr w:rsidR="00EA46D3" w14:paraId="45DBCE91" w14:textId="77777777">
        <w:tc>
          <w:tcPr>
            <w:tcW w:w="2000" w:type="dxa"/>
          </w:tcPr>
          <w:p w14:paraId="5E2267D7" w14:textId="77777777" w:rsidR="00EA46D3" w:rsidRDefault="00315352" w:rsidP="00347BBC">
            <w:pPr>
              <w:pStyle w:val="sc-Requirement"/>
            </w:pPr>
            <w:r>
              <w:t>POLS 7301</w:t>
            </w:r>
          </w:p>
        </w:tc>
        <w:tc>
          <w:tcPr>
            <w:tcW w:w="4000" w:type="dxa"/>
          </w:tcPr>
          <w:p w14:paraId="68F6790C" w14:textId="77777777" w:rsidR="00EA46D3" w:rsidRDefault="00315352" w:rsidP="00347BBC">
            <w:pPr>
              <w:pStyle w:val="sc-Requirement"/>
            </w:pPr>
            <w:r>
              <w:t>Thesis II</w:t>
            </w:r>
          </w:p>
        </w:tc>
        <w:tc>
          <w:tcPr>
            <w:tcW w:w="1440" w:type="dxa"/>
          </w:tcPr>
          <w:p w14:paraId="528EA84F" w14:textId="77777777" w:rsidR="00EA46D3" w:rsidRDefault="00315352" w:rsidP="00C149B2">
            <w:pPr>
              <w:pStyle w:val="sc-RequirementRight"/>
              <w:jc w:val="center"/>
            </w:pPr>
            <w:r>
              <w:t>3</w:t>
            </w:r>
          </w:p>
        </w:tc>
      </w:tr>
    </w:tbl>
    <w:p w14:paraId="1C9071C9" w14:textId="77777777" w:rsidR="00EA46D3" w:rsidRDefault="00315352" w:rsidP="00347BBC">
      <w:pPr>
        <w:pStyle w:val="sc-Total"/>
        <w:spacing w:before="0"/>
      </w:pPr>
      <w:r>
        <w:t>Total Credit Hours: 36</w:t>
      </w:r>
    </w:p>
    <w:p w14:paraId="0E59DEF3" w14:textId="7A732666" w:rsidR="00315352" w:rsidRDefault="00315352" w:rsidP="00347BBC">
      <w:pPr>
        <w:keepNext w:val="0"/>
        <w:keepLines w:val="0"/>
        <w:spacing w:line="240" w:lineRule="auto"/>
        <w:contextualSpacing w:val="0"/>
        <w:rPr>
          <w:rFonts w:ascii="Sabon Next W01" w:hAnsi="Sabon Next W01" w:cs="Adobe Garamond Pro Bold"/>
          <w:bCs/>
          <w:sz w:val="28"/>
          <w:szCs w:val="28"/>
        </w:rPr>
      </w:pPr>
      <w:bookmarkStart w:id="18" w:name="E0BD2E02B83B40478728437DFD0F10D2"/>
      <w:bookmarkEnd w:id="18"/>
    </w:p>
    <w:sectPr w:rsidR="00315352" w:rsidSect="00315352">
      <w:headerReference w:type="even" r:id="rId11"/>
      <w:headerReference w:type="default" r:id="rId12"/>
      <w:head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118CBB" w14:textId="77777777" w:rsidR="00BA4FFA" w:rsidRDefault="00BA4FFA">
      <w:r>
        <w:separator/>
      </w:r>
    </w:p>
  </w:endnote>
  <w:endnote w:type="continuationSeparator" w:id="0">
    <w:p w14:paraId="77A8ED01" w14:textId="77777777" w:rsidR="00BA4FFA" w:rsidRDefault="00BA4F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Caslon Regular">
    <w:altName w:val="Courier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Neue Frutiger W01">
    <w:altName w:val="Times New Roman"/>
    <w:panose1 w:val="00000000000000000000"/>
    <w:charset w:val="00"/>
    <w:family w:val="roman"/>
    <w:notTrueType/>
    <w:pitch w:val="default"/>
  </w:font>
  <w:font w:name="Sabon Next W01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dobe Garamond Pro">
    <w:altName w:val="Times New Roman"/>
    <w:panose1 w:val="00000000000000000000"/>
    <w:charset w:val="00"/>
    <w:family w:val="roman"/>
    <w:notTrueType/>
    <w:pitch w:val="variable"/>
    <w:sig w:usb0="800000AF" w:usb1="5000205B" w:usb2="00000000" w:usb3="00000000" w:csb0="0000009B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Goudy Old Style">
    <w:panose1 w:val="02020502050305020303"/>
    <w:charset w:val="00"/>
    <w:family w:val="roman"/>
    <w:pitch w:val="variable"/>
    <w:sig w:usb0="00000003" w:usb1="00000000" w:usb2="00000000" w:usb3="00000000" w:csb0="00000001" w:csb1="00000000"/>
  </w:font>
  <w:font w:name="ACaslon Bold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dobe Garamond Pro Bold">
    <w:altName w:val="Times New Roman"/>
    <w:panose1 w:val="00000000000000000000"/>
    <w:charset w:val="00"/>
    <w:family w:val="roman"/>
    <w:notTrueType/>
    <w:pitch w:val="variable"/>
    <w:sig w:usb0="00000007" w:usb1="5000205B" w:usb2="00000000" w:usb3="00000000" w:csb0="0000009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1B7110" w14:textId="77777777" w:rsidR="00BA4FFA" w:rsidRDefault="00BA4FFA">
      <w:r>
        <w:separator/>
      </w:r>
    </w:p>
  </w:footnote>
  <w:footnote w:type="continuationSeparator" w:id="0">
    <w:p w14:paraId="2B8E4918" w14:textId="77777777" w:rsidR="00BA4FFA" w:rsidRDefault="00BA4F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79F25" w14:textId="77777777" w:rsidR="00DC1377" w:rsidRDefault="00621597">
    <w:pPr>
      <w:pStyle w:val="Header"/>
      <w:jc w:val="left"/>
    </w:pPr>
    <w:r>
      <w:fldChar w:fldCharType="begin"/>
    </w:r>
    <w:r>
      <w:instrText xml:space="preserve"> PAGE  \* Arabic  \* MERGEFORMAT </w:instrText>
    </w:r>
    <w:r>
      <w:fldChar w:fldCharType="separate"/>
    </w:r>
    <w:r w:rsidR="00352C64">
      <w:rPr>
        <w:noProof/>
      </w:rPr>
      <w:t>2</w:t>
    </w:r>
    <w:r>
      <w:fldChar w:fldCharType="end"/>
    </w:r>
    <w:r>
      <w:t>| University of Texas Rio Grande Valley Graduate Catalog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A2F19" w14:textId="745507A8" w:rsidR="00DC1377" w:rsidRDefault="008D137C">
    <w:pPr>
      <w:pStyle w:val="Header"/>
    </w:pPr>
    <w:r>
      <w:fldChar w:fldCharType="begin"/>
    </w:r>
    <w:r>
      <w:instrText>STYLEREF  "Heading 1"</w:instrText>
    </w:r>
    <w:r>
      <w:fldChar w:fldCharType="separate"/>
    </w:r>
    <w:r w:rsidR="007A2A3A">
      <w:rPr>
        <w:noProof/>
      </w:rPr>
      <w:t>Political Science MA, Policy</w:t>
    </w:r>
    <w:r>
      <w:fldChar w:fldCharType="end"/>
    </w:r>
    <w:r w:rsidR="00621597">
      <w:t xml:space="preserve">| </w:t>
    </w:r>
    <w:r w:rsidR="00621597">
      <w:fldChar w:fldCharType="begin"/>
    </w:r>
    <w:r w:rsidR="00621597">
      <w:instrText xml:space="preserve"> PAGE  \* Arabic  \* MERGEFORMAT </w:instrText>
    </w:r>
    <w:r w:rsidR="00621597">
      <w:fldChar w:fldCharType="separate"/>
    </w:r>
    <w:r w:rsidR="00621597">
      <w:rPr>
        <w:noProof/>
      </w:rPr>
      <w:t>3</w:t>
    </w:r>
    <w:r w:rsidR="00621597"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4EEFF" w14:textId="77777777" w:rsidR="00DC1377" w:rsidRDefault="00DC13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B92C8E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87AC6A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80"/>
    <w:multiLevelType w:val="singleLevel"/>
    <w:tmpl w:val="0CAA474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3" w15:restartNumberingAfterBreak="0">
    <w:nsid w:val="FFFFFF81"/>
    <w:multiLevelType w:val="singleLevel"/>
    <w:tmpl w:val="6304286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4" w15:restartNumberingAfterBreak="0">
    <w:nsid w:val="12450790"/>
    <w:multiLevelType w:val="hybridMultilevel"/>
    <w:tmpl w:val="2674B87A"/>
    <w:lvl w:ilvl="0" w:tplc="D7CA2268">
      <w:start w:val="1"/>
      <w:numFmt w:val="lowerLetter"/>
      <w:pStyle w:val="ListAlpha"/>
      <w:lvlText w:val="%1."/>
      <w:lvlJc w:val="left"/>
      <w:pPr>
        <w:tabs>
          <w:tab w:val="num" w:pos="504"/>
        </w:tabs>
        <w:ind w:left="504" w:hanging="144"/>
      </w:pPr>
      <w:rPr>
        <w:rFonts w:ascii="ACaslon Regular" w:hAnsi="ACaslon Regular" w:hint="default"/>
        <w:b w:val="0"/>
        <w:i w:val="0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9EE3B76"/>
    <w:multiLevelType w:val="multilevel"/>
    <w:tmpl w:val="2C9A57CC"/>
    <w:lvl w:ilvl="0">
      <w:start w:val="1"/>
      <w:numFmt w:val="bullet"/>
      <w:pStyle w:val="ListBullet"/>
      <w:lvlText w:val="·"/>
      <w:lvlJc w:val="left"/>
      <w:pPr>
        <w:tabs>
          <w:tab w:val="num" w:pos="240"/>
        </w:tabs>
        <w:ind w:left="240" w:hanging="240"/>
      </w:pPr>
      <w:rPr>
        <w:rFonts w:ascii="Symbol" w:hAnsi="Symbol" w:hint="default"/>
      </w:rPr>
    </w:lvl>
    <w:lvl w:ilvl="1">
      <w:start w:val="1"/>
      <w:numFmt w:val="bullet"/>
      <w:pStyle w:val="ListBullet2"/>
      <w:lvlText w:val="·"/>
      <w:lvlJc w:val="left"/>
      <w:pPr>
        <w:tabs>
          <w:tab w:val="num" w:pos="481"/>
        </w:tabs>
        <w:ind w:left="481" w:hanging="241"/>
      </w:pPr>
      <w:rPr>
        <w:rFonts w:ascii="Symbol" w:hAnsi="Symbol" w:hint="default"/>
      </w:rPr>
    </w:lvl>
    <w:lvl w:ilvl="2">
      <w:start w:val="1"/>
      <w:numFmt w:val="bullet"/>
      <w:pStyle w:val="ListBullet3"/>
      <w:lvlText w:val="·"/>
      <w:lvlJc w:val="left"/>
      <w:pPr>
        <w:tabs>
          <w:tab w:val="num" w:pos="721"/>
        </w:tabs>
        <w:ind w:left="721" w:hanging="24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37C36E3E"/>
    <w:multiLevelType w:val="multilevel"/>
    <w:tmpl w:val="603C6E8E"/>
    <w:lvl w:ilvl="0">
      <w:start w:val="1"/>
      <w:numFmt w:val="decimal"/>
      <w:pStyle w:val="ListNumber1"/>
      <w:lvlText w:val="%1."/>
      <w:lvlJc w:val="left"/>
      <w:pPr>
        <w:tabs>
          <w:tab w:val="num" w:pos="240"/>
        </w:tabs>
        <w:ind w:left="240" w:hanging="240"/>
      </w:pPr>
    </w:lvl>
    <w:lvl w:ilvl="1">
      <w:start w:val="1"/>
      <w:numFmt w:val="lowerLetter"/>
      <w:pStyle w:val="ListNumber2"/>
      <w:lvlText w:val="%2."/>
      <w:lvlJc w:val="left"/>
      <w:pPr>
        <w:tabs>
          <w:tab w:val="num" w:pos="481"/>
        </w:tabs>
        <w:ind w:left="481" w:hanging="241"/>
      </w:pPr>
    </w:lvl>
    <w:lvl w:ilvl="2">
      <w:start w:val="1"/>
      <w:numFmt w:val="lowerRoman"/>
      <w:pStyle w:val="ListNumber3"/>
      <w:lvlText w:val="%3."/>
      <w:lvlJc w:val="left"/>
      <w:pPr>
        <w:tabs>
          <w:tab w:val="num" w:pos="721"/>
        </w:tabs>
        <w:ind w:left="721" w:hanging="24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63480399"/>
    <w:multiLevelType w:val="multilevel"/>
    <w:tmpl w:val="454E44A6"/>
    <w:name w:val="ListAlpha"/>
    <w:lvl w:ilvl="0">
      <w:start w:val="1"/>
      <w:numFmt w:val="upperLetter"/>
      <w:lvlText w:val="%1."/>
      <w:lvlJc w:val="left"/>
      <w:pPr>
        <w:tabs>
          <w:tab w:val="num" w:pos="240"/>
        </w:tabs>
        <w:ind w:left="240" w:hanging="240"/>
      </w:pPr>
    </w:lvl>
    <w:lvl w:ilvl="1">
      <w:start w:val="1"/>
      <w:numFmt w:val="lowerLetter"/>
      <w:lvlText w:val="%2."/>
      <w:lvlJc w:val="left"/>
      <w:pPr>
        <w:tabs>
          <w:tab w:val="num" w:pos="481"/>
        </w:tabs>
        <w:ind w:left="481" w:hanging="241"/>
      </w:pPr>
    </w:lvl>
    <w:lvl w:ilvl="2">
      <w:start w:val="1"/>
      <w:numFmt w:val="lowerLetter"/>
      <w:lvlText w:val="%3."/>
      <w:lvlJc w:val="left"/>
      <w:pPr>
        <w:tabs>
          <w:tab w:val="num" w:pos="721"/>
        </w:tabs>
        <w:ind w:left="721" w:hanging="24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7B332CA8"/>
    <w:multiLevelType w:val="hybridMultilevel"/>
    <w:tmpl w:val="BCAEF82E"/>
    <w:lvl w:ilvl="0" w:tplc="C542FE98">
      <w:start w:val="1"/>
      <w:numFmt w:val="lowerLetter"/>
      <w:pStyle w:val="ListAlpha2"/>
      <w:lvlText w:val="%1)"/>
      <w:lvlJc w:val="left"/>
      <w:pPr>
        <w:tabs>
          <w:tab w:val="num" w:pos="1060"/>
        </w:tabs>
        <w:ind w:left="681" w:hanging="341"/>
      </w:pPr>
      <w:rPr>
        <w:rFonts w:hint="default"/>
      </w:rPr>
    </w:lvl>
    <w:lvl w:ilvl="1" w:tplc="A84257F4" w:tentative="1">
      <w:start w:val="1"/>
      <w:numFmt w:val="lowerLetter"/>
      <w:lvlText w:val="%2."/>
      <w:lvlJc w:val="left"/>
      <w:pPr>
        <w:tabs>
          <w:tab w:val="num" w:pos="1780"/>
        </w:tabs>
        <w:ind w:left="1780" w:hanging="360"/>
      </w:pPr>
    </w:lvl>
    <w:lvl w:ilvl="2" w:tplc="81AE9410" w:tentative="1">
      <w:start w:val="1"/>
      <w:numFmt w:val="lowerRoman"/>
      <w:lvlText w:val="%3."/>
      <w:lvlJc w:val="right"/>
      <w:pPr>
        <w:tabs>
          <w:tab w:val="num" w:pos="2500"/>
        </w:tabs>
        <w:ind w:left="2500" w:hanging="180"/>
      </w:pPr>
    </w:lvl>
    <w:lvl w:ilvl="3" w:tplc="A4F6F646" w:tentative="1">
      <w:start w:val="1"/>
      <w:numFmt w:val="decimal"/>
      <w:lvlText w:val="%4."/>
      <w:lvlJc w:val="left"/>
      <w:pPr>
        <w:tabs>
          <w:tab w:val="num" w:pos="3220"/>
        </w:tabs>
        <w:ind w:left="3220" w:hanging="360"/>
      </w:pPr>
    </w:lvl>
    <w:lvl w:ilvl="4" w:tplc="A0DED618" w:tentative="1">
      <w:start w:val="1"/>
      <w:numFmt w:val="lowerLetter"/>
      <w:lvlText w:val="%5."/>
      <w:lvlJc w:val="left"/>
      <w:pPr>
        <w:tabs>
          <w:tab w:val="num" w:pos="3940"/>
        </w:tabs>
        <w:ind w:left="3940" w:hanging="360"/>
      </w:pPr>
    </w:lvl>
    <w:lvl w:ilvl="5" w:tplc="05107FE6" w:tentative="1">
      <w:start w:val="1"/>
      <w:numFmt w:val="lowerRoman"/>
      <w:lvlText w:val="%6."/>
      <w:lvlJc w:val="right"/>
      <w:pPr>
        <w:tabs>
          <w:tab w:val="num" w:pos="4660"/>
        </w:tabs>
        <w:ind w:left="4660" w:hanging="180"/>
      </w:pPr>
    </w:lvl>
    <w:lvl w:ilvl="6" w:tplc="1EB670AA" w:tentative="1">
      <w:start w:val="1"/>
      <w:numFmt w:val="decimal"/>
      <w:lvlText w:val="%7."/>
      <w:lvlJc w:val="left"/>
      <w:pPr>
        <w:tabs>
          <w:tab w:val="num" w:pos="5380"/>
        </w:tabs>
        <w:ind w:left="5380" w:hanging="360"/>
      </w:pPr>
    </w:lvl>
    <w:lvl w:ilvl="7" w:tplc="B2FAB704" w:tentative="1">
      <w:start w:val="1"/>
      <w:numFmt w:val="lowerLetter"/>
      <w:lvlText w:val="%8."/>
      <w:lvlJc w:val="left"/>
      <w:pPr>
        <w:tabs>
          <w:tab w:val="num" w:pos="6100"/>
        </w:tabs>
        <w:ind w:left="6100" w:hanging="360"/>
      </w:pPr>
    </w:lvl>
    <w:lvl w:ilvl="8" w:tplc="C44A07C4" w:tentative="1">
      <w:start w:val="1"/>
      <w:numFmt w:val="lowerRoman"/>
      <w:lvlText w:val="%9."/>
      <w:lvlJc w:val="right"/>
      <w:pPr>
        <w:tabs>
          <w:tab w:val="num" w:pos="6820"/>
        </w:tabs>
        <w:ind w:left="6820" w:hanging="180"/>
      </w:pPr>
    </w:lvl>
  </w:abstractNum>
  <w:num w:numId="1" w16cid:durableId="877162570">
    <w:abstractNumId w:val="4"/>
  </w:num>
  <w:num w:numId="2" w16cid:durableId="1109087456">
    <w:abstractNumId w:val="8"/>
  </w:num>
  <w:num w:numId="3" w16cid:durableId="1801878996">
    <w:abstractNumId w:val="5"/>
  </w:num>
  <w:num w:numId="4" w16cid:durableId="2046440496">
    <w:abstractNumId w:val="6"/>
  </w:num>
  <w:num w:numId="5" w16cid:durableId="1530294921">
    <w:abstractNumId w:val="4"/>
  </w:num>
  <w:num w:numId="6" w16cid:durableId="500119491">
    <w:abstractNumId w:val="8"/>
  </w:num>
  <w:num w:numId="7" w16cid:durableId="921990184">
    <w:abstractNumId w:val="5"/>
  </w:num>
  <w:num w:numId="8" w16cid:durableId="24603832">
    <w:abstractNumId w:val="5"/>
  </w:num>
  <w:num w:numId="9" w16cid:durableId="60714819">
    <w:abstractNumId w:val="5"/>
  </w:num>
  <w:num w:numId="10" w16cid:durableId="520510920">
    <w:abstractNumId w:val="6"/>
  </w:num>
  <w:num w:numId="11" w16cid:durableId="1661277049">
    <w:abstractNumId w:val="6"/>
  </w:num>
  <w:num w:numId="12" w16cid:durableId="2010673824">
    <w:abstractNumId w:val="6"/>
  </w:num>
  <w:num w:numId="13" w16cid:durableId="1402481759">
    <w:abstractNumId w:val="3"/>
  </w:num>
  <w:num w:numId="14" w16cid:durableId="893153150">
    <w:abstractNumId w:val="2"/>
  </w:num>
  <w:num w:numId="15" w16cid:durableId="988822388">
    <w:abstractNumId w:val="1"/>
  </w:num>
  <w:num w:numId="16" w16cid:durableId="513888366">
    <w:abstractNumId w:val="0"/>
  </w:num>
  <w:num w:numId="17" w16cid:durableId="1421827593">
    <w:abstractNumId w:val="4"/>
  </w:num>
  <w:num w:numId="18" w16cid:durableId="2010520136">
    <w:abstractNumId w:val="8"/>
  </w:num>
  <w:num w:numId="19" w16cid:durableId="888688179">
    <w:abstractNumId w:val="5"/>
  </w:num>
  <w:num w:numId="20" w16cid:durableId="900020557">
    <w:abstractNumId w:val="5"/>
  </w:num>
  <w:num w:numId="21" w16cid:durableId="282157641">
    <w:abstractNumId w:val="5"/>
  </w:num>
  <w:num w:numId="22" w16cid:durableId="2019968427">
    <w:abstractNumId w:val="6"/>
  </w:num>
  <w:num w:numId="23" w16cid:durableId="829713654">
    <w:abstractNumId w:val="6"/>
  </w:num>
  <w:num w:numId="24" w16cid:durableId="1390222859">
    <w:abstractNumId w:val="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3904" w:allStyles="0" w:customStyles="0" w:latentStyles="1" w:stylesInUse="0" w:headingStyles="0" w:numberingStyles="0" w:tableStyles="0" w:directFormattingOnRuns="1" w:directFormattingOnParagraphs="0" w:directFormattingOnNumbering="0" w:directFormattingOnTables="1" w:clearFormatting="1" w:top3HeadingStyles="1" w:visibleStyles="0" w:alternateStyleNames="0"/>
  <w:stylePaneSortMethod w:val="0000"/>
  <w:defaultTabStop w:val="720"/>
  <w:doNotHyphenateCaps/>
  <w:evenAndOddHeaders/>
  <w:drawingGridHorizontalSpacing w:val="90"/>
  <w:drawingGridVerticalSpacing w:val="120"/>
  <w:displayHorizontalDrawingGridEvery w:val="0"/>
  <w:displayVerticalDrawingGridEvery w:val="3"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AzsjQyMzc2MTAyNrJU0lEKTi0uzszPAykwrAUAAITY2iwAAAA="/>
  </w:docVars>
  <w:rsids>
    <w:rsidRoot w:val="00DC1377"/>
    <w:rsid w:val="0003031E"/>
    <w:rsid w:val="0003445E"/>
    <w:rsid w:val="00077594"/>
    <w:rsid w:val="0010700B"/>
    <w:rsid w:val="00160F4A"/>
    <w:rsid w:val="001660A5"/>
    <w:rsid w:val="0017327A"/>
    <w:rsid w:val="001E3C08"/>
    <w:rsid w:val="001F768C"/>
    <w:rsid w:val="002F0BE7"/>
    <w:rsid w:val="002F651B"/>
    <w:rsid w:val="00302BD1"/>
    <w:rsid w:val="0031303C"/>
    <w:rsid w:val="00315352"/>
    <w:rsid w:val="003231BC"/>
    <w:rsid w:val="00345747"/>
    <w:rsid w:val="00347BBC"/>
    <w:rsid w:val="00352C64"/>
    <w:rsid w:val="0036178F"/>
    <w:rsid w:val="003744FF"/>
    <w:rsid w:val="00381B0B"/>
    <w:rsid w:val="003A12F2"/>
    <w:rsid w:val="003A3611"/>
    <w:rsid w:val="003A65EA"/>
    <w:rsid w:val="003E4B51"/>
    <w:rsid w:val="003E7BD4"/>
    <w:rsid w:val="00402169"/>
    <w:rsid w:val="004318CE"/>
    <w:rsid w:val="004527F9"/>
    <w:rsid w:val="00461E82"/>
    <w:rsid w:val="0047026C"/>
    <w:rsid w:val="00481731"/>
    <w:rsid w:val="004B2215"/>
    <w:rsid w:val="004D6981"/>
    <w:rsid w:val="004F4DCD"/>
    <w:rsid w:val="005015B3"/>
    <w:rsid w:val="0051219E"/>
    <w:rsid w:val="00543FF5"/>
    <w:rsid w:val="00545B4B"/>
    <w:rsid w:val="00576E46"/>
    <w:rsid w:val="00581A36"/>
    <w:rsid w:val="00584026"/>
    <w:rsid w:val="005921AB"/>
    <w:rsid w:val="005D6928"/>
    <w:rsid w:val="005F1996"/>
    <w:rsid w:val="00621597"/>
    <w:rsid w:val="00642B40"/>
    <w:rsid w:val="00692223"/>
    <w:rsid w:val="006A1C4B"/>
    <w:rsid w:val="006F421D"/>
    <w:rsid w:val="006F7477"/>
    <w:rsid w:val="007449CF"/>
    <w:rsid w:val="007465AD"/>
    <w:rsid w:val="007465FA"/>
    <w:rsid w:val="00746E61"/>
    <w:rsid w:val="00784775"/>
    <w:rsid w:val="0078572D"/>
    <w:rsid w:val="007A2A3A"/>
    <w:rsid w:val="007B4A53"/>
    <w:rsid w:val="007B4D62"/>
    <w:rsid w:val="007C29D1"/>
    <w:rsid w:val="007E4214"/>
    <w:rsid w:val="00801EF9"/>
    <w:rsid w:val="00819AF9"/>
    <w:rsid w:val="00843C90"/>
    <w:rsid w:val="0085051E"/>
    <w:rsid w:val="008720D2"/>
    <w:rsid w:val="00880A9F"/>
    <w:rsid w:val="00883216"/>
    <w:rsid w:val="0088668E"/>
    <w:rsid w:val="00895108"/>
    <w:rsid w:val="008B3E25"/>
    <w:rsid w:val="008D137C"/>
    <w:rsid w:val="008E4C74"/>
    <w:rsid w:val="00911CD6"/>
    <w:rsid w:val="00936C77"/>
    <w:rsid w:val="00942707"/>
    <w:rsid w:val="0098094D"/>
    <w:rsid w:val="009854DD"/>
    <w:rsid w:val="009B0FC3"/>
    <w:rsid w:val="009C6D4B"/>
    <w:rsid w:val="009E3F87"/>
    <w:rsid w:val="009F1E4A"/>
    <w:rsid w:val="00A56AD4"/>
    <w:rsid w:val="00A66275"/>
    <w:rsid w:val="00A87AAC"/>
    <w:rsid w:val="00A91375"/>
    <w:rsid w:val="00A91A70"/>
    <w:rsid w:val="00AA15B4"/>
    <w:rsid w:val="00AB20DA"/>
    <w:rsid w:val="00AB4F7C"/>
    <w:rsid w:val="00AC0B40"/>
    <w:rsid w:val="00AE1A14"/>
    <w:rsid w:val="00AF04DD"/>
    <w:rsid w:val="00B12C0C"/>
    <w:rsid w:val="00B32AD6"/>
    <w:rsid w:val="00B46DAF"/>
    <w:rsid w:val="00BA4FFA"/>
    <w:rsid w:val="00BF5F0D"/>
    <w:rsid w:val="00C067B0"/>
    <w:rsid w:val="00C149B2"/>
    <w:rsid w:val="00C17C55"/>
    <w:rsid w:val="00C44AAE"/>
    <w:rsid w:val="00C50826"/>
    <w:rsid w:val="00C6679D"/>
    <w:rsid w:val="00CB5777"/>
    <w:rsid w:val="00CF4B00"/>
    <w:rsid w:val="00DC1377"/>
    <w:rsid w:val="00DD66EC"/>
    <w:rsid w:val="00E14691"/>
    <w:rsid w:val="00E20788"/>
    <w:rsid w:val="00E34D1B"/>
    <w:rsid w:val="00E4542D"/>
    <w:rsid w:val="00EA070F"/>
    <w:rsid w:val="00EA46D3"/>
    <w:rsid w:val="00EA5A0F"/>
    <w:rsid w:val="00EB06D2"/>
    <w:rsid w:val="00EB57FC"/>
    <w:rsid w:val="00ED422E"/>
    <w:rsid w:val="00EE43D4"/>
    <w:rsid w:val="00EE7F86"/>
    <w:rsid w:val="00F40BAC"/>
    <w:rsid w:val="00F50245"/>
    <w:rsid w:val="00FA3A86"/>
    <w:rsid w:val="00FA6CDB"/>
    <w:rsid w:val="00FC2BB1"/>
    <w:rsid w:val="00FD7370"/>
    <w:rsid w:val="01BCBB31"/>
    <w:rsid w:val="0292286D"/>
    <w:rsid w:val="04FA5160"/>
    <w:rsid w:val="058E4A0D"/>
    <w:rsid w:val="0771AEC3"/>
    <w:rsid w:val="089DD349"/>
    <w:rsid w:val="0E1D61BD"/>
    <w:rsid w:val="0EC9F9C4"/>
    <w:rsid w:val="0F807D97"/>
    <w:rsid w:val="102E4F83"/>
    <w:rsid w:val="117B02CE"/>
    <w:rsid w:val="127EF13F"/>
    <w:rsid w:val="131658E0"/>
    <w:rsid w:val="19AC52AF"/>
    <w:rsid w:val="1BB62AD5"/>
    <w:rsid w:val="1C0EA1AE"/>
    <w:rsid w:val="1C1A3D7D"/>
    <w:rsid w:val="1D7491F9"/>
    <w:rsid w:val="1E6F3EB2"/>
    <w:rsid w:val="1EC97AD8"/>
    <w:rsid w:val="20868CFC"/>
    <w:rsid w:val="2584E01B"/>
    <w:rsid w:val="272FBD1A"/>
    <w:rsid w:val="27DA0453"/>
    <w:rsid w:val="2BAD62B1"/>
    <w:rsid w:val="2CD8A457"/>
    <w:rsid w:val="2CE25B12"/>
    <w:rsid w:val="2DF83D07"/>
    <w:rsid w:val="2F04816B"/>
    <w:rsid w:val="302D2AB1"/>
    <w:rsid w:val="31F2AF36"/>
    <w:rsid w:val="3638192E"/>
    <w:rsid w:val="37245CDB"/>
    <w:rsid w:val="38AA1E4B"/>
    <w:rsid w:val="397C5483"/>
    <w:rsid w:val="3A59E101"/>
    <w:rsid w:val="3AB831EE"/>
    <w:rsid w:val="3B91F572"/>
    <w:rsid w:val="3CBF6A4A"/>
    <w:rsid w:val="3DD8A34D"/>
    <w:rsid w:val="3FF4C285"/>
    <w:rsid w:val="424B13F0"/>
    <w:rsid w:val="42884CB7"/>
    <w:rsid w:val="43DA6CB3"/>
    <w:rsid w:val="447C12E9"/>
    <w:rsid w:val="45B4FE05"/>
    <w:rsid w:val="46746D27"/>
    <w:rsid w:val="49895AD8"/>
    <w:rsid w:val="4BC437BB"/>
    <w:rsid w:val="4D958DE1"/>
    <w:rsid w:val="4E3E9ECF"/>
    <w:rsid w:val="4EE9D459"/>
    <w:rsid w:val="5210F6A5"/>
    <w:rsid w:val="52591AC5"/>
    <w:rsid w:val="53434F0B"/>
    <w:rsid w:val="536408F1"/>
    <w:rsid w:val="564AA7E5"/>
    <w:rsid w:val="56761B41"/>
    <w:rsid w:val="5779F37D"/>
    <w:rsid w:val="588DE6F7"/>
    <w:rsid w:val="58EB8055"/>
    <w:rsid w:val="596754E0"/>
    <w:rsid w:val="59903044"/>
    <w:rsid w:val="5B35C22D"/>
    <w:rsid w:val="5D345897"/>
    <w:rsid w:val="6037CCD7"/>
    <w:rsid w:val="62528F41"/>
    <w:rsid w:val="62794F99"/>
    <w:rsid w:val="635B621A"/>
    <w:rsid w:val="65B9A5C1"/>
    <w:rsid w:val="6B4523EE"/>
    <w:rsid w:val="6C4444C7"/>
    <w:rsid w:val="6C4FC405"/>
    <w:rsid w:val="6CBE717B"/>
    <w:rsid w:val="6D063182"/>
    <w:rsid w:val="6D3E67EE"/>
    <w:rsid w:val="6E014060"/>
    <w:rsid w:val="6E1D4506"/>
    <w:rsid w:val="6E57623C"/>
    <w:rsid w:val="6E7F954C"/>
    <w:rsid w:val="6E8BEF13"/>
    <w:rsid w:val="73A9913C"/>
    <w:rsid w:val="744B0D63"/>
    <w:rsid w:val="76149139"/>
    <w:rsid w:val="77F3E561"/>
    <w:rsid w:val="78C80661"/>
    <w:rsid w:val="7BE7D1CD"/>
    <w:rsid w:val="7CE1C288"/>
    <w:rsid w:val="7F9E3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54139211"/>
  <w15:docId w15:val="{2172EA1E-9076-46D3-8D55-44E999600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qFormat="1"/>
    <w:lsdException w:name="heading 8" w:uiPriority="9" w:qFormat="1"/>
    <w:lsdException w:name="heading 9" w:semiHidden="1" w:qFormat="1"/>
    <w:lsdException w:name="index 1" w:uiPriority="99"/>
    <w:lsdException w:name="index 2" w:uiPriority="99"/>
    <w:lsdException w:name="index 3" w:semiHidden="1" w:uiPriority="99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footer" w:uiPriority="99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/>
    <w:lsdException w:name="toa heading" w:semiHidden="1" w:unhideWhenUsed="1"/>
    <w:lsdException w:name="List 3" w:semiHidden="1"/>
    <w:lsdException w:name="List 4" w:semiHidden="1"/>
    <w:lsdException w:name="List 5" w:semiHidden="1"/>
    <w:lsdException w:name="List Bullet 4" w:semiHidden="1"/>
    <w:lsdException w:name="List Bullet 5" w:semiHidden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nhideWhenUsed="1"/>
    <w:lsdException w:name="Default Paragraph Font" w:uiPriority="1"/>
    <w:lsdException w:name="Body Text" w:semiHidden="1" w:uiPriority="99" w:unhideWhenUsed="1"/>
    <w:lsdException w:name="Body Text Indent" w:semiHidden="1" w:uiPriority="99" w:unhideWhenUsed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qFormat="1"/>
    <w:lsdException w:name="Date" w:semiHidden="1" w:unhideWhenUsed="1"/>
    <w:lsdException w:name="Body Text First Indent" w:semiHidden="1" w:uiPriority="99" w:unhideWhenUsed="1"/>
    <w:lsdException w:name="Body Text First Indent 2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nhideWhenUsed="1"/>
    <w:lsdException w:name="Block Text" w:semiHidden="1" w:unhideWhenUsed="1"/>
    <w:lsdException w:name="Hyperlink" w:uiPriority="99"/>
    <w:lsdException w:name="FollowedHyperlink" w:semiHidden="1" w:unhideWhenUsed="1"/>
    <w:lsdException w:name="Strong" w:semiHidden="1" w:unhideWhenUsed="1" w:qFormat="1"/>
    <w:lsdException w:name="Emphasis" w:qFormat="1"/>
    <w:lsdException w:name="Document Map" w:semiHidden="1" w:unhideWhenUsed="1"/>
    <w:lsdException w:name="E-mail Signature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iPriority="99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unhideWhenUsed="1" w:qFormat="1"/>
    <w:lsdException w:name="Subtle Reference" w:semiHidden="1" w:uiPriority="3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D422E"/>
    <w:pPr>
      <w:keepNext/>
      <w:keepLines/>
      <w:spacing w:line="240" w:lineRule="exact"/>
      <w:contextualSpacing/>
    </w:pPr>
    <w:rPr>
      <w:rFonts w:ascii="Neue Frutiger W01" w:hAnsi="Neue Frutiger W01"/>
      <w:szCs w:val="24"/>
    </w:rPr>
  </w:style>
  <w:style w:type="paragraph" w:styleId="Heading1">
    <w:name w:val="heading 1"/>
    <w:basedOn w:val="Normal"/>
    <w:next w:val="Normal"/>
    <w:link w:val="Heading1Char"/>
    <w:autoRedefine/>
    <w:qFormat/>
    <w:rsid w:val="00ED422E"/>
    <w:pPr>
      <w:keepLines w:val="0"/>
      <w:pageBreakBefore/>
      <w:framePr w:w="10080" w:h="144" w:vSpace="144" w:wrap="around" w:vAnchor="text" w:hAnchor="margin" w:y="1"/>
      <w:spacing w:line="240" w:lineRule="auto"/>
      <w:outlineLvl w:val="0"/>
    </w:pPr>
    <w:rPr>
      <w:rFonts w:ascii="Sabon Next W01" w:hAnsi="Sabon Next W01"/>
      <w:b/>
      <w:position w:val="-6"/>
      <w:sz w:val="48"/>
      <w:szCs w:val="48"/>
    </w:rPr>
  </w:style>
  <w:style w:type="paragraph" w:styleId="Heading2">
    <w:name w:val="heading 2"/>
    <w:basedOn w:val="Normal"/>
    <w:next w:val="Normal"/>
    <w:link w:val="Heading2Char"/>
    <w:autoRedefine/>
    <w:qFormat/>
    <w:rsid w:val="00ED422E"/>
    <w:pPr>
      <w:keepLines w:val="0"/>
      <w:widowControl w:val="0"/>
      <w:spacing w:before="200" w:line="360" w:lineRule="exact"/>
      <w:contextualSpacing w:val="0"/>
      <w:outlineLvl w:val="1"/>
    </w:pPr>
    <w:rPr>
      <w:rFonts w:ascii="Sabon Next W01" w:hAnsi="Sabon Next W01" w:cs="Arial"/>
      <w:bCs/>
      <w:iCs/>
      <w:sz w:val="32"/>
      <w:szCs w:val="26"/>
    </w:rPr>
  </w:style>
  <w:style w:type="paragraph" w:styleId="Heading3">
    <w:name w:val="heading 3"/>
    <w:basedOn w:val="Normal"/>
    <w:next w:val="Normal"/>
    <w:link w:val="Heading3Char"/>
    <w:autoRedefine/>
    <w:qFormat/>
    <w:rsid w:val="00ED422E"/>
    <w:pPr>
      <w:widowControl w:val="0"/>
      <w:suppressAutoHyphens/>
      <w:spacing w:before="200" w:line="240" w:lineRule="auto"/>
      <w:contextualSpacing w:val="0"/>
      <w:outlineLvl w:val="2"/>
    </w:pPr>
    <w:rPr>
      <w:rFonts w:ascii="Sabon Next W01" w:hAnsi="Sabon Next W01" w:cs="Arial"/>
      <w:sz w:val="30"/>
      <w:szCs w:val="28"/>
    </w:rPr>
  </w:style>
  <w:style w:type="paragraph" w:styleId="Heading4">
    <w:name w:val="heading 4"/>
    <w:basedOn w:val="Heading3"/>
    <w:next w:val="Normal"/>
    <w:link w:val="Heading4Char"/>
    <w:autoRedefine/>
    <w:qFormat/>
    <w:rsid w:val="00ED422E"/>
    <w:pPr>
      <w:suppressAutoHyphens w:val="0"/>
      <w:outlineLvl w:val="3"/>
    </w:pPr>
    <w:rPr>
      <w:b/>
      <w:sz w:val="22"/>
    </w:rPr>
  </w:style>
  <w:style w:type="paragraph" w:styleId="Heading5">
    <w:name w:val="heading 5"/>
    <w:basedOn w:val="Normal"/>
    <w:next w:val="Normal"/>
    <w:link w:val="Heading5Char"/>
    <w:unhideWhenUsed/>
    <w:qFormat/>
    <w:rsid w:val="00ED422E"/>
    <w:pPr>
      <w:suppressAutoHyphens/>
      <w:spacing w:before="120"/>
      <w:outlineLvl w:val="4"/>
    </w:pPr>
    <w:rPr>
      <w:rFonts w:ascii="Sabon Next W01" w:hAnsi="Sabon Next W01"/>
      <w:b/>
      <w:bCs/>
      <w:iCs/>
      <w:sz w:val="19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ED422E"/>
    <w:pPr>
      <w:spacing w:before="120"/>
      <w:outlineLvl w:val="5"/>
    </w:pPr>
    <w:rPr>
      <w:rFonts w:ascii="Sabon Next W01" w:hAnsi="Sabon Next W01"/>
      <w:bCs/>
      <w:i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22E"/>
    <w:pPr>
      <w:spacing w:before="200"/>
      <w:outlineLvl w:val="7"/>
    </w:pPr>
    <w:rPr>
      <w:rFonts w:eastAsiaTheme="majorEastAsia" w:cstheme="majorBidi"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ED422E"/>
    <w:rPr>
      <w:rFonts w:ascii="Sabon Next W01" w:hAnsi="Sabon Next W01"/>
      <w:b/>
      <w:bCs/>
      <w:iCs/>
      <w:sz w:val="19"/>
      <w:szCs w:val="24"/>
    </w:rPr>
  </w:style>
  <w:style w:type="character" w:customStyle="1" w:styleId="Heading6Char">
    <w:name w:val="Heading 6 Char"/>
    <w:basedOn w:val="DefaultParagraphFont"/>
    <w:link w:val="Heading6"/>
    <w:semiHidden/>
    <w:rsid w:val="00ED422E"/>
    <w:rPr>
      <w:rFonts w:ascii="Sabon Next W01" w:hAnsi="Sabon Next W01"/>
      <w:bCs/>
      <w:i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22E"/>
    <w:rPr>
      <w:rFonts w:ascii="Neue Frutiger W01" w:eastAsiaTheme="majorEastAsia" w:hAnsi="Neue Frutiger W01" w:cstheme="majorBidi"/>
      <w:color w:val="404040" w:themeColor="text1" w:themeTint="BF"/>
    </w:rPr>
  </w:style>
  <w:style w:type="paragraph" w:customStyle="1" w:styleId="sc-BodyText">
    <w:name w:val="sc-BodyText"/>
    <w:basedOn w:val="Normal"/>
    <w:rsid w:val="00ED422E"/>
    <w:pPr>
      <w:keepNext w:val="0"/>
      <w:keepLines w:val="0"/>
      <w:widowControl w:val="0"/>
      <w:spacing w:before="180"/>
      <w:contextualSpacing w:val="0"/>
    </w:pPr>
  </w:style>
  <w:style w:type="paragraph" w:customStyle="1" w:styleId="sc-BodyTextNS">
    <w:name w:val="sc-BodyTextNS"/>
    <w:basedOn w:val="sc-BodyText"/>
    <w:rsid w:val="00ED422E"/>
    <w:pPr>
      <w:spacing w:before="0"/>
    </w:pPr>
  </w:style>
  <w:style w:type="paragraph" w:customStyle="1" w:styleId="sc-CourseDescription">
    <w:name w:val="sc-CourseDescription"/>
    <w:basedOn w:val="Normal"/>
    <w:next w:val="Normal"/>
    <w:link w:val="sc-CourseDescriptionChar"/>
    <w:rsid w:val="00ED422E"/>
    <w:pPr>
      <w:keepLines w:val="0"/>
      <w:widowControl w:val="0"/>
      <w:spacing w:before="120"/>
    </w:pPr>
    <w:rPr>
      <w:spacing w:val="-2"/>
      <w:szCs w:val="18"/>
    </w:rPr>
  </w:style>
  <w:style w:type="character" w:customStyle="1" w:styleId="sc-CourseDescriptionChar">
    <w:name w:val="sc-CourseDescription Char"/>
    <w:basedOn w:val="DefaultParagraphFont"/>
    <w:link w:val="sc-CourseDescription"/>
    <w:rsid w:val="00ED422E"/>
    <w:rPr>
      <w:rFonts w:ascii="Neue Frutiger W01" w:hAnsi="Neue Frutiger W01"/>
      <w:spacing w:val="-2"/>
      <w:szCs w:val="18"/>
    </w:rPr>
  </w:style>
  <w:style w:type="paragraph" w:customStyle="1" w:styleId="Faculty">
    <w:name w:val="Faculty"/>
    <w:basedOn w:val="Normal"/>
    <w:qFormat/>
    <w:rsid w:val="00ED422E"/>
    <w:pPr>
      <w:tabs>
        <w:tab w:val="left" w:pos="240"/>
        <w:tab w:val="left" w:pos="480"/>
      </w:tabs>
      <w:suppressAutoHyphens/>
      <w:autoSpaceDE w:val="0"/>
      <w:autoSpaceDN w:val="0"/>
      <w:adjustRightInd w:val="0"/>
      <w:ind w:left="245" w:hanging="245"/>
      <w:textAlignment w:val="center"/>
    </w:pPr>
    <w:rPr>
      <w:rFonts w:cs="Adobe Garamond Pro"/>
      <w:color w:val="000000"/>
      <w:szCs w:val="18"/>
    </w:rPr>
  </w:style>
  <w:style w:type="character" w:customStyle="1" w:styleId="SpecialBold">
    <w:name w:val="Special Bold"/>
    <w:basedOn w:val="DefaultParagraphFont"/>
    <w:qFormat/>
    <w:rsid w:val="00ED422E"/>
    <w:rPr>
      <w:rFonts w:ascii="Franklin Gothic Medium" w:hAnsi="Franklin Gothic Medium"/>
    </w:rPr>
  </w:style>
  <w:style w:type="paragraph" w:customStyle="1" w:styleId="sc-Table">
    <w:name w:val="sc-Table"/>
    <w:basedOn w:val="Normal"/>
    <w:rsid w:val="00ED422E"/>
    <w:pPr>
      <w:spacing w:before="120" w:line="200" w:lineRule="atLeast"/>
    </w:pPr>
  </w:style>
  <w:style w:type="paragraph" w:customStyle="1" w:styleId="sc-CourseTitle">
    <w:name w:val="sc-CourseTitle"/>
    <w:basedOn w:val="Heading8"/>
    <w:rsid w:val="00ED422E"/>
    <w:pPr>
      <w:widowControl w:val="0"/>
      <w:suppressAutoHyphens/>
      <w:spacing w:before="120"/>
      <w:outlineLvl w:val="9"/>
    </w:pPr>
    <w:rPr>
      <w:b/>
      <w:bCs/>
      <w:iCs/>
      <w:color w:val="auto"/>
      <w:szCs w:val="18"/>
    </w:rPr>
  </w:style>
  <w:style w:type="character" w:styleId="Emphasis">
    <w:name w:val="Emphasis"/>
    <w:qFormat/>
    <w:rsid w:val="00ED422E"/>
    <w:rPr>
      <w:i/>
      <w:iCs/>
    </w:rPr>
  </w:style>
  <w:style w:type="character" w:customStyle="1" w:styleId="BoldItalic">
    <w:name w:val="Bold Italic"/>
    <w:basedOn w:val="SpecialBold"/>
    <w:rsid w:val="00ED422E"/>
    <w:rPr>
      <w:rFonts w:ascii="Franklin Gothic Medium" w:hAnsi="Franklin Gothic Medium"/>
      <w:b/>
      <w:i/>
    </w:rPr>
  </w:style>
  <w:style w:type="paragraph" w:styleId="ListBullet">
    <w:name w:val="List Bullet"/>
    <w:aliases w:val="ListBullet1"/>
    <w:basedOn w:val="Normal"/>
    <w:semiHidden/>
    <w:rsid w:val="00ED422E"/>
    <w:pPr>
      <w:numPr>
        <w:numId w:val="21"/>
      </w:numPr>
    </w:pPr>
  </w:style>
  <w:style w:type="paragraph" w:customStyle="1" w:styleId="ListAlpha">
    <w:name w:val="List Alpha"/>
    <w:basedOn w:val="List"/>
    <w:semiHidden/>
    <w:rsid w:val="00ED422E"/>
    <w:pPr>
      <w:numPr>
        <w:numId w:val="17"/>
      </w:numPr>
      <w:tabs>
        <w:tab w:val="clear" w:pos="340"/>
        <w:tab w:val="left" w:pos="677"/>
      </w:tabs>
      <w:spacing w:before="40" w:after="0"/>
    </w:pPr>
  </w:style>
  <w:style w:type="paragraph" w:styleId="List">
    <w:name w:val="List"/>
    <w:basedOn w:val="Normal"/>
    <w:next w:val="Normal"/>
    <w:semiHidden/>
    <w:rsid w:val="00ED422E"/>
    <w:pPr>
      <w:tabs>
        <w:tab w:val="left" w:pos="340"/>
      </w:tabs>
      <w:spacing w:before="60" w:after="60"/>
      <w:ind w:left="340" w:hanging="340"/>
    </w:pPr>
    <w:rPr>
      <w:sz w:val="19"/>
    </w:rPr>
  </w:style>
  <w:style w:type="paragraph" w:styleId="ListBullet2">
    <w:name w:val="List Bullet 2"/>
    <w:aliases w:val="ListBullet2"/>
    <w:basedOn w:val="List2"/>
    <w:semiHidden/>
    <w:rsid w:val="00ED422E"/>
    <w:pPr>
      <w:numPr>
        <w:ilvl w:val="1"/>
        <w:numId w:val="21"/>
      </w:numPr>
      <w:tabs>
        <w:tab w:val="clear" w:pos="680"/>
      </w:tabs>
      <w:spacing w:before="40" w:after="0"/>
    </w:pPr>
  </w:style>
  <w:style w:type="paragraph" w:styleId="List2">
    <w:name w:val="List 2"/>
    <w:basedOn w:val="Normal"/>
    <w:semiHidden/>
    <w:rsid w:val="00ED422E"/>
    <w:pPr>
      <w:tabs>
        <w:tab w:val="left" w:pos="680"/>
      </w:tabs>
      <w:spacing w:before="60" w:after="60"/>
      <w:ind w:left="680" w:hanging="340"/>
    </w:pPr>
    <w:rPr>
      <w:sz w:val="19"/>
    </w:rPr>
  </w:style>
  <w:style w:type="paragraph" w:styleId="ListContinue">
    <w:name w:val="List Continue"/>
    <w:basedOn w:val="List"/>
    <w:semiHidden/>
    <w:rsid w:val="00ED422E"/>
    <w:pPr>
      <w:spacing w:before="40" w:after="0"/>
      <w:ind w:left="346" w:firstLine="0"/>
    </w:pPr>
  </w:style>
  <w:style w:type="paragraph" w:customStyle="1" w:styleId="ListNote">
    <w:name w:val="List Note"/>
    <w:basedOn w:val="List"/>
    <w:semiHidden/>
    <w:rsid w:val="00ED422E"/>
    <w:pPr>
      <w:tabs>
        <w:tab w:val="left" w:pos="1021"/>
      </w:tabs>
      <w:ind w:left="0" w:firstLine="0"/>
    </w:pPr>
    <w:rPr>
      <w:i/>
      <w:sz w:val="18"/>
    </w:rPr>
  </w:style>
  <w:style w:type="paragraph" w:styleId="ListNumber">
    <w:name w:val="List Number"/>
    <w:basedOn w:val="List"/>
    <w:semiHidden/>
    <w:rsid w:val="00ED422E"/>
    <w:pPr>
      <w:spacing w:before="40" w:after="0"/>
      <w:ind w:left="0" w:firstLine="0"/>
    </w:pPr>
  </w:style>
  <w:style w:type="character" w:customStyle="1" w:styleId="Underlined">
    <w:name w:val="Underlined"/>
    <w:basedOn w:val="DefaultParagraphFont"/>
    <w:rsid w:val="00ED422E"/>
    <w:rPr>
      <w:noProof w:val="0"/>
      <w:u w:val="single"/>
      <w:lang w:val="en-US"/>
    </w:rPr>
  </w:style>
  <w:style w:type="paragraph" w:customStyle="1" w:styleId="TOCTitle">
    <w:name w:val="TOCTitle"/>
    <w:basedOn w:val="Heading2"/>
    <w:rsid w:val="00ED422E"/>
    <w:pPr>
      <w:spacing w:before="0" w:after="200" w:line="240" w:lineRule="auto"/>
      <w:outlineLvl w:val="9"/>
    </w:pPr>
    <w:rPr>
      <w:sz w:val="48"/>
    </w:rPr>
  </w:style>
  <w:style w:type="paragraph" w:customStyle="1" w:styleId="SmallHeader">
    <w:name w:val="Small Header"/>
    <w:semiHidden/>
    <w:rsid w:val="00ED422E"/>
    <w:pPr>
      <w:spacing w:before="120"/>
    </w:pPr>
    <w:rPr>
      <w:rFonts w:asciiTheme="majorHAnsi" w:hAnsiTheme="majorHAnsi"/>
      <w:bCs/>
      <w:szCs w:val="22"/>
    </w:rPr>
  </w:style>
  <w:style w:type="paragraph" w:customStyle="1" w:styleId="sc-TableText">
    <w:name w:val="sc-TableText"/>
    <w:basedOn w:val="sc-Table"/>
    <w:rsid w:val="00ED422E"/>
    <w:pPr>
      <w:spacing w:before="80"/>
    </w:pPr>
  </w:style>
  <w:style w:type="character" w:customStyle="1" w:styleId="Superscript">
    <w:name w:val="Superscript"/>
    <w:rsid w:val="00ED422E"/>
    <w:rPr>
      <w:rFonts w:cs="ACaslon Regular"/>
      <w:color w:val="000000"/>
      <w:sz w:val="12"/>
      <w:szCs w:val="12"/>
      <w:u w:color="000000"/>
      <w:vertAlign w:val="superscript"/>
    </w:rPr>
  </w:style>
  <w:style w:type="character" w:customStyle="1" w:styleId="Monospace">
    <w:name w:val="Monospace"/>
    <w:semiHidden/>
    <w:rsid w:val="00ED422E"/>
    <w:rPr>
      <w:rFonts w:ascii="Courier New" w:hAnsi="Courier New" w:cs="Courier New"/>
      <w:color w:val="000000"/>
      <w:sz w:val="20"/>
      <w:szCs w:val="20"/>
      <w:u w:color="000000"/>
    </w:rPr>
  </w:style>
  <w:style w:type="paragraph" w:customStyle="1" w:styleId="AllowPageBreak">
    <w:name w:val="AllowPageBreak"/>
    <w:uiPriority w:val="99"/>
    <w:rsid w:val="00ED422E"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color w:val="000000"/>
      <w:sz w:val="6"/>
      <w:szCs w:val="6"/>
    </w:rPr>
  </w:style>
  <w:style w:type="paragraph" w:customStyle="1" w:styleId="HotSpot">
    <w:name w:val="HotSpot"/>
    <w:semiHidden/>
    <w:rsid w:val="00ED422E"/>
    <w:rPr>
      <w:rFonts w:ascii="ACaslon Regular" w:hAnsi="ACaslon Regular"/>
      <w:caps/>
      <w:spacing w:val="20"/>
      <w:sz w:val="4"/>
      <w:szCs w:val="27"/>
    </w:rPr>
  </w:style>
  <w:style w:type="character" w:styleId="PageNumber">
    <w:name w:val="page number"/>
    <w:basedOn w:val="DefaultParagraphFont"/>
    <w:semiHidden/>
    <w:rsid w:val="00ED422E"/>
    <w:rPr>
      <w:rFonts w:ascii="Franklin Gothic Book" w:hAnsi="Franklin Gothic Book"/>
      <w:sz w:val="16"/>
    </w:rPr>
  </w:style>
  <w:style w:type="paragraph" w:styleId="NoteHeading">
    <w:name w:val="Note Heading"/>
    <w:basedOn w:val="Normal"/>
    <w:next w:val="Normal"/>
    <w:semiHidden/>
    <w:rsid w:val="00ED422E"/>
  </w:style>
  <w:style w:type="paragraph" w:styleId="PlainText">
    <w:name w:val="Plain Text"/>
    <w:basedOn w:val="Normal"/>
    <w:semiHidden/>
    <w:rsid w:val="00ED422E"/>
    <w:rPr>
      <w:rFonts w:ascii="Courier New" w:hAnsi="Courier New" w:cs="Courier New"/>
    </w:rPr>
  </w:style>
  <w:style w:type="paragraph" w:styleId="Salutation">
    <w:name w:val="Salutation"/>
    <w:basedOn w:val="Normal"/>
    <w:next w:val="Normal"/>
    <w:semiHidden/>
    <w:rsid w:val="00ED422E"/>
  </w:style>
  <w:style w:type="paragraph" w:styleId="CommentText">
    <w:name w:val="annotation text"/>
    <w:basedOn w:val="Normal"/>
    <w:link w:val="CommentTextChar"/>
    <w:semiHidden/>
    <w:rsid w:val="00ED422E"/>
  </w:style>
  <w:style w:type="paragraph" w:styleId="TOC1">
    <w:name w:val="toc 1"/>
    <w:basedOn w:val="Normal"/>
    <w:next w:val="Normal"/>
    <w:uiPriority w:val="39"/>
    <w:rsid w:val="00ED422E"/>
    <w:pPr>
      <w:keepLines w:val="0"/>
      <w:tabs>
        <w:tab w:val="right" w:leader="dot" w:pos="9360"/>
      </w:tabs>
      <w:spacing w:before="40" w:line="240" w:lineRule="auto"/>
      <w:contextualSpacing w:val="0"/>
    </w:pPr>
  </w:style>
  <w:style w:type="paragraph" w:styleId="Signature">
    <w:name w:val="Signature"/>
    <w:basedOn w:val="Normal"/>
    <w:semiHidden/>
    <w:rsid w:val="00ED422E"/>
    <w:pPr>
      <w:spacing w:before="120"/>
      <w:ind w:left="4320"/>
    </w:pPr>
    <w:rPr>
      <w:rFonts w:ascii="Goudy Old Style" w:hAnsi="Goudy Old Style"/>
    </w:rPr>
  </w:style>
  <w:style w:type="paragraph" w:styleId="Header">
    <w:name w:val="header"/>
    <w:aliases w:val="Header Odd"/>
    <w:basedOn w:val="Normal"/>
    <w:unhideWhenUsed/>
    <w:rsid w:val="00CB5777"/>
    <w:pPr>
      <w:tabs>
        <w:tab w:val="center" w:pos="4320"/>
        <w:tab w:val="right" w:pos="8640"/>
      </w:tabs>
      <w:jc w:val="right"/>
    </w:pPr>
    <w:rPr>
      <w:spacing w:val="10"/>
      <w:sz w:val="16"/>
      <w:szCs w:val="16"/>
    </w:rPr>
  </w:style>
  <w:style w:type="paragraph" w:styleId="Footer">
    <w:name w:val="footer"/>
    <w:link w:val="FooterChar"/>
    <w:uiPriority w:val="99"/>
    <w:rsid w:val="00CB5777"/>
    <w:pPr>
      <w:tabs>
        <w:tab w:val="center" w:pos="4320"/>
        <w:tab w:val="right" w:pos="8640"/>
      </w:tabs>
    </w:pPr>
    <w:rPr>
      <w:rFonts w:ascii="Franklin Gothic Book" w:hAnsi="Franklin Gothic Book"/>
      <w:sz w:val="15"/>
      <w:szCs w:val="22"/>
    </w:rPr>
  </w:style>
  <w:style w:type="table" w:styleId="TableGrid">
    <w:name w:val="Table Grid"/>
    <w:basedOn w:val="TableNormal"/>
    <w:semiHidden/>
    <w:rsid w:val="00ED422E"/>
    <w:tblPr/>
    <w:tcPr>
      <w:shd w:val="clear" w:color="auto" w:fill="auto"/>
    </w:tcPr>
  </w:style>
  <w:style w:type="paragraph" w:styleId="Subtitle">
    <w:name w:val="Subtitle"/>
    <w:basedOn w:val="Normal"/>
    <w:semiHidden/>
    <w:qFormat/>
    <w:rsid w:val="00ED422E"/>
    <w:pPr>
      <w:spacing w:after="60"/>
      <w:jc w:val="center"/>
      <w:outlineLvl w:val="1"/>
    </w:pPr>
    <w:rPr>
      <w:rFonts w:cs="Arial"/>
    </w:rPr>
  </w:style>
  <w:style w:type="table" w:styleId="Table3Deffects1">
    <w:name w:val="Table 3D effects 1"/>
    <w:basedOn w:val="TableNormal"/>
    <w:semiHidden/>
    <w:rsid w:val="00ED422E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semiHidden/>
    <w:rsid w:val="00ED422E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semiHidden/>
    <w:rsid w:val="00ED422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semiHidden/>
    <w:rsid w:val="00ED422E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semiHidden/>
    <w:rsid w:val="00ED422E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semiHidden/>
    <w:rsid w:val="00ED422E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semiHidden/>
    <w:rsid w:val="00ED422E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semiHidden/>
    <w:rsid w:val="00ED422E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semiHidden/>
    <w:rsid w:val="00ED422E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semiHidden/>
    <w:rsid w:val="00ED422E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semiHidden/>
    <w:rsid w:val="00ED422E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semiHidden/>
    <w:rsid w:val="00ED422E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semiHidden/>
    <w:rsid w:val="00ED422E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semiHidden/>
    <w:rsid w:val="00ED422E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semiHidden/>
    <w:rsid w:val="00ED422E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semiHidden/>
    <w:rsid w:val="00ED422E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semiHidden/>
    <w:rsid w:val="00ED422E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semiHidden/>
    <w:rsid w:val="00ED422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semiHidden/>
    <w:rsid w:val="00ED422E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semiHidden/>
    <w:rsid w:val="00ED422E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semiHidden/>
    <w:rsid w:val="00ED422E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semiHidden/>
    <w:rsid w:val="00ED422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semiHidden/>
    <w:rsid w:val="00ED422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semiHidden/>
    <w:rsid w:val="00ED422E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semiHidden/>
    <w:rsid w:val="00ED422E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semiHidden/>
    <w:rsid w:val="00ED422E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semiHidden/>
    <w:rsid w:val="00ED422E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semiHidden/>
    <w:rsid w:val="00ED422E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semiHidden/>
    <w:rsid w:val="00ED422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semiHidden/>
    <w:rsid w:val="00ED422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semiHidden/>
    <w:rsid w:val="00ED422E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semiHidden/>
    <w:rsid w:val="00ED422E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semiHidden/>
    <w:rsid w:val="00ED422E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semiHidden/>
    <w:rsid w:val="00ED422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semiHidden/>
    <w:rsid w:val="00ED422E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semiHidden/>
    <w:rsid w:val="00ED422E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ubtle1">
    <w:name w:val="Table Subtle 1"/>
    <w:basedOn w:val="TableNormal"/>
    <w:semiHidden/>
    <w:rsid w:val="00ED422E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semiHidden/>
    <w:rsid w:val="00ED422E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semiHidden/>
    <w:rsid w:val="00ED42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semiHidden/>
    <w:rsid w:val="00ED422E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semiHidden/>
    <w:rsid w:val="00ED422E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semiHidden/>
    <w:rsid w:val="00ED422E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ListAlpha2">
    <w:name w:val="List Alpha 2"/>
    <w:basedOn w:val="List2"/>
    <w:semiHidden/>
    <w:rsid w:val="00ED422E"/>
    <w:pPr>
      <w:numPr>
        <w:numId w:val="18"/>
      </w:numPr>
    </w:pPr>
  </w:style>
  <w:style w:type="paragraph" w:styleId="ListContinue2">
    <w:name w:val="List Continue 2"/>
    <w:basedOn w:val="List2"/>
    <w:semiHidden/>
    <w:rsid w:val="00ED422E"/>
    <w:pPr>
      <w:ind w:firstLine="0"/>
    </w:pPr>
  </w:style>
  <w:style w:type="paragraph" w:styleId="ListNumber2">
    <w:name w:val="List Number 2"/>
    <w:aliases w:val="ListNumber2"/>
    <w:basedOn w:val="List2"/>
    <w:semiHidden/>
    <w:rsid w:val="00ED422E"/>
    <w:pPr>
      <w:numPr>
        <w:ilvl w:val="1"/>
        <w:numId w:val="24"/>
      </w:numPr>
      <w:tabs>
        <w:tab w:val="clear" w:pos="680"/>
      </w:tabs>
      <w:spacing w:before="120" w:after="0"/>
    </w:pPr>
  </w:style>
  <w:style w:type="paragraph" w:styleId="TOC2">
    <w:name w:val="toc 2"/>
    <w:basedOn w:val="Normal"/>
    <w:next w:val="Normal"/>
    <w:uiPriority w:val="39"/>
    <w:rsid w:val="00ED422E"/>
    <w:pPr>
      <w:keepLines w:val="0"/>
      <w:tabs>
        <w:tab w:val="right" w:leader="dot" w:pos="9360"/>
      </w:tabs>
      <w:spacing w:before="40" w:line="240" w:lineRule="auto"/>
      <w:ind w:left="288"/>
      <w:contextualSpacing w:val="0"/>
    </w:pPr>
  </w:style>
  <w:style w:type="paragraph" w:styleId="TOC3">
    <w:name w:val="toc 3"/>
    <w:basedOn w:val="Normal"/>
    <w:next w:val="Normal"/>
    <w:uiPriority w:val="39"/>
    <w:unhideWhenUsed/>
    <w:rsid w:val="00ED422E"/>
    <w:pPr>
      <w:tabs>
        <w:tab w:val="right" w:leader="dot" w:pos="9360"/>
      </w:tabs>
      <w:spacing w:before="40" w:line="240" w:lineRule="auto"/>
      <w:ind w:left="576"/>
      <w:contextualSpacing w:val="0"/>
    </w:pPr>
  </w:style>
  <w:style w:type="paragraph" w:styleId="TOC4">
    <w:name w:val="toc 4"/>
    <w:basedOn w:val="Normal"/>
    <w:next w:val="Normal"/>
    <w:uiPriority w:val="39"/>
    <w:unhideWhenUsed/>
    <w:rsid w:val="00ED422E"/>
    <w:pPr>
      <w:keepLines w:val="0"/>
      <w:tabs>
        <w:tab w:val="right" w:leader="dot" w:pos="9360"/>
      </w:tabs>
      <w:spacing w:before="40" w:line="240" w:lineRule="auto"/>
      <w:ind w:left="864"/>
      <w:contextualSpacing w:val="0"/>
    </w:pPr>
  </w:style>
  <w:style w:type="paragraph" w:customStyle="1" w:styleId="SmallHeaderExtraspaceafter">
    <w:name w:val="Small Header Extra space after"/>
    <w:semiHidden/>
    <w:rsid w:val="00ED422E"/>
    <w:pPr>
      <w:spacing w:before="120" w:after="60"/>
    </w:pPr>
    <w:rPr>
      <w:rFonts w:ascii="ACaslon Bold" w:hAnsi="ACaslon Bold"/>
      <w:bCs/>
      <w:szCs w:val="22"/>
    </w:rPr>
  </w:style>
  <w:style w:type="character" w:customStyle="1" w:styleId="Buttons">
    <w:name w:val="Buttons"/>
    <w:semiHidden/>
    <w:rsid w:val="00ED422E"/>
    <w:rPr>
      <w:rFonts w:ascii="ACaslon Regular" w:hAnsi="ACaslon Regular" w:cs="ACaslon Regular"/>
      <w:bCs/>
      <w:color w:val="auto"/>
      <w:sz w:val="20"/>
      <w:szCs w:val="20"/>
      <w:u w:color="000000"/>
    </w:rPr>
  </w:style>
  <w:style w:type="paragraph" w:styleId="Index1">
    <w:name w:val="index 1"/>
    <w:basedOn w:val="Normal"/>
    <w:next w:val="Normal"/>
    <w:uiPriority w:val="99"/>
    <w:rsid w:val="00ED422E"/>
    <w:pPr>
      <w:keepNext w:val="0"/>
      <w:widowControl w:val="0"/>
      <w:tabs>
        <w:tab w:val="right" w:leader="dot" w:pos="4896"/>
      </w:tabs>
      <w:ind w:left="187" w:hanging="187"/>
      <w:contextualSpacing w:val="0"/>
    </w:pPr>
  </w:style>
  <w:style w:type="paragraph" w:styleId="IndexHeading">
    <w:name w:val="index heading"/>
    <w:basedOn w:val="Normal"/>
    <w:next w:val="Index1"/>
    <w:unhideWhenUsed/>
    <w:rsid w:val="00ED422E"/>
    <w:pPr>
      <w:spacing w:before="60"/>
    </w:pPr>
    <w:rPr>
      <w:rFonts w:ascii="Arial Narrow" w:hAnsi="Arial Narrow" w:cs="Arial"/>
      <w:b/>
      <w:bCs/>
      <w:sz w:val="22"/>
    </w:rPr>
  </w:style>
  <w:style w:type="paragraph" w:customStyle="1" w:styleId="HeaderEven">
    <w:name w:val="Header Even"/>
    <w:basedOn w:val="Header"/>
    <w:next w:val="Header"/>
    <w:rsid w:val="00CB5777"/>
    <w:pPr>
      <w:tabs>
        <w:tab w:val="clear" w:pos="4320"/>
        <w:tab w:val="clear" w:pos="8640"/>
        <w:tab w:val="right" w:pos="10440"/>
      </w:tabs>
      <w:jc w:val="left"/>
    </w:pPr>
  </w:style>
  <w:style w:type="paragraph" w:customStyle="1" w:styleId="HOdd">
    <w:name w:val="H Odd"/>
    <w:unhideWhenUsed/>
    <w:rsid w:val="00CB5777"/>
    <w:rPr>
      <w:rFonts w:asciiTheme="majorHAnsi" w:hAnsiTheme="majorHAnsi"/>
      <w:bCs/>
      <w:caps/>
      <w:noProof/>
      <w:spacing w:val="10"/>
      <w:sz w:val="16"/>
      <w:szCs w:val="16"/>
    </w:rPr>
  </w:style>
  <w:style w:type="paragraph" w:styleId="Index2">
    <w:name w:val="index 2"/>
    <w:basedOn w:val="Normal"/>
    <w:next w:val="Normal"/>
    <w:autoRedefine/>
    <w:uiPriority w:val="99"/>
    <w:rsid w:val="00ED422E"/>
    <w:pPr>
      <w:tabs>
        <w:tab w:val="right" w:leader="dot" w:pos="4896"/>
      </w:tabs>
      <w:ind w:left="374" w:hanging="187"/>
    </w:pPr>
  </w:style>
  <w:style w:type="character" w:styleId="Hyperlink">
    <w:name w:val="Hyperlink"/>
    <w:uiPriority w:val="99"/>
    <w:rsid w:val="00ED422E"/>
    <w:rPr>
      <w:color w:val="0000FF" w:themeColor="hyperlink"/>
      <w:u w:val="single"/>
    </w:rPr>
  </w:style>
  <w:style w:type="paragraph" w:customStyle="1" w:styleId="red">
    <w:name w:val="red"/>
    <w:basedOn w:val="Normal"/>
    <w:semiHidden/>
    <w:qFormat/>
    <w:rsid w:val="00ED422E"/>
    <w:rPr>
      <w:rFonts w:ascii="Franklin Gothic Medium" w:hAnsi="Franklin Gothic Medium"/>
      <w:color w:val="FFAD93"/>
    </w:rPr>
  </w:style>
  <w:style w:type="paragraph" w:customStyle="1" w:styleId="sc-Requirement">
    <w:name w:val="sc-Requirement"/>
    <w:basedOn w:val="sc-BodyText"/>
    <w:qFormat/>
    <w:rsid w:val="00ED422E"/>
    <w:pPr>
      <w:spacing w:before="0"/>
      <w:contextualSpacing/>
    </w:pPr>
  </w:style>
  <w:style w:type="paragraph" w:customStyle="1" w:styleId="sc-RequirementRight">
    <w:name w:val="sc-RequirementRight"/>
    <w:basedOn w:val="sc-Requirement"/>
    <w:rsid w:val="00ED422E"/>
    <w:pPr>
      <w:jc w:val="right"/>
    </w:pPr>
  </w:style>
  <w:style w:type="paragraph" w:customStyle="1" w:styleId="sc-RequirementsSubheading">
    <w:name w:val="sc-RequirementsSubheading"/>
    <w:basedOn w:val="Concentration"/>
    <w:qFormat/>
    <w:rsid w:val="00ED422E"/>
    <w:pPr>
      <w:widowControl w:val="0"/>
      <w:suppressAutoHyphens w:val="0"/>
      <w:spacing w:before="180" w:line="240" w:lineRule="exact"/>
    </w:pPr>
    <w:rPr>
      <w:rFonts w:ascii="Neue Frutiger W01" w:hAnsi="Neue Frutiger W01"/>
      <w:sz w:val="21"/>
    </w:rPr>
  </w:style>
  <w:style w:type="paragraph" w:customStyle="1" w:styleId="sc-RequirementsHeading">
    <w:name w:val="sc-RequirementsHeading"/>
    <w:basedOn w:val="DegreeRequirements"/>
    <w:qFormat/>
    <w:rsid w:val="00ED422E"/>
    <w:pPr>
      <w:widowControl w:val="0"/>
      <w:suppressAutoHyphens w:val="0"/>
      <w:spacing w:before="180" w:line="240" w:lineRule="exact"/>
    </w:pPr>
    <w:rPr>
      <w:rFonts w:ascii="Neue Frutiger W01" w:hAnsi="Neue Frutiger W01"/>
      <w:b/>
      <w:sz w:val="20"/>
    </w:rPr>
  </w:style>
  <w:style w:type="paragraph" w:customStyle="1" w:styleId="sc-AwardHeading">
    <w:name w:val="sc-AwardHeading"/>
    <w:basedOn w:val="Normal"/>
    <w:qFormat/>
    <w:rsid w:val="00ED422E"/>
    <w:pPr>
      <w:widowControl w:val="0"/>
      <w:suppressAutoHyphens/>
      <w:spacing w:before="200" w:line="320" w:lineRule="exact"/>
      <w:outlineLvl w:val="2"/>
    </w:pPr>
    <w:rPr>
      <w:rFonts w:ascii="Sabon Next W01" w:hAnsi="Sabon Next W01" w:cs="Adobe Garamond Pro Bold"/>
      <w:bCs/>
      <w:sz w:val="28"/>
      <w:szCs w:val="28"/>
    </w:rPr>
  </w:style>
  <w:style w:type="paragraph" w:customStyle="1" w:styleId="ListParagraph">
    <w:name w:val="ListParagraph"/>
    <w:basedOn w:val="sc-BodyText"/>
    <w:semiHidden/>
    <w:qFormat/>
    <w:rsid w:val="00ED422E"/>
    <w:rPr>
      <w:color w:val="365F91" w:themeColor="accent1" w:themeShade="BF"/>
    </w:rPr>
  </w:style>
  <w:style w:type="character" w:customStyle="1" w:styleId="CommentTextChar">
    <w:name w:val="Comment Text Char"/>
    <w:basedOn w:val="DefaultParagraphFont"/>
    <w:link w:val="CommentText"/>
    <w:semiHidden/>
    <w:rsid w:val="00ED422E"/>
    <w:rPr>
      <w:rFonts w:ascii="Neue Frutiger W01" w:hAnsi="Neue Frutiger W01"/>
      <w:szCs w:val="24"/>
    </w:rPr>
  </w:style>
  <w:style w:type="paragraph" w:customStyle="1" w:styleId="ListParagraph0">
    <w:name w:val="ListParagraph0"/>
    <w:basedOn w:val="ListParagraph"/>
    <w:semiHidden/>
    <w:qFormat/>
    <w:rsid w:val="00ED422E"/>
    <w:rPr>
      <w:color w:val="76923C" w:themeColor="accent3" w:themeShade="BF"/>
    </w:rPr>
  </w:style>
  <w:style w:type="paragraph" w:customStyle="1" w:styleId="ListParagraph1">
    <w:name w:val="ListParagraph1"/>
    <w:basedOn w:val="ListParagraph"/>
    <w:semiHidden/>
    <w:qFormat/>
    <w:rsid w:val="00ED422E"/>
    <w:rPr>
      <w:color w:val="8064A2" w:themeColor="accent4"/>
    </w:rPr>
  </w:style>
  <w:style w:type="paragraph" w:customStyle="1" w:styleId="ListParagraph2">
    <w:name w:val="ListParagraph2"/>
    <w:basedOn w:val="ListParagraph"/>
    <w:semiHidden/>
    <w:qFormat/>
    <w:rsid w:val="00ED422E"/>
    <w:rPr>
      <w:color w:val="7F7F7F" w:themeColor="text1" w:themeTint="80"/>
    </w:rPr>
  </w:style>
  <w:style w:type="paragraph" w:customStyle="1" w:styleId="ListParagraph3">
    <w:name w:val="ListParagraph3"/>
    <w:basedOn w:val="ListParagraph"/>
    <w:semiHidden/>
    <w:qFormat/>
    <w:rsid w:val="00ED422E"/>
    <w:rPr>
      <w:color w:val="C0504D" w:themeColor="accent2"/>
    </w:rPr>
  </w:style>
  <w:style w:type="table" w:styleId="TableSimple3">
    <w:name w:val="Table Simple 3"/>
    <w:aliases w:val="Table-Narrative"/>
    <w:basedOn w:val="TableGrid"/>
    <w:uiPriority w:val="99"/>
    <w:rsid w:val="00ED422E"/>
    <w:tblPr>
      <w:tblCellMar>
        <w:top w:w="58" w:type="dxa"/>
        <w:left w:w="115" w:type="dxa"/>
        <w:bottom w:w="58" w:type="dxa"/>
        <w:right w:w="115" w:type="dxa"/>
      </w:tblCellMar>
    </w:tblPr>
  </w:style>
  <w:style w:type="paragraph" w:customStyle="1" w:styleId="sc-Subtotal">
    <w:name w:val="sc-Subtotal"/>
    <w:basedOn w:val="sc-RequirementRight"/>
    <w:qFormat/>
    <w:rsid w:val="00ED422E"/>
    <w:pPr>
      <w:spacing w:before="20"/>
    </w:pPr>
    <w:rPr>
      <w:b/>
    </w:rPr>
  </w:style>
  <w:style w:type="paragraph" w:customStyle="1" w:styleId="sc-Total">
    <w:name w:val="sc-Total"/>
    <w:basedOn w:val="sc-RequirementsSubheading"/>
    <w:qFormat/>
    <w:rsid w:val="00ED422E"/>
    <w:pPr>
      <w:spacing w:line="220" w:lineRule="exact"/>
      <w:jc w:val="right"/>
    </w:pPr>
    <w:rPr>
      <w:rFonts w:asciiTheme="majorHAnsi" w:hAnsiTheme="majorHAnsi"/>
      <w:b/>
      <w:color w:val="000000" w:themeColor="text1"/>
      <w:sz w:val="18"/>
    </w:rPr>
  </w:style>
  <w:style w:type="paragraph" w:styleId="ListBullet3">
    <w:name w:val="List Bullet 3"/>
    <w:aliases w:val="ListBullet3"/>
    <w:basedOn w:val="Normal"/>
    <w:semiHidden/>
    <w:rsid w:val="00ED422E"/>
    <w:pPr>
      <w:numPr>
        <w:ilvl w:val="2"/>
        <w:numId w:val="21"/>
      </w:numPr>
    </w:pPr>
  </w:style>
  <w:style w:type="paragraph" w:styleId="ListNumber3">
    <w:name w:val="List Number 3"/>
    <w:aliases w:val="ListNumber3"/>
    <w:basedOn w:val="Normal"/>
    <w:semiHidden/>
    <w:rsid w:val="00ED422E"/>
    <w:pPr>
      <w:numPr>
        <w:ilvl w:val="2"/>
        <w:numId w:val="24"/>
      </w:numPr>
    </w:pPr>
  </w:style>
  <w:style w:type="paragraph" w:customStyle="1" w:styleId="ListNumber1">
    <w:name w:val="ListNumber1"/>
    <w:basedOn w:val="ListNumber"/>
    <w:semiHidden/>
    <w:qFormat/>
    <w:rsid w:val="00ED422E"/>
    <w:pPr>
      <w:numPr>
        <w:numId w:val="24"/>
      </w:numPr>
      <w:tabs>
        <w:tab w:val="clear" w:pos="340"/>
      </w:tabs>
    </w:pPr>
  </w:style>
  <w:style w:type="paragraph" w:customStyle="1" w:styleId="Hidden">
    <w:name w:val="Hidden"/>
    <w:basedOn w:val="sc-BodyText"/>
    <w:semiHidden/>
    <w:qFormat/>
    <w:rsid w:val="00ED422E"/>
    <w:rPr>
      <w:vanish/>
    </w:rPr>
  </w:style>
  <w:style w:type="paragraph" w:customStyle="1" w:styleId="Heading0">
    <w:name w:val="Heading 0"/>
    <w:basedOn w:val="Heading1"/>
    <w:semiHidden/>
    <w:qFormat/>
    <w:rsid w:val="00ED422E"/>
    <w:pPr>
      <w:framePr w:wrap="around"/>
    </w:pPr>
  </w:style>
  <w:style w:type="paragraph" w:customStyle="1" w:styleId="sc-List-1">
    <w:name w:val="sc-List-1"/>
    <w:basedOn w:val="sc-BodyText"/>
    <w:qFormat/>
    <w:rsid w:val="00ED422E"/>
    <w:pPr>
      <w:tabs>
        <w:tab w:val="left" w:pos="432"/>
      </w:tabs>
      <w:ind w:left="432" w:hanging="216"/>
    </w:pPr>
  </w:style>
  <w:style w:type="paragraph" w:customStyle="1" w:styleId="sc-List-2">
    <w:name w:val="sc-List-2"/>
    <w:basedOn w:val="sc-List-1"/>
    <w:qFormat/>
    <w:rsid w:val="00ED422E"/>
    <w:pPr>
      <w:ind w:left="720"/>
    </w:pPr>
  </w:style>
  <w:style w:type="paragraph" w:customStyle="1" w:styleId="sc-List-3">
    <w:name w:val="sc-List-3"/>
    <w:basedOn w:val="sc-List-2"/>
    <w:qFormat/>
    <w:rsid w:val="00ED422E"/>
    <w:pPr>
      <w:ind w:left="936"/>
    </w:pPr>
  </w:style>
  <w:style w:type="paragraph" w:customStyle="1" w:styleId="sc-List-4">
    <w:name w:val="sc-List-4"/>
    <w:basedOn w:val="sc-List-3"/>
    <w:qFormat/>
    <w:rsid w:val="00ED422E"/>
    <w:pPr>
      <w:ind w:left="1080"/>
    </w:pPr>
  </w:style>
  <w:style w:type="paragraph" w:customStyle="1" w:styleId="sc-List-5">
    <w:name w:val="sc-List-5"/>
    <w:basedOn w:val="sc-List-4"/>
    <w:qFormat/>
    <w:rsid w:val="00ED422E"/>
    <w:pPr>
      <w:ind w:left="1296"/>
    </w:pPr>
  </w:style>
  <w:style w:type="paragraph" w:customStyle="1" w:styleId="sc-SubHeading">
    <w:name w:val="sc-SubHeading"/>
    <w:basedOn w:val="sc-SubHeading2"/>
    <w:rsid w:val="00ED422E"/>
    <w:rPr>
      <w:sz w:val="22"/>
      <w:szCs w:val="21"/>
    </w:rPr>
  </w:style>
  <w:style w:type="paragraph" w:customStyle="1" w:styleId="sc-ListContinue">
    <w:name w:val="sc-ListContinue"/>
    <w:basedOn w:val="sc-BodyText"/>
    <w:rsid w:val="00ED422E"/>
    <w:pPr>
      <w:ind w:left="432"/>
    </w:pPr>
  </w:style>
  <w:style w:type="paragraph" w:customStyle="1" w:styleId="sc-BodyTextCentered">
    <w:name w:val="sc-BodyTextCentered"/>
    <w:basedOn w:val="sc-BodyText"/>
    <w:qFormat/>
    <w:rsid w:val="00ED422E"/>
    <w:pPr>
      <w:jc w:val="center"/>
    </w:pPr>
  </w:style>
  <w:style w:type="paragraph" w:customStyle="1" w:styleId="sc-BodyTextIndented">
    <w:name w:val="sc-BodyTextIndented"/>
    <w:basedOn w:val="sc-BodyText"/>
    <w:qFormat/>
    <w:rsid w:val="00ED422E"/>
    <w:pPr>
      <w:ind w:left="288"/>
    </w:pPr>
  </w:style>
  <w:style w:type="paragraph" w:customStyle="1" w:styleId="sc-BodyTextNSCentered">
    <w:name w:val="sc-BodyTextNSCentered"/>
    <w:basedOn w:val="sc-BodyTextNS"/>
    <w:qFormat/>
    <w:rsid w:val="00ED422E"/>
    <w:pPr>
      <w:jc w:val="center"/>
    </w:pPr>
  </w:style>
  <w:style w:type="paragraph" w:customStyle="1" w:styleId="sc-BodyTextNSIndented">
    <w:name w:val="sc-BodyTextNSIndented"/>
    <w:basedOn w:val="sc-BodyTextNS"/>
    <w:qFormat/>
    <w:rsid w:val="00ED422E"/>
    <w:pPr>
      <w:ind w:left="288"/>
    </w:pPr>
  </w:style>
  <w:style w:type="paragraph" w:customStyle="1" w:styleId="sc-BodyTextNSRight">
    <w:name w:val="sc-BodyTextNSRight"/>
    <w:basedOn w:val="sc-BodyTextNS"/>
    <w:qFormat/>
    <w:rsid w:val="00ED422E"/>
    <w:pPr>
      <w:jc w:val="right"/>
    </w:pPr>
  </w:style>
  <w:style w:type="paragraph" w:customStyle="1" w:styleId="sc-BodyTextRight">
    <w:name w:val="sc-BodyTextRight"/>
    <w:basedOn w:val="sc-BodyText"/>
    <w:qFormat/>
    <w:rsid w:val="00ED422E"/>
    <w:pPr>
      <w:jc w:val="right"/>
    </w:pPr>
  </w:style>
  <w:style w:type="paragraph" w:customStyle="1" w:styleId="sc-Note">
    <w:name w:val="sc-Note"/>
    <w:basedOn w:val="sc-BodyText"/>
    <w:qFormat/>
    <w:rsid w:val="00ED422E"/>
    <w:rPr>
      <w:i/>
    </w:rPr>
  </w:style>
  <w:style w:type="paragraph" w:customStyle="1" w:styleId="sc-SubHeading2">
    <w:name w:val="sc-SubHeading2"/>
    <w:basedOn w:val="sc-BodyText"/>
    <w:rsid w:val="00ED422E"/>
    <w:pPr>
      <w:keepNext/>
      <w:suppressAutoHyphens/>
    </w:pPr>
    <w:rPr>
      <w:b/>
    </w:rPr>
  </w:style>
  <w:style w:type="paragraph" w:customStyle="1" w:styleId="CatalogHeading">
    <w:name w:val="CatalogHeading"/>
    <w:basedOn w:val="Heading1"/>
    <w:qFormat/>
    <w:rsid w:val="00ED422E"/>
    <w:pPr>
      <w:framePr w:w="0" w:hRule="auto" w:wrap="auto" w:vAnchor="margin" w:hAnchor="text" w:yAlign="inline"/>
      <w:widowControl w:val="0"/>
      <w:spacing w:before="480"/>
      <w:jc w:val="center"/>
      <w:outlineLvl w:val="9"/>
    </w:pPr>
    <w:rPr>
      <w:sz w:val="52"/>
    </w:rPr>
  </w:style>
  <w:style w:type="paragraph" w:customStyle="1" w:styleId="sc-Directory">
    <w:name w:val="sc-Directory"/>
    <w:basedOn w:val="sc-BodyText"/>
    <w:rsid w:val="00ED422E"/>
  </w:style>
  <w:style w:type="paragraph" w:styleId="Index3">
    <w:name w:val="index 3"/>
    <w:basedOn w:val="Normal"/>
    <w:next w:val="Normal"/>
    <w:autoRedefine/>
    <w:uiPriority w:val="99"/>
    <w:semiHidden/>
    <w:unhideWhenUsed/>
    <w:rsid w:val="00ED422E"/>
    <w:pPr>
      <w:tabs>
        <w:tab w:val="right" w:leader="dot" w:pos="4896"/>
      </w:tabs>
      <w:ind w:left="605" w:hanging="202"/>
    </w:pPr>
  </w:style>
  <w:style w:type="paragraph" w:customStyle="1" w:styleId="sc-RequirementsNote">
    <w:name w:val="sc-RequirementsNote"/>
    <w:basedOn w:val="sc-BodyText"/>
    <w:qFormat/>
    <w:rsid w:val="00ED422E"/>
    <w:pPr>
      <w:spacing w:before="60"/>
    </w:pPr>
    <w:rPr>
      <w:i/>
    </w:rPr>
  </w:style>
  <w:style w:type="paragraph" w:styleId="BalloonText">
    <w:name w:val="Balloon Text"/>
    <w:basedOn w:val="Normal"/>
    <w:link w:val="BalloonTextChar"/>
    <w:semiHidden/>
    <w:rsid w:val="00ED422E"/>
    <w:rPr>
      <w:rFonts w:ascii="Tahoma" w:hAnsi="Tahoma" w:cs="Tahoma"/>
      <w:szCs w:val="16"/>
    </w:rPr>
  </w:style>
  <w:style w:type="character" w:customStyle="1" w:styleId="BalloonTextChar">
    <w:name w:val="Balloon Text Char"/>
    <w:link w:val="BalloonText"/>
    <w:semiHidden/>
    <w:rsid w:val="00ED422E"/>
    <w:rPr>
      <w:rFonts w:ascii="Tahoma" w:hAnsi="Tahoma" w:cs="Tahoma"/>
      <w:szCs w:val="16"/>
    </w:rPr>
  </w:style>
  <w:style w:type="paragraph" w:styleId="BodyText">
    <w:name w:val="Body Text"/>
    <w:basedOn w:val="Normal"/>
    <w:link w:val="BodyTextChar"/>
    <w:uiPriority w:val="99"/>
    <w:rsid w:val="00ED422E"/>
    <w:pPr>
      <w:autoSpaceDE w:val="0"/>
      <w:autoSpaceDN w:val="0"/>
      <w:adjustRightInd w:val="0"/>
      <w:textAlignment w:val="center"/>
    </w:pPr>
    <w:rPr>
      <w:rFonts w:cs="Adobe Garamond Pro"/>
      <w:color w:val="000000"/>
      <w:szCs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ED422E"/>
    <w:rPr>
      <w:rFonts w:ascii="Neue Frutiger W01" w:hAnsi="Neue Frutiger W01" w:cs="Adobe Garamond Pro"/>
      <w:color w:val="000000"/>
      <w:szCs w:val="18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ED422E"/>
  </w:style>
  <w:style w:type="character" w:customStyle="1" w:styleId="BodyText2Char">
    <w:name w:val="Body Text 2 Char"/>
    <w:basedOn w:val="DefaultParagraphFont"/>
    <w:link w:val="BodyText2"/>
    <w:uiPriority w:val="99"/>
    <w:semiHidden/>
    <w:rsid w:val="00ED422E"/>
    <w:rPr>
      <w:rFonts w:ascii="Neue Frutiger W01" w:hAnsi="Neue Frutiger W01"/>
      <w:szCs w:val="24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D422E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D422E"/>
    <w:rPr>
      <w:rFonts w:ascii="Neue Frutiger W01" w:hAnsi="Neue Frutiger W01"/>
      <w:szCs w:val="16"/>
    </w:rPr>
  </w:style>
  <w:style w:type="paragraph" w:customStyle="1" w:styleId="BodyTextCentered">
    <w:name w:val="Body Text Centered"/>
    <w:uiPriority w:val="99"/>
    <w:rsid w:val="00ED422E"/>
    <w:pPr>
      <w:widowControl w:val="0"/>
      <w:autoSpaceDE w:val="0"/>
      <w:autoSpaceDN w:val="0"/>
      <w:adjustRightInd w:val="0"/>
      <w:spacing w:before="70"/>
      <w:jc w:val="center"/>
    </w:pPr>
    <w:rPr>
      <w:rFonts w:ascii="Franklin Gothic Book" w:hAnsi="Franklin Gothic Book"/>
      <w:color w:val="000000"/>
      <w:sz w:val="18"/>
      <w:szCs w:val="18"/>
      <w:shd w:val="clear" w:color="auto" w:fill="FFFFFF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ED422E"/>
    <w:pPr>
      <w:autoSpaceDE/>
      <w:autoSpaceDN/>
      <w:adjustRightInd/>
      <w:ind w:firstLine="360"/>
      <w:textAlignment w:val="auto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ED422E"/>
    <w:rPr>
      <w:rFonts w:ascii="Neue Frutiger W01" w:hAnsi="Neue Frutiger W01" w:cs="Adobe Garamond Pro"/>
      <w:color w:val="000000"/>
      <w:szCs w:val="18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ED422E"/>
    <w:pPr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ED422E"/>
    <w:rPr>
      <w:rFonts w:ascii="Neue Frutiger W01" w:hAnsi="Neue Frutiger W01"/>
      <w:szCs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ED422E"/>
    <w:pPr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ED422E"/>
    <w:rPr>
      <w:rFonts w:ascii="Neue Frutiger W01" w:hAnsi="Neue Frutiger W01"/>
      <w:szCs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ED422E"/>
    <w:pPr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ED422E"/>
    <w:rPr>
      <w:rFonts w:ascii="Neue Frutiger W01" w:hAnsi="Neue Frutiger W01"/>
      <w:szCs w:val="24"/>
    </w:rPr>
  </w:style>
  <w:style w:type="paragraph" w:customStyle="1" w:styleId="BodyTextIndented">
    <w:name w:val="Body Text Indented"/>
    <w:basedOn w:val="Normal"/>
    <w:uiPriority w:val="99"/>
    <w:rsid w:val="00ED422E"/>
    <w:pPr>
      <w:widowControl w:val="0"/>
      <w:tabs>
        <w:tab w:val="left" w:pos="240"/>
      </w:tabs>
      <w:autoSpaceDE w:val="0"/>
      <w:autoSpaceDN w:val="0"/>
      <w:adjustRightInd w:val="0"/>
      <w:spacing w:before="60"/>
      <w:ind w:left="274"/>
      <w:textAlignment w:val="center"/>
    </w:pPr>
    <w:rPr>
      <w:rFonts w:cs="Adobe Garamond Pro"/>
      <w:color w:val="000000"/>
      <w:szCs w:val="18"/>
    </w:rPr>
  </w:style>
  <w:style w:type="paragraph" w:customStyle="1" w:styleId="BodyTextNS">
    <w:name w:val="Body Text NS"/>
    <w:uiPriority w:val="99"/>
    <w:rsid w:val="00ED422E"/>
    <w:rPr>
      <w:rFonts w:ascii="Franklin Gothic Book" w:hAnsi="Franklin Gothic Book" w:cs="Adobe Garamond Pro"/>
      <w:color w:val="000000"/>
      <w:sz w:val="18"/>
      <w:szCs w:val="18"/>
    </w:rPr>
  </w:style>
  <w:style w:type="paragraph" w:customStyle="1" w:styleId="BodyTextNSCentered">
    <w:name w:val="Body Text NS Centered"/>
    <w:uiPriority w:val="99"/>
    <w:rsid w:val="00ED422E"/>
    <w:pPr>
      <w:widowControl w:val="0"/>
      <w:autoSpaceDE w:val="0"/>
      <w:autoSpaceDN w:val="0"/>
      <w:adjustRightInd w:val="0"/>
      <w:jc w:val="center"/>
    </w:pPr>
    <w:rPr>
      <w:rFonts w:ascii="Franklin Gothic Book" w:hAnsi="Franklin Gothic Book"/>
      <w:color w:val="000000"/>
      <w:sz w:val="18"/>
    </w:rPr>
  </w:style>
  <w:style w:type="paragraph" w:customStyle="1" w:styleId="BodyTextNSIndented">
    <w:name w:val="Body Text NS Indented"/>
    <w:basedOn w:val="BodyTextIndented"/>
    <w:uiPriority w:val="99"/>
    <w:rsid w:val="00ED422E"/>
    <w:pPr>
      <w:spacing w:before="0"/>
    </w:pPr>
    <w:rPr>
      <w:shd w:val="clear" w:color="auto" w:fill="FFFFFF"/>
    </w:rPr>
  </w:style>
  <w:style w:type="paragraph" w:customStyle="1" w:styleId="BodyTextNSRight">
    <w:name w:val="Body Text NS Right"/>
    <w:uiPriority w:val="99"/>
    <w:rsid w:val="00ED422E"/>
    <w:pPr>
      <w:widowControl w:val="0"/>
      <w:autoSpaceDE w:val="0"/>
      <w:autoSpaceDN w:val="0"/>
      <w:adjustRightInd w:val="0"/>
      <w:jc w:val="right"/>
    </w:pPr>
    <w:rPr>
      <w:rFonts w:ascii="Franklin Gothic Book" w:hAnsi="Franklin Gothic Book" w:cs="Arial"/>
      <w:color w:val="000000"/>
      <w:sz w:val="18"/>
    </w:rPr>
  </w:style>
  <w:style w:type="paragraph" w:customStyle="1" w:styleId="BodyTextRight">
    <w:name w:val="Body Text Right"/>
    <w:basedOn w:val="BodyText"/>
    <w:uiPriority w:val="99"/>
    <w:rsid w:val="00ED422E"/>
    <w:pPr>
      <w:tabs>
        <w:tab w:val="right" w:pos="216"/>
      </w:tabs>
      <w:jc w:val="right"/>
    </w:pPr>
    <w:rPr>
      <w:rFonts w:cs="Times New Roman"/>
    </w:rPr>
  </w:style>
  <w:style w:type="character" w:customStyle="1" w:styleId="BoldUnderlined">
    <w:name w:val="Bold Underlined"/>
    <w:uiPriority w:val="99"/>
    <w:rsid w:val="00ED422E"/>
    <w:rPr>
      <w:b/>
      <w:bCs/>
      <w:color w:val="000000"/>
      <w:sz w:val="20"/>
      <w:szCs w:val="20"/>
      <w:u w:val="single"/>
      <w:vertAlign w:val="baseline"/>
    </w:rPr>
  </w:style>
  <w:style w:type="character" w:customStyle="1" w:styleId="Heading1Char">
    <w:name w:val="Heading 1 Char"/>
    <w:link w:val="Heading1"/>
    <w:rsid w:val="00ED422E"/>
    <w:rPr>
      <w:rFonts w:ascii="Sabon Next W01" w:hAnsi="Sabon Next W01"/>
      <w:b/>
      <w:position w:val="-6"/>
      <w:sz w:val="48"/>
      <w:szCs w:val="48"/>
    </w:rPr>
  </w:style>
  <w:style w:type="paragraph" w:customStyle="1" w:styleId="Category">
    <w:name w:val="Category"/>
    <w:uiPriority w:val="99"/>
    <w:rsid w:val="00ED422E"/>
    <w:pPr>
      <w:keepNext/>
      <w:suppressAutoHyphens/>
      <w:autoSpaceDE w:val="0"/>
      <w:autoSpaceDN w:val="0"/>
      <w:adjustRightInd w:val="0"/>
      <w:spacing w:before="80"/>
    </w:pPr>
    <w:rPr>
      <w:rFonts w:ascii="Franklin Gothic Demi" w:eastAsiaTheme="minorEastAsia" w:hAnsi="Franklin Gothic Demi" w:cs="Arial"/>
      <w:bCs/>
      <w:color w:val="000000"/>
    </w:rPr>
  </w:style>
  <w:style w:type="paragraph" w:customStyle="1" w:styleId="Categories">
    <w:name w:val="Categories"/>
    <w:basedOn w:val="Category"/>
    <w:uiPriority w:val="99"/>
    <w:rsid w:val="00ED422E"/>
  </w:style>
  <w:style w:type="table" w:styleId="ColorfulList-Accent3">
    <w:name w:val="Colorful List Accent 3"/>
    <w:basedOn w:val="TableNormal"/>
    <w:uiPriority w:val="72"/>
    <w:rsid w:val="00ED422E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paragraph" w:customStyle="1" w:styleId="Concentration">
    <w:name w:val="Concentration"/>
    <w:uiPriority w:val="99"/>
    <w:rsid w:val="00ED422E"/>
    <w:pPr>
      <w:keepNext/>
      <w:suppressAutoHyphens/>
      <w:autoSpaceDE w:val="0"/>
      <w:autoSpaceDN w:val="0"/>
      <w:adjustRightInd w:val="0"/>
      <w:spacing w:before="240"/>
    </w:pPr>
    <w:rPr>
      <w:rFonts w:ascii="Franklin Gothic Demi" w:eastAsiaTheme="minorEastAsia" w:hAnsi="Franklin Gothic Demi" w:cs="Arial"/>
      <w:bCs/>
      <w:color w:val="000000"/>
      <w:sz w:val="24"/>
      <w:szCs w:val="32"/>
    </w:rPr>
  </w:style>
  <w:style w:type="paragraph" w:customStyle="1" w:styleId="Coursecredit">
    <w:name w:val="Course credit"/>
    <w:uiPriority w:val="99"/>
    <w:rsid w:val="00ED422E"/>
    <w:pPr>
      <w:keepNext/>
      <w:suppressAutoHyphens/>
      <w:autoSpaceDE w:val="0"/>
      <w:autoSpaceDN w:val="0"/>
      <w:adjustRightInd w:val="0"/>
    </w:pPr>
    <w:rPr>
      <w:rFonts w:ascii="Franklin Gothic Medium" w:eastAsiaTheme="minorEastAsia" w:hAnsi="Franklin Gothic Medium" w:cs="Arial"/>
      <w:bCs/>
      <w:color w:val="000000"/>
      <w:sz w:val="17"/>
    </w:rPr>
  </w:style>
  <w:style w:type="paragraph" w:customStyle="1" w:styleId="CourseDescriptions">
    <w:name w:val="Course Descriptions"/>
    <w:basedOn w:val="BodyText"/>
    <w:uiPriority w:val="99"/>
    <w:rsid w:val="00ED422E"/>
  </w:style>
  <w:style w:type="paragraph" w:customStyle="1" w:styleId="CourseTitle">
    <w:name w:val="Course Title"/>
    <w:rsid w:val="00ED422E"/>
    <w:pPr>
      <w:keepNext/>
      <w:tabs>
        <w:tab w:val="right" w:pos="4968"/>
      </w:tabs>
      <w:suppressAutoHyphens/>
      <w:spacing w:before="120"/>
    </w:pPr>
    <w:rPr>
      <w:rFonts w:ascii="Franklin Gothic Demi" w:hAnsi="Franklin Gothic Demi" w:cs="Franklin Gothic Demi"/>
      <w:sz w:val="18"/>
      <w:szCs w:val="18"/>
    </w:rPr>
  </w:style>
  <w:style w:type="paragraph" w:customStyle="1" w:styleId="CreditHours">
    <w:name w:val="Credit Hours"/>
    <w:uiPriority w:val="99"/>
    <w:rsid w:val="00ED422E"/>
    <w:pPr>
      <w:widowControl w:val="0"/>
      <w:autoSpaceDE w:val="0"/>
      <w:autoSpaceDN w:val="0"/>
      <w:adjustRightInd w:val="0"/>
    </w:pPr>
    <w:rPr>
      <w:rFonts w:ascii="Franklin Gothic Book" w:eastAsiaTheme="minorEastAsia" w:hAnsi="Franklin Gothic Book" w:cs="Arial"/>
      <w:color w:val="000000"/>
      <w:sz w:val="18"/>
    </w:rPr>
  </w:style>
  <w:style w:type="paragraph" w:customStyle="1" w:styleId="DegreeHeading">
    <w:name w:val="Degree Heading"/>
    <w:qFormat/>
    <w:rsid w:val="00ED422E"/>
    <w:pPr>
      <w:spacing w:before="240" w:after="80"/>
    </w:pPr>
    <w:rPr>
      <w:rFonts w:ascii="Franklin Gothic Demi" w:hAnsi="Franklin Gothic Demi" w:cs="Adobe Garamond Pro Bold"/>
      <w:bCs/>
      <w:color w:val="000000"/>
      <w:sz w:val="24"/>
      <w:szCs w:val="28"/>
    </w:rPr>
  </w:style>
  <w:style w:type="paragraph" w:customStyle="1" w:styleId="DegreeRequirements">
    <w:name w:val="Degree Requirements"/>
    <w:uiPriority w:val="99"/>
    <w:rsid w:val="00ED422E"/>
    <w:pPr>
      <w:keepNext/>
      <w:suppressAutoHyphens/>
      <w:autoSpaceDE w:val="0"/>
      <w:autoSpaceDN w:val="0"/>
      <w:adjustRightInd w:val="0"/>
      <w:spacing w:before="160"/>
      <w:contextualSpacing/>
    </w:pPr>
    <w:rPr>
      <w:rFonts w:ascii="Franklin Gothic Medium" w:eastAsiaTheme="minorEastAsia" w:hAnsi="Franklin Gothic Medium" w:cs="Arial"/>
      <w:bCs/>
      <w:color w:val="000000"/>
      <w:sz w:val="23"/>
      <w:szCs w:val="24"/>
    </w:rPr>
  </w:style>
  <w:style w:type="character" w:customStyle="1" w:styleId="Heading2Char">
    <w:name w:val="Heading 2 Char"/>
    <w:basedOn w:val="DefaultParagraphFont"/>
    <w:link w:val="Heading2"/>
    <w:rsid w:val="00ED422E"/>
    <w:rPr>
      <w:rFonts w:ascii="Sabon Next W01" w:hAnsi="Sabon Next W01" w:cs="Arial"/>
      <w:bCs/>
      <w:iCs/>
      <w:sz w:val="32"/>
      <w:szCs w:val="26"/>
    </w:rPr>
  </w:style>
  <w:style w:type="paragraph" w:customStyle="1" w:styleId="DepartmentHeading">
    <w:name w:val="Department Heading"/>
    <w:basedOn w:val="Heading2"/>
    <w:qFormat/>
    <w:rsid w:val="00ED422E"/>
    <w:pPr>
      <w:pBdr>
        <w:bottom w:val="single" w:sz="4" w:space="1" w:color="auto"/>
      </w:pBdr>
      <w:outlineLvl w:val="9"/>
    </w:pPr>
    <w:rPr>
      <w:smallCaps/>
    </w:rPr>
  </w:style>
  <w:style w:type="paragraph" w:customStyle="1" w:styleId="FacultyNS">
    <w:name w:val="Faculty NS"/>
    <w:basedOn w:val="Faculty"/>
    <w:qFormat/>
    <w:rsid w:val="00ED422E"/>
    <w:pPr>
      <w:ind w:firstLine="0"/>
    </w:pPr>
  </w:style>
  <w:style w:type="character" w:customStyle="1" w:styleId="FooterChar">
    <w:name w:val="Footer Char"/>
    <w:basedOn w:val="DefaultParagraphFont"/>
    <w:link w:val="Footer"/>
    <w:uiPriority w:val="99"/>
    <w:rsid w:val="00CB5777"/>
    <w:rPr>
      <w:rFonts w:ascii="Franklin Gothic Book" w:hAnsi="Franklin Gothic Book"/>
      <w:sz w:val="15"/>
      <w:szCs w:val="22"/>
    </w:rPr>
  </w:style>
  <w:style w:type="paragraph" w:customStyle="1" w:styleId="FooterOdd">
    <w:name w:val="Footer Odd"/>
    <w:basedOn w:val="Footer"/>
    <w:rsid w:val="00CB5777"/>
    <w:pPr>
      <w:tabs>
        <w:tab w:val="clear" w:pos="4320"/>
        <w:tab w:val="clear" w:pos="8640"/>
        <w:tab w:val="right" w:pos="10728"/>
      </w:tabs>
      <w:jc w:val="right"/>
    </w:pPr>
    <w:rPr>
      <w:rFonts w:cs="Franklin Gothic Book"/>
      <w:color w:val="000000"/>
      <w:szCs w:val="18"/>
    </w:rPr>
  </w:style>
  <w:style w:type="character" w:customStyle="1" w:styleId="Heading3Char">
    <w:name w:val="Heading 3 Char"/>
    <w:basedOn w:val="DefaultParagraphFont"/>
    <w:link w:val="Heading3"/>
    <w:rsid w:val="00ED422E"/>
    <w:rPr>
      <w:rFonts w:ascii="Sabon Next W01" w:hAnsi="Sabon Next W01" w:cs="Arial"/>
      <w:sz w:val="30"/>
      <w:szCs w:val="28"/>
    </w:rPr>
  </w:style>
  <w:style w:type="character" w:customStyle="1" w:styleId="Heading4Char">
    <w:name w:val="Heading 4 Char"/>
    <w:basedOn w:val="DefaultParagraphFont"/>
    <w:link w:val="Heading4"/>
    <w:rsid w:val="00ED422E"/>
    <w:rPr>
      <w:rFonts w:ascii="Sabon Next W01" w:hAnsi="Sabon Next W01" w:cs="Arial"/>
      <w:b/>
      <w:sz w:val="22"/>
      <w:szCs w:val="28"/>
    </w:rPr>
  </w:style>
  <w:style w:type="paragraph" w:customStyle="1" w:styleId="Index11">
    <w:name w:val="Index 11"/>
    <w:basedOn w:val="Normal"/>
    <w:next w:val="Normal"/>
    <w:uiPriority w:val="99"/>
    <w:rsid w:val="00ED422E"/>
    <w:pPr>
      <w:tabs>
        <w:tab w:val="right" w:leader="dot" w:pos="5040"/>
      </w:tabs>
      <w:ind w:left="187" w:hanging="187"/>
    </w:pPr>
  </w:style>
  <w:style w:type="paragraph" w:styleId="List3">
    <w:name w:val="List 3"/>
    <w:basedOn w:val="Normal"/>
    <w:unhideWhenUsed/>
    <w:rsid w:val="00ED422E"/>
    <w:pPr>
      <w:ind w:left="1080" w:hanging="360"/>
    </w:pPr>
    <w:rPr>
      <w:sz w:val="19"/>
    </w:rPr>
  </w:style>
  <w:style w:type="table" w:customStyle="1" w:styleId="sc-tabletest">
    <w:name w:val="sc-tabletest"/>
    <w:basedOn w:val="ColorfulList-Accent3"/>
    <w:uiPriority w:val="99"/>
    <w:rsid w:val="00ED422E"/>
    <w:tblPr/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character" w:customStyle="1" w:styleId="StyleBold">
    <w:name w:val="Style Bold"/>
    <w:basedOn w:val="DefaultParagraphFont"/>
    <w:rsid w:val="00ED422E"/>
    <w:rPr>
      <w:rFonts w:ascii="Cambria" w:hAnsi="Cambria"/>
      <w:b/>
      <w:bCs/>
      <w:sz w:val="22"/>
    </w:rPr>
  </w:style>
  <w:style w:type="character" w:customStyle="1" w:styleId="StyleBoldUnderline">
    <w:name w:val="Style Bold Underline"/>
    <w:basedOn w:val="DefaultParagraphFont"/>
    <w:rsid w:val="00ED422E"/>
    <w:rPr>
      <w:rFonts w:ascii="Cambria" w:hAnsi="Cambria"/>
      <w:b/>
      <w:bCs/>
      <w:sz w:val="22"/>
      <w:u w:val="single"/>
    </w:rPr>
  </w:style>
  <w:style w:type="character" w:customStyle="1" w:styleId="StyleBold1">
    <w:name w:val="Style Bold1"/>
    <w:basedOn w:val="DefaultParagraphFont"/>
    <w:rsid w:val="00ED422E"/>
    <w:rPr>
      <w:b w:val="0"/>
      <w:bCs/>
    </w:rPr>
  </w:style>
  <w:style w:type="paragraph" w:customStyle="1" w:styleId="Stylesc-BodyTextBold">
    <w:name w:val="Style sc-BodyText + Bold"/>
    <w:basedOn w:val="sc-BodyText"/>
    <w:rsid w:val="00ED422E"/>
    <w:rPr>
      <w:b/>
      <w:bCs/>
    </w:rPr>
  </w:style>
  <w:style w:type="paragraph" w:customStyle="1" w:styleId="Stylesc-BodyTextBoldItalic">
    <w:name w:val="Style sc-BodyText + Bold Italic"/>
    <w:basedOn w:val="sc-BodyText"/>
    <w:rsid w:val="00ED422E"/>
    <w:pPr>
      <w:pBdr>
        <w:bottom w:val="single" w:sz="4" w:space="1" w:color="auto"/>
      </w:pBdr>
      <w:spacing w:after="240"/>
    </w:pPr>
    <w:rPr>
      <w:rFonts w:ascii="Franklin Gothic Medium" w:hAnsi="Franklin Gothic Medium"/>
      <w:bCs/>
      <w:i/>
      <w:iCs/>
    </w:rPr>
  </w:style>
  <w:style w:type="paragraph" w:customStyle="1" w:styleId="Stylesc-BodyTextBoldItalic1">
    <w:name w:val="Style sc-BodyText + Bold Italic1"/>
    <w:basedOn w:val="sc-BodyText"/>
    <w:rsid w:val="00ED422E"/>
    <w:pPr>
      <w:pBdr>
        <w:bottom w:val="single" w:sz="4" w:space="1" w:color="auto"/>
      </w:pBdr>
      <w:spacing w:after="240"/>
    </w:pPr>
    <w:rPr>
      <w:rFonts w:ascii="Franklin Gothic Medium" w:hAnsi="Franklin Gothic Medium"/>
      <w:bCs/>
      <w:i/>
      <w:iCs/>
    </w:rPr>
  </w:style>
  <w:style w:type="paragraph" w:customStyle="1" w:styleId="Stylesc-BodyTextBoldItalic2">
    <w:name w:val="Style sc-BodyText + Bold Italic2"/>
    <w:basedOn w:val="sc-BodyText"/>
    <w:rsid w:val="00ED422E"/>
    <w:pPr>
      <w:framePr w:wrap="around" w:vAnchor="text" w:hAnchor="text" w:y="1"/>
      <w:pBdr>
        <w:bottom w:val="single" w:sz="4" w:space="1" w:color="auto"/>
      </w:pBdr>
      <w:spacing w:before="240"/>
    </w:pPr>
    <w:rPr>
      <w:rFonts w:ascii="Franklin Gothic Medium" w:hAnsi="Franklin Gothic Medium"/>
      <w:bCs/>
      <w:i/>
      <w:iCs/>
    </w:rPr>
  </w:style>
  <w:style w:type="paragraph" w:customStyle="1" w:styleId="Stylesc-BodyTextBold1">
    <w:name w:val="Style sc-BodyText + Bold1"/>
    <w:basedOn w:val="sc-BodyText"/>
    <w:rsid w:val="00ED422E"/>
    <w:rPr>
      <w:bCs/>
    </w:rPr>
  </w:style>
  <w:style w:type="paragraph" w:customStyle="1" w:styleId="Stylesc-BodyTextBold2">
    <w:name w:val="Style sc-BodyText + Bold2"/>
    <w:basedOn w:val="sc-BodyText"/>
    <w:rsid w:val="00ED422E"/>
    <w:rPr>
      <w:rFonts w:ascii="Franklin Gothic Medium" w:hAnsi="Franklin Gothic Medium"/>
      <w:bCs/>
    </w:rPr>
  </w:style>
  <w:style w:type="paragraph" w:customStyle="1" w:styleId="Stylesc-BodyTextBold3">
    <w:name w:val="Style sc-BodyText + Bold3"/>
    <w:basedOn w:val="sc-BodyText"/>
    <w:rsid w:val="00ED422E"/>
    <w:rPr>
      <w:rFonts w:ascii="Franklin Gothic Medium" w:hAnsi="Franklin Gothic Medium"/>
      <w:bCs/>
    </w:rPr>
  </w:style>
  <w:style w:type="paragraph" w:customStyle="1" w:styleId="Stylesc-BodyTextBold4">
    <w:name w:val="Style sc-BodyText + Bold4"/>
    <w:basedOn w:val="sc-BodyText"/>
    <w:rsid w:val="00ED422E"/>
    <w:rPr>
      <w:b/>
      <w:bCs/>
    </w:rPr>
  </w:style>
  <w:style w:type="paragraph" w:customStyle="1" w:styleId="Stylesc-BodyTextSuperscript">
    <w:name w:val="Style sc-BodyText + Superscript"/>
    <w:basedOn w:val="sc-BodyText"/>
    <w:rsid w:val="00ED422E"/>
    <w:rPr>
      <w:vertAlign w:val="superscript"/>
    </w:rPr>
  </w:style>
  <w:style w:type="paragraph" w:customStyle="1" w:styleId="Stylesc-BodyTextCenteredBold">
    <w:name w:val="Style sc-BodyTextCentered + Bold"/>
    <w:basedOn w:val="sc-BodyTextCentered"/>
    <w:rsid w:val="00ED422E"/>
    <w:pPr>
      <w:spacing w:before="240"/>
    </w:pPr>
    <w:rPr>
      <w:b/>
      <w:bCs/>
    </w:rPr>
  </w:style>
  <w:style w:type="paragraph" w:customStyle="1" w:styleId="Stylesc-BodyTextNSItalic">
    <w:name w:val="Style sc-BodyTextNS + Italic"/>
    <w:basedOn w:val="sc-BodyTextNS"/>
    <w:rsid w:val="00ED422E"/>
    <w:pPr>
      <w:ind w:left="720"/>
    </w:pPr>
    <w:rPr>
      <w:i/>
      <w:iCs/>
    </w:rPr>
  </w:style>
  <w:style w:type="paragraph" w:customStyle="1" w:styleId="Stylesc-BodyTextNSItalic1">
    <w:name w:val="Style sc-BodyTextNS + Italic1"/>
    <w:basedOn w:val="sc-BodyTextNS"/>
    <w:rsid w:val="00ED422E"/>
    <w:pPr>
      <w:ind w:left="720"/>
    </w:pPr>
    <w:rPr>
      <w:i/>
      <w:iCs/>
    </w:rPr>
  </w:style>
  <w:style w:type="paragraph" w:customStyle="1" w:styleId="Stylesc-BodyTextNSItalic2">
    <w:name w:val="Style sc-BodyTextNS + Italic2"/>
    <w:basedOn w:val="sc-BodyTextNS"/>
    <w:rsid w:val="00ED422E"/>
    <w:pPr>
      <w:ind w:left="720"/>
    </w:pPr>
    <w:rPr>
      <w:i/>
      <w:iCs/>
    </w:rPr>
  </w:style>
  <w:style w:type="paragraph" w:customStyle="1" w:styleId="Stylesc-SubHeadingBold">
    <w:name w:val="Style sc-SubHeading + Bold"/>
    <w:basedOn w:val="sc-SubHeading"/>
    <w:rsid w:val="00ED422E"/>
    <w:pPr>
      <w:suppressAutoHyphens w:val="0"/>
    </w:pPr>
    <w:rPr>
      <w:b w:val="0"/>
      <w:bCs/>
    </w:rPr>
  </w:style>
  <w:style w:type="paragraph" w:customStyle="1" w:styleId="Stylesc-SubHeadingBold1">
    <w:name w:val="Style sc-SubHeading + Bold1"/>
    <w:basedOn w:val="sc-SubHeading"/>
    <w:rsid w:val="00ED422E"/>
    <w:pPr>
      <w:spacing w:line="260" w:lineRule="exact"/>
    </w:pPr>
    <w:rPr>
      <w:b w:val="0"/>
      <w:bCs/>
    </w:rPr>
  </w:style>
  <w:style w:type="paragraph" w:customStyle="1" w:styleId="Stylesc-SubHeadingBold2">
    <w:name w:val="Style sc-SubHeading + Bold2"/>
    <w:basedOn w:val="sc-SubHeading"/>
    <w:rsid w:val="00ED422E"/>
    <w:pPr>
      <w:spacing w:before="0" w:line="288" w:lineRule="auto"/>
    </w:pPr>
    <w:rPr>
      <w:bCs/>
    </w:rPr>
  </w:style>
  <w:style w:type="paragraph" w:customStyle="1" w:styleId="Stylesc-SubHeadingBold3">
    <w:name w:val="Style sc-SubHeading + Bold3"/>
    <w:basedOn w:val="sc-SubHeading"/>
    <w:rsid w:val="00ED422E"/>
    <w:rPr>
      <w:bCs/>
      <w:sz w:val="21"/>
    </w:rPr>
  </w:style>
  <w:style w:type="paragraph" w:customStyle="1" w:styleId="Stylesc-SubHeadingBold4">
    <w:name w:val="Style sc-SubHeading + Bold4"/>
    <w:basedOn w:val="sc-SubHeading"/>
    <w:rsid w:val="00ED422E"/>
    <w:rPr>
      <w:bCs/>
    </w:rPr>
  </w:style>
  <w:style w:type="paragraph" w:customStyle="1" w:styleId="Stylesc-SubHeadingBold5">
    <w:name w:val="Style sc-SubHeading + Bold5"/>
    <w:basedOn w:val="sc-SubHeading"/>
    <w:rsid w:val="00ED422E"/>
    <w:pPr>
      <w:spacing w:before="200"/>
    </w:pPr>
    <w:rPr>
      <w:b w:val="0"/>
      <w:bCs/>
    </w:rPr>
  </w:style>
  <w:style w:type="paragraph" w:customStyle="1" w:styleId="Stylesc-SubHeadingNotBold">
    <w:name w:val="Style sc-SubHeading + Not Bold"/>
    <w:basedOn w:val="sc-SubHeading"/>
    <w:rsid w:val="00ED422E"/>
  </w:style>
  <w:style w:type="paragraph" w:customStyle="1" w:styleId="Stylesc-SubHeadingNotBold1">
    <w:name w:val="Style sc-SubHeading + Not Bold1"/>
    <w:basedOn w:val="sc-SubHeading"/>
    <w:next w:val="Stylesc-SubHeadingNotBold"/>
    <w:rsid w:val="00ED422E"/>
  </w:style>
  <w:style w:type="paragraph" w:customStyle="1" w:styleId="Stylesc-SubHeading2Bold">
    <w:name w:val="Style sc-SubHeading2 + Bold"/>
    <w:basedOn w:val="sc-SubHeading2"/>
    <w:rsid w:val="00ED422E"/>
    <w:rPr>
      <w:b w:val="0"/>
      <w:bCs/>
    </w:rPr>
  </w:style>
  <w:style w:type="paragraph" w:customStyle="1" w:styleId="Stylesc-SubHeading2Bold1">
    <w:name w:val="Style sc-SubHeading2 + Bold1"/>
    <w:basedOn w:val="sc-SubHeading2"/>
    <w:rsid w:val="00ED422E"/>
    <w:pPr>
      <w:spacing w:after="120" w:line="260" w:lineRule="exact"/>
    </w:pPr>
    <w:rPr>
      <w:b w:val="0"/>
      <w:bCs/>
    </w:rPr>
  </w:style>
  <w:style w:type="paragraph" w:customStyle="1" w:styleId="Stylesc-SubHeading2Bold2">
    <w:name w:val="Style sc-SubHeading2 + Bold2"/>
    <w:basedOn w:val="sc-SubHeading2"/>
    <w:rsid w:val="00ED422E"/>
    <w:rPr>
      <w:b w:val="0"/>
      <w:bCs/>
    </w:rPr>
  </w:style>
  <w:style w:type="paragraph" w:customStyle="1" w:styleId="Stylesc-SubHeading2Bold3">
    <w:name w:val="Style sc-SubHeading2 + Bold3"/>
    <w:basedOn w:val="sc-SubHeading2"/>
    <w:rsid w:val="00ED422E"/>
    <w:pPr>
      <w:spacing w:after="20" w:line="300" w:lineRule="exact"/>
    </w:pPr>
    <w:rPr>
      <w:bCs/>
      <w:sz w:val="22"/>
    </w:rPr>
  </w:style>
  <w:style w:type="paragraph" w:customStyle="1" w:styleId="StyleStylesc-BodyTextBold1Bold">
    <w:name w:val="Style Style sc-BodyText + Bold1 + Bold"/>
    <w:basedOn w:val="Stylesc-BodyTextBold1"/>
    <w:rsid w:val="00ED422E"/>
  </w:style>
  <w:style w:type="paragraph" w:customStyle="1" w:styleId="StyleStylesc-BodyTextBold1Bold1">
    <w:name w:val="Style Style sc-BodyText + Bold1 + Bold1"/>
    <w:basedOn w:val="Stylesc-BodyTextBold1"/>
    <w:rsid w:val="00ED422E"/>
    <w:pPr>
      <w:suppressAutoHyphens/>
    </w:pPr>
    <w:rPr>
      <w:rFonts w:ascii="Franklin Gothic Medium" w:hAnsi="Franklin Gothic Medium"/>
    </w:rPr>
  </w:style>
  <w:style w:type="paragraph" w:customStyle="1" w:styleId="StyleStylesc-BodyTextBold1Bold2">
    <w:name w:val="Style Style sc-BodyText + Bold1 + Bold2"/>
    <w:basedOn w:val="Stylesc-BodyTextBold1"/>
    <w:rsid w:val="00ED422E"/>
    <w:rPr>
      <w:rFonts w:ascii="Franklin Gothic Medium" w:hAnsi="Franklin Gothic Medium"/>
      <w:b/>
    </w:rPr>
  </w:style>
  <w:style w:type="paragraph" w:customStyle="1" w:styleId="StyleStylesc-BodyTextBold1Bold3">
    <w:name w:val="Style Style sc-BodyText + Bold1 + Bold3"/>
    <w:basedOn w:val="Stylesc-BodyTextBold1"/>
    <w:rsid w:val="00ED422E"/>
  </w:style>
  <w:style w:type="paragraph" w:customStyle="1" w:styleId="StyleStylesc-SubHeadingBold2Bold">
    <w:name w:val="Style Style sc-SubHeading + Bold2 + Bold"/>
    <w:basedOn w:val="Stylesc-SubHeadingBold2"/>
    <w:rsid w:val="00ED422E"/>
    <w:pPr>
      <w:spacing w:before="160" w:line="240" w:lineRule="exact"/>
    </w:pPr>
  </w:style>
  <w:style w:type="paragraph" w:customStyle="1" w:styleId="StyleStylesc-SubHeadingBold2Italic">
    <w:name w:val="Style Style sc-SubHeading + Bold2 + Italic"/>
    <w:basedOn w:val="Stylesc-SubHeadingBold2"/>
    <w:rsid w:val="00ED422E"/>
    <w:rPr>
      <w:i/>
      <w:iCs/>
    </w:rPr>
  </w:style>
  <w:style w:type="paragraph" w:customStyle="1" w:styleId="StyleStylesc-SubHeadingBold3Bold">
    <w:name w:val="Style Style sc-SubHeading + Bold3 + Bold"/>
    <w:basedOn w:val="Stylesc-SubHeadingBold3"/>
    <w:rsid w:val="00ED422E"/>
  </w:style>
  <w:style w:type="paragraph" w:customStyle="1" w:styleId="StyleStylesc-SubHeadingBold4Bold">
    <w:name w:val="Style Style sc-SubHeading + Bold4 + Bold"/>
    <w:basedOn w:val="Stylesc-SubHeadingBold4"/>
    <w:rsid w:val="00ED422E"/>
  </w:style>
  <w:style w:type="paragraph" w:customStyle="1" w:styleId="StyleStylesc-SubHeadingBold4Bold1">
    <w:name w:val="Style Style sc-SubHeading + Bold4 + Bold1"/>
    <w:basedOn w:val="Stylesc-SubHeadingBold4"/>
    <w:rsid w:val="00ED422E"/>
    <w:pPr>
      <w:spacing w:before="60" w:line="288" w:lineRule="auto"/>
    </w:pPr>
    <w:rPr>
      <w:b w:val="0"/>
    </w:rPr>
  </w:style>
  <w:style w:type="paragraph" w:customStyle="1" w:styleId="StyleStylesc-SubHeading2Bold1NotBold">
    <w:name w:val="Style Style sc-SubHeading2 + Bold1 + Not Bold"/>
    <w:basedOn w:val="Stylesc-SubHeading2Bold1"/>
    <w:rsid w:val="00ED422E"/>
    <w:rPr>
      <w:bCs w:val="0"/>
    </w:rPr>
  </w:style>
  <w:style w:type="paragraph" w:customStyle="1" w:styleId="StyleStylesc-SubHeading2Bold3Bold">
    <w:name w:val="Style Style sc-SubHeading2 + Bold3 + Bold"/>
    <w:basedOn w:val="Stylesc-SubHeading2Bold3"/>
    <w:rsid w:val="00ED422E"/>
    <w:rPr>
      <w:b w:val="0"/>
    </w:rPr>
  </w:style>
  <w:style w:type="paragraph" w:customStyle="1" w:styleId="Style1">
    <w:name w:val="Style1"/>
    <w:basedOn w:val="Normal"/>
    <w:qFormat/>
    <w:rsid w:val="00ED422E"/>
    <w:pPr>
      <w:jc w:val="center"/>
    </w:pPr>
    <w:rPr>
      <w:b/>
      <w:sz w:val="22"/>
    </w:rPr>
  </w:style>
  <w:style w:type="paragraph" w:styleId="TOAHeading">
    <w:name w:val="toa heading"/>
    <w:basedOn w:val="Normal"/>
    <w:next w:val="Normal"/>
    <w:semiHidden/>
    <w:unhideWhenUsed/>
    <w:rsid w:val="00ED422E"/>
    <w:pPr>
      <w:spacing w:before="120" w:after="140" w:line="240" w:lineRule="auto"/>
      <w:contextualSpacing w:val="0"/>
    </w:pPr>
    <w:rPr>
      <w:rFonts w:eastAsiaTheme="majorEastAsia" w:cstheme="majorBidi"/>
      <w:b/>
      <w:bCs/>
      <w:sz w:val="24"/>
    </w:rPr>
  </w:style>
  <w:style w:type="paragraph" w:customStyle="1" w:styleId="TOC21">
    <w:name w:val="TOC 21"/>
    <w:basedOn w:val="Normal"/>
    <w:next w:val="Normal"/>
    <w:uiPriority w:val="39"/>
    <w:rsid w:val="00ED422E"/>
    <w:pPr>
      <w:tabs>
        <w:tab w:val="right" w:leader="dot" w:pos="9072"/>
      </w:tabs>
      <w:spacing w:line="240" w:lineRule="auto"/>
      <w:ind w:left="562"/>
      <w:contextualSpacing w:val="0"/>
    </w:pPr>
  </w:style>
  <w:style w:type="paragraph" w:styleId="TOC5">
    <w:name w:val="toc 5"/>
    <w:basedOn w:val="Normal"/>
    <w:next w:val="Normal"/>
    <w:autoRedefine/>
    <w:uiPriority w:val="39"/>
    <w:unhideWhenUsed/>
    <w:rsid w:val="00ED422E"/>
    <w:pPr>
      <w:tabs>
        <w:tab w:val="right" w:leader="dot" w:pos="9360"/>
      </w:tabs>
      <w:spacing w:before="40" w:line="240" w:lineRule="auto"/>
      <w:ind w:left="1152"/>
      <w:contextualSpacing w:val="0"/>
    </w:pPr>
    <w:rPr>
      <w:rFonts w:eastAsiaTheme="minorEastAsia" w:cstheme="minorBidi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ED422E"/>
    <w:pPr>
      <w:spacing w:after="100" w:line="276" w:lineRule="auto"/>
      <w:ind w:left="1100"/>
    </w:pPr>
    <w:rPr>
      <w:rFonts w:eastAsiaTheme="minorEastAsia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ED422E"/>
    <w:pPr>
      <w:spacing w:after="100" w:line="276" w:lineRule="auto"/>
      <w:ind w:left="1320"/>
    </w:pPr>
    <w:rPr>
      <w:rFonts w:eastAsiaTheme="minorEastAsia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ED422E"/>
    <w:pPr>
      <w:spacing w:after="100" w:line="276" w:lineRule="auto"/>
      <w:ind w:left="1540"/>
    </w:pPr>
    <w:rPr>
      <w:rFonts w:eastAsiaTheme="minorEastAsia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ED422E"/>
    <w:pPr>
      <w:spacing w:after="100" w:line="276" w:lineRule="auto"/>
      <w:ind w:left="1760"/>
    </w:pPr>
    <w:rPr>
      <w:rFonts w:eastAsiaTheme="minorEastAsia" w:cstheme="minorBidi"/>
      <w:sz w:val="22"/>
      <w:szCs w:val="22"/>
    </w:rPr>
  </w:style>
  <w:style w:type="paragraph" w:customStyle="1" w:styleId="sc-RequirementsTotal">
    <w:name w:val="sc-RequirementsTotal"/>
    <w:basedOn w:val="sc-Directory"/>
    <w:qFormat/>
    <w:rsid w:val="00ED422E"/>
    <w:pPr>
      <w:spacing w:before="80"/>
      <w:jc w:val="right"/>
    </w:pPr>
    <w:rPr>
      <w:b/>
    </w:rPr>
  </w:style>
  <w:style w:type="paragraph" w:styleId="Revision">
    <w:name w:val="Revision"/>
    <w:hidden/>
    <w:uiPriority w:val="99"/>
    <w:semiHidden/>
    <w:rsid w:val="00A91A70"/>
    <w:rPr>
      <w:rFonts w:ascii="Neue Frutiger W01" w:hAnsi="Neue Frutiger W01"/>
      <w:szCs w:val="24"/>
    </w:rPr>
  </w:style>
  <w:style w:type="character" w:styleId="CommentReference">
    <w:name w:val="annotation reference"/>
    <w:basedOn w:val="DefaultParagraphFont"/>
    <w:semiHidden/>
    <w:unhideWhenUsed/>
    <w:rsid w:val="008E4C74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8E4C74"/>
    <w:pPr>
      <w:spacing w:line="240" w:lineRule="auto"/>
    </w:pPr>
    <w:rPr>
      <w:b/>
      <w:bCs/>
      <w:szCs w:val="20"/>
    </w:rPr>
  </w:style>
  <w:style w:type="character" w:customStyle="1" w:styleId="CommentSubjectChar">
    <w:name w:val="Comment Subject Char"/>
    <w:basedOn w:val="CommentTextChar"/>
    <w:link w:val="CommentSubject"/>
    <w:semiHidden/>
    <w:rsid w:val="008E4C74"/>
    <w:rPr>
      <w:rFonts w:ascii="Neue Frutiger W01" w:hAnsi="Neue Frutiger W01"/>
      <w:b/>
      <w:bCs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IQ Proofing">
      <a:majorFont>
        <a:latin typeface="Arial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C96565AC20E84C892CAE040C33A67D" ma:contentTypeVersion="10" ma:contentTypeDescription="Create a new document." ma:contentTypeScope="" ma:versionID="c94632c99823d165927d219bd7e0c13f">
  <xsd:schema xmlns:xsd="http://www.w3.org/2001/XMLSchema" xmlns:xs="http://www.w3.org/2001/XMLSchema" xmlns:p="http://schemas.microsoft.com/office/2006/metadata/properties" xmlns:ns2="da1abd42-f71a-45ff-98f9-605832b25d26" xmlns:ns3="4b070eac-f914-4bf5-a4ad-75a23a8db02d" targetNamespace="http://schemas.microsoft.com/office/2006/metadata/properties" ma:root="true" ma:fieldsID="5f9a346e62b3c1b2ed0f8e854ecffa90" ns2:_="" ns3:_="">
    <xsd:import namespace="da1abd42-f71a-45ff-98f9-605832b25d26"/>
    <xsd:import namespace="4b070eac-f914-4bf5-a4ad-75a23a8db02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1abd42-f71a-45ff-98f9-605832b25d2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070eac-f914-4bf5-a4ad-75a23a8db0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B3B34F-1F71-417E-A141-A44FE55E1E0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BC42568-A4BA-4376-9032-1158A7B23C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1abd42-f71a-45ff-98f9-605832b25d26"/>
    <ds:schemaRef ds:uri="4b070eac-f914-4bf5-a4ad-75a23a8db0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E9FD0F7-F037-4296-B4A0-556792875BE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EB406F6-DB2A-4708-9975-ABD9348E25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515</Words>
  <Characters>2544</Characters>
  <Application>Microsoft Office Word</Application>
  <DocSecurity>0</DocSecurity>
  <Lines>173</Lines>
  <Paragraphs>168</Paragraphs>
  <ScaleCrop>false</ScaleCrop>
  <Company>Microsoft</Company>
  <LinksUpToDate>false</LinksUpToDate>
  <CharactersWithSpaces>2895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General Catalog 2006</dc:title>
  <dc:creator>Mark Frasier</dc:creator>
  <cp:lastModifiedBy>Dongkyu Kim</cp:lastModifiedBy>
  <cp:revision>56</cp:revision>
  <cp:lastPrinted>2006-05-19T21:33:00Z</cp:lastPrinted>
  <dcterms:created xsi:type="dcterms:W3CDTF">2025-08-13T19:20:00Z</dcterms:created>
  <dcterms:modified xsi:type="dcterms:W3CDTF">2026-03-24T16:36:00Z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0x010100EAC96565AC20E84C892CAE040C33A67D</vt:lpwstr>
  </property>
  <property fmtid="{D5CDD505-2E9C-101B-9397-08002B2CF9AE}" pid="3" name="GrammarlyDocumentId">
    <vt:lpwstr>056735a4-0bdf-4fc6-9dc4-beb4e0022c27</vt:lpwstr>
  </property>
</Properties>
</file>