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762F8" w14:textId="77777777" w:rsidR="00F6026A" w:rsidRDefault="00F6026A" w:rsidP="00F6026A">
      <w:pPr>
        <w:pStyle w:val="sc-AwardHeading"/>
      </w:pPr>
      <w:r>
        <w:t>Political Science, Minor</w:t>
      </w:r>
      <w:r>
        <w:fldChar w:fldCharType="begin"/>
      </w:r>
      <w:r>
        <w:instrText xml:space="preserve"> XE "Political Science, Minor" </w:instrText>
      </w:r>
      <w:r>
        <w:fldChar w:fldCharType="end"/>
      </w:r>
    </w:p>
    <w:p w14:paraId="28DC92EC" w14:textId="77777777" w:rsidR="00F6026A" w:rsidRDefault="00F6026A" w:rsidP="00F6026A">
      <w:pPr>
        <w:pStyle w:val="sc-RequirementsHeading"/>
      </w:pPr>
      <w:bookmarkStart w:id="0" w:name="16E66110A50240768AC7346ED4A63E60"/>
      <w:r>
        <w:t>Minor Requirements - 18 hours</w:t>
      </w:r>
      <w:bookmarkEnd w:id="0"/>
    </w:p>
    <w:p w14:paraId="68F0D605" w14:textId="574C56D0" w:rsidR="00F6026A" w:rsidRDefault="00F6026A" w:rsidP="00F6026A">
      <w:pPr>
        <w:pStyle w:val="sc-RequirementsSubheading"/>
      </w:pPr>
      <w:bookmarkStart w:id="1" w:name="5EF1566FDB0E4A6BBBE061A3E2DEB866"/>
      <w:r>
        <w:t xml:space="preserve">Required - Choose </w:t>
      </w:r>
      <w:r w:rsidR="007E797C">
        <w:t xml:space="preserve">6 </w:t>
      </w:r>
      <w:r>
        <w:t>hours</w:t>
      </w:r>
      <w:bookmarkEnd w:id="1"/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570"/>
        <w:gridCol w:w="2430"/>
      </w:tblGrid>
      <w:tr w:rsidR="00F6026A" w14:paraId="67E5F1B2" w14:textId="77777777" w:rsidTr="000E2CAA">
        <w:tc>
          <w:tcPr>
            <w:tcW w:w="2000" w:type="dxa"/>
          </w:tcPr>
          <w:p w14:paraId="7A4F6F54" w14:textId="77777777" w:rsidR="00F6026A" w:rsidRDefault="00F6026A" w:rsidP="00BB10F6">
            <w:pPr>
              <w:pStyle w:val="sc-Requirement"/>
            </w:pPr>
            <w:r>
              <w:t>POLS 2330</w:t>
            </w:r>
          </w:p>
        </w:tc>
        <w:tc>
          <w:tcPr>
            <w:tcW w:w="4570" w:type="dxa"/>
          </w:tcPr>
          <w:p w14:paraId="546EF0D6" w14:textId="0FDDEB5A" w:rsidR="00F6026A" w:rsidRPr="000E2CAA" w:rsidRDefault="00F6026A" w:rsidP="00BB10F6">
            <w:pPr>
              <w:pStyle w:val="sc-Requirement"/>
              <w:rPr>
                <w:rFonts w:eastAsiaTheme="minorEastAsia"/>
                <w:lang w:eastAsia="ko-KR"/>
              </w:rPr>
            </w:pPr>
            <w:r>
              <w:t xml:space="preserve">Introduction to </w:t>
            </w:r>
            <w:r w:rsidR="006056B5">
              <w:t>Global Studies</w:t>
            </w:r>
          </w:p>
        </w:tc>
        <w:tc>
          <w:tcPr>
            <w:tcW w:w="2430" w:type="dxa"/>
          </w:tcPr>
          <w:p w14:paraId="3F1A1D61" w14:textId="77777777" w:rsidR="00F6026A" w:rsidRDefault="00F6026A" w:rsidP="000012F8">
            <w:pPr>
              <w:pStyle w:val="sc-RequirementRight"/>
              <w:jc w:val="center"/>
            </w:pPr>
            <w:r>
              <w:t>3</w:t>
            </w:r>
          </w:p>
        </w:tc>
      </w:tr>
      <w:tr w:rsidR="00F6026A" w14:paraId="52A52FC6" w14:textId="77777777" w:rsidTr="000E2CAA">
        <w:tc>
          <w:tcPr>
            <w:tcW w:w="2000" w:type="dxa"/>
          </w:tcPr>
          <w:p w14:paraId="7B76233C" w14:textId="77777777" w:rsidR="00F6026A" w:rsidRDefault="00F6026A" w:rsidP="00BB10F6">
            <w:pPr>
              <w:pStyle w:val="sc-Requirement"/>
            </w:pPr>
            <w:r>
              <w:t>POLS 2340</w:t>
            </w:r>
          </w:p>
        </w:tc>
        <w:tc>
          <w:tcPr>
            <w:tcW w:w="4570" w:type="dxa"/>
          </w:tcPr>
          <w:p w14:paraId="7E32B260" w14:textId="77777777" w:rsidR="00F6026A" w:rsidRDefault="00F6026A" w:rsidP="00BB10F6">
            <w:pPr>
              <w:pStyle w:val="sc-Requirement"/>
            </w:pPr>
            <w:r>
              <w:t>Introduction to Political Theory</w:t>
            </w:r>
          </w:p>
        </w:tc>
        <w:tc>
          <w:tcPr>
            <w:tcW w:w="2430" w:type="dxa"/>
          </w:tcPr>
          <w:p w14:paraId="79F1F732" w14:textId="77777777" w:rsidR="00F6026A" w:rsidRDefault="00F6026A" w:rsidP="000012F8">
            <w:pPr>
              <w:pStyle w:val="sc-RequirementRight"/>
              <w:jc w:val="center"/>
            </w:pPr>
            <w:r>
              <w:t>3</w:t>
            </w:r>
          </w:p>
        </w:tc>
      </w:tr>
      <w:tr w:rsidR="00F6026A" w14:paraId="70ED9769" w14:textId="77777777" w:rsidTr="000E2CAA">
        <w:tc>
          <w:tcPr>
            <w:tcW w:w="2000" w:type="dxa"/>
          </w:tcPr>
          <w:p w14:paraId="2626AD73" w14:textId="77777777" w:rsidR="00F6026A" w:rsidRDefault="00F6026A" w:rsidP="00BB10F6">
            <w:pPr>
              <w:pStyle w:val="sc-Requirement"/>
            </w:pPr>
            <w:r>
              <w:t>POLS 2350</w:t>
            </w:r>
          </w:p>
        </w:tc>
        <w:tc>
          <w:tcPr>
            <w:tcW w:w="4570" w:type="dxa"/>
          </w:tcPr>
          <w:p w14:paraId="34D8EB8C" w14:textId="77777777" w:rsidR="00F6026A" w:rsidRDefault="00F6026A" w:rsidP="00BB10F6">
            <w:pPr>
              <w:pStyle w:val="sc-Requirement"/>
            </w:pPr>
            <w:r>
              <w:t>Introduction to Political Economy</w:t>
            </w:r>
          </w:p>
        </w:tc>
        <w:tc>
          <w:tcPr>
            <w:tcW w:w="2430" w:type="dxa"/>
          </w:tcPr>
          <w:p w14:paraId="00D11A60" w14:textId="77777777" w:rsidR="00F6026A" w:rsidRDefault="00F6026A" w:rsidP="000012F8">
            <w:pPr>
              <w:pStyle w:val="sc-RequirementRight"/>
              <w:jc w:val="center"/>
            </w:pPr>
            <w:r>
              <w:t>3</w:t>
            </w:r>
          </w:p>
        </w:tc>
      </w:tr>
    </w:tbl>
    <w:p w14:paraId="65D67C5F" w14:textId="77777777" w:rsidR="00F6026A" w:rsidRDefault="00F6026A" w:rsidP="00F6026A">
      <w:pPr>
        <w:pStyle w:val="sc-RequirementsSubheading"/>
      </w:pPr>
      <w:bookmarkStart w:id="2" w:name="EB468D6169F14F85BBBCC267A298E049"/>
      <w:r>
        <w:t>Electives - 12 hours</w:t>
      </w:r>
      <w:bookmarkEnd w:id="2"/>
    </w:p>
    <w:p w14:paraId="6E40832F" w14:textId="539C31DE" w:rsidR="00F10D8F" w:rsidRPr="00515BD6" w:rsidRDefault="00F6026A" w:rsidP="00515BD6">
      <w:pPr>
        <w:pStyle w:val="sc-BodyText"/>
        <w:rPr>
          <w:rFonts w:ascii="Neue Frutiger W01" w:hAnsi="Neue Frutiger W01"/>
        </w:rPr>
      </w:pPr>
      <w:r w:rsidRPr="000E2CAA">
        <w:rPr>
          <w:rFonts w:ascii="Neue Frutiger W01" w:hAnsi="Neue Frutiger W01"/>
        </w:rPr>
        <w:t>Complete 12 hours of advanced</w:t>
      </w:r>
      <w:r w:rsidR="00E9651C" w:rsidRPr="000E2CAA">
        <w:rPr>
          <w:rFonts w:ascii="Neue Frutiger W01" w:hAnsi="Neue Frutiger W01"/>
        </w:rPr>
        <w:t xml:space="preserve"> (3000- and 4000-level)</w:t>
      </w:r>
      <w:r w:rsidRPr="000E2CAA">
        <w:rPr>
          <w:rFonts w:ascii="Neue Frutiger W01" w:hAnsi="Neue Frutiger W01"/>
        </w:rPr>
        <w:t xml:space="preserve"> Political Science courses.</w:t>
      </w:r>
    </w:p>
    <w:sectPr w:rsidR="00F10D8F" w:rsidRPr="00515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bon Next W01">
    <w:altName w:val="Times New Roman"/>
    <w:panose1 w:val="00000000000000000000"/>
    <w:charset w:val="00"/>
    <w:family w:val="roman"/>
    <w:notTrueType/>
    <w:pitch w:val="default"/>
  </w:font>
  <w:font w:name="Adobe Garamond Pro Bold">
    <w:altName w:val="Times New Roman"/>
    <w:panose1 w:val="00000000000000000000"/>
    <w:charset w:val="00"/>
    <w:family w:val="roman"/>
    <w:notTrueType/>
    <w:pitch w:val="variable"/>
    <w:sig w:usb0="00000007" w:usb1="5000205B" w:usb2="00000000" w:usb3="00000000" w:csb0="0000009B" w:csb1="00000000"/>
  </w:font>
  <w:font w:name="Neue Frutiger W01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A1EF1"/>
    <w:multiLevelType w:val="hybridMultilevel"/>
    <w:tmpl w:val="8B5A6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2628D"/>
    <w:multiLevelType w:val="hybridMultilevel"/>
    <w:tmpl w:val="06148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421016">
    <w:abstractNumId w:val="1"/>
  </w:num>
  <w:num w:numId="2" w16cid:durableId="1638023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3NrW0MDExNTGyNDBR0lEKTi0uzszPAykwrAUAcm1I8CwAAAA="/>
  </w:docVars>
  <w:rsids>
    <w:rsidRoot w:val="00F6026A"/>
    <w:rsid w:val="000012F8"/>
    <w:rsid w:val="000E2CAA"/>
    <w:rsid w:val="002043B9"/>
    <w:rsid w:val="002656B3"/>
    <w:rsid w:val="00326084"/>
    <w:rsid w:val="003D4593"/>
    <w:rsid w:val="00402169"/>
    <w:rsid w:val="004C5BED"/>
    <w:rsid w:val="004E1281"/>
    <w:rsid w:val="00515BD6"/>
    <w:rsid w:val="00596D49"/>
    <w:rsid w:val="005C0A6D"/>
    <w:rsid w:val="005D2BC4"/>
    <w:rsid w:val="006056B5"/>
    <w:rsid w:val="00713A4D"/>
    <w:rsid w:val="007432A6"/>
    <w:rsid w:val="00790134"/>
    <w:rsid w:val="007A78F6"/>
    <w:rsid w:val="007E797C"/>
    <w:rsid w:val="008516BB"/>
    <w:rsid w:val="00863A94"/>
    <w:rsid w:val="008B5033"/>
    <w:rsid w:val="00965EBF"/>
    <w:rsid w:val="009A1F0F"/>
    <w:rsid w:val="00A16F68"/>
    <w:rsid w:val="00A24FCE"/>
    <w:rsid w:val="00A97670"/>
    <w:rsid w:val="00B62E3C"/>
    <w:rsid w:val="00BD4F56"/>
    <w:rsid w:val="00CA0C2C"/>
    <w:rsid w:val="00D04F60"/>
    <w:rsid w:val="00D4069E"/>
    <w:rsid w:val="00DF2654"/>
    <w:rsid w:val="00E56DC1"/>
    <w:rsid w:val="00E60158"/>
    <w:rsid w:val="00E9651C"/>
    <w:rsid w:val="00F10D8F"/>
    <w:rsid w:val="00F46FC9"/>
    <w:rsid w:val="00F6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FF019"/>
  <w15:chartTrackingRefBased/>
  <w15:docId w15:val="{1E305749-DC4B-4252-992A-F1FB86928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084"/>
    <w:pPr>
      <w:keepNext/>
      <w:keepLines/>
      <w:spacing w:after="0" w:line="240" w:lineRule="exact"/>
      <w:contextualSpacing/>
    </w:pPr>
    <w:rPr>
      <w:rFonts w:ascii="Calisto MT" w:eastAsia="Times New Roman" w:hAnsi="Calisto MT" w:cs="Times New Roman"/>
      <w:kern w:val="0"/>
      <w:sz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26A"/>
    <w:pPr>
      <w:spacing w:before="360" w:after="80" w:line="278" w:lineRule="auto"/>
      <w:contextualSpacing w:val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26A"/>
    <w:pPr>
      <w:spacing w:before="160" w:after="80" w:line="278" w:lineRule="auto"/>
      <w:contextualSpacing w:val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26A"/>
    <w:pPr>
      <w:spacing w:before="160" w:after="80" w:line="278" w:lineRule="auto"/>
      <w:contextualSpacing w:val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26A"/>
    <w:pPr>
      <w:spacing w:before="80" w:after="40" w:line="278" w:lineRule="auto"/>
      <w:contextualSpacing w:val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26A"/>
    <w:pPr>
      <w:spacing w:before="80" w:after="40" w:line="278" w:lineRule="auto"/>
      <w:contextualSpacing w:val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ko-K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26A"/>
    <w:pPr>
      <w:spacing w:before="40" w:line="278" w:lineRule="auto"/>
      <w:contextualSpacing w:val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ko-K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26A"/>
    <w:pPr>
      <w:spacing w:before="40" w:line="278" w:lineRule="auto"/>
      <w:contextualSpacing w:val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26A"/>
    <w:pPr>
      <w:spacing w:line="278" w:lineRule="auto"/>
      <w:contextualSpacing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26A"/>
    <w:pPr>
      <w:spacing w:line="278" w:lineRule="auto"/>
      <w:contextualSpacing w:val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26A"/>
    <w:pPr>
      <w:keepNext w:val="0"/>
      <w:keepLines w:val="0"/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60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26A"/>
    <w:pPr>
      <w:keepNext w:val="0"/>
      <w:keepLines w:val="0"/>
      <w:numPr>
        <w:ilvl w:val="1"/>
      </w:numPr>
      <w:spacing w:after="160" w:line="278" w:lineRule="auto"/>
      <w:contextualSpacing w:val="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60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26A"/>
    <w:pPr>
      <w:keepNext w:val="0"/>
      <w:keepLines w:val="0"/>
      <w:spacing w:before="160" w:after="160" w:line="278" w:lineRule="auto"/>
      <w:contextualSpacing w:val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60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084"/>
    <w:pPr>
      <w:keepNext w:val="0"/>
      <w:keepLines w:val="0"/>
      <w:spacing w:after="160" w:line="278" w:lineRule="auto"/>
      <w:ind w:left="720"/>
    </w:pPr>
    <w:rPr>
      <w:rFonts w:eastAsiaTheme="minorEastAsia" w:cstheme="minorBidi"/>
      <w:kern w:val="2"/>
      <w:lang w:eastAsia="ko-K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60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26A"/>
    <w:pPr>
      <w:keepNext w:val="0"/>
      <w:keepLines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contextualSpacing w:val="0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26A"/>
    <w:rPr>
      <w:b/>
      <w:bCs/>
      <w:smallCaps/>
      <w:color w:val="0F4761" w:themeColor="accent1" w:themeShade="BF"/>
      <w:spacing w:val="5"/>
    </w:rPr>
  </w:style>
  <w:style w:type="paragraph" w:customStyle="1" w:styleId="sc-BodyText">
    <w:name w:val="sc-BodyText"/>
    <w:basedOn w:val="Normal"/>
    <w:rsid w:val="00F6026A"/>
    <w:pPr>
      <w:keepNext w:val="0"/>
      <w:keepLines w:val="0"/>
      <w:widowControl w:val="0"/>
      <w:spacing w:before="180"/>
      <w:contextualSpacing w:val="0"/>
    </w:pPr>
  </w:style>
  <w:style w:type="paragraph" w:customStyle="1" w:styleId="sc-Requirement">
    <w:name w:val="sc-Requirement"/>
    <w:basedOn w:val="sc-BodyText"/>
    <w:qFormat/>
    <w:rsid w:val="00F6026A"/>
    <w:pPr>
      <w:spacing w:before="0"/>
      <w:contextualSpacing/>
    </w:pPr>
  </w:style>
  <w:style w:type="paragraph" w:customStyle="1" w:styleId="sc-RequirementRight">
    <w:name w:val="sc-RequirementRight"/>
    <w:basedOn w:val="sc-Requirement"/>
    <w:rsid w:val="00F6026A"/>
    <w:pPr>
      <w:jc w:val="right"/>
    </w:pPr>
  </w:style>
  <w:style w:type="paragraph" w:customStyle="1" w:styleId="sc-RequirementsSubheading">
    <w:name w:val="sc-RequirementsSubheading"/>
    <w:basedOn w:val="Normal"/>
    <w:qFormat/>
    <w:rsid w:val="00F6026A"/>
    <w:pPr>
      <w:keepLines w:val="0"/>
      <w:widowControl w:val="0"/>
      <w:autoSpaceDE w:val="0"/>
      <w:autoSpaceDN w:val="0"/>
      <w:adjustRightInd w:val="0"/>
      <w:spacing w:before="180"/>
      <w:contextualSpacing w:val="0"/>
    </w:pPr>
    <w:rPr>
      <w:rFonts w:eastAsiaTheme="minorEastAsia" w:cs="Arial"/>
      <w:bCs/>
      <w:color w:val="000000"/>
      <w:sz w:val="21"/>
      <w:szCs w:val="32"/>
    </w:rPr>
  </w:style>
  <w:style w:type="paragraph" w:customStyle="1" w:styleId="sc-RequirementsHeading">
    <w:name w:val="sc-RequirementsHeading"/>
    <w:basedOn w:val="Normal"/>
    <w:qFormat/>
    <w:rsid w:val="00F6026A"/>
    <w:pPr>
      <w:keepLines w:val="0"/>
      <w:widowControl w:val="0"/>
      <w:autoSpaceDE w:val="0"/>
      <w:autoSpaceDN w:val="0"/>
      <w:adjustRightInd w:val="0"/>
      <w:spacing w:before="180"/>
    </w:pPr>
    <w:rPr>
      <w:rFonts w:eastAsiaTheme="minorEastAsia" w:cs="Arial"/>
      <w:b/>
      <w:bCs/>
      <w:color w:val="000000"/>
    </w:rPr>
  </w:style>
  <w:style w:type="paragraph" w:customStyle="1" w:styleId="sc-AwardHeading">
    <w:name w:val="sc-AwardHeading"/>
    <w:basedOn w:val="Normal"/>
    <w:qFormat/>
    <w:rsid w:val="00F6026A"/>
    <w:pPr>
      <w:widowControl w:val="0"/>
      <w:suppressAutoHyphens/>
      <w:spacing w:before="200" w:line="320" w:lineRule="exact"/>
      <w:outlineLvl w:val="2"/>
    </w:pPr>
    <w:rPr>
      <w:rFonts w:ascii="Sabon Next W01" w:hAnsi="Sabon Next W01" w:cs="Adobe Garamond Pro Bold"/>
      <w:bCs/>
      <w:sz w:val="28"/>
      <w:szCs w:val="28"/>
    </w:rPr>
  </w:style>
  <w:style w:type="paragraph" w:styleId="Revision">
    <w:name w:val="Revision"/>
    <w:hidden/>
    <w:uiPriority w:val="99"/>
    <w:semiHidden/>
    <w:rsid w:val="007E797C"/>
    <w:pPr>
      <w:spacing w:after="0" w:line="240" w:lineRule="auto"/>
    </w:pPr>
    <w:rPr>
      <w:rFonts w:ascii="Neue Frutiger W01" w:eastAsia="Times New Roman" w:hAnsi="Neue Frutiger W01" w:cs="Times New Roman"/>
      <w:kern w:val="0"/>
      <w:sz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49</Words>
  <Characters>267</Characters>
  <Application>Microsoft Office Word</Application>
  <DocSecurity>0</DocSecurity>
  <Lines>14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Dongkyu Kim</dc:creator>
  <cp:keywords/>
  <dc:description/>
  <cp:lastModifiedBy>Dongkyu Kim</cp:lastModifiedBy>
  <cp:revision>24</cp:revision>
  <dcterms:created xsi:type="dcterms:W3CDTF">2025-09-30T19:59:00Z</dcterms:created>
  <dcterms:modified xsi:type="dcterms:W3CDTF">2026-01-18T14:14:00Z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4f0176f9-9886-4482-b7a6-91c10bc0f0d1</vt:lpwstr>
  </property>
</Properties>
</file>