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D87" w:rsidRDefault="00EE5D8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EE5D87">
        <w:tc>
          <w:tcPr>
            <w:tcW w:w="10485" w:type="dxa"/>
            <w:vAlign w:val="center"/>
          </w:tcPr>
          <w:p w:rsidR="00EE5D87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2024</w:t>
            </w:r>
            <w:r>
              <w:rPr>
                <w:b/>
                <w:sz w:val="28"/>
                <w:szCs w:val="28"/>
              </w:rPr>
              <w:t>년</w:t>
            </w:r>
            <w:r>
              <w:rPr>
                <w:b/>
                <w:sz w:val="28"/>
                <w:szCs w:val="28"/>
              </w:rPr>
              <w:t xml:space="preserve"> 2</w:t>
            </w:r>
            <w:r>
              <w:rPr>
                <w:b/>
                <w:sz w:val="28"/>
                <w:szCs w:val="28"/>
              </w:rPr>
              <w:t>학기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데이터베이스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결과보고서</w:t>
            </w:r>
          </w:p>
        </w:tc>
      </w:tr>
    </w:tbl>
    <w:p w:rsidR="00EE5D87" w:rsidRDefault="00EE5D87">
      <w:pPr>
        <w:rPr>
          <w:lang w:eastAsia="ko-KR"/>
        </w:rPr>
      </w:pPr>
    </w:p>
    <w:p w:rsidR="00072A29" w:rsidRDefault="00072A29">
      <w:pPr>
        <w:rPr>
          <w:lang w:eastAsia="ko-KR"/>
        </w:rPr>
      </w:pPr>
    </w:p>
    <w:p w:rsidR="00072A29" w:rsidRDefault="00072A29">
      <w:pPr>
        <w:rPr>
          <w:rFonts w:hint="eastAsia"/>
          <w:lang w:eastAsia="ko-KR"/>
        </w:rPr>
      </w:pPr>
    </w:p>
    <w:tbl>
      <w:tblPr>
        <w:tblStyle w:val="a7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0064"/>
      </w:tblGrid>
      <w:tr w:rsidR="00EE5D87">
        <w:tc>
          <w:tcPr>
            <w:tcW w:w="421" w:type="dxa"/>
          </w:tcPr>
          <w:p w:rsidR="00EE5D87" w:rsidRDefault="00000000">
            <w:pPr>
              <w:rPr>
                <w:b/>
              </w:rPr>
            </w:pPr>
            <w:r>
              <w:rPr>
                <w:b/>
              </w:rPr>
              <w:t>주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제</w:t>
            </w:r>
          </w:p>
        </w:tc>
        <w:tc>
          <w:tcPr>
            <w:tcW w:w="10064" w:type="dxa"/>
          </w:tcPr>
          <w:p w:rsidR="00EE5D87" w:rsidRDefault="00EE5D87"/>
          <w:p w:rsidR="00EE5D87" w:rsidRDefault="00000000">
            <w:r>
              <w:t>음악</w:t>
            </w:r>
            <w:r>
              <w:t xml:space="preserve"> </w:t>
            </w:r>
            <w:r>
              <w:t>방송</w:t>
            </w:r>
            <w:r>
              <w:t xml:space="preserve"> </w:t>
            </w:r>
            <w:r>
              <w:t>순위에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주는</w:t>
            </w:r>
            <w:r>
              <w:t xml:space="preserve"> </w:t>
            </w:r>
            <w:r>
              <w:t>각종</w:t>
            </w:r>
            <w:r>
              <w:t xml:space="preserve"> </w:t>
            </w:r>
            <w:r>
              <w:t>데이터들을</w:t>
            </w:r>
            <w:r>
              <w:t xml:space="preserve"> </w:t>
            </w:r>
            <w:r>
              <w:t>취합해</w:t>
            </w:r>
            <w:r>
              <w:t xml:space="preserve"> 1</w:t>
            </w:r>
            <w:r>
              <w:t>위</w:t>
            </w:r>
            <w:r>
              <w:t xml:space="preserve"> </w:t>
            </w:r>
            <w:r>
              <w:t>가능성을</w:t>
            </w:r>
            <w:r>
              <w:t xml:space="preserve"> </w:t>
            </w:r>
            <w:r>
              <w:t>예측하고</w:t>
            </w:r>
            <w:r>
              <w:t xml:space="preserve"> </w:t>
            </w:r>
            <w:r>
              <w:t>가입된</w:t>
            </w:r>
            <w:r>
              <w:t xml:space="preserve"> </w:t>
            </w:r>
            <w:r>
              <w:t>회원들에게만</w:t>
            </w:r>
            <w:r>
              <w:t xml:space="preserve"> </w:t>
            </w:r>
            <w:r>
              <w:t>공유해</w:t>
            </w:r>
            <w:r>
              <w:t xml:space="preserve"> </w:t>
            </w:r>
            <w:r>
              <w:t>투표</w:t>
            </w:r>
            <w:r>
              <w:t xml:space="preserve"> </w:t>
            </w:r>
            <w:r>
              <w:t>전략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논의하는</w:t>
            </w:r>
            <w:r>
              <w:t xml:space="preserve"> </w:t>
            </w:r>
            <w:r>
              <w:t>사이트를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설계</w:t>
            </w:r>
            <w:r>
              <w:t>.</w:t>
            </w:r>
          </w:p>
          <w:p w:rsidR="00EE5D87" w:rsidRDefault="00EE5D87"/>
        </w:tc>
      </w:tr>
      <w:tr w:rsidR="00EE5D87">
        <w:tc>
          <w:tcPr>
            <w:tcW w:w="421" w:type="dxa"/>
          </w:tcPr>
          <w:p w:rsidR="00EE5D87" w:rsidRDefault="00000000">
            <w:pPr>
              <w:rPr>
                <w:b/>
              </w:rPr>
            </w:pPr>
            <w:r>
              <w:rPr>
                <w:b/>
              </w:rPr>
              <w:t>진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행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일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정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표</w:t>
            </w:r>
          </w:p>
        </w:tc>
        <w:tc>
          <w:tcPr>
            <w:tcW w:w="10064" w:type="dxa"/>
          </w:tcPr>
          <w:p w:rsidR="00EE5D8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NanumSquareR" w:eastAsia="NanumSquareR" w:hAnsi="NanumSquareR" w:cs="NanumSquareR"/>
                <w:color w:val="7C7C7C"/>
              </w:rPr>
            </w:pPr>
            <w:r>
              <w:rPr>
                <w:rFonts w:ascii="NanumSquareR" w:eastAsia="NanumSquareR" w:hAnsi="NanumSquareR" w:cs="NanumSquareR"/>
                <w:color w:val="7C7C7C"/>
              </w:rPr>
              <w:t>- 결과 보고서 제출 전까지 전체 일정 포함</w:t>
            </w:r>
          </w:p>
          <w:p w:rsidR="00EE5D87" w:rsidRDefault="00EE5D87"/>
          <w:p w:rsidR="00EE5D87" w:rsidRDefault="00EE5D87"/>
          <w:tbl>
            <w:tblPr>
              <w:tblStyle w:val="a8"/>
              <w:tblW w:w="9864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32"/>
              <w:gridCol w:w="4932"/>
            </w:tblGrid>
            <w:tr w:rsidR="00EE5D87">
              <w:tc>
                <w:tcPr>
                  <w:tcW w:w="4932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  <w:r>
                    <w:t>주차</w:t>
                  </w:r>
                </w:p>
              </w:tc>
              <w:tc>
                <w:tcPr>
                  <w:tcW w:w="4932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  <w:r>
                    <w:t>진행</w:t>
                  </w:r>
                </w:p>
              </w:tc>
            </w:tr>
            <w:tr w:rsidR="00EE5D87"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5~7</w:t>
                  </w:r>
                  <w:r>
                    <w:t>주차</w:t>
                  </w:r>
                </w:p>
              </w:tc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팀</w:t>
                  </w:r>
                  <w:r>
                    <w:t xml:space="preserve"> </w:t>
                  </w:r>
                  <w:r>
                    <w:t>구성</w:t>
                  </w:r>
                </w:p>
              </w:tc>
            </w:tr>
            <w:tr w:rsidR="00EE5D87"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8~9</w:t>
                  </w:r>
                  <w:r>
                    <w:t>주차</w:t>
                  </w:r>
                </w:p>
              </w:tc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주제</w:t>
                  </w:r>
                  <w:r>
                    <w:t xml:space="preserve"> </w:t>
                  </w:r>
                  <w:r>
                    <w:t>탐색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정의</w:t>
                  </w:r>
                  <w:r>
                    <w:t xml:space="preserve">, </w:t>
                  </w:r>
                  <w:r>
                    <w:t>사용</w:t>
                  </w:r>
                  <w:r>
                    <w:t xml:space="preserve"> </w:t>
                  </w:r>
                  <w:r>
                    <w:t>가능한</w:t>
                  </w:r>
                  <w:r>
                    <w:t xml:space="preserve"> </w:t>
                  </w:r>
                  <w:r>
                    <w:t>데이터</w:t>
                  </w:r>
                  <w:r>
                    <w:t xml:space="preserve"> </w:t>
                  </w:r>
                  <w:r>
                    <w:t>수집</w:t>
                  </w:r>
                </w:p>
              </w:tc>
            </w:tr>
            <w:tr w:rsidR="00EE5D87"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10</w:t>
                  </w:r>
                  <w:r>
                    <w:t>주차</w:t>
                  </w:r>
                </w:p>
              </w:tc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 xml:space="preserve">ER </w:t>
                  </w:r>
                  <w:r>
                    <w:t>다이어그램</w:t>
                  </w:r>
                  <w:r>
                    <w:t xml:space="preserve"> </w:t>
                  </w:r>
                  <w:r>
                    <w:t>작성</w:t>
                  </w:r>
                </w:p>
              </w:tc>
            </w:tr>
            <w:tr w:rsidR="00EE5D87"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11</w:t>
                  </w:r>
                  <w:r>
                    <w:t>주차</w:t>
                  </w:r>
                  <w:r>
                    <w:t xml:space="preserve"> </w:t>
                  </w:r>
                </w:p>
              </w:tc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주제</w:t>
                  </w:r>
                  <w:r>
                    <w:t xml:space="preserve"> </w:t>
                  </w:r>
                  <w:r>
                    <w:t>변경</w:t>
                  </w:r>
                  <w:r>
                    <w:t xml:space="preserve">, ER </w:t>
                  </w:r>
                  <w:r>
                    <w:t>다이어그램</w:t>
                  </w:r>
                  <w:r>
                    <w:t xml:space="preserve"> </w:t>
                  </w:r>
                  <w:r>
                    <w:t>초안</w:t>
                  </w:r>
                  <w:r>
                    <w:t xml:space="preserve"> </w:t>
                  </w:r>
                  <w:r>
                    <w:t>작성</w:t>
                  </w:r>
                </w:p>
              </w:tc>
            </w:tr>
            <w:tr w:rsidR="00EE5D87"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12</w:t>
                  </w:r>
                  <w:r>
                    <w:t>주차</w:t>
                  </w:r>
                  <w:r>
                    <w:t xml:space="preserve"> </w:t>
                  </w:r>
                </w:p>
              </w:tc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개념적</w:t>
                  </w:r>
                  <w:r>
                    <w:t xml:space="preserve"> </w:t>
                  </w:r>
                  <w:r>
                    <w:t>설계</w:t>
                  </w:r>
                  <w:r>
                    <w:t xml:space="preserve"> </w:t>
                  </w:r>
                  <w:r>
                    <w:t>과정</w:t>
                  </w:r>
                  <w:r>
                    <w:t xml:space="preserve"> </w:t>
                  </w:r>
                  <w:r>
                    <w:t>재확인</w:t>
                  </w:r>
                </w:p>
              </w:tc>
            </w:tr>
            <w:tr w:rsidR="00EE5D87"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13</w:t>
                  </w:r>
                  <w:r>
                    <w:t>주차</w:t>
                  </w:r>
                  <w:r>
                    <w:t xml:space="preserve"> </w:t>
                  </w:r>
                </w:p>
              </w:tc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논리적</w:t>
                  </w:r>
                  <w:r>
                    <w:t xml:space="preserve"> </w:t>
                  </w:r>
                  <w:r>
                    <w:t>설계</w:t>
                  </w:r>
                  <w:r>
                    <w:t xml:space="preserve"> </w:t>
                  </w:r>
                  <w:r>
                    <w:t>과정</w:t>
                  </w:r>
                  <w:r>
                    <w:t xml:space="preserve"> </w:t>
                  </w:r>
                  <w:r>
                    <w:t>확인</w:t>
                  </w:r>
                  <w:r>
                    <w:t xml:space="preserve">, </w:t>
                  </w:r>
                  <w:r>
                    <w:t>데이터</w:t>
                  </w:r>
                  <w:r>
                    <w:t xml:space="preserve"> </w:t>
                  </w:r>
                  <w:r>
                    <w:t>무결성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정규화</w:t>
                  </w:r>
                  <w:r>
                    <w:t xml:space="preserve"> </w:t>
                  </w:r>
                  <w:r>
                    <w:t>과정</w:t>
                  </w:r>
                  <w:r>
                    <w:t xml:space="preserve">, ER </w:t>
                  </w:r>
                  <w:r>
                    <w:t>다이어그램</w:t>
                  </w:r>
                  <w:r>
                    <w:t xml:space="preserve"> </w:t>
                  </w:r>
                  <w:r>
                    <w:t>수정</w:t>
                  </w:r>
                </w:p>
              </w:tc>
            </w:tr>
            <w:tr w:rsidR="00EE5D87"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14</w:t>
                  </w:r>
                  <w:r>
                    <w:t>주차</w:t>
                  </w:r>
                  <w:r>
                    <w:t xml:space="preserve"> </w:t>
                  </w:r>
                </w:p>
              </w:tc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테이블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초기</w:t>
                  </w:r>
                  <w:r>
                    <w:t xml:space="preserve"> </w:t>
                  </w:r>
                  <w:r>
                    <w:t>데이터</w:t>
                  </w:r>
                  <w:r>
                    <w:t xml:space="preserve"> </w:t>
                  </w:r>
                  <w:r>
                    <w:t>입력</w:t>
                  </w:r>
                  <w:r>
                    <w:t xml:space="preserve"> </w:t>
                  </w:r>
                  <w:r>
                    <w:t>쿼리</w:t>
                  </w:r>
                  <w:r>
                    <w:t xml:space="preserve"> </w:t>
                  </w:r>
                  <w:r>
                    <w:t>작성</w:t>
                  </w:r>
                </w:p>
              </w:tc>
            </w:tr>
            <w:tr w:rsidR="00EE5D87"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15</w:t>
                  </w:r>
                  <w:r>
                    <w:t>주차</w:t>
                  </w:r>
                  <w:r>
                    <w:t xml:space="preserve"> </w:t>
                  </w:r>
                </w:p>
              </w:tc>
              <w:tc>
                <w:tcPr>
                  <w:tcW w:w="49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통계</w:t>
                  </w:r>
                  <w:r>
                    <w:t xml:space="preserve"> </w:t>
                  </w:r>
                  <w:r>
                    <w:t>쿼리</w:t>
                  </w:r>
                  <w:r>
                    <w:t xml:space="preserve"> </w:t>
                  </w:r>
                  <w:r>
                    <w:t>작성</w:t>
                  </w:r>
                  <w:r>
                    <w:t xml:space="preserve">, </w:t>
                  </w:r>
                  <w:r>
                    <w:t>결과보고서</w:t>
                  </w:r>
                  <w:r>
                    <w:t xml:space="preserve"> </w:t>
                  </w:r>
                  <w:r>
                    <w:t>작성</w:t>
                  </w:r>
                  <w:r>
                    <w:t xml:space="preserve"> </w:t>
                  </w:r>
                  <w:r>
                    <w:t>후</w:t>
                  </w:r>
                  <w:r>
                    <w:t xml:space="preserve"> </w:t>
                  </w:r>
                  <w:r>
                    <w:t>제출</w:t>
                  </w:r>
                </w:p>
              </w:tc>
            </w:tr>
          </w:tbl>
          <w:p w:rsidR="00EE5D87" w:rsidRDefault="00EE5D87"/>
          <w:p w:rsidR="00EE5D87" w:rsidRDefault="00EE5D87"/>
        </w:tc>
      </w:tr>
      <w:tr w:rsidR="00EE5D87">
        <w:tc>
          <w:tcPr>
            <w:tcW w:w="421" w:type="dxa"/>
          </w:tcPr>
          <w:p w:rsidR="00EE5D87" w:rsidRDefault="00000000">
            <w:pPr>
              <w:rPr>
                <w:b/>
              </w:rPr>
            </w:pPr>
            <w:r>
              <w:rPr>
                <w:b/>
              </w:rPr>
              <w:t>팀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원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기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여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도</w:t>
            </w:r>
          </w:p>
        </w:tc>
        <w:tc>
          <w:tcPr>
            <w:tcW w:w="10064" w:type="dxa"/>
          </w:tcPr>
          <w:p w:rsidR="00EE5D87" w:rsidRDefault="00000000" w:rsidP="00072A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NanumSquareR" w:eastAsia="NanumSquareR" w:hAnsi="NanumSquareR" w:cs="NanumSquareR"/>
                <w:color w:val="7C7C7C"/>
                <w:lang w:eastAsia="ko-KR"/>
              </w:rPr>
            </w:pPr>
            <w:r>
              <w:rPr>
                <w:rFonts w:ascii="NanumSquareR" w:eastAsia="NanumSquareR" w:hAnsi="NanumSquareR" w:cs="NanumSquareR"/>
                <w:color w:val="7C7C7C"/>
              </w:rPr>
              <w:t>- 팀원 기여 내용 구체적으로 명시</w:t>
            </w:r>
          </w:p>
          <w:p w:rsidR="00072A29" w:rsidRPr="00072A29" w:rsidRDefault="00072A29" w:rsidP="00072A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NanumSquareR" w:eastAsia="NanumSquareR" w:hAnsi="NanumSquareR" w:cs="NanumSquareR" w:hint="eastAsia"/>
                <w:color w:val="7C7C7C"/>
                <w:lang w:eastAsia="ko-KR"/>
              </w:rPr>
            </w:pPr>
          </w:p>
          <w:p w:rsidR="00EE5D87" w:rsidRDefault="00000000">
            <w:r>
              <w:t xml:space="preserve">- </w:t>
            </w:r>
            <w:r>
              <w:t>유상욱</w:t>
            </w:r>
            <w:r>
              <w:t xml:space="preserve"> : </w:t>
            </w:r>
            <w:r>
              <w:t>릴레이션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작성</w:t>
            </w:r>
            <w:r>
              <w:t xml:space="preserve">, </w:t>
            </w:r>
            <w:r>
              <w:t>결과보고서</w:t>
            </w:r>
            <w:r>
              <w:t xml:space="preserve"> </w:t>
            </w:r>
            <w:r>
              <w:t>초안</w:t>
            </w:r>
            <w:r>
              <w:t xml:space="preserve"> </w:t>
            </w:r>
            <w:r>
              <w:t>작성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편집</w:t>
            </w:r>
            <w:r>
              <w:t xml:space="preserve">, </w:t>
            </w:r>
            <w:r>
              <w:t>쿼리</w:t>
            </w:r>
            <w:r>
              <w:t xml:space="preserve"> </w:t>
            </w:r>
            <w:r>
              <w:t>작성</w:t>
            </w:r>
          </w:p>
          <w:p w:rsidR="00EE5D87" w:rsidRDefault="00EE5D87"/>
          <w:p w:rsidR="00EE5D87" w:rsidRDefault="00000000">
            <w:r>
              <w:t xml:space="preserve">- </w:t>
            </w:r>
            <w:r>
              <w:t>오동근</w:t>
            </w:r>
            <w:r>
              <w:t xml:space="preserve"> :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편집</w:t>
            </w:r>
            <w:r>
              <w:t xml:space="preserve">, </w:t>
            </w:r>
            <w:r>
              <w:t>쿼리</w:t>
            </w:r>
            <w:r>
              <w:t xml:space="preserve"> </w:t>
            </w:r>
            <w:r>
              <w:t>작성</w:t>
            </w:r>
          </w:p>
          <w:p w:rsidR="00EE5D87" w:rsidRDefault="00EE5D87"/>
          <w:p w:rsidR="00EE5D87" w:rsidRDefault="00000000">
            <w:r>
              <w:t xml:space="preserve">- </w:t>
            </w:r>
            <w:r>
              <w:t>이은영</w:t>
            </w:r>
            <w:r>
              <w:t xml:space="preserve"> : </w:t>
            </w:r>
            <w:r>
              <w:t>메인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구성</w:t>
            </w:r>
            <w:r>
              <w:t xml:space="preserve">, E-R </w:t>
            </w:r>
            <w:r>
              <w:t>다이어그램</w:t>
            </w:r>
            <w:r>
              <w:t xml:space="preserve"> </w:t>
            </w:r>
            <w:r>
              <w:t>작성</w:t>
            </w:r>
            <w:r>
              <w:t xml:space="preserve">, </w:t>
            </w:r>
            <w:r>
              <w:t>릴레이션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보조</w:t>
            </w:r>
            <w:r>
              <w:t xml:space="preserve">, </w:t>
            </w:r>
            <w:r>
              <w:t>결과보고서</w:t>
            </w:r>
            <w:r>
              <w:t xml:space="preserve"> </w:t>
            </w:r>
            <w:r>
              <w:t>진행상황</w:t>
            </w:r>
            <w:r>
              <w:t xml:space="preserve"> </w:t>
            </w:r>
            <w:r>
              <w:t>작성</w:t>
            </w:r>
            <w:r>
              <w:t>.</w:t>
            </w:r>
          </w:p>
          <w:p w:rsidR="00EE5D87" w:rsidRDefault="00EE5D87"/>
          <w:p w:rsidR="00EE5D87" w:rsidRDefault="00000000">
            <w:pPr>
              <w:rPr>
                <w:rFonts w:hint="eastAsia"/>
                <w:lang w:eastAsia="ko-KR"/>
              </w:rPr>
            </w:pPr>
            <w:r>
              <w:t xml:space="preserve">- </w:t>
            </w:r>
            <w:r>
              <w:t>이형민</w:t>
            </w:r>
            <w:r>
              <w:t xml:space="preserve"> : </w:t>
            </w:r>
            <w:r>
              <w:t>데이터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수집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보조</w:t>
            </w:r>
            <w:r>
              <w:t xml:space="preserve">, </w:t>
            </w:r>
            <w:r>
              <w:t>쿼리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수정</w:t>
            </w:r>
          </w:p>
          <w:p w:rsidR="00EE5D87" w:rsidRDefault="00EE5D87"/>
        </w:tc>
      </w:tr>
      <w:tr w:rsidR="00EE5D87">
        <w:trPr>
          <w:trHeight w:val="11250"/>
        </w:trPr>
        <w:tc>
          <w:tcPr>
            <w:tcW w:w="421" w:type="dxa"/>
          </w:tcPr>
          <w:p w:rsidR="00EE5D8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현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재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까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지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진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행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상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황</w:t>
            </w:r>
          </w:p>
        </w:tc>
        <w:tc>
          <w:tcPr>
            <w:tcW w:w="10064" w:type="dxa"/>
          </w:tcPr>
          <w:p w:rsidR="00EE5D8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NanumSquareR" w:eastAsia="NanumSquareR" w:hAnsi="NanumSquareR" w:cs="NanumSquareR"/>
                <w:color w:val="7C7C7C"/>
              </w:rPr>
            </w:pPr>
            <w:r>
              <w:rPr>
                <w:rFonts w:ascii="NanumSquareR" w:eastAsia="NanumSquareR" w:hAnsi="NanumSquareR" w:cs="NanumSquareR"/>
                <w:color w:val="7C7C7C"/>
              </w:rPr>
              <w:t>- 진행 사항 구체적으로 작성</w:t>
            </w:r>
          </w:p>
          <w:p w:rsidR="00EE5D87" w:rsidRDefault="00EE5D87"/>
          <w:p w:rsidR="00EE5D87" w:rsidRDefault="00000000">
            <w:pPr>
              <w:jc w:val="left"/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b/>
              </w:rPr>
              <w:t>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변경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>중간보고서</w:t>
            </w:r>
            <w:r>
              <w:t xml:space="preserve"> </w:t>
            </w:r>
            <w:r>
              <w:t>제출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기존</w:t>
            </w:r>
            <w:r>
              <w:t xml:space="preserve"> </w:t>
            </w:r>
            <w:r>
              <w:t>주제가</w:t>
            </w:r>
            <w:r>
              <w:t xml:space="preserve"> </w:t>
            </w:r>
            <w:r>
              <w:t>지나치게</w:t>
            </w:r>
            <w:r>
              <w:t xml:space="preserve"> </w:t>
            </w:r>
            <w:r>
              <w:t>포괄적이라는</w:t>
            </w:r>
            <w:r>
              <w:t xml:space="preserve"> </w:t>
            </w:r>
            <w:r>
              <w:t>판단에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주제를</w:t>
            </w:r>
            <w:r>
              <w:t xml:space="preserve"> </w:t>
            </w:r>
            <w:r>
              <w:t>수정하였습니다</w:t>
            </w:r>
            <w:r>
              <w:t xml:space="preserve">. </w:t>
            </w:r>
            <w:r>
              <w:t>초기</w:t>
            </w:r>
            <w:r>
              <w:t xml:space="preserve"> </w:t>
            </w:r>
            <w:r>
              <w:t>설계는</w:t>
            </w:r>
            <w:r>
              <w:t xml:space="preserve"> </w:t>
            </w:r>
            <w:r>
              <w:t>소속사</w:t>
            </w:r>
            <w:r>
              <w:t xml:space="preserve">, </w:t>
            </w:r>
            <w:r>
              <w:t>아티스트</w:t>
            </w:r>
            <w:r>
              <w:t xml:space="preserve">, </w:t>
            </w:r>
            <w:r>
              <w:t>팬덤</w:t>
            </w:r>
            <w:r>
              <w:t xml:space="preserve"> </w:t>
            </w:r>
            <w:r>
              <w:t>모두를</w:t>
            </w:r>
            <w:r>
              <w:t xml:space="preserve"> </w:t>
            </w:r>
            <w:r>
              <w:t>포함하는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하였으나</w:t>
            </w:r>
            <w:r>
              <w:t xml:space="preserve">, </w:t>
            </w:r>
            <w:r>
              <w:t>프로젝트의</w:t>
            </w:r>
            <w:r>
              <w:t xml:space="preserve"> </w:t>
            </w:r>
            <w:r>
              <w:t>범위를</w:t>
            </w:r>
            <w:r>
              <w:t xml:space="preserve"> </w:t>
            </w:r>
            <w:r>
              <w:t>축소하여</w:t>
            </w:r>
            <w:r>
              <w:t xml:space="preserve"> </w:t>
            </w:r>
            <w:r>
              <w:t>팬덤</w:t>
            </w:r>
            <w:r>
              <w:t xml:space="preserve"> </w:t>
            </w:r>
            <w:r>
              <w:t>위주의</w:t>
            </w:r>
            <w:r>
              <w:t xml:space="preserve"> </w:t>
            </w:r>
            <w:r>
              <w:t>데이터베이스로</w:t>
            </w:r>
            <w:r>
              <w:t xml:space="preserve"> </w:t>
            </w:r>
            <w:r>
              <w:t>초점을</w:t>
            </w:r>
            <w:r>
              <w:t xml:space="preserve"> </w:t>
            </w:r>
            <w:r>
              <w:t>맞추게</w:t>
            </w:r>
            <w:r>
              <w:t xml:space="preserve"> </w:t>
            </w:r>
            <w:r>
              <w:t>되었습니다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>음악</w:t>
            </w:r>
            <w:r>
              <w:t xml:space="preserve"> </w:t>
            </w:r>
            <w:r>
              <w:t>아티스트의</w:t>
            </w:r>
            <w:r>
              <w:t xml:space="preserve"> </w:t>
            </w:r>
            <w:r>
              <w:t>팬덤이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주로</w:t>
            </w:r>
            <w:r>
              <w:t xml:space="preserve"> </w:t>
            </w:r>
            <w:r>
              <w:t>활용하는</w:t>
            </w:r>
            <w:r>
              <w:t xml:space="preserve"> </w:t>
            </w:r>
            <w:r>
              <w:t>목적은</w:t>
            </w:r>
            <w:r>
              <w:t xml:space="preserve"> </w:t>
            </w:r>
            <w:r>
              <w:t>아티스트의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성적</w:t>
            </w:r>
            <w:r>
              <w:t xml:space="preserve"> </w:t>
            </w:r>
            <w:r>
              <w:t>지표를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  <w:r>
              <w:t>팬덤은</w:t>
            </w:r>
            <w:r>
              <w:t xml:space="preserve"> </w:t>
            </w:r>
            <w:r>
              <w:t>음원</w:t>
            </w:r>
            <w:r>
              <w:t xml:space="preserve"> </w:t>
            </w:r>
            <w:r>
              <w:t>순위</w:t>
            </w:r>
            <w:r>
              <w:t xml:space="preserve">, </w:t>
            </w:r>
            <w:r>
              <w:t>음반</w:t>
            </w:r>
            <w:r>
              <w:t xml:space="preserve"> </w:t>
            </w:r>
            <w:r>
              <w:t>판매량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주요</w:t>
            </w:r>
            <w:r>
              <w:t xml:space="preserve"> </w:t>
            </w:r>
            <w:r>
              <w:t>성적</w:t>
            </w:r>
            <w:r>
              <w:t xml:space="preserve"> </w:t>
            </w:r>
            <w:r>
              <w:t>지표를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아티스트의</w:t>
            </w:r>
            <w:r>
              <w:t xml:space="preserve"> </w:t>
            </w:r>
            <w:r>
              <w:t>인기도와</w:t>
            </w:r>
            <w:r>
              <w:t xml:space="preserve"> </w:t>
            </w:r>
            <w:r>
              <w:t>팬덤의</w:t>
            </w:r>
            <w:r>
              <w:t xml:space="preserve"> </w:t>
            </w:r>
            <w:r>
              <w:t>구매력을</w:t>
            </w:r>
            <w:r>
              <w:t xml:space="preserve"> </w:t>
            </w:r>
            <w:r>
              <w:t>파악하며</w:t>
            </w:r>
            <w:r>
              <w:t xml:space="preserve">, </w:t>
            </w:r>
            <w:r>
              <w:t>특히</w:t>
            </w:r>
            <w:r>
              <w:t xml:space="preserve"> </w:t>
            </w:r>
            <w:r>
              <w:t>음악방송</w:t>
            </w:r>
            <w:r>
              <w:t xml:space="preserve"> </w:t>
            </w:r>
            <w:r>
              <w:t>순위에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미치는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중요하게</w:t>
            </w:r>
            <w:r>
              <w:t xml:space="preserve"> </w:t>
            </w:r>
            <w:r>
              <w:t>여깁니다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>음악방송은</w:t>
            </w:r>
            <w:r>
              <w:t xml:space="preserve"> </w:t>
            </w:r>
            <w:r>
              <w:t>아티스트의</w:t>
            </w:r>
            <w:r>
              <w:t xml:space="preserve"> </w:t>
            </w:r>
            <w:r>
              <w:t>스트리밍</w:t>
            </w:r>
            <w:r>
              <w:t xml:space="preserve"> </w:t>
            </w:r>
            <w:r>
              <w:t>수</w:t>
            </w:r>
            <w:r>
              <w:t xml:space="preserve">, </w:t>
            </w:r>
            <w:r>
              <w:t>음반</w:t>
            </w:r>
            <w:r>
              <w:t xml:space="preserve"> </w:t>
            </w:r>
            <w:r>
              <w:t>판매량</w:t>
            </w:r>
            <w:r>
              <w:t xml:space="preserve">, </w:t>
            </w:r>
            <w:r>
              <w:t>유튜브</w:t>
            </w:r>
            <w:r>
              <w:t xml:space="preserve"> </w:t>
            </w:r>
            <w:r>
              <w:t>조회수</w:t>
            </w:r>
            <w:r>
              <w:t xml:space="preserve">, </w:t>
            </w:r>
            <w:r>
              <w:t>팬덤의</w:t>
            </w:r>
            <w:r>
              <w:t xml:space="preserve"> </w:t>
            </w:r>
            <w:r>
              <w:t>유료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투표</w:t>
            </w:r>
            <w:r>
              <w:t xml:space="preserve"> </w:t>
            </w:r>
            <w:r>
              <w:t>점수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종합적으로</w:t>
            </w:r>
            <w:r>
              <w:t xml:space="preserve"> </w:t>
            </w:r>
            <w:r>
              <w:t>평가하여</w:t>
            </w:r>
            <w:r>
              <w:t xml:space="preserve"> </w:t>
            </w:r>
            <w:r>
              <w:t>순위를</w:t>
            </w:r>
            <w:r>
              <w:t xml:space="preserve"> </w:t>
            </w:r>
            <w:r>
              <w:t>산정합니다</w:t>
            </w:r>
            <w:r>
              <w:t xml:space="preserve">. </w:t>
            </w:r>
            <w:r>
              <w:t>팬덤은</w:t>
            </w:r>
            <w:r>
              <w:t xml:space="preserve"> </w:t>
            </w:r>
            <w:r>
              <w:t>이러한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예상</w:t>
            </w:r>
            <w:r>
              <w:t xml:space="preserve"> </w:t>
            </w:r>
            <w:r>
              <w:t>점수를</w:t>
            </w:r>
            <w:r>
              <w:t xml:space="preserve"> </w:t>
            </w:r>
            <w:r>
              <w:t>계산하고</w:t>
            </w:r>
            <w:r>
              <w:t xml:space="preserve">, </w:t>
            </w:r>
            <w:r>
              <w:t>자신이</w:t>
            </w:r>
            <w:r>
              <w:t xml:space="preserve"> </w:t>
            </w:r>
            <w:r>
              <w:t>응원하는</w:t>
            </w:r>
            <w:r>
              <w:t xml:space="preserve"> </w:t>
            </w:r>
            <w:r>
              <w:t>아티스트</w:t>
            </w:r>
            <w:r>
              <w:t>(“</w:t>
            </w:r>
            <w:r>
              <w:t>최애</w:t>
            </w:r>
            <w:r>
              <w:t>”)</w:t>
            </w:r>
            <w:r>
              <w:t>가</w:t>
            </w:r>
            <w:r>
              <w:t xml:space="preserve"> 1</w:t>
            </w:r>
            <w:r>
              <w:t>위를</w:t>
            </w:r>
            <w:r>
              <w:t xml:space="preserve"> </w:t>
            </w:r>
            <w:r>
              <w:t>차지하도록</w:t>
            </w:r>
            <w:r>
              <w:t xml:space="preserve"> </w:t>
            </w:r>
            <w:r>
              <w:t>전략을</w:t>
            </w:r>
            <w:r>
              <w:t xml:space="preserve"> </w:t>
            </w:r>
            <w:r>
              <w:t>세웁니다</w:t>
            </w:r>
            <w:r>
              <w:t xml:space="preserve">. </w:t>
            </w:r>
            <w:r>
              <w:t>특히</w:t>
            </w:r>
            <w:r>
              <w:t xml:space="preserve"> </w:t>
            </w:r>
            <w:r>
              <w:t>팬덤</w:t>
            </w:r>
            <w:r>
              <w:t xml:space="preserve"> </w:t>
            </w:r>
            <w:r>
              <w:t>간에는</w:t>
            </w:r>
            <w:r>
              <w:t xml:space="preserve"> </w:t>
            </w:r>
            <w:r>
              <w:t>본인</w:t>
            </w:r>
            <w:r>
              <w:t xml:space="preserve"> </w:t>
            </w:r>
            <w:r>
              <w:t>팬덤의</w:t>
            </w:r>
            <w:r>
              <w:t xml:space="preserve"> </w:t>
            </w:r>
            <w:r>
              <w:t>전력을</w:t>
            </w:r>
            <w:r>
              <w:t xml:space="preserve"> </w:t>
            </w:r>
            <w:r>
              <w:t>분석하거나</w:t>
            </w:r>
            <w:r>
              <w:t xml:space="preserve"> </w:t>
            </w:r>
            <w:r>
              <w:t>상대</w:t>
            </w:r>
            <w:r>
              <w:t xml:space="preserve"> </w:t>
            </w:r>
            <w:r>
              <w:t>팬덤의</w:t>
            </w:r>
            <w:r>
              <w:t xml:space="preserve"> </w:t>
            </w:r>
            <w:r>
              <w:t>활동을</w:t>
            </w:r>
            <w:r>
              <w:t xml:space="preserve"> </w:t>
            </w:r>
            <w:r>
              <w:t>예측하기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치열한</w:t>
            </w:r>
            <w:r>
              <w:t xml:space="preserve"> </w:t>
            </w:r>
            <w:r>
              <w:t>정보전이</w:t>
            </w:r>
            <w:r>
              <w:t xml:space="preserve"> </w:t>
            </w:r>
            <w:r>
              <w:t>벌어지기도</w:t>
            </w:r>
            <w:r>
              <w:t xml:space="preserve"> </w:t>
            </w:r>
            <w:r>
              <w:t>합니다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>이</w:t>
            </w:r>
            <w:r>
              <w:t xml:space="preserve"> </w:t>
            </w:r>
            <w:r>
              <w:t>과정에서</w:t>
            </w:r>
            <w:r>
              <w:t xml:space="preserve">, </w:t>
            </w:r>
            <w:r>
              <w:t>팬덤들에게는</w:t>
            </w:r>
            <w:r>
              <w:t xml:space="preserve"> </w:t>
            </w:r>
            <w:r>
              <w:t>인증된</w:t>
            </w:r>
            <w:r>
              <w:t xml:space="preserve"> </w:t>
            </w:r>
            <w:r>
              <w:t>회원만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팬</w:t>
            </w:r>
            <w:r>
              <w:t xml:space="preserve"> </w:t>
            </w:r>
            <w:r>
              <w:t>사이트가</w:t>
            </w:r>
            <w:r>
              <w:t xml:space="preserve"> </w:t>
            </w:r>
            <w:r>
              <w:t>중요한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합니다</w:t>
            </w:r>
            <w:r>
              <w:t xml:space="preserve">. </w:t>
            </w:r>
            <w:r>
              <w:t>이러한</w:t>
            </w:r>
            <w:r>
              <w:t xml:space="preserve"> </w:t>
            </w:r>
            <w:r>
              <w:t>사이트는</w:t>
            </w:r>
            <w:r>
              <w:t xml:space="preserve"> </w:t>
            </w:r>
            <w:r>
              <w:t>음악방송</w:t>
            </w:r>
            <w:r>
              <w:t xml:space="preserve"> </w:t>
            </w:r>
            <w:r>
              <w:t>점수</w:t>
            </w:r>
            <w:r>
              <w:t xml:space="preserve"> </w:t>
            </w:r>
            <w:r>
              <w:t>예측에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취합하여</w:t>
            </w:r>
            <w:r>
              <w:t xml:space="preserve"> </w:t>
            </w:r>
            <w:r>
              <w:t>팬덤에게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제공하고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t>투표</w:t>
            </w:r>
            <w:r>
              <w:t xml:space="preserve"> </w:t>
            </w:r>
            <w:r>
              <w:t>전략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논의할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공간을</w:t>
            </w:r>
            <w:r>
              <w:t xml:space="preserve"> </w:t>
            </w:r>
            <w:r>
              <w:t>제공합니다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>따라서</w:t>
            </w:r>
            <w:r>
              <w:t xml:space="preserve"> </w:t>
            </w:r>
            <w:r>
              <w:t>본</w:t>
            </w:r>
            <w:r>
              <w:t xml:space="preserve"> </w:t>
            </w:r>
            <w:r>
              <w:t>프로젝트에서는</w:t>
            </w:r>
            <w:r>
              <w:t xml:space="preserve"> </w:t>
            </w:r>
            <w:r>
              <w:t>음악</w:t>
            </w:r>
            <w:r>
              <w:t xml:space="preserve"> </w:t>
            </w:r>
            <w:r>
              <w:t>아티스트</w:t>
            </w:r>
            <w:r>
              <w:t xml:space="preserve"> </w:t>
            </w:r>
            <w:r>
              <w:t>팬덤의</w:t>
            </w:r>
            <w:r>
              <w:t xml:space="preserve"> </w:t>
            </w:r>
            <w:r>
              <w:t>입장에서</w:t>
            </w:r>
            <w:r>
              <w:t xml:space="preserve">, </w:t>
            </w:r>
            <w:r>
              <w:t>음악방송</w:t>
            </w:r>
            <w:r>
              <w:t xml:space="preserve"> </w:t>
            </w:r>
            <w:r>
              <w:t>순위에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주는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수집</w:t>
            </w:r>
            <w:r>
              <w:t>·</w:t>
            </w:r>
            <w:r>
              <w:t>취합하고</w:t>
            </w:r>
            <w:r>
              <w:t xml:space="preserve">, </w:t>
            </w:r>
            <w:r>
              <w:t>회원들에게만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팬</w:t>
            </w:r>
            <w:r>
              <w:t xml:space="preserve"> </w:t>
            </w:r>
            <w:r>
              <w:t>사이트를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설계하였습니다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b/>
              </w:rPr>
              <w:t>개념적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설계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논리적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설계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>개념적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단계에서는</w:t>
            </w:r>
            <w:r>
              <w:t xml:space="preserve"> ER </w:t>
            </w:r>
            <w:r>
              <w:t>다이어그램을</w:t>
            </w:r>
            <w:r>
              <w:t xml:space="preserve"> </w:t>
            </w:r>
            <w:r>
              <w:t>작성하였고</w:t>
            </w:r>
            <w:r>
              <w:t xml:space="preserve">, </w:t>
            </w:r>
            <w:r>
              <w:t>이후</w:t>
            </w:r>
            <w:r>
              <w:t xml:space="preserve"> </w:t>
            </w:r>
            <w:r>
              <w:t>논리적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단계에서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릴레이션</w:t>
            </w:r>
            <w:r>
              <w:t xml:space="preserve"> </w:t>
            </w:r>
            <w:r>
              <w:t>스키마를</w:t>
            </w:r>
            <w:r>
              <w:t xml:space="preserve"> </w:t>
            </w:r>
            <w:r>
              <w:t>정의하였습니다</w:t>
            </w:r>
            <w:r>
              <w:t xml:space="preserve">. </w:t>
            </w:r>
            <w:r>
              <w:t>이</w:t>
            </w:r>
            <w:r>
              <w:t xml:space="preserve"> </w:t>
            </w:r>
            <w:r>
              <w:t>과정에서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설계한</w:t>
            </w:r>
            <w:r>
              <w:t xml:space="preserve"> </w:t>
            </w:r>
            <w:r>
              <w:t>데이터베이스가</w:t>
            </w:r>
            <w:r>
              <w:t xml:space="preserve"> </w:t>
            </w:r>
            <w:r>
              <w:t>제</w:t>
            </w:r>
            <w:r>
              <w:t>2</w:t>
            </w:r>
            <w:r>
              <w:t>정규형</w:t>
            </w:r>
            <w:r>
              <w:t>(2NF)</w:t>
            </w:r>
            <w:r>
              <w:t>과</w:t>
            </w:r>
            <w:r>
              <w:t xml:space="preserve"> </w:t>
            </w:r>
            <w:r>
              <w:t>제</w:t>
            </w:r>
            <w:r>
              <w:t>3</w:t>
            </w:r>
            <w:r>
              <w:t>정규형</w:t>
            </w:r>
            <w:r>
              <w:t>(3NF)</w:t>
            </w:r>
            <w:r>
              <w:t>을</w:t>
            </w:r>
            <w:r>
              <w:t xml:space="preserve"> </w:t>
            </w:r>
            <w:r>
              <w:t>충분히</w:t>
            </w:r>
            <w:r>
              <w:t xml:space="preserve"> </w:t>
            </w:r>
            <w:r>
              <w:t>만족하지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부분이</w:t>
            </w:r>
            <w:r>
              <w:t xml:space="preserve"> </w:t>
            </w:r>
            <w:r>
              <w:t>있다는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발견하였습니다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>기존</w:t>
            </w:r>
            <w:r>
              <w:t xml:space="preserve"> </w:t>
            </w:r>
            <w:r>
              <w:t>설계에서는</w:t>
            </w:r>
            <w:r>
              <w:t xml:space="preserve"> </w:t>
            </w:r>
            <w:r>
              <w:t>스트리밍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가수</w:t>
            </w:r>
            <w:r>
              <w:t xml:space="preserve">, </w:t>
            </w:r>
            <w:r>
              <w:t>곡</w:t>
            </w:r>
            <w:r>
              <w:t xml:space="preserve"> </w:t>
            </w:r>
            <w:r>
              <w:t>제목</w:t>
            </w:r>
            <w:r>
              <w:t xml:space="preserve">, </w:t>
            </w:r>
            <w:r>
              <w:t>음반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있었습니다</w:t>
            </w:r>
            <w:r>
              <w:t xml:space="preserve">. </w:t>
            </w:r>
            <w:r>
              <w:t>그러나</w:t>
            </w:r>
            <w:r>
              <w:t xml:space="preserve"> </w:t>
            </w:r>
            <w:r>
              <w:t>이러한</w:t>
            </w:r>
            <w:r>
              <w:t xml:space="preserve"> </w:t>
            </w:r>
            <w:r>
              <w:t>설계는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중복과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초래할</w:t>
            </w:r>
            <w:r>
              <w:t xml:space="preserve"> </w:t>
            </w:r>
            <w:r>
              <w:t>가능성이</w:t>
            </w:r>
            <w:r>
              <w:t xml:space="preserve"> </w:t>
            </w:r>
            <w:r>
              <w:t>높았습니다</w:t>
            </w:r>
            <w:r>
              <w:t xml:space="preserve">. </w:t>
            </w:r>
            <w:r>
              <w:t>따라서</w:t>
            </w:r>
            <w:r>
              <w:t xml:space="preserve"> </w:t>
            </w:r>
            <w:r>
              <w:t>정규화를</w:t>
            </w:r>
            <w:r>
              <w:t xml:space="preserve"> </w:t>
            </w:r>
            <w:r>
              <w:t>적용하여</w:t>
            </w:r>
            <w:r>
              <w:t xml:space="preserve">, </w:t>
            </w:r>
            <w:r>
              <w:t>곡</w:t>
            </w:r>
            <w:r>
              <w:t xml:space="preserve"> </w:t>
            </w:r>
            <w:r>
              <w:t>정보와</w:t>
            </w:r>
            <w:r>
              <w:t xml:space="preserve"> </w:t>
            </w:r>
            <w:r>
              <w:t>음반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별도의</w:t>
            </w:r>
            <w:r>
              <w:t xml:space="preserve"> </w:t>
            </w:r>
            <w:r>
              <w:t>테이블로</w:t>
            </w:r>
            <w:r>
              <w:t xml:space="preserve"> </w:t>
            </w:r>
            <w:r>
              <w:t>분리하였습니다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참조</w:t>
            </w:r>
            <w:r>
              <w:t xml:space="preserve"> </w:t>
            </w:r>
            <w:r>
              <w:t>무결성을</w:t>
            </w:r>
            <w:r>
              <w:t xml:space="preserve"> </w:t>
            </w:r>
            <w:r>
              <w:t>유지하고</w:t>
            </w:r>
            <w:r>
              <w:t xml:space="preserve">, </w:t>
            </w:r>
            <w:r>
              <w:t>데이터의</w:t>
            </w:r>
            <w:r>
              <w:t xml:space="preserve"> </w:t>
            </w:r>
            <w:r>
              <w:t>일관성을</w:t>
            </w:r>
            <w:r>
              <w:t xml:space="preserve"> </w:t>
            </w:r>
            <w:r>
              <w:t>보장할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있었습니다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>또한</w:t>
            </w:r>
            <w:r>
              <w:t xml:space="preserve">, </w:t>
            </w:r>
            <w:r>
              <w:t>앱</w:t>
            </w:r>
            <w:r>
              <w:t xml:space="preserve"> </w:t>
            </w:r>
            <w:r>
              <w:t>투표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릴레이션의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초기에는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투표</w:t>
            </w:r>
            <w:r>
              <w:t xml:space="preserve"> </w:t>
            </w:r>
            <w:r>
              <w:t>앱의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포함하려</w:t>
            </w:r>
            <w:r>
              <w:t xml:space="preserve"> </w:t>
            </w:r>
            <w:r>
              <w:t>했으나</w:t>
            </w:r>
            <w:r>
              <w:t xml:space="preserve">, </w:t>
            </w:r>
            <w:r>
              <w:t>구조가</w:t>
            </w:r>
            <w:r>
              <w:t xml:space="preserve"> </w:t>
            </w:r>
            <w:r>
              <w:t>지나치게</w:t>
            </w:r>
            <w:r>
              <w:t xml:space="preserve"> </w:t>
            </w:r>
            <w:r>
              <w:t>복잡해질</w:t>
            </w:r>
            <w:r>
              <w:t xml:space="preserve"> </w:t>
            </w:r>
            <w:r>
              <w:t>가능성을</w:t>
            </w:r>
            <w:r>
              <w:t xml:space="preserve"> </w:t>
            </w:r>
            <w:r>
              <w:t>고려하여</w:t>
            </w:r>
            <w:r>
              <w:t xml:space="preserve"> </w:t>
            </w:r>
            <w:r>
              <w:t>설계를</w:t>
            </w:r>
            <w:r>
              <w:t xml:space="preserve"> </w:t>
            </w:r>
            <w:r>
              <w:t>단순화하였습니다</w:t>
            </w:r>
            <w:r>
              <w:t xml:space="preserve">. </w:t>
            </w:r>
            <w:r>
              <w:t>현재는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앱의</w:t>
            </w:r>
            <w:r>
              <w:t xml:space="preserve"> </w:t>
            </w:r>
            <w:r>
              <w:t>투표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관리하는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중점을</w:t>
            </w:r>
            <w:r>
              <w:t xml:space="preserve"> </w:t>
            </w:r>
            <w:r>
              <w:t>둔</w:t>
            </w:r>
            <w:r>
              <w:t xml:space="preserve"> </w:t>
            </w:r>
            <w:r>
              <w:t>구조로</w:t>
            </w:r>
            <w:r>
              <w:t xml:space="preserve"> </w:t>
            </w:r>
            <w:r>
              <w:t>변경하였습니다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>이러한</w:t>
            </w:r>
            <w:r>
              <w:t xml:space="preserve"> </w:t>
            </w:r>
            <w:r>
              <w:t>정규화</w:t>
            </w:r>
            <w:r>
              <w:t xml:space="preserve"> </w:t>
            </w:r>
            <w:r>
              <w:t>작업과</w:t>
            </w:r>
            <w:r>
              <w:t xml:space="preserve"> </w:t>
            </w:r>
            <w:r>
              <w:t>단순화를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데이터베이스의</w:t>
            </w:r>
            <w:r>
              <w:t xml:space="preserve"> </w:t>
            </w:r>
            <w:r>
              <w:t>효율성과</w:t>
            </w:r>
            <w:r>
              <w:t xml:space="preserve"> </w:t>
            </w:r>
            <w:r>
              <w:t>유지보수성을</w:t>
            </w:r>
            <w:r>
              <w:t xml:space="preserve"> </w:t>
            </w:r>
            <w:r>
              <w:t>높이는</w:t>
            </w:r>
            <w:r>
              <w:t xml:space="preserve"> </w:t>
            </w:r>
            <w:r>
              <w:t>방향으로</w:t>
            </w:r>
            <w:r>
              <w:t xml:space="preserve"> </w:t>
            </w:r>
            <w:r>
              <w:t>설계를</w:t>
            </w:r>
            <w:r>
              <w:t xml:space="preserve"> </w:t>
            </w:r>
            <w:r>
              <w:t>개선하였습니다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  <w:rPr>
                <w:b/>
              </w:rPr>
            </w:pPr>
            <w:r>
              <w:rPr>
                <w:b/>
              </w:rPr>
              <w:t xml:space="preserve">3. </w:t>
            </w:r>
            <w:r>
              <w:rPr>
                <w:b/>
              </w:rPr>
              <w:t>쿼리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생성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입력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>릴레이션</w:t>
            </w:r>
            <w:r>
              <w:t xml:space="preserve"> </w:t>
            </w:r>
            <w:r>
              <w:t>스키마에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튜플</w:t>
            </w:r>
            <w:r>
              <w:t>(</w:t>
            </w:r>
            <w:r>
              <w:t>행</w:t>
            </w:r>
            <w:r>
              <w:t xml:space="preserve">) </w:t>
            </w:r>
            <w:r>
              <w:t>데이터를</w:t>
            </w:r>
            <w:r>
              <w:t xml:space="preserve"> </w:t>
            </w:r>
            <w:r>
              <w:t>채우기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준비하였습니다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>가장</w:t>
            </w:r>
            <w:r>
              <w:t xml:space="preserve"> </w:t>
            </w:r>
            <w:r>
              <w:t>먼저</w:t>
            </w:r>
            <w:r>
              <w:t xml:space="preserve">, Song </w:t>
            </w:r>
            <w:r>
              <w:t>릴레이션이</w:t>
            </w:r>
            <w:r>
              <w:t xml:space="preserve"> Album </w:t>
            </w:r>
            <w:r>
              <w:t>릴레이션의</w:t>
            </w:r>
            <w:r>
              <w:t xml:space="preserve"> </w:t>
            </w:r>
            <w:proofErr w:type="spellStart"/>
            <w:r>
              <w:t>AlbumID</w:t>
            </w:r>
            <w:proofErr w:type="spellEnd"/>
            <w:r>
              <w:t>를</w:t>
            </w:r>
            <w:r>
              <w:t xml:space="preserve"> </w:t>
            </w:r>
            <w:r>
              <w:t>참조하고</w:t>
            </w:r>
            <w:r>
              <w:t xml:space="preserve">, </w:t>
            </w:r>
            <w:r>
              <w:t>다른</w:t>
            </w:r>
            <w:r>
              <w:t xml:space="preserve"> </w:t>
            </w:r>
            <w:r>
              <w:t>릴레이션들이</w:t>
            </w:r>
            <w:r>
              <w:t xml:space="preserve"> </w:t>
            </w:r>
            <w:proofErr w:type="spellStart"/>
            <w:r>
              <w:t>SongID</w:t>
            </w:r>
            <w:proofErr w:type="spellEnd"/>
            <w:r>
              <w:t>를</w:t>
            </w:r>
            <w:r>
              <w:t xml:space="preserve"> </w:t>
            </w:r>
            <w:r>
              <w:t>참조하는</w:t>
            </w:r>
            <w:r>
              <w:t xml:space="preserve"> </w:t>
            </w:r>
            <w:r>
              <w:lastRenderedPageBreak/>
              <w:t>구조이므로</w:t>
            </w:r>
            <w:r>
              <w:t xml:space="preserve">, </w:t>
            </w:r>
            <w:r>
              <w:t>참조</w:t>
            </w:r>
            <w:r>
              <w:t xml:space="preserve"> </w:t>
            </w:r>
            <w:r>
              <w:t>무결성을</w:t>
            </w:r>
            <w:r>
              <w:t xml:space="preserve"> </w:t>
            </w:r>
            <w:r>
              <w:t>유지하기</w:t>
            </w:r>
            <w:r>
              <w:t xml:space="preserve"> </w:t>
            </w:r>
            <w:r>
              <w:t>위해</w:t>
            </w:r>
            <w:r>
              <w:t xml:space="preserve"> Album </w:t>
            </w:r>
            <w:r>
              <w:t>테이블부터</w:t>
            </w:r>
            <w:r>
              <w:t xml:space="preserve"> </w:t>
            </w:r>
            <w:r>
              <w:t>작성하였습니다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 xml:space="preserve">Album </w:t>
            </w:r>
            <w:r>
              <w:t>및</w:t>
            </w:r>
            <w:r>
              <w:t xml:space="preserve"> Song </w:t>
            </w:r>
            <w:r>
              <w:t>테이블의</w:t>
            </w:r>
            <w:r>
              <w:t xml:space="preserve"> </w:t>
            </w:r>
            <w:r>
              <w:t>데이터는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음악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참조하여</w:t>
            </w:r>
            <w:r>
              <w:t xml:space="preserve"> </w:t>
            </w:r>
            <w:r>
              <w:t>생성하였으며</w:t>
            </w:r>
            <w:r>
              <w:t xml:space="preserve">, </w:t>
            </w:r>
            <w:r>
              <w:t>추가적으로</w:t>
            </w:r>
            <w:r>
              <w:t xml:space="preserve"> </w:t>
            </w:r>
            <w:r>
              <w:t>가상의</w:t>
            </w:r>
            <w:r>
              <w:t xml:space="preserve"> </w:t>
            </w:r>
            <w:r>
              <w:t>아티스트인</w:t>
            </w:r>
            <w:r>
              <w:t xml:space="preserve"> **'</w:t>
            </w:r>
            <w:r>
              <w:t>별빛소녀</w:t>
            </w:r>
            <w:r>
              <w:t>'**</w:t>
            </w:r>
            <w:r>
              <w:t>를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사이트가</w:t>
            </w:r>
            <w:r>
              <w:t xml:space="preserve"> </w:t>
            </w:r>
            <w:r>
              <w:t>별빛소녀의</w:t>
            </w:r>
            <w:r>
              <w:t xml:space="preserve"> </w:t>
            </w:r>
            <w:r>
              <w:t>팬클럽을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사이트라는</w:t>
            </w:r>
            <w:r>
              <w:t xml:space="preserve"> </w:t>
            </w:r>
            <w:r>
              <w:t>컨셉에</w:t>
            </w:r>
            <w:r>
              <w:t xml:space="preserve"> </w:t>
            </w:r>
            <w:r>
              <w:t>맞도록</w:t>
            </w:r>
            <w:r>
              <w:t xml:space="preserve"> </w:t>
            </w:r>
            <w:r>
              <w:t>설정하였습니다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팬덤</w:t>
            </w:r>
            <w:r>
              <w:t xml:space="preserve"> </w:t>
            </w:r>
            <w:r>
              <w:t>중심의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목적을</w:t>
            </w:r>
            <w:r>
              <w:t xml:space="preserve"> </w:t>
            </w:r>
            <w:r>
              <w:t>강조할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구성하였습니다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t>회원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게시글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데이터는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작성해보는</w:t>
            </w:r>
            <w:r>
              <w:t xml:space="preserve"> </w:t>
            </w:r>
            <w:r>
              <w:t>방식과</w:t>
            </w:r>
            <w:r>
              <w:t xml:space="preserve"> </w:t>
            </w:r>
            <w:r>
              <w:t>인공지능을</w:t>
            </w:r>
            <w:r>
              <w:t xml:space="preserve"> </w:t>
            </w:r>
            <w:r>
              <w:t>활용해</w:t>
            </w:r>
            <w:r>
              <w:t xml:space="preserve"> </w:t>
            </w:r>
            <w:r>
              <w:t>생성하는</w:t>
            </w:r>
            <w:r>
              <w:t xml:space="preserve"> </w:t>
            </w:r>
            <w:r>
              <w:t>방식을</w:t>
            </w:r>
            <w:r>
              <w:t xml:space="preserve"> </w:t>
            </w:r>
            <w:r>
              <w:t>병행하여</w:t>
            </w:r>
            <w:r>
              <w:t xml:space="preserve"> </w:t>
            </w:r>
            <w:r>
              <w:t>작성하였습니다</w:t>
            </w:r>
            <w:r>
              <w:t xml:space="preserve">. </w:t>
            </w:r>
            <w:r>
              <w:t>인공지능을</w:t>
            </w:r>
            <w:r>
              <w:t xml:space="preserve"> </w:t>
            </w:r>
            <w:r>
              <w:t>활용해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빠르게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있었지만</w:t>
            </w:r>
            <w:r>
              <w:t xml:space="preserve">, </w:t>
            </w:r>
            <w:r>
              <w:t>세부적인</w:t>
            </w:r>
            <w:r>
              <w:t xml:space="preserve"> </w:t>
            </w:r>
            <w:r>
              <w:t>조정이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작성하는</w:t>
            </w:r>
            <w:r>
              <w:t xml:space="preserve"> </w:t>
            </w:r>
            <w:r>
              <w:t>방식이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적합하였습니다</w:t>
            </w:r>
            <w:r>
              <w:t>.</w:t>
            </w:r>
          </w:p>
          <w:p w:rsidR="00EE5D87" w:rsidRDefault="00EE5D87">
            <w:pPr>
              <w:jc w:val="left"/>
            </w:pPr>
          </w:p>
          <w:p w:rsidR="00EE5D87" w:rsidRDefault="00EE5D87">
            <w:pPr>
              <w:jc w:val="left"/>
            </w:pPr>
          </w:p>
          <w:p w:rsidR="00EE5D87" w:rsidRDefault="00EE5D87">
            <w:pPr>
              <w:jc w:val="left"/>
            </w:pPr>
          </w:p>
          <w:p w:rsidR="00EE5D87" w:rsidRDefault="00EE5D87">
            <w:pPr>
              <w:jc w:val="left"/>
            </w:pPr>
          </w:p>
          <w:p w:rsidR="00EE5D87" w:rsidRDefault="00EE5D87">
            <w:pPr>
              <w:jc w:val="left"/>
            </w:pPr>
          </w:p>
          <w:p w:rsidR="00EE5D87" w:rsidRDefault="00EE5D87"/>
          <w:p w:rsidR="00EE5D87" w:rsidRDefault="00EE5D87"/>
          <w:p w:rsidR="00EE5D87" w:rsidRDefault="00000000">
            <w:r>
              <w:t xml:space="preserve">4. </w:t>
            </w:r>
            <w:r>
              <w:t>통계쿼리</w:t>
            </w:r>
            <w:r>
              <w:t xml:space="preserve"> </w:t>
            </w:r>
            <w:r>
              <w:t>작성</w:t>
            </w:r>
          </w:p>
          <w:p w:rsidR="00EE5D87" w:rsidRDefault="00EE5D87"/>
          <w:p w:rsidR="00EE5D87" w:rsidRDefault="00000000">
            <w:r>
              <w:t>팬덤</w:t>
            </w:r>
            <w:r>
              <w:t xml:space="preserve"> </w:t>
            </w:r>
            <w:r>
              <w:t>입장에서</w:t>
            </w:r>
            <w:r>
              <w:t xml:space="preserve"> </w:t>
            </w:r>
            <w:r>
              <w:t>실질적으로</w:t>
            </w:r>
            <w:r>
              <w:t xml:space="preserve"> </w:t>
            </w:r>
            <w:r>
              <w:t>도움이</w:t>
            </w:r>
            <w:r>
              <w:t xml:space="preserve"> </w:t>
            </w:r>
            <w:r>
              <w:t>되는</w:t>
            </w:r>
            <w:r>
              <w:t xml:space="preserve"> </w:t>
            </w:r>
            <w:r>
              <w:t>정보들을</w:t>
            </w:r>
            <w:r>
              <w:t xml:space="preserve"> </w:t>
            </w:r>
            <w:r>
              <w:t>위주로</w:t>
            </w:r>
            <w:r>
              <w:t xml:space="preserve"> </w:t>
            </w:r>
            <w:r>
              <w:t>통계</w:t>
            </w:r>
            <w:r>
              <w:t xml:space="preserve"> </w:t>
            </w:r>
            <w:r>
              <w:t>쿼리를</w:t>
            </w:r>
            <w:r>
              <w:t xml:space="preserve"> </w:t>
            </w:r>
            <w:r>
              <w:t>작성하였습니다</w:t>
            </w:r>
            <w:r>
              <w:t>.</w:t>
            </w:r>
          </w:p>
          <w:p w:rsidR="00EE5D87" w:rsidRDefault="00EE5D87"/>
          <w:p w:rsidR="00EE5D87" w:rsidRDefault="00000000">
            <w:r>
              <w:t xml:space="preserve">1) </w:t>
            </w:r>
            <w:r>
              <w:t>음악방송</w:t>
            </w:r>
            <w:r>
              <w:t xml:space="preserve"> </w:t>
            </w:r>
            <w:r>
              <w:t>총점수</w:t>
            </w:r>
            <w:r>
              <w:t xml:space="preserve"> </w:t>
            </w:r>
            <w:r>
              <w:t>계산</w:t>
            </w:r>
          </w:p>
          <w:p w:rsidR="00EE5D87" w:rsidRDefault="00000000">
            <w:r>
              <w:t xml:space="preserve">2) </w:t>
            </w:r>
            <w:r>
              <w:t>스트리밍</w:t>
            </w:r>
            <w:r>
              <w:t xml:space="preserve"> </w:t>
            </w:r>
            <w:r>
              <w:t>추이</w:t>
            </w:r>
          </w:p>
          <w:p w:rsidR="00EE5D87" w:rsidRDefault="00000000">
            <w:r>
              <w:t xml:space="preserve">3) </w:t>
            </w:r>
            <w:r>
              <w:t>투표</w:t>
            </w:r>
            <w:r>
              <w:t xml:space="preserve"> </w:t>
            </w:r>
            <w:r>
              <w:t>증가수</w:t>
            </w:r>
            <w:r>
              <w:t xml:space="preserve"> </w:t>
            </w:r>
            <w:r>
              <w:t>분석</w:t>
            </w:r>
          </w:p>
          <w:p w:rsidR="00EE5D87" w:rsidRDefault="00000000">
            <w:r>
              <w:t xml:space="preserve">4) </w:t>
            </w:r>
            <w:r>
              <w:t>특정</w:t>
            </w:r>
            <w:r>
              <w:t xml:space="preserve"> </w:t>
            </w:r>
            <w:r>
              <w:t>기간</w:t>
            </w:r>
            <w:r>
              <w:t xml:space="preserve"> </w:t>
            </w:r>
            <w:r>
              <w:t>활동순위</w:t>
            </w:r>
          </w:p>
          <w:p w:rsidR="00EE5D87" w:rsidRDefault="00000000">
            <w:r>
              <w:t xml:space="preserve">5) </w:t>
            </w:r>
            <w:r>
              <w:t>특정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이용목록</w:t>
            </w:r>
          </w:p>
          <w:p w:rsidR="00EE5D87" w:rsidRDefault="00EE5D87"/>
          <w:p w:rsidR="00EE5D87" w:rsidRDefault="00000000">
            <w:r>
              <w:t>이들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중요한</w:t>
            </w:r>
            <w:r>
              <w:t xml:space="preserve"> </w:t>
            </w:r>
            <w:r>
              <w:t>음악방송</w:t>
            </w:r>
            <w:r>
              <w:t xml:space="preserve"> </w:t>
            </w:r>
            <w:r>
              <w:t>총점수는</w:t>
            </w:r>
            <w:r>
              <w:t xml:space="preserve"> </w:t>
            </w:r>
            <w:r>
              <w:t>스트리밍</w:t>
            </w:r>
            <w:r>
              <w:t>/</w:t>
            </w:r>
            <w:r>
              <w:t>음반</w:t>
            </w:r>
            <w:r>
              <w:t>/</w:t>
            </w:r>
            <w:r>
              <w:t>유튜브</w:t>
            </w:r>
            <w:r>
              <w:t>/</w:t>
            </w:r>
            <w:r>
              <w:t>투표</w:t>
            </w:r>
            <w:r>
              <w:t xml:space="preserve"> </w:t>
            </w:r>
            <w:r>
              <w:t>점수가</w:t>
            </w:r>
            <w:r>
              <w:t xml:space="preserve"> </w:t>
            </w:r>
            <w:r>
              <w:t>각각</w:t>
            </w:r>
            <w:r>
              <w:t xml:space="preserve"> 50/20/20/10 </w:t>
            </w:r>
            <w:r>
              <w:t>비중으로</w:t>
            </w:r>
            <w:r>
              <w:t xml:space="preserve"> </w:t>
            </w:r>
            <w:r>
              <w:t>반영되어</w:t>
            </w:r>
            <w:r>
              <w:t xml:space="preserve"> </w:t>
            </w:r>
            <w:r>
              <w:t>합산됩니다</w:t>
            </w:r>
            <w:r>
              <w:t>.</w:t>
            </w:r>
          </w:p>
          <w:p w:rsidR="00EE5D87" w:rsidRDefault="00000000">
            <w:r>
              <w:t>또한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점수는</w:t>
            </w:r>
            <w:r>
              <w:t xml:space="preserve"> </w:t>
            </w:r>
            <w:r>
              <w:t>비율제로</w:t>
            </w:r>
            <w:r>
              <w:t>, 1</w:t>
            </w:r>
            <w:r>
              <w:t>위가</w:t>
            </w:r>
            <w:r>
              <w:t xml:space="preserve"> </w:t>
            </w:r>
            <w:r>
              <w:t>만점이고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아티스트는</w:t>
            </w:r>
            <w:r>
              <w:t xml:space="preserve"> 1</w:t>
            </w:r>
            <w:r>
              <w:t>위에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비율로</w:t>
            </w:r>
            <w:r>
              <w:t xml:space="preserve"> </w:t>
            </w:r>
            <w:r>
              <w:t>점수가</w:t>
            </w:r>
            <w:r>
              <w:t xml:space="preserve"> </w:t>
            </w:r>
            <w:r>
              <w:t>주어집니다</w:t>
            </w:r>
            <w:r>
              <w:t xml:space="preserve">. </w:t>
            </w:r>
            <w:r>
              <w:t>만약</w:t>
            </w:r>
            <w:r>
              <w:t xml:space="preserve"> </w:t>
            </w:r>
            <w:r>
              <w:t>투표점수가</w:t>
            </w:r>
            <w:r>
              <w:t xml:space="preserve"> A</w:t>
            </w:r>
            <w:r>
              <w:t>그룹</w:t>
            </w:r>
            <w:r>
              <w:t xml:space="preserve"> 1000</w:t>
            </w:r>
            <w:r>
              <w:t>표</w:t>
            </w:r>
            <w:r>
              <w:t>, B</w:t>
            </w:r>
            <w:r>
              <w:t>그룹</w:t>
            </w:r>
            <w:r>
              <w:t xml:space="preserve"> 50</w:t>
            </w:r>
            <w:r>
              <w:t>표라면</w:t>
            </w:r>
            <w:r>
              <w:t xml:space="preserve"> </w:t>
            </w:r>
            <w:r>
              <w:t>총점에</w:t>
            </w:r>
            <w:r>
              <w:t xml:space="preserve"> 10</w:t>
            </w:r>
            <w:r>
              <w:t>점</w:t>
            </w:r>
            <w:r>
              <w:t>/0.5</w:t>
            </w:r>
            <w:r>
              <w:t>점씩</w:t>
            </w:r>
            <w:r>
              <w:t xml:space="preserve"> </w:t>
            </w:r>
            <w:r>
              <w:t>반영됩니다</w:t>
            </w:r>
            <w:r>
              <w:t>.</w:t>
            </w:r>
          </w:p>
          <w:p w:rsidR="00EE5D87" w:rsidRDefault="00EE5D87"/>
          <w:p w:rsidR="00EE5D87" w:rsidRDefault="00EE5D87"/>
        </w:tc>
      </w:tr>
      <w:tr w:rsidR="00EE5D87">
        <w:trPr>
          <w:trHeight w:val="9614"/>
        </w:trPr>
        <w:tc>
          <w:tcPr>
            <w:tcW w:w="421" w:type="dxa"/>
          </w:tcPr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개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념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적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설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계</w:t>
            </w:r>
          </w:p>
        </w:tc>
        <w:tc>
          <w:tcPr>
            <w:tcW w:w="10064" w:type="dxa"/>
          </w:tcPr>
          <w:p w:rsidR="00EE5D8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NanumSquareR" w:eastAsia="NanumSquareR" w:hAnsi="NanumSquareR" w:cs="NanumSquareR"/>
                <w:color w:val="7C7C7C"/>
              </w:rPr>
            </w:pPr>
            <w:r>
              <w:rPr>
                <w:rFonts w:ascii="NanumSquareR" w:eastAsia="NanumSquareR" w:hAnsi="NanumSquareR" w:cs="NanumSquareR"/>
                <w:color w:val="7C7C7C"/>
              </w:rPr>
              <w:t>- 주제에 적합한 ER다이어그램 포함</w:t>
            </w:r>
          </w:p>
          <w:p w:rsidR="00EE5D87" w:rsidRDefault="00EE5D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NanumSquareR" w:eastAsia="NanumSquareR" w:hAnsi="NanumSquareR" w:cs="NanumSquareR"/>
                <w:color w:val="7C7C7C"/>
              </w:rPr>
            </w:pPr>
          </w:p>
          <w:p w:rsidR="00EE5D87" w:rsidRDefault="00EE5D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NanumSquareR" w:eastAsia="NanumSquareR" w:hAnsi="NanumSquareR" w:cs="NanumSquareR"/>
                <w:color w:val="7C7C7C"/>
              </w:rPr>
            </w:pPr>
          </w:p>
          <w:p w:rsidR="00EE5D87" w:rsidRDefault="00000000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요구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사항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분석</w:t>
            </w:r>
            <w:r>
              <w:rPr>
                <w:b/>
                <w:sz w:val="24"/>
                <w:szCs w:val="24"/>
              </w:rPr>
              <w:t xml:space="preserve"> - [</w:t>
            </w:r>
            <w:r>
              <w:rPr>
                <w:b/>
                <w:sz w:val="24"/>
                <w:szCs w:val="24"/>
              </w:rPr>
              <w:t>음악방송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점수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현황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팬클럽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사이트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데이터베이스</w:t>
            </w:r>
            <w:r>
              <w:rPr>
                <w:b/>
                <w:sz w:val="24"/>
                <w:szCs w:val="24"/>
              </w:rPr>
              <w:t>]</w:t>
            </w:r>
          </w:p>
          <w:p w:rsidR="00EE5D87" w:rsidRDefault="00EE5D87">
            <w:pPr>
              <w:rPr>
                <w:b/>
                <w:sz w:val="24"/>
                <w:szCs w:val="24"/>
              </w:rPr>
            </w:pPr>
          </w:p>
          <w:p w:rsidR="00EE5D87" w:rsidRDefault="00EE5D87"/>
          <w:p w:rsidR="00EE5D87" w:rsidRDefault="00000000">
            <w:r>
              <w:t>실시간</w:t>
            </w:r>
            <w:r>
              <w:t xml:space="preserve"> </w:t>
            </w:r>
            <w:r>
              <w:t>차트와</w:t>
            </w:r>
            <w:r>
              <w:t xml:space="preserve"> </w:t>
            </w:r>
            <w:r>
              <w:t>음악방송</w:t>
            </w:r>
            <w:r>
              <w:t xml:space="preserve"> </w:t>
            </w:r>
            <w:r>
              <w:t>점수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공유하고</w:t>
            </w:r>
            <w:r>
              <w:t xml:space="preserve"> </w:t>
            </w:r>
            <w:r>
              <w:t>음악방송</w:t>
            </w:r>
            <w:r>
              <w:t xml:space="preserve"> </w:t>
            </w:r>
            <w:r>
              <w:t>투표</w:t>
            </w:r>
            <w:r>
              <w:t xml:space="preserve"> </w:t>
            </w:r>
            <w:r>
              <w:t>전략과</w:t>
            </w:r>
            <w:r>
              <w:t xml:space="preserve"> </w:t>
            </w:r>
            <w:r>
              <w:t>기타</w:t>
            </w:r>
            <w:r>
              <w:t xml:space="preserve"> </w:t>
            </w:r>
            <w:r>
              <w:t>소통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사이트를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만든다</w:t>
            </w:r>
            <w:r>
              <w:t>.</w:t>
            </w:r>
          </w:p>
          <w:p w:rsidR="00EE5D87" w:rsidRDefault="00EE5D87"/>
          <w:p w:rsidR="00EE5D87" w:rsidRDefault="00EE5D87"/>
          <w:p w:rsidR="00EE5D87" w:rsidRDefault="0000000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1) </w:t>
            </w:r>
            <w:r>
              <w:rPr>
                <w:b/>
              </w:rPr>
              <w:t>데이터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스트리밍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데이터</w:t>
            </w:r>
            <w:r>
              <w:t>는</w:t>
            </w:r>
            <w:r>
              <w:t xml:space="preserve"> </w:t>
            </w:r>
            <w:r>
              <w:rPr>
                <w:u w:val="single"/>
              </w:rPr>
              <w:t>곡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>와</w:t>
            </w:r>
            <w:r>
              <w:t xml:space="preserve"> </w:t>
            </w:r>
            <w:r>
              <w:rPr>
                <w:u w:val="single"/>
              </w:rPr>
              <w:t>날짜</w:t>
            </w:r>
            <w:r>
              <w:t>로</w:t>
            </w:r>
            <w:r>
              <w:t xml:space="preserve"> </w:t>
            </w:r>
            <w:r>
              <w:t>식별하며</w:t>
            </w:r>
            <w:r>
              <w:t xml:space="preserve">, </w:t>
            </w:r>
            <w:r>
              <w:rPr>
                <w:u w:val="single"/>
              </w:rPr>
              <w:t>스트리밍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수</w:t>
            </w:r>
            <w:r>
              <w:t>를</w:t>
            </w:r>
            <w:r>
              <w:t xml:space="preserve"> </w:t>
            </w:r>
            <w:r>
              <w:t>저장해야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음반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판매량</w:t>
            </w:r>
            <w:r>
              <w:t>은</w:t>
            </w:r>
            <w:r>
              <w:t xml:space="preserve"> </w:t>
            </w:r>
            <w:r>
              <w:rPr>
                <w:u w:val="single"/>
              </w:rPr>
              <w:t>음반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>와</w:t>
            </w:r>
            <w:r>
              <w:t xml:space="preserve"> </w:t>
            </w:r>
            <w:r>
              <w:rPr>
                <w:u w:val="single"/>
              </w:rPr>
              <w:t>날짜</w:t>
            </w:r>
            <w:r>
              <w:t>로</w:t>
            </w:r>
            <w:r>
              <w:t xml:space="preserve"> </w:t>
            </w:r>
            <w:r>
              <w:t>식별하며</w:t>
            </w:r>
            <w:r>
              <w:t xml:space="preserve">, </w:t>
            </w:r>
            <w:r>
              <w:rPr>
                <w:u w:val="single"/>
              </w:rPr>
              <w:t>판매량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수</w:t>
            </w:r>
            <w:r>
              <w:t>를</w:t>
            </w:r>
            <w:r>
              <w:t xml:space="preserve"> </w:t>
            </w:r>
            <w:r>
              <w:t>저장해야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유튜브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조회수</w:t>
            </w:r>
            <w:r>
              <w:t>는</w:t>
            </w:r>
            <w:r>
              <w:t xml:space="preserve"> </w:t>
            </w:r>
            <w:r>
              <w:rPr>
                <w:u w:val="single"/>
              </w:rPr>
              <w:t>곡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>와</w:t>
            </w:r>
            <w:r>
              <w:t xml:space="preserve"> </w:t>
            </w:r>
            <w:r>
              <w:rPr>
                <w:u w:val="single"/>
              </w:rPr>
              <w:t>날짜</w:t>
            </w:r>
            <w:r>
              <w:t>로</w:t>
            </w:r>
            <w:r>
              <w:t xml:space="preserve"> </w:t>
            </w:r>
            <w:r>
              <w:t>식별하며</w:t>
            </w:r>
            <w:r>
              <w:t xml:space="preserve">, </w:t>
            </w:r>
            <w:r>
              <w:rPr>
                <w:u w:val="single"/>
              </w:rPr>
              <w:t>조회수</w:t>
            </w:r>
            <w:r>
              <w:t>를</w:t>
            </w:r>
            <w:r>
              <w:t xml:space="preserve"> </w:t>
            </w:r>
            <w:r>
              <w:t>저장해야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앱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투표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현황</w:t>
            </w:r>
            <w:r>
              <w:t>은</w:t>
            </w:r>
            <w:r>
              <w:t xml:space="preserve"> </w:t>
            </w:r>
            <w:r>
              <w:rPr>
                <w:u w:val="single"/>
              </w:rPr>
              <w:t>곡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>와</w:t>
            </w:r>
            <w:r>
              <w:t xml:space="preserve"> </w:t>
            </w:r>
            <w:r>
              <w:rPr>
                <w:u w:val="single"/>
              </w:rPr>
              <w:t>날짜</w:t>
            </w:r>
            <w:r>
              <w:t>로</w:t>
            </w:r>
            <w:r>
              <w:t xml:space="preserve"> </w:t>
            </w:r>
            <w:r>
              <w:t>식별하며</w:t>
            </w:r>
            <w:r>
              <w:t xml:space="preserve">, </w:t>
            </w:r>
            <w:r>
              <w:rPr>
                <w:u w:val="single"/>
              </w:rPr>
              <w:t>투표수</w:t>
            </w:r>
            <w:r>
              <w:t>를</w:t>
            </w:r>
            <w:r>
              <w:t xml:space="preserve"> </w:t>
            </w:r>
            <w:r>
              <w:t>저장해야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EE5D87" w:rsidRDefault="00EE5D87">
            <w:pPr>
              <w:spacing w:line="276" w:lineRule="auto"/>
            </w:pPr>
          </w:p>
          <w:p w:rsidR="00EE5D87" w:rsidRDefault="0000000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2) </w:t>
            </w:r>
            <w:r>
              <w:rPr>
                <w:b/>
              </w:rPr>
              <w:t>곡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음반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곡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정보</w:t>
            </w:r>
            <w:r>
              <w:t>는</w:t>
            </w:r>
            <w:r>
              <w:t xml:space="preserve"> </w:t>
            </w:r>
            <w:r>
              <w:rPr>
                <w:u w:val="single"/>
              </w:rPr>
              <w:t>곡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>로</w:t>
            </w:r>
            <w:r>
              <w:t xml:space="preserve"> </w:t>
            </w:r>
            <w:r>
              <w:t>식별하며</w:t>
            </w:r>
            <w:r>
              <w:t xml:space="preserve">, </w:t>
            </w:r>
            <w:r>
              <w:rPr>
                <w:u w:val="single"/>
              </w:rPr>
              <w:t>곡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 xml:space="preserve">, </w:t>
            </w:r>
            <w:r>
              <w:rPr>
                <w:u w:val="single"/>
              </w:rPr>
              <w:t>가수</w:t>
            </w:r>
            <w:r>
              <w:t xml:space="preserve">, </w:t>
            </w:r>
            <w:r>
              <w:rPr>
                <w:u w:val="single"/>
              </w:rPr>
              <w:t>곡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제목</w:t>
            </w:r>
            <w:r>
              <w:t xml:space="preserve">, </w:t>
            </w:r>
            <w:r>
              <w:rPr>
                <w:u w:val="single"/>
              </w:rPr>
              <w:t>음반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>를</w:t>
            </w:r>
            <w:r>
              <w:t xml:space="preserve"> </w:t>
            </w:r>
            <w:r>
              <w:t>관리해야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음반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정보</w:t>
            </w:r>
            <w:r>
              <w:t>는</w:t>
            </w:r>
            <w:r>
              <w:t xml:space="preserve"> </w:t>
            </w:r>
            <w:r>
              <w:rPr>
                <w:u w:val="single"/>
              </w:rPr>
              <w:t>음반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>로</w:t>
            </w:r>
            <w:r>
              <w:t xml:space="preserve"> </w:t>
            </w:r>
            <w:r>
              <w:t>식별하며</w:t>
            </w:r>
            <w:r>
              <w:t xml:space="preserve">, </w:t>
            </w:r>
            <w:r>
              <w:rPr>
                <w:u w:val="single"/>
              </w:rPr>
              <w:t>음반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>와</w:t>
            </w:r>
            <w:r>
              <w:t xml:space="preserve"> </w:t>
            </w:r>
            <w:r>
              <w:rPr>
                <w:u w:val="single"/>
              </w:rPr>
              <w:t>음반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이름</w:t>
            </w:r>
            <w:r>
              <w:t>을</w:t>
            </w:r>
            <w:r>
              <w:t xml:space="preserve"> </w:t>
            </w:r>
            <w:r>
              <w:t>관리해야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EE5D87" w:rsidRDefault="00EE5D87">
            <w:pPr>
              <w:spacing w:line="276" w:lineRule="auto"/>
            </w:pPr>
          </w:p>
          <w:p w:rsidR="00EE5D87" w:rsidRDefault="0000000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3) </w:t>
            </w:r>
            <w:r>
              <w:rPr>
                <w:b/>
              </w:rPr>
              <w:t>사용자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사용자</w:t>
            </w:r>
            <w:r>
              <w:t>는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가입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rPr>
                <w:u w:val="single"/>
              </w:rPr>
              <w:t>회원아이디</w:t>
            </w:r>
            <w:r>
              <w:t xml:space="preserve">, </w:t>
            </w:r>
            <w:r>
              <w:rPr>
                <w:u w:val="single"/>
              </w:rPr>
              <w:t>비밀번호</w:t>
            </w:r>
            <w:r>
              <w:t xml:space="preserve">, </w:t>
            </w:r>
            <w:r>
              <w:rPr>
                <w:u w:val="single"/>
              </w:rPr>
              <w:t>닉네임</w:t>
            </w:r>
            <w:r>
              <w:t xml:space="preserve">, </w:t>
            </w:r>
            <w:r>
              <w:rPr>
                <w:u w:val="single"/>
              </w:rPr>
              <w:t>인증자료</w:t>
            </w:r>
            <w:r>
              <w:t>를</w:t>
            </w:r>
            <w:r>
              <w:t xml:space="preserve"> </w:t>
            </w:r>
            <w:r>
              <w:t>입력해야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가입신청자</w:t>
            </w:r>
            <w:r>
              <w:t>는</w:t>
            </w:r>
            <w:r>
              <w:t xml:space="preserve"> </w:t>
            </w:r>
            <w:r>
              <w:t>초기</w:t>
            </w:r>
            <w:r>
              <w:t xml:space="preserve"> </w:t>
            </w:r>
            <w:r>
              <w:t>등급이</w:t>
            </w:r>
            <w:r>
              <w:t xml:space="preserve"> waiting</w:t>
            </w:r>
            <w:r>
              <w:t>이며</w:t>
            </w:r>
            <w:r>
              <w:t xml:space="preserve">, </w:t>
            </w:r>
            <w:r>
              <w:rPr>
                <w:u w:val="single"/>
              </w:rPr>
              <w:t>관리자</w:t>
            </w:r>
            <w:r>
              <w:t>가</w:t>
            </w:r>
            <w:r>
              <w:t xml:space="preserve"> </w:t>
            </w:r>
            <w:r>
              <w:t>등급을</w:t>
            </w:r>
            <w:r>
              <w:t xml:space="preserve"> member</w:t>
            </w:r>
            <w:r>
              <w:t>로</w:t>
            </w:r>
            <w:r>
              <w:t xml:space="preserve"> </w:t>
            </w:r>
            <w:r>
              <w:t>변경해야</w:t>
            </w:r>
            <w:r>
              <w:t xml:space="preserve"> </w:t>
            </w:r>
            <w:r>
              <w:rPr>
                <w:u w:val="single"/>
              </w:rPr>
              <w:t>회원</w:t>
            </w:r>
            <w:r>
              <w:t>이</w:t>
            </w:r>
            <w:r>
              <w:t xml:space="preserve"> </w:t>
            </w:r>
            <w:r>
              <w:t>된다</w:t>
            </w:r>
            <w:r>
              <w:t>.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관리자</w:t>
            </w:r>
            <w:r>
              <w:t>의</w:t>
            </w:r>
            <w:r>
              <w:t xml:space="preserve"> </w:t>
            </w:r>
            <w:r>
              <w:t>등급은</w:t>
            </w:r>
            <w:r>
              <w:t xml:space="preserve"> admin</w:t>
            </w:r>
            <w:r>
              <w:t>이어야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EE5D87" w:rsidRDefault="00EE5D87">
            <w:pPr>
              <w:spacing w:line="276" w:lineRule="auto"/>
            </w:pPr>
          </w:p>
          <w:p w:rsidR="00EE5D87" w:rsidRDefault="0000000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4) </w:t>
            </w:r>
            <w:r>
              <w:rPr>
                <w:b/>
              </w:rPr>
              <w:t>게시글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댓글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회원</w:t>
            </w:r>
            <w:r>
              <w:t>은</w:t>
            </w:r>
            <w:r>
              <w:t xml:space="preserve"> </w:t>
            </w:r>
            <w:r>
              <w:rPr>
                <w:u w:val="single"/>
              </w:rPr>
              <w:t>게시글</w:t>
            </w:r>
            <w:r>
              <w:t>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개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하나의</w:t>
            </w:r>
            <w:r>
              <w:t xml:space="preserve"> </w:t>
            </w:r>
            <w:r>
              <w:rPr>
                <w:u w:val="single"/>
              </w:rPr>
              <w:t>게시글</w:t>
            </w:r>
            <w:r>
              <w:t>은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명의</w:t>
            </w:r>
            <w:r>
              <w:t xml:space="preserve"> </w:t>
            </w:r>
            <w:r>
              <w:rPr>
                <w:u w:val="single"/>
              </w:rPr>
              <w:t>회원</w:t>
            </w:r>
            <w:r>
              <w:t>만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회원</w:t>
            </w:r>
            <w:r>
              <w:t>은</w:t>
            </w:r>
            <w:r>
              <w:t xml:space="preserve"> </w:t>
            </w:r>
            <w:r>
              <w:rPr>
                <w:u w:val="single"/>
              </w:rPr>
              <w:t>댓글</w:t>
            </w:r>
            <w:r>
              <w:t>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개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하나의</w:t>
            </w:r>
            <w:r>
              <w:t xml:space="preserve"> </w:t>
            </w:r>
            <w:r>
              <w:rPr>
                <w:u w:val="single"/>
              </w:rPr>
              <w:t>댓글</w:t>
            </w:r>
            <w:r>
              <w:t>은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명의</w:t>
            </w:r>
            <w:r>
              <w:t xml:space="preserve"> </w:t>
            </w:r>
            <w:r>
              <w:rPr>
                <w:u w:val="single"/>
              </w:rPr>
              <w:t>회원</w:t>
            </w:r>
            <w:r>
              <w:t>만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게시글</w:t>
            </w:r>
            <w:r>
              <w:t xml:space="preserve"> </w:t>
            </w:r>
            <w:r>
              <w:t>하나에는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개의</w:t>
            </w:r>
            <w:r>
              <w:t xml:space="preserve"> </w:t>
            </w:r>
            <w:r>
              <w:rPr>
                <w:u w:val="single"/>
              </w:rPr>
              <w:t>댓글</w:t>
            </w:r>
            <w:r>
              <w:t>이</w:t>
            </w:r>
            <w:r>
              <w:t xml:space="preserve"> </w:t>
            </w:r>
            <w:r>
              <w:t>작성될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하나의</w:t>
            </w:r>
            <w:r>
              <w:t xml:space="preserve"> </w:t>
            </w:r>
            <w:r>
              <w:rPr>
                <w:u w:val="single"/>
              </w:rPr>
              <w:t>댓글</w:t>
            </w:r>
            <w:r>
              <w:t>은</w:t>
            </w:r>
            <w:r>
              <w:t xml:space="preserve"> </w:t>
            </w:r>
            <w:r>
              <w:t>하나의</w:t>
            </w:r>
            <w:r>
              <w:t xml:space="preserve"> </w:t>
            </w:r>
            <w:r>
              <w:rPr>
                <w:u w:val="single"/>
              </w:rPr>
              <w:t>게시글</w:t>
            </w:r>
            <w:r>
              <w:t>에만</w:t>
            </w:r>
            <w:r>
              <w:t xml:space="preserve"> </w:t>
            </w:r>
            <w:r>
              <w:t>작성될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게시글</w:t>
            </w:r>
            <w:r>
              <w:t>은</w:t>
            </w:r>
            <w:r>
              <w:t xml:space="preserve"> </w:t>
            </w:r>
            <w:r>
              <w:rPr>
                <w:u w:val="single"/>
              </w:rPr>
              <w:t>글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>로</w:t>
            </w:r>
            <w:r>
              <w:t xml:space="preserve"> </w:t>
            </w:r>
            <w:r>
              <w:t>식별하며</w:t>
            </w:r>
            <w:r>
              <w:t xml:space="preserve">, </w:t>
            </w:r>
            <w:r>
              <w:rPr>
                <w:u w:val="single"/>
              </w:rPr>
              <w:t>글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 xml:space="preserve">, </w:t>
            </w:r>
            <w:r>
              <w:rPr>
                <w:u w:val="single"/>
              </w:rPr>
              <w:t>글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제목</w:t>
            </w:r>
            <w:r>
              <w:t xml:space="preserve">, </w:t>
            </w:r>
            <w:r>
              <w:rPr>
                <w:u w:val="single"/>
              </w:rPr>
              <w:t>내용</w:t>
            </w:r>
            <w:r>
              <w:t xml:space="preserve">, </w:t>
            </w:r>
            <w:r>
              <w:rPr>
                <w:u w:val="single"/>
              </w:rPr>
              <w:t>작성자</w:t>
            </w:r>
            <w:r>
              <w:t xml:space="preserve">, </w:t>
            </w:r>
            <w:r>
              <w:rPr>
                <w:u w:val="single"/>
              </w:rPr>
              <w:t>작성일자</w:t>
            </w:r>
            <w:r>
              <w:t xml:space="preserve">, </w:t>
            </w:r>
            <w:r>
              <w:rPr>
                <w:u w:val="single"/>
              </w:rPr>
              <w:t>삭제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여부</w:t>
            </w:r>
            <w:r>
              <w:t>를</w:t>
            </w:r>
            <w:r>
              <w:t xml:space="preserve"> </w:t>
            </w:r>
            <w:r>
              <w:t>관리해야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EE5D87" w:rsidRDefault="00000000">
            <w:pPr>
              <w:spacing w:line="360" w:lineRule="auto"/>
            </w:pPr>
            <w:r>
              <w:t xml:space="preserve">- </w:t>
            </w:r>
            <w:r>
              <w:rPr>
                <w:u w:val="single"/>
              </w:rPr>
              <w:t>댓글</w:t>
            </w:r>
            <w:r>
              <w:t>은</w:t>
            </w:r>
            <w:r>
              <w:t xml:space="preserve"> </w:t>
            </w:r>
            <w:r>
              <w:rPr>
                <w:u w:val="single"/>
              </w:rPr>
              <w:t>댓글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>로</w:t>
            </w:r>
            <w:r>
              <w:t xml:space="preserve"> </w:t>
            </w:r>
            <w:r>
              <w:t>식별하며</w:t>
            </w:r>
            <w:r>
              <w:t xml:space="preserve">, </w:t>
            </w:r>
            <w:r>
              <w:rPr>
                <w:u w:val="single"/>
              </w:rPr>
              <w:t>댓글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 xml:space="preserve">, </w:t>
            </w:r>
            <w:r>
              <w:rPr>
                <w:u w:val="single"/>
              </w:rPr>
              <w:t>글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번호</w:t>
            </w:r>
            <w:r>
              <w:t xml:space="preserve">, </w:t>
            </w:r>
            <w:r>
              <w:rPr>
                <w:u w:val="single"/>
              </w:rPr>
              <w:t>내용</w:t>
            </w:r>
            <w:r>
              <w:t xml:space="preserve">, </w:t>
            </w:r>
            <w:r>
              <w:rPr>
                <w:u w:val="single"/>
              </w:rPr>
              <w:t>작성자</w:t>
            </w:r>
            <w:r>
              <w:t xml:space="preserve">, </w:t>
            </w:r>
            <w:r>
              <w:rPr>
                <w:u w:val="single"/>
              </w:rPr>
              <w:t>작성일자</w:t>
            </w:r>
            <w:r>
              <w:t xml:space="preserve">, </w:t>
            </w:r>
            <w:r>
              <w:rPr>
                <w:u w:val="single"/>
              </w:rPr>
              <w:t>삭제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여부</w:t>
            </w:r>
            <w:r>
              <w:t>를</w:t>
            </w:r>
            <w:r>
              <w:t xml:space="preserve"> </w:t>
            </w:r>
            <w:r>
              <w:t>관리해야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>
            <w:pPr>
              <w:rPr>
                <w:lang w:eastAsia="ko-KR"/>
              </w:rPr>
            </w:pPr>
          </w:p>
          <w:p w:rsidR="00072A29" w:rsidRDefault="00072A29">
            <w:pPr>
              <w:rPr>
                <w:rFonts w:hint="eastAsia"/>
                <w:lang w:eastAsia="ko-KR"/>
              </w:rPr>
            </w:pPr>
          </w:p>
          <w:p w:rsidR="00EE5D87" w:rsidRDefault="00000000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개념적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설계</w:t>
            </w:r>
            <w:r>
              <w:rPr>
                <w:b/>
                <w:sz w:val="24"/>
                <w:szCs w:val="24"/>
              </w:rPr>
              <w:t xml:space="preserve"> - [ER </w:t>
            </w:r>
            <w:r>
              <w:rPr>
                <w:b/>
                <w:sz w:val="24"/>
                <w:szCs w:val="24"/>
              </w:rPr>
              <w:t>다이어그램</w:t>
            </w:r>
            <w:r>
              <w:rPr>
                <w:b/>
                <w:sz w:val="24"/>
                <w:szCs w:val="24"/>
              </w:rPr>
              <w:t>]</w:t>
            </w:r>
          </w:p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NanumSquareR" w:eastAsia="NanumSquareR" w:hAnsi="NanumSquareR" w:cs="NanumSquareR"/>
                <w:color w:val="7C7C7C"/>
              </w:rPr>
            </w:pPr>
          </w:p>
          <w:p w:rsidR="00EE5D87" w:rsidRDefault="0000000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6257925" cy="5842000"/>
                  <wp:effectExtent l="0" t="0" r="0" b="0"/>
                  <wp:docPr id="9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584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</w:tc>
      </w:tr>
      <w:tr w:rsidR="00EE5D87">
        <w:trPr>
          <w:trHeight w:val="32412"/>
        </w:trPr>
        <w:tc>
          <w:tcPr>
            <w:tcW w:w="421" w:type="dxa"/>
          </w:tcPr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논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리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적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설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계</w:t>
            </w:r>
          </w:p>
        </w:tc>
        <w:tc>
          <w:tcPr>
            <w:tcW w:w="10064" w:type="dxa"/>
          </w:tcPr>
          <w:p w:rsidR="00EE5D8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NanumSquareR" w:eastAsia="NanumSquareR" w:hAnsi="NanumSquareR" w:cs="NanumSquareR"/>
                <w:color w:val="7C7C7C"/>
              </w:rPr>
              <w:t>- 릴레이션 스키마</w:t>
            </w:r>
          </w:p>
          <w:p w:rsidR="00EE5D87" w:rsidRDefault="00EE5D87"/>
          <w:p w:rsidR="00EE5D87" w:rsidRDefault="00EE5D87"/>
          <w:p w:rsidR="00EE5D87" w:rsidRDefault="00000000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논리적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설계</w:t>
            </w:r>
            <w:r>
              <w:rPr>
                <w:b/>
                <w:sz w:val="24"/>
                <w:szCs w:val="24"/>
              </w:rPr>
              <w:t xml:space="preserve"> - [</w:t>
            </w:r>
            <w:r>
              <w:rPr>
                <w:b/>
                <w:sz w:val="24"/>
                <w:szCs w:val="24"/>
              </w:rPr>
              <w:t>릴레이션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스키마</w:t>
            </w:r>
            <w:r>
              <w:rPr>
                <w:b/>
                <w:sz w:val="24"/>
                <w:szCs w:val="24"/>
              </w:rPr>
              <w:t>]</w:t>
            </w:r>
          </w:p>
          <w:p w:rsidR="00EE5D87" w:rsidRDefault="00EE5D87"/>
          <w:p w:rsidR="00EE5D87" w:rsidRDefault="00EE5D87"/>
          <w:p w:rsidR="00EE5D87" w:rsidRDefault="00000000">
            <w:pPr>
              <w:numPr>
                <w:ilvl w:val="0"/>
                <w:numId w:val="1"/>
              </w:numPr>
            </w:pPr>
            <w:r>
              <w:t>곡</w:t>
            </w:r>
            <w:r>
              <w:t xml:space="preserve"> </w:t>
            </w:r>
            <w:r>
              <w:t>정보</w:t>
            </w:r>
            <w:r>
              <w:t xml:space="preserve"> (Song)</w:t>
            </w:r>
          </w:p>
          <w:p w:rsidR="00EE5D87" w:rsidRDefault="00EE5D87"/>
          <w:tbl>
            <w:tblPr>
              <w:tblStyle w:val="a9"/>
              <w:tblW w:w="976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  <w:gridCol w:w="1365"/>
              <w:gridCol w:w="1305"/>
              <w:gridCol w:w="1235"/>
              <w:gridCol w:w="1235"/>
              <w:gridCol w:w="1235"/>
              <w:gridCol w:w="1740"/>
            </w:tblGrid>
            <w:tr w:rsidR="00EE5D87">
              <w:trPr>
                <w:trHeight w:val="469"/>
              </w:trPr>
              <w:tc>
                <w:tcPr>
                  <w:tcW w:w="4320" w:type="dxa"/>
                  <w:gridSpan w:val="3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테이블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544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Song</w:t>
                  </w:r>
                </w:p>
              </w:tc>
            </w:tr>
            <w:tr w:rsidR="00EE5D8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속성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데이터</w:t>
                  </w:r>
                  <w:r>
                    <w:t xml:space="preserve"> </w:t>
                  </w:r>
                  <w:r>
                    <w:t>타입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널</w:t>
                  </w:r>
                  <w:r>
                    <w:t xml:space="preserve"> </w:t>
                  </w:r>
                  <w:r>
                    <w:t>허용</w:t>
                  </w:r>
                  <w:r>
                    <w:t xml:space="preserve"> </w:t>
                  </w:r>
                  <w:r>
                    <w:t>여부</w:t>
                  </w: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기본값</w:t>
                  </w: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기본키</w:t>
                  </w: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외래키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제약조건</w:t>
                  </w:r>
                </w:p>
              </w:tc>
            </w:tr>
            <w:tr w:rsidR="00EE5D8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SongID</w:t>
                  </w:r>
                  <w:proofErr w:type="spellEnd"/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PK</w:t>
                  </w: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Artist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50)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SongTitle</w:t>
                  </w:r>
                  <w:proofErr w:type="spellEnd"/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50)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AlbumID</w:t>
                  </w:r>
                  <w:proofErr w:type="spellEnd"/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YES</w:t>
                  </w: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NULL</w:t>
                  </w: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Album (</w:t>
                  </w:r>
                  <w:proofErr w:type="spellStart"/>
                  <w:r>
                    <w:t>AlbumID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</w:tbl>
          <w:p w:rsidR="00EE5D87" w:rsidRDefault="00EE5D87"/>
          <w:p w:rsidR="00EE5D87" w:rsidRDefault="00EE5D87"/>
          <w:p w:rsidR="00EE5D87" w:rsidRDefault="00000000">
            <w:pPr>
              <w:numPr>
                <w:ilvl w:val="0"/>
                <w:numId w:val="1"/>
              </w:numPr>
            </w:pPr>
            <w:r>
              <w:t>음반</w:t>
            </w:r>
            <w:r>
              <w:t xml:space="preserve"> </w:t>
            </w:r>
            <w:r>
              <w:t>정보</w:t>
            </w:r>
            <w:r>
              <w:t xml:space="preserve"> (Album)</w:t>
            </w:r>
          </w:p>
          <w:p w:rsidR="00EE5D87" w:rsidRDefault="00EE5D87"/>
          <w:tbl>
            <w:tblPr>
              <w:tblStyle w:val="aa"/>
              <w:tblW w:w="97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  <w:gridCol w:w="1365"/>
              <w:gridCol w:w="1320"/>
              <w:gridCol w:w="1225"/>
              <w:gridCol w:w="1225"/>
              <w:gridCol w:w="1225"/>
              <w:gridCol w:w="1740"/>
            </w:tblGrid>
            <w:tr w:rsidR="00EE5D87">
              <w:trPr>
                <w:trHeight w:val="400"/>
              </w:trPr>
              <w:tc>
                <w:tcPr>
                  <w:tcW w:w="4335" w:type="dxa"/>
                  <w:gridSpan w:val="3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테이블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541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Album</w:t>
                  </w:r>
                </w:p>
              </w:tc>
            </w:tr>
            <w:tr w:rsidR="00EE5D8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속성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데이터</w:t>
                  </w:r>
                  <w:r>
                    <w:t xml:space="preserve"> </w:t>
                  </w:r>
                  <w:r>
                    <w:t>타입</w:t>
                  </w:r>
                </w:p>
              </w:tc>
              <w:tc>
                <w:tcPr>
                  <w:tcW w:w="13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널</w:t>
                  </w:r>
                  <w:r>
                    <w:t xml:space="preserve"> </w:t>
                  </w:r>
                  <w:r>
                    <w:t>허용</w:t>
                  </w:r>
                  <w:r>
                    <w:t xml:space="preserve"> </w:t>
                  </w:r>
                  <w:r>
                    <w:t>여부</w:t>
                  </w:r>
                </w:p>
              </w:tc>
              <w:tc>
                <w:tcPr>
                  <w:tcW w:w="1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기본값</w:t>
                  </w:r>
                </w:p>
              </w:tc>
              <w:tc>
                <w:tcPr>
                  <w:tcW w:w="1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기본키</w:t>
                  </w:r>
                </w:p>
              </w:tc>
              <w:tc>
                <w:tcPr>
                  <w:tcW w:w="1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외래키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제약조건</w:t>
                  </w:r>
                </w:p>
              </w:tc>
            </w:tr>
            <w:tr w:rsidR="00EE5D8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AlbumID</w:t>
                  </w:r>
                  <w:proofErr w:type="spellEnd"/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PK</w:t>
                  </w:r>
                </w:p>
              </w:tc>
              <w:tc>
                <w:tcPr>
                  <w:tcW w:w="1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AlbumTitle</w:t>
                  </w:r>
                  <w:proofErr w:type="spellEnd"/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50)</w:t>
                  </w:r>
                </w:p>
              </w:tc>
              <w:tc>
                <w:tcPr>
                  <w:tcW w:w="13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</w:tbl>
          <w:p w:rsidR="00EE5D87" w:rsidRDefault="00EE5D87"/>
          <w:p w:rsidR="00EE5D87" w:rsidRDefault="00EE5D87"/>
          <w:p w:rsidR="00EE5D87" w:rsidRDefault="00000000">
            <w:pPr>
              <w:numPr>
                <w:ilvl w:val="0"/>
                <w:numId w:val="1"/>
              </w:numPr>
            </w:pPr>
            <w:r>
              <w:t>스트리밍</w:t>
            </w:r>
            <w:r>
              <w:t xml:space="preserve"> </w:t>
            </w:r>
            <w:r>
              <w:t>데이터</w:t>
            </w:r>
            <w:r>
              <w:t xml:space="preserve"> (</w:t>
            </w:r>
            <w:proofErr w:type="spellStart"/>
            <w:r>
              <w:t>StreamingData</w:t>
            </w:r>
            <w:proofErr w:type="spellEnd"/>
            <w:r>
              <w:t>)</w:t>
            </w:r>
          </w:p>
          <w:p w:rsidR="00EE5D87" w:rsidRDefault="00EE5D87"/>
          <w:tbl>
            <w:tblPr>
              <w:tblStyle w:val="ab"/>
              <w:tblW w:w="976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  <w:gridCol w:w="1395"/>
              <w:gridCol w:w="1335"/>
              <w:gridCol w:w="1210"/>
              <w:gridCol w:w="1210"/>
              <w:gridCol w:w="1210"/>
              <w:gridCol w:w="1755"/>
            </w:tblGrid>
            <w:tr w:rsidR="00EE5D87">
              <w:trPr>
                <w:trHeight w:val="400"/>
              </w:trPr>
              <w:tc>
                <w:tcPr>
                  <w:tcW w:w="4380" w:type="dxa"/>
                  <w:gridSpan w:val="3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테이블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538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StreamingData</w:t>
                  </w:r>
                  <w:proofErr w:type="spellEnd"/>
                </w:p>
              </w:tc>
            </w:tr>
            <w:tr w:rsidR="00EE5D8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속성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데이터</w:t>
                  </w:r>
                  <w:r>
                    <w:t xml:space="preserve"> </w:t>
                  </w:r>
                  <w:r>
                    <w:t>타입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널</w:t>
                  </w:r>
                  <w:r>
                    <w:t xml:space="preserve"> </w:t>
                  </w:r>
                  <w:r>
                    <w:t>허용</w:t>
                  </w:r>
                  <w:r>
                    <w:t xml:space="preserve"> </w:t>
                  </w:r>
                  <w:r>
                    <w:t>여부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기본값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기본키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외래키</w:t>
                  </w:r>
                </w:p>
              </w:tc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제약조건</w:t>
                  </w:r>
                </w:p>
              </w:tc>
            </w:tr>
            <w:tr w:rsidR="00EE5D8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SongID</w:t>
                  </w:r>
                  <w:proofErr w:type="spellEnd"/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PART OF PK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Song (</w:t>
                  </w:r>
                  <w:proofErr w:type="spellStart"/>
                  <w:r>
                    <w:t>SongID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Date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DATE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PART OF PK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StreamingCount</w:t>
                  </w:r>
                  <w:proofErr w:type="spellEnd"/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 xml:space="preserve">0 </w:t>
                  </w:r>
                  <w:r>
                    <w:t>이상</w:t>
                  </w:r>
                </w:p>
              </w:tc>
            </w:tr>
          </w:tbl>
          <w:p w:rsidR="00EE5D87" w:rsidRDefault="00EE5D87"/>
          <w:p w:rsidR="00EE5D87" w:rsidRDefault="00EE5D87"/>
          <w:p w:rsidR="00EE5D87" w:rsidRDefault="00000000">
            <w:pPr>
              <w:numPr>
                <w:ilvl w:val="0"/>
                <w:numId w:val="1"/>
              </w:numPr>
            </w:pPr>
            <w:r>
              <w:t>음반</w:t>
            </w:r>
            <w:r>
              <w:t xml:space="preserve"> </w:t>
            </w:r>
            <w:r>
              <w:t>판매량</w:t>
            </w:r>
            <w:r>
              <w:t xml:space="preserve"> (</w:t>
            </w:r>
            <w:proofErr w:type="spellStart"/>
            <w:r>
              <w:t>AlbumSales</w:t>
            </w:r>
            <w:proofErr w:type="spellEnd"/>
            <w:r>
              <w:t>)</w:t>
            </w:r>
          </w:p>
          <w:p w:rsidR="00EE5D87" w:rsidRDefault="00EE5D87"/>
          <w:tbl>
            <w:tblPr>
              <w:tblStyle w:val="ac"/>
              <w:tblW w:w="976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65"/>
              <w:gridCol w:w="1380"/>
              <w:gridCol w:w="1335"/>
              <w:gridCol w:w="1215"/>
              <w:gridCol w:w="1215"/>
              <w:gridCol w:w="1215"/>
              <w:gridCol w:w="1740"/>
            </w:tblGrid>
            <w:tr w:rsidR="00EE5D87">
              <w:trPr>
                <w:trHeight w:val="400"/>
              </w:trPr>
              <w:tc>
                <w:tcPr>
                  <w:tcW w:w="4380" w:type="dxa"/>
                  <w:gridSpan w:val="3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테이블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538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AlbumSales</w:t>
                  </w:r>
                  <w:proofErr w:type="spellEnd"/>
                </w:p>
              </w:tc>
            </w:tr>
            <w:tr w:rsidR="00EE5D87">
              <w:tc>
                <w:tcPr>
                  <w:tcW w:w="16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속성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데이터</w:t>
                  </w:r>
                  <w:r>
                    <w:t xml:space="preserve"> </w:t>
                  </w:r>
                  <w:r>
                    <w:t>타입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널</w:t>
                  </w:r>
                  <w:r>
                    <w:t xml:space="preserve"> </w:t>
                  </w:r>
                  <w:r>
                    <w:t>허용</w:t>
                  </w:r>
                  <w:r>
                    <w:t xml:space="preserve"> </w:t>
                  </w:r>
                  <w:r>
                    <w:t>여부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기본값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기본키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외래키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제약조건</w:t>
                  </w:r>
                </w:p>
              </w:tc>
            </w:tr>
            <w:tr w:rsidR="00EE5D87">
              <w:tc>
                <w:tcPr>
                  <w:tcW w:w="16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lastRenderedPageBreak/>
                    <w:t>AlbumID</w:t>
                  </w:r>
                  <w:proofErr w:type="spellEnd"/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PART OF PK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Album (</w:t>
                  </w:r>
                  <w:proofErr w:type="spellStart"/>
                  <w:r>
                    <w:t>AlbumID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Date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DATE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PART OF PK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SalesCount</w:t>
                  </w:r>
                  <w:proofErr w:type="spellEnd"/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 xml:space="preserve">0 </w:t>
                  </w:r>
                  <w:r>
                    <w:t>이상</w:t>
                  </w:r>
                </w:p>
              </w:tc>
            </w:tr>
          </w:tbl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000000">
            <w:pPr>
              <w:numPr>
                <w:ilvl w:val="0"/>
                <w:numId w:val="1"/>
              </w:numPr>
            </w:pPr>
            <w:r>
              <w:t>유튜브</w:t>
            </w:r>
            <w:r>
              <w:t xml:space="preserve"> </w:t>
            </w:r>
            <w:r>
              <w:t>조회수</w:t>
            </w:r>
            <w:r>
              <w:t xml:space="preserve"> (</w:t>
            </w:r>
            <w:proofErr w:type="spellStart"/>
            <w:r>
              <w:t>YouTubeViews</w:t>
            </w:r>
            <w:proofErr w:type="spellEnd"/>
            <w:r>
              <w:t>)</w:t>
            </w:r>
          </w:p>
          <w:p w:rsidR="00EE5D87" w:rsidRDefault="00EE5D87"/>
          <w:tbl>
            <w:tblPr>
              <w:tblStyle w:val="ad"/>
              <w:tblW w:w="976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36"/>
              <w:gridCol w:w="1410"/>
              <w:gridCol w:w="1335"/>
              <w:gridCol w:w="1200"/>
              <w:gridCol w:w="1222"/>
              <w:gridCol w:w="1222"/>
              <w:gridCol w:w="1740"/>
            </w:tblGrid>
            <w:tr w:rsidR="00EE5D87">
              <w:trPr>
                <w:trHeight w:val="400"/>
              </w:trPr>
              <w:tc>
                <w:tcPr>
                  <w:tcW w:w="4380" w:type="dxa"/>
                  <w:gridSpan w:val="3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테이블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5384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YouTubeViews</w:t>
                  </w:r>
                  <w:proofErr w:type="spellEnd"/>
                </w:p>
              </w:tc>
            </w:tr>
            <w:tr w:rsidR="00EE5D8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속성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데이터</w:t>
                  </w:r>
                  <w:r>
                    <w:t xml:space="preserve"> </w:t>
                  </w:r>
                  <w:r>
                    <w:t>타입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널</w:t>
                  </w:r>
                  <w:r>
                    <w:t xml:space="preserve"> </w:t>
                  </w:r>
                  <w:r>
                    <w:t>허용</w:t>
                  </w:r>
                  <w:r>
                    <w:t xml:space="preserve"> </w:t>
                  </w:r>
                  <w:r>
                    <w:t>여부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기본값</w:t>
                  </w:r>
                </w:p>
              </w:tc>
              <w:tc>
                <w:tcPr>
                  <w:tcW w:w="1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기본키</w:t>
                  </w:r>
                </w:p>
              </w:tc>
              <w:tc>
                <w:tcPr>
                  <w:tcW w:w="1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외래키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제약조건</w:t>
                  </w:r>
                </w:p>
              </w:tc>
            </w:tr>
            <w:tr w:rsidR="00EE5D8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SongID</w:t>
                  </w:r>
                  <w:proofErr w:type="spellEnd"/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PART OF PK</w:t>
                  </w:r>
                </w:p>
              </w:tc>
              <w:tc>
                <w:tcPr>
                  <w:tcW w:w="1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Song (</w:t>
                  </w:r>
                  <w:proofErr w:type="spellStart"/>
                  <w:r>
                    <w:t>SongID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Date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DATE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PART OF PK</w:t>
                  </w:r>
                </w:p>
              </w:tc>
              <w:tc>
                <w:tcPr>
                  <w:tcW w:w="1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ViewCount</w:t>
                  </w:r>
                  <w:proofErr w:type="spellEnd"/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 xml:space="preserve">0 </w:t>
                  </w:r>
                  <w:r>
                    <w:t>이상</w:t>
                  </w:r>
                </w:p>
              </w:tc>
            </w:tr>
          </w:tbl>
          <w:p w:rsidR="00EE5D87" w:rsidRDefault="00EE5D87"/>
          <w:p w:rsidR="00EE5D87" w:rsidRDefault="00EE5D87"/>
          <w:p w:rsidR="00EE5D87" w:rsidRDefault="00000000">
            <w:pPr>
              <w:numPr>
                <w:ilvl w:val="0"/>
                <w:numId w:val="1"/>
              </w:numPr>
            </w:pPr>
            <w:r>
              <w:t>앱</w:t>
            </w:r>
            <w:r>
              <w:t xml:space="preserve"> </w:t>
            </w:r>
            <w:r>
              <w:t>투표</w:t>
            </w:r>
            <w:r>
              <w:t xml:space="preserve"> </w:t>
            </w:r>
            <w:r>
              <w:t>현황</w:t>
            </w:r>
            <w:r>
              <w:t xml:space="preserve"> (</w:t>
            </w:r>
            <w:proofErr w:type="spellStart"/>
            <w:r>
              <w:t>AppVotes</w:t>
            </w:r>
            <w:proofErr w:type="spellEnd"/>
            <w:r>
              <w:t>)</w:t>
            </w:r>
          </w:p>
          <w:p w:rsidR="00EE5D87" w:rsidRDefault="00EE5D87"/>
          <w:tbl>
            <w:tblPr>
              <w:tblStyle w:val="ae"/>
              <w:tblW w:w="976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20"/>
              <w:gridCol w:w="1410"/>
              <w:gridCol w:w="1350"/>
              <w:gridCol w:w="1215"/>
              <w:gridCol w:w="1215"/>
              <w:gridCol w:w="1215"/>
              <w:gridCol w:w="1740"/>
            </w:tblGrid>
            <w:tr w:rsidR="00EE5D87">
              <w:trPr>
                <w:trHeight w:val="400"/>
              </w:trPr>
              <w:tc>
                <w:tcPr>
                  <w:tcW w:w="4380" w:type="dxa"/>
                  <w:gridSpan w:val="3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테이블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538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AppVotes</w:t>
                  </w:r>
                  <w:proofErr w:type="spellEnd"/>
                </w:p>
              </w:tc>
            </w:tr>
            <w:tr w:rsidR="00EE5D87"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속성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데이터</w:t>
                  </w:r>
                  <w:r>
                    <w:t xml:space="preserve"> </w:t>
                  </w:r>
                  <w:r>
                    <w:t>타입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널</w:t>
                  </w:r>
                  <w:r>
                    <w:t xml:space="preserve"> </w:t>
                  </w:r>
                  <w:r>
                    <w:t>허용</w:t>
                  </w:r>
                  <w:r>
                    <w:t xml:space="preserve"> </w:t>
                  </w:r>
                  <w:r>
                    <w:t>여부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기본값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기본키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외래키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제약조건</w:t>
                  </w:r>
                </w:p>
              </w:tc>
            </w:tr>
            <w:tr w:rsidR="00EE5D87"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SongID</w:t>
                  </w:r>
                  <w:proofErr w:type="spellEnd"/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PART OF PK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Song (</w:t>
                  </w:r>
                  <w:proofErr w:type="spellStart"/>
                  <w:r>
                    <w:t>SongID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Date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DATE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PART OF PK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VoteCount</w:t>
                  </w:r>
                  <w:proofErr w:type="spellEnd"/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 xml:space="preserve">0 </w:t>
                  </w:r>
                  <w:r>
                    <w:t>이상</w:t>
                  </w:r>
                </w:p>
              </w:tc>
            </w:tr>
          </w:tbl>
          <w:p w:rsidR="00EE5D87" w:rsidRDefault="00EE5D87"/>
          <w:p w:rsidR="00EE5D87" w:rsidRDefault="00EE5D87"/>
          <w:p w:rsidR="00EE5D87" w:rsidRDefault="00000000">
            <w:pPr>
              <w:numPr>
                <w:ilvl w:val="0"/>
                <w:numId w:val="1"/>
              </w:numPr>
            </w:pPr>
            <w:r>
              <w:t>회원</w:t>
            </w:r>
            <w:r>
              <w:t xml:space="preserve"> (Member) - </w:t>
            </w:r>
            <w:proofErr w:type="spellStart"/>
            <w:r>
              <w:t>VerificationData</w:t>
            </w:r>
            <w:proofErr w:type="spellEnd"/>
            <w:r>
              <w:t>는</w:t>
            </w:r>
            <w:r>
              <w:t xml:space="preserve"> </w:t>
            </w:r>
            <w:r>
              <w:t>실제로는</w:t>
            </w:r>
            <w:r>
              <w:t xml:space="preserve"> IMAGE</w:t>
            </w:r>
            <w:r>
              <w:t>이지만</w:t>
            </w:r>
            <w:r>
              <w:t xml:space="preserve"> </w:t>
            </w:r>
            <w:r>
              <w:t>구현시에는</w:t>
            </w:r>
            <w:r>
              <w:t xml:space="preserve"> VARCHAR</w:t>
            </w:r>
            <w:r>
              <w:t>로</w:t>
            </w:r>
            <w:r>
              <w:t xml:space="preserve"> </w:t>
            </w:r>
            <w:r>
              <w:t>가정</w:t>
            </w:r>
          </w:p>
          <w:p w:rsidR="00EE5D87" w:rsidRDefault="00EE5D87"/>
          <w:tbl>
            <w:tblPr>
              <w:tblStyle w:val="af"/>
              <w:tblW w:w="976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35"/>
              <w:gridCol w:w="1410"/>
              <w:gridCol w:w="1350"/>
              <w:gridCol w:w="1210"/>
              <w:gridCol w:w="1210"/>
              <w:gridCol w:w="1210"/>
              <w:gridCol w:w="1740"/>
            </w:tblGrid>
            <w:tr w:rsidR="00EE5D87">
              <w:trPr>
                <w:trHeight w:val="400"/>
              </w:trPr>
              <w:tc>
                <w:tcPr>
                  <w:tcW w:w="4395" w:type="dxa"/>
                  <w:gridSpan w:val="3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테이블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5370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Member</w:t>
                  </w:r>
                </w:p>
              </w:tc>
            </w:tr>
            <w:tr w:rsidR="00EE5D8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속성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데이터</w:t>
                  </w:r>
                  <w:r>
                    <w:t xml:space="preserve"> </w:t>
                  </w:r>
                  <w:r>
                    <w:t>타입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널</w:t>
                  </w:r>
                  <w:r>
                    <w:t xml:space="preserve"> </w:t>
                  </w:r>
                  <w:r>
                    <w:t>허용</w:t>
                  </w:r>
                  <w:r>
                    <w:t xml:space="preserve"> </w:t>
                  </w:r>
                  <w:r>
                    <w:t>여부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기본값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기본키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외래키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제약조건</w:t>
                  </w:r>
                </w:p>
              </w:tc>
            </w:tr>
            <w:tr w:rsidR="00EE5D8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MemberID</w:t>
                  </w:r>
                  <w:proofErr w:type="spellEnd"/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20)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PK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Password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Nickname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20)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익명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MemberLevel</w:t>
                  </w:r>
                  <w:proofErr w:type="spellEnd"/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10)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waiting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 xml:space="preserve">waiting, member, </w:t>
                  </w:r>
                  <w:r>
                    <w:lastRenderedPageBreak/>
                    <w:t>admin</w:t>
                  </w:r>
                </w:p>
              </w:tc>
            </w:tr>
            <w:tr w:rsidR="00EE5D8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lastRenderedPageBreak/>
                    <w:t>VerificationData</w:t>
                  </w:r>
                  <w:proofErr w:type="spellEnd"/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IMAGE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</w:tbl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000000">
            <w:pPr>
              <w:numPr>
                <w:ilvl w:val="0"/>
                <w:numId w:val="1"/>
              </w:numPr>
            </w:pPr>
            <w:r>
              <w:t>게시글</w:t>
            </w:r>
            <w:r>
              <w:t xml:space="preserve"> (Post) - Content</w:t>
            </w:r>
            <w:r>
              <w:t>는</w:t>
            </w:r>
            <w:r>
              <w:t xml:space="preserve"> </w:t>
            </w:r>
            <w:r>
              <w:t>실제로는</w:t>
            </w:r>
            <w:r>
              <w:t xml:space="preserve"> </w:t>
            </w:r>
            <w:r>
              <w:t>멀티미디어가</w:t>
            </w:r>
            <w:r>
              <w:t xml:space="preserve"> </w:t>
            </w:r>
            <w:r>
              <w:t>가능하지만</w:t>
            </w:r>
            <w:r>
              <w:t xml:space="preserve"> TEXT</w:t>
            </w:r>
            <w:r>
              <w:t>로</w:t>
            </w:r>
            <w:r>
              <w:t xml:space="preserve"> </w:t>
            </w:r>
            <w:r>
              <w:t>가정</w:t>
            </w:r>
          </w:p>
          <w:p w:rsidR="00EE5D87" w:rsidRDefault="00EE5D87"/>
          <w:tbl>
            <w:tblPr>
              <w:tblStyle w:val="af0"/>
              <w:tblW w:w="976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90"/>
              <w:gridCol w:w="1440"/>
              <w:gridCol w:w="1365"/>
              <w:gridCol w:w="1210"/>
              <w:gridCol w:w="1210"/>
              <w:gridCol w:w="1210"/>
              <w:gridCol w:w="1740"/>
            </w:tblGrid>
            <w:tr w:rsidR="00EE5D87">
              <w:trPr>
                <w:trHeight w:val="400"/>
              </w:trPr>
              <w:tc>
                <w:tcPr>
                  <w:tcW w:w="4395" w:type="dxa"/>
                  <w:gridSpan w:val="3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테이블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5370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Post</w:t>
                  </w:r>
                </w:p>
              </w:tc>
            </w:tr>
            <w:tr w:rsidR="00EE5D87">
              <w:tc>
                <w:tcPr>
                  <w:tcW w:w="15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속성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데이터</w:t>
                  </w:r>
                  <w:r>
                    <w:t xml:space="preserve"> </w:t>
                  </w:r>
                  <w:r>
                    <w:t>타입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널</w:t>
                  </w:r>
                  <w:r>
                    <w:t xml:space="preserve"> </w:t>
                  </w:r>
                  <w:r>
                    <w:t>허용</w:t>
                  </w:r>
                  <w:r>
                    <w:t xml:space="preserve"> </w:t>
                  </w:r>
                  <w:r>
                    <w:t>여부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기본값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기본키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외래키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제약조건</w:t>
                  </w:r>
                </w:p>
              </w:tc>
            </w:tr>
            <w:tr w:rsidR="00EE5D87">
              <w:tc>
                <w:tcPr>
                  <w:tcW w:w="15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PostID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AUTO_</w:t>
                  </w:r>
                </w:p>
                <w:p w:rsidR="00EE5D87" w:rsidRDefault="00000000">
                  <w:pPr>
                    <w:jc w:val="center"/>
                  </w:pPr>
                  <w:r>
                    <w:t>INCREMENT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PK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5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PostTitle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50)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5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Content</w:t>
                  </w:r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TEXT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5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AuthorID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20)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Member (</w:t>
                  </w:r>
                  <w:proofErr w:type="spellStart"/>
                  <w:r>
                    <w:t>MemberID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5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PostDate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DATETIME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CURRENT_</w:t>
                  </w:r>
                </w:p>
                <w:p w:rsidR="00EE5D87" w:rsidRDefault="00000000">
                  <w:pPr>
                    <w:jc w:val="center"/>
                  </w:pPr>
                  <w:r>
                    <w:t>TIMESTAMP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5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Deleted</w:t>
                  </w:r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BOOL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</w:tbl>
          <w:p w:rsidR="00EE5D87" w:rsidRDefault="00EE5D87"/>
          <w:p w:rsidR="00EE5D87" w:rsidRDefault="00EE5D87"/>
          <w:p w:rsidR="00EE5D87" w:rsidRDefault="00000000">
            <w:pPr>
              <w:numPr>
                <w:ilvl w:val="0"/>
                <w:numId w:val="1"/>
              </w:numPr>
            </w:pPr>
            <w:r>
              <w:t>댓글</w:t>
            </w:r>
            <w:r>
              <w:t xml:space="preserve"> (Comment)</w:t>
            </w:r>
          </w:p>
          <w:p w:rsidR="00EE5D87" w:rsidRDefault="00EE5D87"/>
          <w:tbl>
            <w:tblPr>
              <w:tblStyle w:val="af1"/>
              <w:tblW w:w="976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470"/>
              <w:gridCol w:w="1380"/>
              <w:gridCol w:w="1215"/>
              <w:gridCol w:w="1215"/>
              <w:gridCol w:w="1215"/>
              <w:gridCol w:w="1725"/>
            </w:tblGrid>
            <w:tr w:rsidR="00EE5D87">
              <w:trPr>
                <w:trHeight w:val="400"/>
              </w:trPr>
              <w:tc>
                <w:tcPr>
                  <w:tcW w:w="4395" w:type="dxa"/>
                  <w:gridSpan w:val="3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테이블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5370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Comment</w:t>
                  </w:r>
                </w:p>
              </w:tc>
            </w:tr>
            <w:tr w:rsidR="00EE5D8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속성</w:t>
                  </w:r>
                  <w:r>
                    <w:t xml:space="preserve"> </w:t>
                  </w:r>
                  <w:r>
                    <w:t>이름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데이터</w:t>
                  </w:r>
                  <w:r>
                    <w:t xml:space="preserve"> </w:t>
                  </w:r>
                  <w:r>
                    <w:t>타입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널</w:t>
                  </w:r>
                  <w:r>
                    <w:t xml:space="preserve"> </w:t>
                  </w:r>
                  <w:r>
                    <w:t>허용</w:t>
                  </w:r>
                  <w:r>
                    <w:t xml:space="preserve"> </w:t>
                  </w:r>
                  <w:r>
                    <w:t>여부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기본값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기본키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외래키</w:t>
                  </w:r>
                </w:p>
              </w:tc>
              <w:tc>
                <w:tcPr>
                  <w:tcW w:w="1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제약조건</w:t>
                  </w:r>
                </w:p>
              </w:tc>
            </w:tr>
            <w:tr w:rsidR="00EE5D8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CommentID</w:t>
                  </w:r>
                  <w:proofErr w:type="spellEnd"/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AUTO_</w:t>
                  </w:r>
                </w:p>
                <w:p w:rsidR="00EE5D87" w:rsidRDefault="00000000">
                  <w:pPr>
                    <w:jc w:val="center"/>
                  </w:pPr>
                  <w:r>
                    <w:t>INCREMENT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PK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PostID</w:t>
                  </w:r>
                  <w:proofErr w:type="spellEnd"/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INT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Post (</w:t>
                  </w:r>
                  <w:proofErr w:type="spellStart"/>
                  <w:r>
                    <w:t>PostID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Content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TEXT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AuthorID</w:t>
                  </w:r>
                  <w:proofErr w:type="spellEnd"/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20)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Member (</w:t>
                  </w:r>
                  <w:proofErr w:type="spellStart"/>
                  <w:r>
                    <w:t>MemberID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proofErr w:type="spellStart"/>
                  <w:r>
                    <w:t>PostDate</w:t>
                  </w:r>
                  <w:proofErr w:type="spellEnd"/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DATETIME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CURRENT_</w:t>
                  </w:r>
                </w:p>
                <w:p w:rsidR="00EE5D87" w:rsidRDefault="00000000">
                  <w:pPr>
                    <w:jc w:val="center"/>
                  </w:pPr>
                  <w:r>
                    <w:lastRenderedPageBreak/>
                    <w:t>TIMESTAMP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  <w:tr w:rsidR="00EE5D8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Deleted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BOOL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0000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  <w:tc>
                <w:tcPr>
                  <w:tcW w:w="1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E5D87" w:rsidRDefault="00EE5D87">
                  <w:pPr>
                    <w:jc w:val="center"/>
                  </w:pPr>
                </w:p>
              </w:tc>
            </w:tr>
          </w:tbl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</w:tc>
      </w:tr>
      <w:tr w:rsidR="00EE5D87">
        <w:tc>
          <w:tcPr>
            <w:tcW w:w="421" w:type="dxa"/>
          </w:tcPr>
          <w:p w:rsidR="00EE5D8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구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현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쿼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리</w:t>
            </w:r>
          </w:p>
        </w:tc>
        <w:tc>
          <w:tcPr>
            <w:tcW w:w="10064" w:type="dxa"/>
          </w:tcPr>
          <w:p w:rsidR="00EE5D8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NanumSquareR" w:eastAsia="NanumSquareR" w:hAnsi="NanumSquareR" w:cs="NanumSquareR"/>
                <w:color w:val="7C7C7C"/>
              </w:rPr>
            </w:pPr>
            <w:r>
              <w:rPr>
                <w:rFonts w:ascii="NanumSquareR" w:eastAsia="NanumSquareR" w:hAnsi="NanumSquareR" w:cs="NanumSquareR"/>
                <w:color w:val="7C7C7C"/>
              </w:rPr>
              <w:t>- CREATE TABLE</w:t>
            </w:r>
          </w:p>
          <w:p w:rsidR="00EE5D87" w:rsidRDefault="00EE5D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NanumSquareR" w:eastAsia="NanumSquareR" w:hAnsi="NanumSquareR" w:cs="NanumSquareR"/>
                <w:color w:val="7C7C7C"/>
              </w:rPr>
            </w:pPr>
          </w:p>
          <w:p w:rsidR="00EE5D87" w:rsidRDefault="00000000">
            <w:pPr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4076700" cy="2752725"/>
                  <wp:effectExtent l="0" t="0" r="0" b="0"/>
                  <wp:docPr id="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75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>
            <w:pPr>
              <w:jc w:val="left"/>
            </w:pPr>
          </w:p>
          <w:p w:rsidR="00EE5D87" w:rsidRDefault="00000000">
            <w:pPr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5343525" cy="3505200"/>
                  <wp:effectExtent l="0" t="0" r="0" b="0"/>
                  <wp:docPr id="1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l="15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350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000000">
            <w:pPr>
              <w:jc w:val="left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4600575" cy="3419475"/>
                  <wp:effectExtent l="0" t="0" r="0" b="0"/>
                  <wp:docPr id="24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3419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>
            <w:pPr>
              <w:widowControl/>
              <w:jc w:val="left"/>
              <w:rPr>
                <w:rFonts w:ascii="NanumSquareR" w:eastAsia="NanumSquareR" w:hAnsi="NanumSquareR" w:cs="NanumSquareR"/>
                <w:color w:val="7C7C7C"/>
              </w:rPr>
            </w:pPr>
          </w:p>
          <w:p w:rsidR="00EE5D87" w:rsidRDefault="00000000">
            <w:pPr>
              <w:widowControl/>
              <w:jc w:val="left"/>
              <w:rPr>
                <w:rFonts w:ascii="NanumSquareR" w:eastAsia="NanumSquareR" w:hAnsi="NanumSquareR" w:cs="NanumSquareR"/>
                <w:color w:val="7C7C7C"/>
              </w:rPr>
            </w:pPr>
            <w:r>
              <w:rPr>
                <w:rFonts w:ascii="NanumSquareR" w:eastAsia="NanumSquareR" w:hAnsi="NanumSquareR" w:cs="NanumSquareR"/>
                <w:noProof/>
                <w:color w:val="7C7C7C"/>
              </w:rPr>
              <w:drawing>
                <wp:inline distT="114300" distB="114300" distL="114300" distR="114300">
                  <wp:extent cx="5800725" cy="2314575"/>
                  <wp:effectExtent l="0" t="0" r="0" b="0"/>
                  <wp:docPr id="1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314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>
            <w:pPr>
              <w:widowControl/>
              <w:jc w:val="left"/>
              <w:rPr>
                <w:rFonts w:ascii="NanumSquareR" w:eastAsia="NanumSquareR" w:hAnsi="NanumSquareR" w:cs="NanumSquareR"/>
                <w:color w:val="7C7C7C"/>
              </w:rPr>
            </w:pPr>
          </w:p>
          <w:p w:rsidR="00EE5D87" w:rsidRDefault="00000000">
            <w:pPr>
              <w:widowControl/>
              <w:jc w:val="left"/>
              <w:rPr>
                <w:rFonts w:ascii="NanumSquareR" w:eastAsia="NanumSquareR" w:hAnsi="NanumSquareR" w:cs="NanumSquareR"/>
                <w:color w:val="7C7C7C"/>
              </w:rPr>
            </w:pPr>
            <w:r>
              <w:rPr>
                <w:rFonts w:ascii="NanumSquareR" w:eastAsia="NanumSquareR" w:hAnsi="NanumSquareR" w:cs="NanumSquareR"/>
                <w:noProof/>
                <w:color w:val="7C7C7C"/>
              </w:rPr>
              <w:drawing>
                <wp:inline distT="114300" distB="114300" distL="114300" distR="114300">
                  <wp:extent cx="6257925" cy="2997200"/>
                  <wp:effectExtent l="0" t="0" r="0" b="0"/>
                  <wp:docPr id="2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99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>
            <w:pPr>
              <w:widowControl/>
              <w:jc w:val="left"/>
              <w:rPr>
                <w:rFonts w:ascii="NanumSquareR" w:eastAsia="NanumSquareR" w:hAnsi="NanumSquareR" w:cs="NanumSquareR"/>
                <w:color w:val="7C7C7C"/>
              </w:rPr>
            </w:pPr>
          </w:p>
          <w:p w:rsidR="00EE5D87" w:rsidRDefault="00000000">
            <w:pPr>
              <w:widowControl/>
              <w:jc w:val="left"/>
              <w:rPr>
                <w:rFonts w:ascii="NanumSquareR" w:eastAsia="NanumSquareR" w:hAnsi="NanumSquareR" w:cs="NanumSquareR"/>
                <w:color w:val="7C7C7C"/>
              </w:rPr>
            </w:pPr>
            <w:r>
              <w:rPr>
                <w:rFonts w:ascii="NanumSquareR" w:eastAsia="NanumSquareR" w:hAnsi="NanumSquareR" w:cs="NanumSquareR"/>
                <w:noProof/>
                <w:color w:val="7C7C7C"/>
              </w:rPr>
              <w:lastRenderedPageBreak/>
              <w:drawing>
                <wp:inline distT="114300" distB="114300" distL="114300" distR="114300">
                  <wp:extent cx="4448175" cy="2162175"/>
                  <wp:effectExtent l="0" t="0" r="0" b="0"/>
                  <wp:docPr id="32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162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>
            <w:pPr>
              <w:widowControl/>
              <w:jc w:val="left"/>
              <w:rPr>
                <w:rFonts w:ascii="NanumSquareR" w:eastAsia="NanumSquareR" w:hAnsi="NanumSquareR" w:cs="NanumSquareR"/>
                <w:color w:val="7C7C7C"/>
              </w:rPr>
            </w:pPr>
          </w:p>
          <w:p w:rsidR="00EE5D87" w:rsidRDefault="00EE5D87">
            <w:pPr>
              <w:widowControl/>
              <w:jc w:val="left"/>
              <w:rPr>
                <w:rFonts w:ascii="NanumSquareR" w:eastAsia="NanumSquareR" w:hAnsi="NanumSquareR" w:cs="NanumSquareR"/>
                <w:color w:val="7C7C7C"/>
              </w:rPr>
            </w:pPr>
          </w:p>
          <w:p w:rsidR="00EE5D87" w:rsidRDefault="00000000">
            <w:pPr>
              <w:widowControl/>
              <w:jc w:val="left"/>
              <w:rPr>
                <w:rFonts w:ascii="NanumSquareR" w:eastAsia="NanumSquareR" w:hAnsi="NanumSquareR" w:cs="NanumSquareR"/>
                <w:color w:val="7C7C7C"/>
              </w:rPr>
            </w:pPr>
            <w:r>
              <w:rPr>
                <w:rFonts w:ascii="NanumSquareR" w:eastAsia="NanumSquareR" w:hAnsi="NanumSquareR" w:cs="NanumSquareR"/>
                <w:color w:val="7C7C7C"/>
              </w:rPr>
              <w:t>-INSERT SQL</w:t>
            </w:r>
          </w:p>
          <w:p w:rsidR="00EE5D87" w:rsidRDefault="00000000">
            <w:pPr>
              <w:widowControl/>
              <w:jc w:val="left"/>
              <w:rPr>
                <w:rFonts w:ascii="NanumSquareR" w:eastAsia="NanumSquareR" w:hAnsi="NanumSquareR" w:cs="NanumSquareR"/>
                <w:color w:val="7C7C7C"/>
              </w:rPr>
            </w:pPr>
            <w:r>
              <w:rPr>
                <w:rFonts w:ascii="NanumSquareR" w:eastAsia="NanumSquareR" w:hAnsi="NanumSquareR" w:cs="NanumSquareR"/>
                <w:noProof/>
                <w:color w:val="7C7C7C"/>
              </w:rPr>
              <w:drawing>
                <wp:inline distT="114300" distB="114300" distL="114300" distR="114300">
                  <wp:extent cx="3790950" cy="4648200"/>
                  <wp:effectExtent l="0" t="0" r="0" b="0"/>
                  <wp:docPr id="26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464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000000">
            <w:pPr>
              <w:jc w:val="left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4991100" cy="462915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462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000000">
            <w:pPr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4886325" cy="3984625"/>
                  <wp:effectExtent l="0" t="0" r="0" b="0"/>
                  <wp:docPr id="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t="27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984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000000"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4419600" cy="4191000"/>
                  <wp:effectExtent l="0" t="0" r="0" b="0"/>
                  <wp:docPr id="31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419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4486275" cy="3981450"/>
                  <wp:effectExtent l="0" t="0" r="0" b="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398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000000"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4248150" cy="3981450"/>
                  <wp:effectExtent l="0" t="0" r="0" b="0"/>
                  <wp:docPr id="25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98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6257925" cy="3098800"/>
                  <wp:effectExtent l="0" t="0" r="0" b="0"/>
                  <wp:docPr id="1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309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000000"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6257925" cy="2832100"/>
                  <wp:effectExtent l="0" t="0" r="0" b="0"/>
                  <wp:docPr id="12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83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6257925" cy="3987800"/>
                  <wp:effectExtent l="0" t="0" r="0" b="0"/>
                  <wp:docPr id="13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398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</w:tc>
      </w:tr>
      <w:tr w:rsidR="00EE5D87">
        <w:tc>
          <w:tcPr>
            <w:tcW w:w="421" w:type="dxa"/>
          </w:tcPr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통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계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쿼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리</w:t>
            </w:r>
          </w:p>
        </w:tc>
        <w:tc>
          <w:tcPr>
            <w:tcW w:w="10064" w:type="dxa"/>
          </w:tcPr>
          <w:p w:rsidR="00EE5D8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NanumSquareR" w:eastAsia="NanumSquareR" w:hAnsi="NanumSquareR" w:cs="NanumSquareR"/>
                <w:color w:val="7C7C7C"/>
              </w:rPr>
              <w:t>-SELECT SQL (JOIN, 다양한 집계 함수 활용)</w:t>
            </w:r>
          </w:p>
          <w:p w:rsidR="00EE5D87" w:rsidRDefault="00EE5D87"/>
          <w:p w:rsidR="00EE5D87" w:rsidRDefault="00000000">
            <w:pPr>
              <w:rPr>
                <w:b/>
              </w:rPr>
            </w:pPr>
            <w:r>
              <w:rPr>
                <w:b/>
              </w:rPr>
              <w:t xml:space="preserve">1) </w:t>
            </w:r>
            <w:r>
              <w:rPr>
                <w:b/>
              </w:rPr>
              <w:t>음악방송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총점수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계산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6257925" cy="326390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326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6219825" cy="3810000"/>
                  <wp:effectExtent l="0" t="0" r="0" b="0"/>
                  <wp:docPr id="29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81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/>
          <w:p w:rsidR="00EE5D87" w:rsidRDefault="00000000"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5915025" cy="11029950"/>
                  <wp:effectExtent l="0" t="0" r="0" b="0"/>
                  <wp:docPr id="30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11029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/>
          <w:p w:rsidR="00EE5D87" w:rsidRDefault="00000000">
            <w:pPr>
              <w:rPr>
                <w:b/>
              </w:rPr>
            </w:pPr>
            <w:r>
              <w:rPr>
                <w:b/>
              </w:rPr>
              <w:t xml:space="preserve">2) </w:t>
            </w:r>
            <w:r>
              <w:rPr>
                <w:b/>
              </w:rPr>
              <w:t>스트리밍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추이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5021439" cy="3085604"/>
                  <wp:effectExtent l="0" t="0" r="0" b="0"/>
                  <wp:docPr id="2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439" cy="30856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/>
          <w:p w:rsidR="00EE5D87" w:rsidRDefault="00EE5D87"/>
          <w:p w:rsidR="00EE5D87" w:rsidRDefault="00000000">
            <w:pPr>
              <w:rPr>
                <w:b/>
              </w:rPr>
            </w:pPr>
            <w:r>
              <w:rPr>
                <w:b/>
              </w:rPr>
              <w:t xml:space="preserve">3) </w:t>
            </w:r>
            <w:r>
              <w:rPr>
                <w:b/>
              </w:rPr>
              <w:t>투표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증가수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분석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6257925" cy="2209800"/>
                  <wp:effectExtent l="0" t="0" r="0" b="0"/>
                  <wp:docPr id="19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 xml:space="preserve">4) </w:t>
            </w:r>
            <w:r>
              <w:rPr>
                <w:b/>
              </w:rPr>
              <w:t>특정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활동순위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3281363" cy="2267545"/>
                  <wp:effectExtent l="0" t="0" r="0" b="0"/>
                  <wp:docPr id="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363" cy="2267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/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 xml:space="preserve">5) </w:t>
            </w:r>
            <w:r>
              <w:rPr>
                <w:b/>
              </w:rPr>
              <w:t>특정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사용자의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사이트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이용목록</w:t>
            </w:r>
          </w:p>
          <w:p w:rsidR="00EE5D87" w:rsidRDefault="00EE5D87"/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3748088" cy="4292165"/>
                  <wp:effectExtent l="0" t="0" r="0" b="0"/>
                  <wp:docPr id="1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088" cy="42921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</w:tc>
      </w:tr>
      <w:tr w:rsidR="00EE5D87">
        <w:tc>
          <w:tcPr>
            <w:tcW w:w="421" w:type="dxa"/>
          </w:tcPr>
          <w:p w:rsidR="00EE5D8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쿼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리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실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행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결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과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이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미</w:t>
            </w: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지</w:t>
            </w:r>
          </w:p>
        </w:tc>
        <w:tc>
          <w:tcPr>
            <w:tcW w:w="10064" w:type="dxa"/>
          </w:tcPr>
          <w:p w:rsidR="00EE5D87" w:rsidRDefault="00EE5D87"/>
          <w:p w:rsidR="00EE5D87" w:rsidRDefault="00000000">
            <w:pPr>
              <w:rPr>
                <w:b/>
              </w:rPr>
            </w:pPr>
            <w:r>
              <w:rPr>
                <w:b/>
              </w:rPr>
              <w:t xml:space="preserve">1) </w:t>
            </w:r>
            <w:r>
              <w:rPr>
                <w:b/>
              </w:rPr>
              <w:t>음악방송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총점수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계산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5886450" cy="1047750"/>
                  <wp:effectExtent l="0" t="0" r="0" b="0"/>
                  <wp:docPr id="27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1047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/>
          <w:p w:rsidR="00EE5D87" w:rsidRDefault="00EE5D87"/>
          <w:p w:rsidR="00EE5D87" w:rsidRDefault="00000000">
            <w:pPr>
              <w:rPr>
                <w:b/>
              </w:rPr>
            </w:pPr>
            <w:r>
              <w:rPr>
                <w:b/>
              </w:rPr>
              <w:t xml:space="preserve">2) </w:t>
            </w:r>
            <w:r>
              <w:rPr>
                <w:b/>
              </w:rPr>
              <w:t>스트리밍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추이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4476750" cy="1428750"/>
                  <wp:effectExtent l="0" t="0" r="0" b="0"/>
                  <wp:docPr id="2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428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/>
          <w:p w:rsidR="00EE5D87" w:rsidRDefault="00000000">
            <w:pPr>
              <w:rPr>
                <w:b/>
              </w:rPr>
            </w:pPr>
            <w:r>
              <w:rPr>
                <w:b/>
              </w:rPr>
              <w:t xml:space="preserve">3) </w:t>
            </w:r>
            <w:r>
              <w:rPr>
                <w:b/>
              </w:rPr>
              <w:t>투표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증가수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분석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3228975" cy="1552575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552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/>
          <w:p w:rsidR="00EE5D87" w:rsidRDefault="00000000">
            <w:pPr>
              <w:rPr>
                <w:b/>
              </w:rPr>
            </w:pPr>
            <w:r>
              <w:rPr>
                <w:b/>
              </w:rPr>
              <w:t xml:space="preserve">4) </w:t>
            </w:r>
            <w:r>
              <w:rPr>
                <w:b/>
              </w:rPr>
              <w:t>특정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활동순위</w:t>
            </w:r>
          </w:p>
          <w:p w:rsidR="00EE5D87" w:rsidRDefault="00EE5D87"/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3486150" cy="1943100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94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/>
          <w:p w:rsidR="00EE5D87" w:rsidRDefault="00EE5D87"/>
          <w:p w:rsidR="00EE5D87" w:rsidRDefault="00000000">
            <w:pPr>
              <w:rPr>
                <w:b/>
              </w:rPr>
            </w:pPr>
            <w:r>
              <w:rPr>
                <w:b/>
              </w:rPr>
              <w:t xml:space="preserve">5) </w:t>
            </w:r>
            <w:r>
              <w:rPr>
                <w:b/>
              </w:rPr>
              <w:t>특정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사용자의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사이트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이용목록</w:t>
            </w:r>
          </w:p>
          <w:p w:rsidR="00EE5D87" w:rsidRDefault="00EE5D87"/>
          <w:p w:rsidR="00EE5D87" w:rsidRDefault="00000000">
            <w:r>
              <w:rPr>
                <w:noProof/>
              </w:rPr>
              <w:drawing>
                <wp:inline distT="114300" distB="114300" distL="114300" distR="114300">
                  <wp:extent cx="6238875" cy="1219200"/>
                  <wp:effectExtent l="0" t="0" r="0" b="0"/>
                  <wp:docPr id="5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5D87" w:rsidRDefault="00EE5D87"/>
          <w:p w:rsidR="00EE5D87" w:rsidRDefault="00EE5D87"/>
          <w:p w:rsidR="00EE5D87" w:rsidRDefault="00EE5D87"/>
          <w:p w:rsidR="00EE5D87" w:rsidRDefault="00EE5D87"/>
          <w:p w:rsidR="00EE5D87" w:rsidRDefault="00EE5D87"/>
        </w:tc>
      </w:tr>
      <w:tr w:rsidR="00EE5D87">
        <w:tc>
          <w:tcPr>
            <w:tcW w:w="421" w:type="dxa"/>
          </w:tcPr>
          <w:p w:rsidR="00EE5D8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기</w:t>
            </w:r>
          </w:p>
          <w:p w:rsidR="00EE5D87" w:rsidRDefault="00EE5D87">
            <w:pPr>
              <w:rPr>
                <w:b/>
              </w:rPr>
            </w:pPr>
          </w:p>
          <w:p w:rsidR="00EE5D87" w:rsidRDefault="00000000">
            <w:pPr>
              <w:rPr>
                <w:b/>
              </w:rPr>
            </w:pPr>
            <w:r>
              <w:rPr>
                <w:b/>
              </w:rPr>
              <w:t>타</w:t>
            </w:r>
            <w:r>
              <w:rPr>
                <w:b/>
              </w:rPr>
              <w:t xml:space="preserve"> </w:t>
            </w:r>
          </w:p>
        </w:tc>
        <w:tc>
          <w:tcPr>
            <w:tcW w:w="10064" w:type="dxa"/>
          </w:tcPr>
          <w:p w:rsidR="00EE5D8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NanumSquareR" w:eastAsia="NanumSquareR" w:hAnsi="NanumSquareR" w:cs="NanumSquareR"/>
                <w:color w:val="7C7C7C"/>
              </w:rPr>
              <w:t>- 항목에 포함되지 않지만 추가로 언급하고 싶은 내용을 작성하세요</w:t>
            </w:r>
          </w:p>
          <w:p w:rsidR="00EE5D87" w:rsidRDefault="00EE5D87"/>
          <w:p w:rsidR="00EE5D87" w:rsidRDefault="00EE5D87"/>
          <w:p w:rsidR="00EE5D87" w:rsidRDefault="00EE5D87"/>
        </w:tc>
      </w:tr>
    </w:tbl>
    <w:p w:rsidR="00EE5D87" w:rsidRDefault="00EE5D87"/>
    <w:sectPr w:rsidR="00EE5D8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SquareR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67DD0"/>
    <w:multiLevelType w:val="multilevel"/>
    <w:tmpl w:val="B43CF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73597A"/>
    <w:multiLevelType w:val="multilevel"/>
    <w:tmpl w:val="B69E6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2236668">
    <w:abstractNumId w:val="0"/>
  </w:num>
  <w:num w:numId="2" w16cid:durableId="102008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D87"/>
    <w:rsid w:val="00072A29"/>
    <w:rsid w:val="00A808A9"/>
    <w:rsid w:val="00EE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2B563"/>
  <w15:docId w15:val="{A0F1C109-2730-8E4D-9DA5-B6778CAA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lang w:val="en-US" w:eastAsia="ko-Kore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오동근</cp:lastModifiedBy>
  <cp:revision>2</cp:revision>
  <dcterms:created xsi:type="dcterms:W3CDTF">2025-07-22T06:31:00Z</dcterms:created>
  <dcterms:modified xsi:type="dcterms:W3CDTF">2025-07-22T06:32:00Z</dcterms:modified>
</cp:coreProperties>
</file>