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9DD8" w14:textId="4A5748D0" w:rsidR="003530B9" w:rsidRDefault="00A77F96">
      <w:pPr>
        <w:rPr>
          <w:b/>
          <w:bCs/>
        </w:rPr>
      </w:pPr>
      <w:r w:rsidRPr="00A77F96">
        <w:rPr>
          <w:b/>
          <w:bCs/>
        </w:rPr>
        <w:t>BƯỚC 1 — Xác định đúng vị trí IEEE 830</w:t>
      </w:r>
    </w:p>
    <w:tbl>
      <w:tblPr>
        <w:tblStyle w:val="TableGrid"/>
        <w:tblW w:w="0" w:type="auto"/>
        <w:tblLook w:val="04A0" w:firstRow="1" w:lastRow="0" w:firstColumn="1" w:lastColumn="0" w:noHBand="0" w:noVBand="1"/>
      </w:tblPr>
      <w:tblGrid>
        <w:gridCol w:w="3005"/>
        <w:gridCol w:w="3005"/>
        <w:gridCol w:w="3006"/>
      </w:tblGrid>
      <w:tr w:rsidR="00A77F96" w14:paraId="27785C8E" w14:textId="77777777" w:rsidTr="00251099">
        <w:tc>
          <w:tcPr>
            <w:tcW w:w="3005" w:type="dxa"/>
            <w:vAlign w:val="center"/>
          </w:tcPr>
          <w:p w14:paraId="4049301B" w14:textId="6E3935C4" w:rsidR="00A77F96" w:rsidRDefault="00A77F96" w:rsidP="00A77F96">
            <w:pPr>
              <w:rPr>
                <w:b/>
                <w:bCs/>
              </w:rPr>
            </w:pPr>
            <w:r>
              <w:rPr>
                <w:b/>
                <w:bCs/>
              </w:rPr>
              <w:t>Nội dung</w:t>
            </w:r>
          </w:p>
        </w:tc>
        <w:tc>
          <w:tcPr>
            <w:tcW w:w="3005" w:type="dxa"/>
            <w:vAlign w:val="center"/>
          </w:tcPr>
          <w:p w14:paraId="52C7514D" w14:textId="23D08CA0" w:rsidR="00A77F96" w:rsidRDefault="00A77F96" w:rsidP="00A77F96">
            <w:pPr>
              <w:rPr>
                <w:b/>
                <w:bCs/>
              </w:rPr>
            </w:pPr>
            <w:r>
              <w:rPr>
                <w:b/>
                <w:bCs/>
              </w:rPr>
              <w:t>Vị trí đề xuất</w:t>
            </w:r>
          </w:p>
        </w:tc>
        <w:tc>
          <w:tcPr>
            <w:tcW w:w="3006" w:type="dxa"/>
            <w:vAlign w:val="center"/>
          </w:tcPr>
          <w:p w14:paraId="4386DA7A" w14:textId="12AFA9AC" w:rsidR="00A77F96" w:rsidRDefault="00A77F96" w:rsidP="00A77F96">
            <w:pPr>
              <w:rPr>
                <w:b/>
                <w:bCs/>
              </w:rPr>
            </w:pPr>
            <w:r>
              <w:rPr>
                <w:b/>
                <w:bCs/>
              </w:rPr>
              <w:t>Đúng/Sai – vị trí đúng nếu sai</w:t>
            </w:r>
          </w:p>
        </w:tc>
      </w:tr>
      <w:tr w:rsidR="00A77F96" w14:paraId="1B6BBC80" w14:textId="77777777" w:rsidTr="00251099">
        <w:tc>
          <w:tcPr>
            <w:tcW w:w="3005" w:type="dxa"/>
            <w:vAlign w:val="center"/>
          </w:tcPr>
          <w:p w14:paraId="4F836C15" w14:textId="780CF343" w:rsidR="00A77F96" w:rsidRPr="00A77F96" w:rsidRDefault="00A77F96" w:rsidP="00A77F96">
            <w:pPr>
              <w:rPr>
                <w:b/>
                <w:bCs/>
              </w:rPr>
            </w:pPr>
            <w:r w:rsidRPr="00A77F96">
              <w:rPr>
                <w:rStyle w:val="Strong"/>
                <w:b w:val="0"/>
                <w:bCs w:val="0"/>
              </w:rPr>
              <w:t>Mục A – Định nghĩa SKU</w:t>
            </w:r>
          </w:p>
        </w:tc>
        <w:tc>
          <w:tcPr>
            <w:tcW w:w="3005" w:type="dxa"/>
            <w:vAlign w:val="center"/>
          </w:tcPr>
          <w:p w14:paraId="7FD639D1" w14:textId="23DD51FE" w:rsidR="00A77F96" w:rsidRDefault="00A77F96" w:rsidP="00A77F96">
            <w:pPr>
              <w:rPr>
                <w:b/>
                <w:bCs/>
              </w:rPr>
            </w:pPr>
            <w:r>
              <w:t>2.4 Constraints</w:t>
            </w:r>
          </w:p>
        </w:tc>
        <w:tc>
          <w:tcPr>
            <w:tcW w:w="3006" w:type="dxa"/>
            <w:vAlign w:val="center"/>
          </w:tcPr>
          <w:p w14:paraId="5874FF1C" w14:textId="7C9F5277" w:rsidR="00A77F96" w:rsidRDefault="00A77F96" w:rsidP="00A77F96">
            <w:pPr>
              <w:rPr>
                <w:b/>
                <w:bCs/>
              </w:rPr>
            </w:pPr>
            <w:r w:rsidRPr="00A77F96">
              <w:rPr>
                <w:rStyle w:val="Strong"/>
                <w:b w:val="0"/>
                <w:bCs w:val="0"/>
              </w:rPr>
              <w:t>Sai</w:t>
            </w:r>
            <w:r w:rsidRPr="00A77F96">
              <w:rPr>
                <w:b/>
                <w:bCs/>
              </w:rPr>
              <w:t xml:space="preserve"> </w:t>
            </w:r>
            <w:r>
              <w:t xml:space="preserve">– đúng là </w:t>
            </w:r>
            <w:r w:rsidRPr="00A77F96">
              <w:rPr>
                <w:rStyle w:val="Strong"/>
                <w:b w:val="0"/>
                <w:bCs w:val="0"/>
              </w:rPr>
              <w:t>1.3 Definitions</w:t>
            </w:r>
          </w:p>
        </w:tc>
      </w:tr>
      <w:tr w:rsidR="00A77F96" w14:paraId="299FD391" w14:textId="77777777" w:rsidTr="00251099">
        <w:tc>
          <w:tcPr>
            <w:tcW w:w="3005" w:type="dxa"/>
            <w:vAlign w:val="center"/>
          </w:tcPr>
          <w:p w14:paraId="0F2B407D" w14:textId="072B8D3B" w:rsidR="00A77F96" w:rsidRPr="00A77F96" w:rsidRDefault="00A77F96" w:rsidP="00A77F96">
            <w:pPr>
              <w:rPr>
                <w:b/>
                <w:bCs/>
              </w:rPr>
            </w:pPr>
            <w:r w:rsidRPr="00A77F96">
              <w:rPr>
                <w:rStyle w:val="Strong"/>
                <w:b w:val="0"/>
                <w:bCs w:val="0"/>
              </w:rPr>
              <w:t>Mục B – 3 yêu cầu chức năng</w:t>
            </w:r>
          </w:p>
        </w:tc>
        <w:tc>
          <w:tcPr>
            <w:tcW w:w="3005" w:type="dxa"/>
            <w:vAlign w:val="center"/>
          </w:tcPr>
          <w:p w14:paraId="0955A18D" w14:textId="2CD5B66C" w:rsidR="00A77F96" w:rsidRDefault="00A77F96" w:rsidP="00A77F96">
            <w:pPr>
              <w:rPr>
                <w:b/>
                <w:bCs/>
              </w:rPr>
            </w:pPr>
            <w:r>
              <w:t>3.2 Functional Requirements</w:t>
            </w:r>
          </w:p>
        </w:tc>
        <w:tc>
          <w:tcPr>
            <w:tcW w:w="3006" w:type="dxa"/>
            <w:vAlign w:val="center"/>
          </w:tcPr>
          <w:p w14:paraId="35236328" w14:textId="1DC42A99" w:rsidR="00A77F96" w:rsidRPr="00A77F96" w:rsidRDefault="00A77F96" w:rsidP="00A77F96">
            <w:pPr>
              <w:rPr>
                <w:b/>
                <w:bCs/>
              </w:rPr>
            </w:pPr>
            <w:r w:rsidRPr="00A77F96">
              <w:rPr>
                <w:rStyle w:val="Strong"/>
                <w:b w:val="0"/>
                <w:bCs w:val="0"/>
              </w:rPr>
              <w:t>Đúng</w:t>
            </w:r>
          </w:p>
        </w:tc>
      </w:tr>
      <w:tr w:rsidR="00A77F96" w:rsidRPr="00A77F96" w14:paraId="5ECDD0CA" w14:textId="77777777" w:rsidTr="00251099">
        <w:tc>
          <w:tcPr>
            <w:tcW w:w="3005" w:type="dxa"/>
            <w:vAlign w:val="center"/>
          </w:tcPr>
          <w:p w14:paraId="738439F0" w14:textId="09A2EF80" w:rsidR="00A77F96" w:rsidRPr="00A77F96" w:rsidRDefault="00A77F96" w:rsidP="00A77F96">
            <w:pPr>
              <w:rPr>
                <w:b/>
                <w:bCs/>
              </w:rPr>
            </w:pPr>
            <w:r w:rsidRPr="00A77F96">
              <w:rPr>
                <w:rStyle w:val="Strong"/>
                <w:b w:val="0"/>
                <w:bCs w:val="0"/>
              </w:rPr>
              <w:t>Danh sách Actor/Use Case tổng thể</w:t>
            </w:r>
          </w:p>
        </w:tc>
        <w:tc>
          <w:tcPr>
            <w:tcW w:w="3005" w:type="dxa"/>
            <w:vAlign w:val="center"/>
          </w:tcPr>
          <w:p w14:paraId="32AFAB58" w14:textId="4ACAB2A7" w:rsidR="00A77F96" w:rsidRPr="00A77F96" w:rsidRDefault="00A77F96" w:rsidP="00A77F96">
            <w:r w:rsidRPr="00A77F96">
              <w:rPr>
                <w:rStyle w:val="Strong"/>
                <w:b w:val="0"/>
                <w:bCs w:val="0"/>
              </w:rPr>
              <w:t>2.2 Product Functions</w:t>
            </w:r>
          </w:p>
        </w:tc>
        <w:tc>
          <w:tcPr>
            <w:tcW w:w="3006" w:type="dxa"/>
            <w:vAlign w:val="center"/>
          </w:tcPr>
          <w:p w14:paraId="184D0BE3" w14:textId="5D349080" w:rsidR="00A77F96" w:rsidRPr="00A77F96" w:rsidRDefault="00A77F96" w:rsidP="00A77F96">
            <w:r w:rsidRPr="00A77F96">
              <w:rPr>
                <w:rStyle w:val="Strong"/>
                <w:b w:val="0"/>
                <w:bCs w:val="0"/>
              </w:rPr>
              <w:t>Đúng nếu đặt trong phần mô tả chức năng tổng thể</w:t>
            </w:r>
          </w:p>
        </w:tc>
      </w:tr>
      <w:tr w:rsidR="00A77F96" w14:paraId="2843DED5" w14:textId="77777777" w:rsidTr="00251099">
        <w:tc>
          <w:tcPr>
            <w:tcW w:w="3005" w:type="dxa"/>
            <w:vAlign w:val="center"/>
          </w:tcPr>
          <w:p w14:paraId="18CFC09C" w14:textId="4498648D" w:rsidR="00A77F96" w:rsidRPr="00A77F96" w:rsidRDefault="00A77F96" w:rsidP="00A77F96">
            <w:pPr>
              <w:rPr>
                <w:b/>
                <w:bCs/>
              </w:rPr>
            </w:pPr>
            <w:r w:rsidRPr="00A77F96">
              <w:rPr>
                <w:rStyle w:val="Strong"/>
                <w:b w:val="0"/>
                <w:bCs w:val="0"/>
              </w:rPr>
              <w:t>Sơ đồ Sequence quét mã vạch</w:t>
            </w:r>
          </w:p>
        </w:tc>
        <w:tc>
          <w:tcPr>
            <w:tcW w:w="3005" w:type="dxa"/>
            <w:vAlign w:val="center"/>
          </w:tcPr>
          <w:p w14:paraId="751CD15F" w14:textId="25565E33" w:rsidR="00A77F96" w:rsidRDefault="00A77F96" w:rsidP="00A77F96">
            <w:pPr>
              <w:rPr>
                <w:b/>
                <w:bCs/>
              </w:rPr>
            </w:pPr>
            <w:r w:rsidRPr="00A77F96">
              <w:rPr>
                <w:rStyle w:val="Strong"/>
                <w:b w:val="0"/>
                <w:bCs w:val="0"/>
              </w:rPr>
              <w:t>3.2 Functional Requirements</w:t>
            </w:r>
            <w:r>
              <w:t>, gắn với REQ-02</w:t>
            </w:r>
          </w:p>
        </w:tc>
        <w:tc>
          <w:tcPr>
            <w:tcW w:w="3006" w:type="dxa"/>
            <w:vAlign w:val="center"/>
          </w:tcPr>
          <w:p w14:paraId="6D992C42" w14:textId="7D68905B" w:rsidR="00A77F96" w:rsidRPr="00A77F96" w:rsidRDefault="00A77F96" w:rsidP="00A77F96">
            <w:pPr>
              <w:rPr>
                <w:b/>
                <w:bCs/>
              </w:rPr>
            </w:pPr>
            <w:r w:rsidRPr="00A77F96">
              <w:rPr>
                <w:rStyle w:val="Strong"/>
                <w:b w:val="0"/>
                <w:bCs w:val="0"/>
              </w:rPr>
              <w:t>Đúng nếu dùng để minh họa chi tiết cho yêu cầu chức năng</w:t>
            </w:r>
          </w:p>
        </w:tc>
      </w:tr>
    </w:tbl>
    <w:p w14:paraId="7CF08B7E" w14:textId="77777777" w:rsidR="00A77F96" w:rsidRDefault="00A77F96">
      <w:pPr>
        <w:rPr>
          <w:b/>
          <w:bCs/>
        </w:rPr>
      </w:pPr>
    </w:p>
    <w:p w14:paraId="1A610AA3" w14:textId="77777777" w:rsidR="00A77F96" w:rsidRPr="00A77F96" w:rsidRDefault="00A77F96" w:rsidP="00A77F96">
      <w:pPr>
        <w:rPr>
          <w:b/>
          <w:bCs/>
        </w:rPr>
      </w:pPr>
      <w:r w:rsidRPr="00A77F96">
        <w:rPr>
          <w:b/>
          <w:bCs/>
        </w:rPr>
        <w:t>Giải thích</w:t>
      </w:r>
    </w:p>
    <w:p w14:paraId="17E1CA69" w14:textId="77777777" w:rsidR="00A77F96" w:rsidRPr="00A77F96" w:rsidRDefault="00A77F96" w:rsidP="00A77F96">
      <w:pPr>
        <w:rPr>
          <w:b/>
          <w:bCs/>
        </w:rPr>
      </w:pPr>
      <w:r w:rsidRPr="00A77F96">
        <w:rPr>
          <w:b/>
          <w:bCs/>
        </w:rPr>
        <w:t>1. Định nghĩa SKU → 1.3 Definitions</w:t>
      </w:r>
    </w:p>
    <w:p w14:paraId="4C1EE4A7" w14:textId="77777777" w:rsidR="00A77F96" w:rsidRPr="00A77F96" w:rsidRDefault="00A77F96" w:rsidP="00A77F96">
      <w:r w:rsidRPr="00A77F96">
        <w:t>SKU là một thuật ngữ cần được giải thích để người đọc hiểu thống nhất. Nó không phải là một ràng buộc thiết kế.</w:t>
      </w:r>
    </w:p>
    <w:p w14:paraId="5836B195" w14:textId="77777777" w:rsidR="00A77F96" w:rsidRPr="00A77F96" w:rsidRDefault="00A77F96" w:rsidP="00A77F96">
      <w:r w:rsidRPr="00A77F96">
        <w:t>Có thể viết:</w:t>
      </w:r>
    </w:p>
    <w:p w14:paraId="454795F1" w14:textId="77777777" w:rsidR="00A77F96" w:rsidRPr="00A77F96" w:rsidRDefault="00A77F96" w:rsidP="00A77F96">
      <w:r w:rsidRPr="00A77F96">
        <w:t>1.3 Definitions</w:t>
      </w:r>
      <w:r w:rsidRPr="00A77F96">
        <w:br/>
        <w:t>SKU: Mã định danh duy nhất được sử dụng để nhận diện một mặt hàng trong kho.</w:t>
      </w:r>
    </w:p>
    <w:p w14:paraId="66501F35" w14:textId="4A9AE87B" w:rsidR="00A77F96" w:rsidRPr="00A77F96" w:rsidRDefault="00A77F96" w:rsidP="00A77F96">
      <w:pPr>
        <w:rPr>
          <w:b/>
          <w:bCs/>
        </w:rPr>
      </w:pPr>
    </w:p>
    <w:p w14:paraId="2ACA1A3C" w14:textId="77777777" w:rsidR="00A77F96" w:rsidRPr="00A77F96" w:rsidRDefault="00A77F96" w:rsidP="00A77F96">
      <w:pPr>
        <w:rPr>
          <w:b/>
          <w:bCs/>
        </w:rPr>
      </w:pPr>
      <w:r w:rsidRPr="00A77F96">
        <w:rPr>
          <w:b/>
          <w:bCs/>
        </w:rPr>
        <w:t>2. Các yêu cầu REQ-01, REQ-02, REQ-03 → 3.2 Functional Requirements</w:t>
      </w:r>
    </w:p>
    <w:p w14:paraId="265D2B71" w14:textId="77777777" w:rsidR="00A77F96" w:rsidRPr="00A77F96" w:rsidRDefault="00A77F96" w:rsidP="00A77F96">
      <w:r w:rsidRPr="00A77F96">
        <w:t>Đây đều là những chức năng mà hệ thống phải cung cấp:</w:t>
      </w:r>
    </w:p>
    <w:p w14:paraId="5F585801" w14:textId="77777777" w:rsidR="00A77F96" w:rsidRPr="00A77F96" w:rsidRDefault="00A77F96" w:rsidP="00A77F96">
      <w:pPr>
        <w:numPr>
          <w:ilvl w:val="0"/>
          <w:numId w:val="1"/>
        </w:numPr>
      </w:pPr>
      <w:r w:rsidRPr="00A77F96">
        <w:t xml:space="preserve">Hiển thị danh sách đơn hàng. </w:t>
      </w:r>
    </w:p>
    <w:p w14:paraId="5B3502EA" w14:textId="77777777" w:rsidR="00A77F96" w:rsidRPr="00A77F96" w:rsidRDefault="00A77F96" w:rsidP="00A77F96">
      <w:pPr>
        <w:numPr>
          <w:ilvl w:val="0"/>
          <w:numId w:val="1"/>
        </w:numPr>
      </w:pPr>
      <w:r w:rsidRPr="00A77F96">
        <w:t xml:space="preserve">Quét mã vạch. </w:t>
      </w:r>
    </w:p>
    <w:p w14:paraId="1BBDC212" w14:textId="77777777" w:rsidR="00A77F96" w:rsidRPr="00A77F96" w:rsidRDefault="00A77F96" w:rsidP="00A77F96">
      <w:pPr>
        <w:numPr>
          <w:ilvl w:val="0"/>
          <w:numId w:val="1"/>
        </w:numPr>
      </w:pPr>
      <w:r w:rsidRPr="00A77F96">
        <w:t xml:space="preserve">Xuất báo cáo tồn kho. </w:t>
      </w:r>
    </w:p>
    <w:p w14:paraId="59CAF811" w14:textId="77777777" w:rsidR="00A77F96" w:rsidRPr="00A77F96" w:rsidRDefault="00A77F96" w:rsidP="00A77F96">
      <w:r w:rsidRPr="00A77F96">
        <w:t>Vì vậy đặt tại Chương 3 – Specific Requirements → 3.2 Functional Requirements là phù hợp.</w:t>
      </w:r>
    </w:p>
    <w:p w14:paraId="5A9B819C" w14:textId="5F75F092" w:rsidR="00A77F96" w:rsidRPr="00A77F96" w:rsidRDefault="00A77F96" w:rsidP="00A77F96">
      <w:pPr>
        <w:rPr>
          <w:b/>
          <w:bCs/>
        </w:rPr>
      </w:pPr>
    </w:p>
    <w:p w14:paraId="1AC82AEB" w14:textId="77777777" w:rsidR="00A77F96" w:rsidRPr="00A77F96" w:rsidRDefault="00A77F96" w:rsidP="00A77F96">
      <w:pPr>
        <w:rPr>
          <w:b/>
          <w:bCs/>
        </w:rPr>
      </w:pPr>
      <w:r w:rsidRPr="00A77F96">
        <w:rPr>
          <w:b/>
          <w:bCs/>
        </w:rPr>
        <w:t>3. Actor/Use Case tổng thể → 2.2 Product Functions</w:t>
      </w:r>
    </w:p>
    <w:p w14:paraId="0C234CC5" w14:textId="77777777" w:rsidR="00A77F96" w:rsidRPr="00A77F96" w:rsidRDefault="00A77F96" w:rsidP="00A77F96">
      <w:r w:rsidRPr="00A77F96">
        <w:t>Danh sách:</w:t>
      </w:r>
    </w:p>
    <w:p w14:paraId="4144DB69" w14:textId="77777777" w:rsidR="00A77F96" w:rsidRPr="00A77F96" w:rsidRDefault="00A77F96" w:rsidP="00A77F96">
      <w:pPr>
        <w:numPr>
          <w:ilvl w:val="0"/>
          <w:numId w:val="2"/>
        </w:numPr>
      </w:pPr>
      <w:r w:rsidRPr="00A77F96">
        <w:t xml:space="preserve">Nhân viên kho → Quét mã vạch nhập/xuất kho. </w:t>
      </w:r>
    </w:p>
    <w:p w14:paraId="09A22DAE" w14:textId="77777777" w:rsidR="00A77F96" w:rsidRPr="00A77F96" w:rsidRDefault="00A77F96" w:rsidP="00A77F96">
      <w:pPr>
        <w:numPr>
          <w:ilvl w:val="0"/>
          <w:numId w:val="2"/>
        </w:numPr>
      </w:pPr>
      <w:r w:rsidRPr="00A77F96">
        <w:t xml:space="preserve">Nhân viên kho → Tra cứu tồn kho. </w:t>
      </w:r>
    </w:p>
    <w:p w14:paraId="2DBF1A38" w14:textId="77777777" w:rsidR="00A77F96" w:rsidRPr="00A77F96" w:rsidRDefault="00A77F96" w:rsidP="00A77F96">
      <w:pPr>
        <w:numPr>
          <w:ilvl w:val="0"/>
          <w:numId w:val="2"/>
        </w:numPr>
      </w:pPr>
      <w:r w:rsidRPr="00A77F96">
        <w:t xml:space="preserve">Quản lý kho → Xuất báo cáo tồn kho. </w:t>
      </w:r>
    </w:p>
    <w:p w14:paraId="175D9E0E" w14:textId="77777777" w:rsidR="00A77F96" w:rsidRPr="00A77F96" w:rsidRDefault="00A77F96" w:rsidP="00A77F96">
      <w:r w:rsidRPr="00A77F96">
        <w:t>được dùng để mô tả các chức năng chính và tương tác tổng quát của hệ thống.</w:t>
      </w:r>
    </w:p>
    <w:p w14:paraId="78F77B3C" w14:textId="77777777" w:rsidR="00A77F96" w:rsidRPr="00A77F96" w:rsidRDefault="00A77F96" w:rsidP="00A77F96">
      <w:pPr>
        <w:rPr>
          <w:b/>
          <w:bCs/>
        </w:rPr>
      </w:pPr>
      <w:r w:rsidRPr="00A77F96">
        <w:rPr>
          <w:b/>
          <w:bCs/>
        </w:rPr>
        <w:t>2.2 Product Functions</w:t>
      </w:r>
    </w:p>
    <w:p w14:paraId="493F9386" w14:textId="77777777" w:rsidR="00A77F96" w:rsidRPr="00A77F96" w:rsidRDefault="00A77F96" w:rsidP="00A77F96">
      <w:r w:rsidRPr="00A77F96">
        <w:t>Nếu tài liệu có một mục riêng về sơ đồ Use Case thì có thể đặt Use Case Diagram ngay trong phần mô tả Product Functions.</w:t>
      </w:r>
    </w:p>
    <w:p w14:paraId="790A9EEA" w14:textId="602AA7D8" w:rsidR="00A77F96" w:rsidRPr="00A77F96" w:rsidRDefault="00A77F96" w:rsidP="00A77F96">
      <w:pPr>
        <w:rPr>
          <w:b/>
          <w:bCs/>
        </w:rPr>
      </w:pPr>
      <w:r w:rsidRPr="00A77F96">
        <w:rPr>
          <w:b/>
          <w:bCs/>
        </w:rPr>
        <w:t>4. Sequence Diagram → 3.2 Functional Requirements</w:t>
      </w:r>
    </w:p>
    <w:p w14:paraId="6199D284" w14:textId="33862A5E" w:rsidR="00A77F96" w:rsidRPr="00A77F96" w:rsidRDefault="00A77F96" w:rsidP="00A77F96">
      <w:r w:rsidRPr="00A77F96">
        <w:lastRenderedPageBreak/>
        <w:t>Sequence Diagram mô tả cách một yêu cầu chức năng được thực hiện theo trình tự tương tác.</w:t>
      </w:r>
    </w:p>
    <w:p w14:paraId="652DF90D" w14:textId="77777777" w:rsidR="00A77F96" w:rsidRPr="00A77F96" w:rsidRDefault="00A77F96" w:rsidP="00A77F96">
      <w:pPr>
        <w:rPr>
          <w:b/>
          <w:bCs/>
        </w:rPr>
      </w:pPr>
      <w:r w:rsidRPr="00A77F96">
        <w:rPr>
          <w:b/>
          <w:bCs/>
        </w:rPr>
        <w:t>REQ-02 – Quét mã vạch sản phẩm</w:t>
      </w:r>
    </w:p>
    <w:p w14:paraId="2FB86587" w14:textId="77777777" w:rsidR="00A77F96" w:rsidRPr="00A77F96" w:rsidRDefault="00A77F96" w:rsidP="00A77F96">
      <w:r w:rsidRPr="00A77F96">
        <w:t>nên đặt gần REQ-02 trong Chương 3 – Specific Requirements, cụ thể dưới phần yêu cầu chức năng tương ứng.</w:t>
      </w:r>
    </w:p>
    <w:p w14:paraId="5E1BB95B" w14:textId="77777777" w:rsidR="00A77F96" w:rsidRDefault="00A77F96">
      <w:pPr>
        <w:rPr>
          <w:b/>
          <w:bCs/>
        </w:rPr>
      </w:pPr>
    </w:p>
    <w:p w14:paraId="418020A6" w14:textId="77777777" w:rsidR="00A77F96" w:rsidRDefault="00A77F96">
      <w:pPr>
        <w:rPr>
          <w:b/>
          <w:bCs/>
        </w:rPr>
      </w:pPr>
    </w:p>
    <w:p w14:paraId="08FBAAA6" w14:textId="77777777" w:rsidR="00A77F96" w:rsidRDefault="00A77F96">
      <w:pPr>
        <w:rPr>
          <w:b/>
          <w:bCs/>
        </w:rPr>
      </w:pPr>
      <w:r w:rsidRPr="00A77F96">
        <w:rPr>
          <w:b/>
          <w:bCs/>
        </w:rPr>
        <w:t>BƯỚC 2 — Viết lại REQ-02 và REQ-03</w:t>
      </w:r>
    </w:p>
    <w:tbl>
      <w:tblPr>
        <w:tblStyle w:val="TableGrid"/>
        <w:tblW w:w="0" w:type="auto"/>
        <w:tblLook w:val="04A0" w:firstRow="1" w:lastRow="0" w:firstColumn="1" w:lastColumn="0" w:noHBand="0" w:noVBand="1"/>
      </w:tblPr>
      <w:tblGrid>
        <w:gridCol w:w="3005"/>
        <w:gridCol w:w="3005"/>
        <w:gridCol w:w="3006"/>
      </w:tblGrid>
      <w:tr w:rsidR="00A77F96" w14:paraId="5924B549" w14:textId="77777777" w:rsidTr="005C1F94">
        <w:tc>
          <w:tcPr>
            <w:tcW w:w="3005" w:type="dxa"/>
            <w:vAlign w:val="center"/>
          </w:tcPr>
          <w:p w14:paraId="493688EE" w14:textId="214EDB1B" w:rsidR="00A77F96" w:rsidRDefault="00A77F96" w:rsidP="00A77F96">
            <w:pPr>
              <w:rPr>
                <w:b/>
                <w:bCs/>
              </w:rPr>
            </w:pPr>
            <w:r>
              <w:rPr>
                <w:b/>
                <w:bCs/>
              </w:rPr>
              <w:t>Mã</w:t>
            </w:r>
          </w:p>
        </w:tc>
        <w:tc>
          <w:tcPr>
            <w:tcW w:w="3005" w:type="dxa"/>
            <w:vAlign w:val="center"/>
          </w:tcPr>
          <w:p w14:paraId="4C2FF3DE" w14:textId="69386F7A" w:rsidR="00A77F96" w:rsidRDefault="00A77F96" w:rsidP="00A77F96">
            <w:pPr>
              <w:rPr>
                <w:b/>
                <w:bCs/>
              </w:rPr>
            </w:pPr>
            <w:r>
              <w:rPr>
                <w:b/>
                <w:bCs/>
              </w:rPr>
              <w:t>Từ ngữ cảm tính</w:t>
            </w:r>
          </w:p>
        </w:tc>
        <w:tc>
          <w:tcPr>
            <w:tcW w:w="3006" w:type="dxa"/>
            <w:vAlign w:val="center"/>
          </w:tcPr>
          <w:p w14:paraId="66AB6A95" w14:textId="35197EE7" w:rsidR="00A77F96" w:rsidRDefault="00A77F96" w:rsidP="00A77F96">
            <w:pPr>
              <w:rPr>
                <w:b/>
                <w:bCs/>
              </w:rPr>
            </w:pPr>
            <w:r>
              <w:rPr>
                <w:b/>
                <w:bCs/>
              </w:rPr>
              <w:t>Viết lại đạt chuẩn Verifiable</w:t>
            </w:r>
          </w:p>
        </w:tc>
      </w:tr>
      <w:tr w:rsidR="00A77F96" w:rsidRPr="00A77F96" w14:paraId="3BB07B5E" w14:textId="77777777" w:rsidTr="005C1F94">
        <w:tc>
          <w:tcPr>
            <w:tcW w:w="3005" w:type="dxa"/>
            <w:vAlign w:val="center"/>
          </w:tcPr>
          <w:p w14:paraId="704BA595" w14:textId="2E2626C1" w:rsidR="00A77F96" w:rsidRPr="00A77F96" w:rsidRDefault="00A77F96" w:rsidP="00A77F96">
            <w:pPr>
              <w:rPr>
                <w:b/>
                <w:bCs/>
              </w:rPr>
            </w:pPr>
            <w:r w:rsidRPr="00A77F96">
              <w:rPr>
                <w:rStyle w:val="Strong"/>
                <w:b w:val="0"/>
                <w:bCs w:val="0"/>
              </w:rPr>
              <w:t>REQ-02</w:t>
            </w:r>
          </w:p>
        </w:tc>
        <w:tc>
          <w:tcPr>
            <w:tcW w:w="3005" w:type="dxa"/>
            <w:vAlign w:val="center"/>
          </w:tcPr>
          <w:p w14:paraId="211C2CD5" w14:textId="08A994DB" w:rsidR="00A77F96" w:rsidRDefault="00A77F96" w:rsidP="00A77F96">
            <w:pPr>
              <w:rPr>
                <w:b/>
                <w:bCs/>
              </w:rPr>
            </w:pPr>
            <w:r>
              <w:t>“cực nhanh”</w:t>
            </w:r>
          </w:p>
        </w:tc>
        <w:tc>
          <w:tcPr>
            <w:tcW w:w="3006" w:type="dxa"/>
            <w:vAlign w:val="center"/>
          </w:tcPr>
          <w:p w14:paraId="50F0A9D7" w14:textId="6CC047C2" w:rsidR="00A77F96" w:rsidRPr="00A77F96" w:rsidRDefault="00A77F96" w:rsidP="00A77F96">
            <w:r w:rsidRPr="00A77F96">
              <w:rPr>
                <w:rStyle w:val="Strong"/>
                <w:b w:val="0"/>
                <w:bCs w:val="0"/>
              </w:rPr>
              <w:t>Khi nhân viên kho quét mã vạch sản phẩm hợp lệ, hệ thống phải hiển thị thông tin sản phẩm và trạng thái tồn kho trong không quá 2 giây kể từ khi nhận được yêu cầu.</w:t>
            </w:r>
          </w:p>
        </w:tc>
      </w:tr>
      <w:tr w:rsidR="00A77F96" w:rsidRPr="00A77F96" w14:paraId="69926B09" w14:textId="77777777" w:rsidTr="005C1F94">
        <w:tc>
          <w:tcPr>
            <w:tcW w:w="3005" w:type="dxa"/>
            <w:vAlign w:val="center"/>
          </w:tcPr>
          <w:p w14:paraId="7C798BF4" w14:textId="278DD224" w:rsidR="00A77F96" w:rsidRPr="00A77F96" w:rsidRDefault="00A77F96" w:rsidP="00A77F96">
            <w:pPr>
              <w:rPr>
                <w:b/>
                <w:bCs/>
              </w:rPr>
            </w:pPr>
            <w:r w:rsidRPr="00A77F96">
              <w:rPr>
                <w:rStyle w:val="Strong"/>
                <w:b w:val="0"/>
                <w:bCs w:val="0"/>
              </w:rPr>
              <w:t>REQ-03</w:t>
            </w:r>
          </w:p>
        </w:tc>
        <w:tc>
          <w:tcPr>
            <w:tcW w:w="3005" w:type="dxa"/>
            <w:vAlign w:val="center"/>
          </w:tcPr>
          <w:p w14:paraId="5DFB026E" w14:textId="06C381E1" w:rsidR="00A77F96" w:rsidRDefault="00A77F96" w:rsidP="00A77F96">
            <w:pPr>
              <w:rPr>
                <w:b/>
                <w:bCs/>
              </w:rPr>
            </w:pPr>
            <w:r>
              <w:t>“nếu thấy cần thiết”</w:t>
            </w:r>
          </w:p>
        </w:tc>
        <w:tc>
          <w:tcPr>
            <w:tcW w:w="3006" w:type="dxa"/>
            <w:vAlign w:val="center"/>
          </w:tcPr>
          <w:p w14:paraId="01991A4B" w14:textId="155A3D34" w:rsidR="00A77F96" w:rsidRPr="00A77F96" w:rsidRDefault="00A77F96" w:rsidP="00A77F96">
            <w:r w:rsidRPr="00A77F96">
              <w:rPr>
                <w:rStyle w:val="Strong"/>
                <w:b w:val="0"/>
                <w:bCs w:val="0"/>
              </w:rPr>
              <w:t>Hệ thống phải cho phép người dùng có vai trò Quản lý kho xuất báo cáo tồn kho khi người dùng có quyền quản lý kho và chọn chức năng “Xuất báo cáo tồn kho”.</w:t>
            </w:r>
          </w:p>
        </w:tc>
      </w:tr>
    </w:tbl>
    <w:p w14:paraId="76D2ACA7" w14:textId="47FE7C84" w:rsidR="00A77F96" w:rsidRDefault="00A77F96">
      <w:pPr>
        <w:rPr>
          <w:b/>
          <w:bCs/>
        </w:rPr>
      </w:pPr>
    </w:p>
    <w:p w14:paraId="6774E550" w14:textId="77777777" w:rsidR="00A77F96" w:rsidRPr="00A77F96" w:rsidRDefault="00A77F96" w:rsidP="00A77F96">
      <w:pPr>
        <w:rPr>
          <w:b/>
          <w:bCs/>
        </w:rPr>
      </w:pPr>
      <w:r w:rsidRPr="00A77F96">
        <w:rPr>
          <w:b/>
          <w:bCs/>
        </w:rPr>
        <w:t>REQ-02</w:t>
      </w:r>
    </w:p>
    <w:p w14:paraId="0A8E1D7C" w14:textId="77777777" w:rsidR="00A77F96" w:rsidRPr="00A77F96" w:rsidRDefault="00A77F96" w:rsidP="00A77F96">
      <w:r w:rsidRPr="00A77F96">
        <w:t>Từ ngữ cảm tính</w:t>
      </w:r>
    </w:p>
    <w:p w14:paraId="090DD559" w14:textId="77777777" w:rsidR="00A77F96" w:rsidRPr="00A77F96" w:rsidRDefault="00A77F96" w:rsidP="00A77F96">
      <w:r w:rsidRPr="00A77F96">
        <w:t>“cực nhanh”</w:t>
      </w:r>
    </w:p>
    <w:p w14:paraId="72BE6CC1" w14:textId="77777777" w:rsidR="00A77F96" w:rsidRPr="00A77F96" w:rsidRDefault="00A77F96" w:rsidP="00A77F96">
      <w:r w:rsidRPr="00A77F96">
        <w:t>Lỗi ở đây là không Verifiable vì không có tiêu chí cụ thể để kiểm thử.</w:t>
      </w:r>
    </w:p>
    <w:p w14:paraId="0E5F1583" w14:textId="77777777" w:rsidR="00A77F96" w:rsidRPr="00A77F96" w:rsidRDefault="00A77F96" w:rsidP="00A77F96">
      <w:r w:rsidRPr="00A77F96">
        <w:t>Không thể xác định:</w:t>
      </w:r>
    </w:p>
    <w:p w14:paraId="70C8FD8E" w14:textId="77777777" w:rsidR="00A77F96" w:rsidRPr="00A77F96" w:rsidRDefault="00A77F96" w:rsidP="00A77F96">
      <w:r w:rsidRPr="00A77F96">
        <w:t>1 giây có phải cực nhanh không?</w:t>
      </w:r>
      <w:r w:rsidRPr="00A77F96">
        <w:br/>
        <w:t>3 giây có phải cực nhanh không?</w:t>
      </w:r>
    </w:p>
    <w:p w14:paraId="69B42EEA" w14:textId="77777777" w:rsidR="00A77F96" w:rsidRPr="00A77F96" w:rsidRDefault="00A77F96" w:rsidP="00A77F96">
      <w:r w:rsidRPr="00A77F96">
        <w:t>Viết lại</w:t>
      </w:r>
    </w:p>
    <w:p w14:paraId="4078AA70" w14:textId="77777777" w:rsidR="00A77F96" w:rsidRPr="00A77F96" w:rsidRDefault="00A77F96" w:rsidP="00A77F96">
      <w:r w:rsidRPr="00A77F96">
        <w:t>Có thể điền:</w:t>
      </w:r>
    </w:p>
    <w:p w14:paraId="702F65F3" w14:textId="77777777" w:rsidR="00A77F96" w:rsidRPr="00A77F96" w:rsidRDefault="00A77F96" w:rsidP="00A77F96">
      <w:r w:rsidRPr="00A77F96">
        <w:t>REQ-02: Khi nhân viên kho quét mã vạch sản phẩm hợp lệ, hệ thống phải hiển thị thông tin sản phẩm và trạng thái tồn kho trong không quá 2 giây kể từ thời điểm nhận được yêu cầu.</w:t>
      </w:r>
    </w:p>
    <w:p w14:paraId="6566FE41" w14:textId="77777777" w:rsidR="00A77F96" w:rsidRPr="00A77F96" w:rsidRDefault="00A77F96" w:rsidP="00A77F96">
      <w:r w:rsidRPr="00A77F96">
        <w:t>Câu này có thể kiểm thử bằng cách đo thời gian phản hồi.</w:t>
      </w:r>
    </w:p>
    <w:p w14:paraId="3B3501DE" w14:textId="77777777" w:rsidR="00A77F96" w:rsidRPr="00A77F96" w:rsidRDefault="00A77F96" w:rsidP="00A77F96">
      <w:r w:rsidRPr="00A77F96">
        <w:t>Nếu muốn chặt chẽ hơn:</w:t>
      </w:r>
    </w:p>
    <w:p w14:paraId="7B957DF5" w14:textId="77777777" w:rsidR="00A77F96" w:rsidRPr="00A77F96" w:rsidRDefault="00A77F96" w:rsidP="00A77F96">
      <w:r w:rsidRPr="00A77F96">
        <w:t>REQ-02: Khi nhân viên kho quét mã vạch sản phẩm hợp lệ, hệ thống phải trả về thông tin sản phẩm và trạng thái tồn kho trong không quá 2 giây đối với ít nhất 95% số lần quét trong điều kiện hệ thống hoạt động bình thường.</w:t>
      </w:r>
    </w:p>
    <w:p w14:paraId="310E17D1" w14:textId="666C6C0C" w:rsidR="00A77F96" w:rsidRPr="00A77F96" w:rsidRDefault="00A77F96" w:rsidP="00A77F96">
      <w:pPr>
        <w:rPr>
          <w:b/>
          <w:bCs/>
        </w:rPr>
      </w:pPr>
    </w:p>
    <w:p w14:paraId="04B4717D" w14:textId="77777777" w:rsidR="00A77F96" w:rsidRPr="00A77F96" w:rsidRDefault="00A77F96" w:rsidP="00A77F96">
      <w:pPr>
        <w:rPr>
          <w:b/>
          <w:bCs/>
        </w:rPr>
      </w:pPr>
      <w:r w:rsidRPr="00A77F96">
        <w:rPr>
          <w:b/>
          <w:bCs/>
        </w:rPr>
        <w:t>REQ-03</w:t>
      </w:r>
    </w:p>
    <w:p w14:paraId="1972839B" w14:textId="77777777" w:rsidR="00A77F96" w:rsidRPr="00A77F96" w:rsidRDefault="00A77F96" w:rsidP="00A77F96">
      <w:r w:rsidRPr="00A77F96">
        <w:t>Từ ngữ cảm tính</w:t>
      </w:r>
    </w:p>
    <w:p w14:paraId="592F97D1" w14:textId="77777777" w:rsidR="00A77F96" w:rsidRPr="00A77F96" w:rsidRDefault="00A77F96" w:rsidP="00A77F96">
      <w:r w:rsidRPr="00A77F96">
        <w:t>“nếu người quản lý thấy cần thiết”</w:t>
      </w:r>
    </w:p>
    <w:p w14:paraId="11E003D9" w14:textId="77777777" w:rsidR="00A77F96" w:rsidRPr="00A77F96" w:rsidRDefault="00A77F96" w:rsidP="00A77F96">
      <w:r w:rsidRPr="00A77F96">
        <w:t>Lỗi ở đây là không xác định được:</w:t>
      </w:r>
    </w:p>
    <w:p w14:paraId="5A0043EB" w14:textId="77777777" w:rsidR="00A77F96" w:rsidRPr="00A77F96" w:rsidRDefault="00A77F96" w:rsidP="00A77F96">
      <w:pPr>
        <w:numPr>
          <w:ilvl w:val="0"/>
          <w:numId w:val="3"/>
        </w:numPr>
      </w:pPr>
      <w:r w:rsidRPr="00A77F96">
        <w:t xml:space="preserve">Khi nào thì được xuất báo cáo? </w:t>
      </w:r>
    </w:p>
    <w:p w14:paraId="573A6F07" w14:textId="77777777" w:rsidR="00A77F96" w:rsidRPr="00A77F96" w:rsidRDefault="00A77F96" w:rsidP="00A77F96">
      <w:pPr>
        <w:numPr>
          <w:ilvl w:val="0"/>
          <w:numId w:val="3"/>
        </w:numPr>
      </w:pPr>
      <w:r w:rsidRPr="00A77F96">
        <w:t xml:space="preserve">Ai quyết định? </w:t>
      </w:r>
    </w:p>
    <w:p w14:paraId="77C24584" w14:textId="77777777" w:rsidR="00A77F96" w:rsidRPr="00A77F96" w:rsidRDefault="00A77F96" w:rsidP="00A77F96">
      <w:pPr>
        <w:numPr>
          <w:ilvl w:val="0"/>
          <w:numId w:val="3"/>
        </w:numPr>
      </w:pPr>
      <w:r w:rsidRPr="00A77F96">
        <w:t xml:space="preserve">Điều kiện nào kích hoạt chức năng? </w:t>
      </w:r>
    </w:p>
    <w:p w14:paraId="72F1E152" w14:textId="77777777" w:rsidR="00A77F96" w:rsidRPr="00A77F96" w:rsidRDefault="00A77F96" w:rsidP="00A77F96">
      <w:pPr>
        <w:numPr>
          <w:ilvl w:val="0"/>
          <w:numId w:val="3"/>
        </w:numPr>
      </w:pPr>
      <w:r w:rsidRPr="00A77F96">
        <w:t xml:space="preserve">Hệ thống có cho phép hay không? </w:t>
      </w:r>
    </w:p>
    <w:p w14:paraId="445DF71B" w14:textId="77777777" w:rsidR="00A77F96" w:rsidRPr="00A77F96" w:rsidRDefault="00A77F96" w:rsidP="00A77F96">
      <w:r w:rsidRPr="00A77F96">
        <w:t>Vì vậy yêu cầu không rõ ràng và khó kiểm thử.</w:t>
      </w:r>
    </w:p>
    <w:p w14:paraId="63DDAB6F" w14:textId="77777777" w:rsidR="00A77F96" w:rsidRPr="00A77F96" w:rsidRDefault="00A77F96" w:rsidP="00A77F96">
      <w:r w:rsidRPr="00A77F96">
        <w:t>Viết lại</w:t>
      </w:r>
    </w:p>
    <w:p w14:paraId="4A06BF5A" w14:textId="77777777" w:rsidR="00A77F96" w:rsidRPr="00A77F96" w:rsidRDefault="00A77F96" w:rsidP="00A77F96">
      <w:r w:rsidRPr="00A77F96">
        <w:t>Đề yêu cầu:</w:t>
      </w:r>
    </w:p>
    <w:p w14:paraId="7FE7CD76" w14:textId="77777777" w:rsidR="00A77F96" w:rsidRPr="00A77F96" w:rsidRDefault="00A77F96" w:rsidP="00A77F96">
      <w:r w:rsidRPr="00A77F96">
        <w:t>“nêu rõ điều kiện/quyền hạn kích hoạt”</w:t>
      </w:r>
    </w:p>
    <w:p w14:paraId="7AC22C0A" w14:textId="77777777" w:rsidR="00A77F96" w:rsidRPr="00A77F96" w:rsidRDefault="00A77F96" w:rsidP="00A77F96">
      <w:r w:rsidRPr="00A77F96">
        <w:t>Có thể sửa thành:</w:t>
      </w:r>
    </w:p>
    <w:p w14:paraId="0620655C" w14:textId="77777777" w:rsidR="00A77F96" w:rsidRPr="00A77F96" w:rsidRDefault="00A77F96" w:rsidP="00A77F96">
      <w:r w:rsidRPr="00A77F96">
        <w:t>REQ-03: Hệ thống phải cho phép người dùng có vai trò Quản lý kho xuất báo cáo tồn kho khi người dùng chọn chức năng “Xuất báo cáo tồn kho” và cung cấp đầy đủ khoảng thời gian cần báo cáo.</w:t>
      </w:r>
    </w:p>
    <w:p w14:paraId="23DD394A" w14:textId="77777777" w:rsidR="00A77F96" w:rsidRPr="00A77F96" w:rsidRDefault="00A77F96" w:rsidP="00A77F96">
      <w:r w:rsidRPr="00A77F96">
        <w:t>Hoặc đơn giản hơn, phù hợp với bài sinh viên:</w:t>
      </w:r>
    </w:p>
    <w:p w14:paraId="78EB8E91" w14:textId="77777777" w:rsidR="00A77F96" w:rsidRPr="00A77F96" w:rsidRDefault="00A77F96" w:rsidP="00A77F96">
      <w:r w:rsidRPr="00A77F96">
        <w:t>REQ-03: Hệ thống phải cho phép Quản lý kho xuất báo cáo tồn kho khi người dùng có quyền quản lý kho và nhấn chức năng “Xuất báo cáo tồn kho”.</w:t>
      </w:r>
    </w:p>
    <w:p w14:paraId="7FC943D6" w14:textId="77777777" w:rsidR="00A77F96" w:rsidRPr="00A77F96" w:rsidRDefault="00A77F96" w:rsidP="00A77F96">
      <w:r w:rsidRPr="00A77F96">
        <w:t>Câu này xác định rõ ai có quyền kích hoạt, thay vì dùng cụm mơ hồ “nếu thấy cần thiết”.</w:t>
      </w:r>
    </w:p>
    <w:p w14:paraId="62A20D21" w14:textId="77777777" w:rsidR="00A77F96" w:rsidRPr="00A77F96" w:rsidRDefault="00A77F96"/>
    <w:sectPr w:rsidR="00A77F96" w:rsidRPr="00A77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082F"/>
    <w:multiLevelType w:val="multilevel"/>
    <w:tmpl w:val="533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A439D"/>
    <w:multiLevelType w:val="multilevel"/>
    <w:tmpl w:val="1C6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227A8"/>
    <w:multiLevelType w:val="multilevel"/>
    <w:tmpl w:val="25B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069256">
    <w:abstractNumId w:val="0"/>
  </w:num>
  <w:num w:numId="2" w16cid:durableId="654141231">
    <w:abstractNumId w:val="2"/>
  </w:num>
  <w:num w:numId="3" w16cid:durableId="507714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96"/>
    <w:rsid w:val="003530B9"/>
    <w:rsid w:val="00640A02"/>
    <w:rsid w:val="00A77F96"/>
    <w:rsid w:val="00B2506E"/>
    <w:rsid w:val="00E373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AD43"/>
  <w15:chartTrackingRefBased/>
  <w15:docId w15:val="{34CE6031-DDCD-4A71-9F49-9BEE87FF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F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F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F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F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F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F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F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F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F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96"/>
    <w:rPr>
      <w:rFonts w:eastAsiaTheme="majorEastAsia" w:cstheme="majorBidi"/>
      <w:color w:val="272727" w:themeColor="text1" w:themeTint="D8"/>
    </w:rPr>
  </w:style>
  <w:style w:type="paragraph" w:styleId="Title">
    <w:name w:val="Title"/>
    <w:basedOn w:val="Normal"/>
    <w:next w:val="Normal"/>
    <w:link w:val="TitleChar"/>
    <w:uiPriority w:val="10"/>
    <w:qFormat/>
    <w:rsid w:val="00A77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96"/>
    <w:pPr>
      <w:spacing w:before="160"/>
      <w:jc w:val="center"/>
    </w:pPr>
    <w:rPr>
      <w:i/>
      <w:iCs/>
      <w:color w:val="404040" w:themeColor="text1" w:themeTint="BF"/>
    </w:rPr>
  </w:style>
  <w:style w:type="character" w:customStyle="1" w:styleId="QuoteChar">
    <w:name w:val="Quote Char"/>
    <w:basedOn w:val="DefaultParagraphFont"/>
    <w:link w:val="Quote"/>
    <w:uiPriority w:val="29"/>
    <w:rsid w:val="00A77F96"/>
    <w:rPr>
      <w:i/>
      <w:iCs/>
      <w:color w:val="404040" w:themeColor="text1" w:themeTint="BF"/>
    </w:rPr>
  </w:style>
  <w:style w:type="paragraph" w:styleId="ListParagraph">
    <w:name w:val="List Paragraph"/>
    <w:basedOn w:val="Normal"/>
    <w:uiPriority w:val="34"/>
    <w:qFormat/>
    <w:rsid w:val="00A77F96"/>
    <w:pPr>
      <w:ind w:left="720"/>
      <w:contextualSpacing/>
    </w:pPr>
  </w:style>
  <w:style w:type="character" w:styleId="IntenseEmphasis">
    <w:name w:val="Intense Emphasis"/>
    <w:basedOn w:val="DefaultParagraphFont"/>
    <w:uiPriority w:val="21"/>
    <w:qFormat/>
    <w:rsid w:val="00A77F96"/>
    <w:rPr>
      <w:i/>
      <w:iCs/>
      <w:color w:val="2F5496" w:themeColor="accent1" w:themeShade="BF"/>
    </w:rPr>
  </w:style>
  <w:style w:type="paragraph" w:styleId="IntenseQuote">
    <w:name w:val="Intense Quote"/>
    <w:basedOn w:val="Normal"/>
    <w:next w:val="Normal"/>
    <w:link w:val="IntenseQuoteChar"/>
    <w:uiPriority w:val="30"/>
    <w:qFormat/>
    <w:rsid w:val="00A77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F96"/>
    <w:rPr>
      <w:i/>
      <w:iCs/>
      <w:color w:val="2F5496" w:themeColor="accent1" w:themeShade="BF"/>
    </w:rPr>
  </w:style>
  <w:style w:type="character" w:styleId="IntenseReference">
    <w:name w:val="Intense Reference"/>
    <w:basedOn w:val="DefaultParagraphFont"/>
    <w:uiPriority w:val="32"/>
    <w:qFormat/>
    <w:rsid w:val="00A77F96"/>
    <w:rPr>
      <w:b/>
      <w:bCs/>
      <w:smallCaps/>
      <w:color w:val="2F5496" w:themeColor="accent1" w:themeShade="BF"/>
      <w:spacing w:val="5"/>
    </w:rPr>
  </w:style>
  <w:style w:type="table" w:styleId="TableGrid">
    <w:name w:val="Table Grid"/>
    <w:basedOn w:val="TableNormal"/>
    <w:uiPriority w:val="39"/>
    <w:rsid w:val="00A77F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7F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2026-10-01T08:23:00Z</dcterms:created>
  <dcterms:modified xsi:type="dcterms:W3CDTF">2026-10-01T08:34:00Z</dcterms:modified>
</cp:coreProperties>
</file>