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无人机集群规划器选型调研</w:t>
      </w:r>
    </w:p>
    <w:p>
      <w:pPr>
        <w:jc w:val="center"/>
      </w:pPr>
      <w:r>
        <w:rPr>
          <w:i/>
          <w:sz w:val="28"/>
        </w:rPr>
        <w:t>ego-planner-swarm / mighty / DYNUS / Primitive-Planner 综述与对比评估</w:t>
      </w:r>
    </w:p>
    <w:p>
      <w:pPr>
        <w:jc w:val="center"/>
      </w:pPr>
      <w:r>
        <w:rPr>
          <w:color w:val="666666"/>
          <w:sz w:val="20"/>
        </w:rPr>
        <w:t>整理自2026-08-09多轮拓展对话调研输出</w:t>
        <w:br/>
        <w:t>所属项目：双机飞行仿真系统（DLIO + mighty/ego-planner-swarm + ros2_px4_stack/px4ctrl + PX4 v1.16 + 经典Gazebo + UWB真值）</w:t>
      </w:r>
    </w:p>
    <w:p>
      <w:r>
        <w:br w:type="page"/>
      </w:r>
    </w:p>
    <w:p>
      <w:pPr>
        <w:pStyle w:val="Heading1"/>
      </w:pPr>
      <w:r>
        <w:t>前言：本文档的性质与范围</w:t>
      </w:r>
    </w:p>
    <w:p>
      <w:r>
        <w:rPr>
          <w:b w:val="0"/>
          <w:i w:val="0"/>
        </w:rPr>
        <w:t>本文档整合了2026-08-09当天围绕"本项目在用的两个规划器（mighty、ego-planner-swarm）之外，GitHub上还有哪些同类开源方案"这一系列拓展提问的调研输出，包括：</w:t>
      </w:r>
    </w:p>
    <w:p>
      <w:pPr>
        <w:pStyle w:val="ListBullet"/>
      </w:pPr>
      <w:r>
        <w:t>GitHub上同类无人机/集群运动规划器综述（按学术谱系分类）</w:t>
      </w:r>
    </w:p>
    <w:p>
      <w:pPr>
        <w:pStyle w:val="ListBullet"/>
      </w:pPr>
      <w:r>
        <w:t>MIT-ACL家族内部"mighty是不是最新一代"的时间线核实与勘误</w:t>
      </w:r>
    </w:p>
    <w:p>
      <w:pPr>
        <w:pStyle w:val="ListBullet"/>
      </w:pPr>
      <w:r>
        <w:t>Primitive-Planner"离线运动基元库"机制的技术澄清（是否需要预先获取具体飞行环境信息）</w:t>
      </w:r>
    </w:p>
    <w:p>
      <w:pPr>
        <w:pStyle w:val="ListBullet"/>
      </w:pPr>
      <w:r>
        <w:t>DYNUS与Primitive-Planner的深度对比、性能评估、对本项目的适配性分析</w:t>
      </w:r>
    </w:p>
    <w:p>
      <w:r>
        <w:rPr>
          <w:i/>
          <w:color w:val="666666"/>
          <w:sz w:val="20"/>
        </w:rPr>
        <w:t>说明：本文档整理自联网检索（GitHub仓库README、arXiv论文摘要/正文片段），是桌面调研（desk research），不是对这些项目的实际克隆、编译、实测验证——所有"是否兼容本项目""是否需要额外移植工作"的判断都是基于公开文档做的推断，真正要采用任何一个方案之前，仍需要实际拉取源码验证。调研过程中出现过一次误读（把论文里作为对比基线的RBP方法误当成Primitive-Planner自己的方法），已在原对话中核实纠正，本文档只收录纠正后的结论。</w:t>
      </w:r>
    </w:p>
    <w:p>
      <w:r>
        <w:br w:type="page"/>
      </w:r>
    </w:p>
    <w:p>
      <w:pPr>
        <w:pStyle w:val="Heading1"/>
      </w:pPr>
      <w:r>
        <w:t>一、GitHub上的同类开源规划器综述</w:t>
      </w:r>
    </w:p>
    <w:p>
      <w:r>
        <w:rPr>
          <w:b w:val="0"/>
          <w:i w:val="0"/>
        </w:rPr>
        <w:t>在线避障轨迹优化这条技术路线（建图-&gt;采样/优化-&gt;边飞边重规划，本项目已在用的两个规划器都属于这一类）目前最活跃的是两个学术谱系：</w:t>
      </w:r>
    </w:p>
    <w:p>
      <w:pPr>
        <w:pStyle w:val="Heading2"/>
      </w:pPr>
      <w:r>
        <w:t>1.1 ZJU-FAST-Lab / HKUST-Aerial-Robotics 谱系</w:t>
      </w:r>
    </w:p>
    <w:p>
      <w:r>
        <w:rPr>
          <w:b w:val="0"/>
          <w:i w:val="0"/>
        </w:rPr>
        <w:t>本项目使用的ego-planner-swarm所属的实验室（浙江大学Fei Gao实验室，前身港科大HKUST-Aerial-Robotics）。谱系演进：</w:t>
      </w:r>
    </w:p>
    <w:p>
      <w:pPr>
        <w:pStyle w:val="ListBullet"/>
      </w:pPr>
      <w:r>
        <w:t>Fast-Planner（单机基础框架）→ ego-planner（单机）→ ego-planner-swarm（多机，本项目在用）</w:t>
      </w:r>
    </w:p>
    <w:p>
      <w:pPr>
        <w:pStyle w:val="ListBullet"/>
      </w:pPr>
      <w:r>
        <w:t>Primitive-Planner（2025年新作，思路换成"离线运动基元库+在线快速查表"，详见第三节）</w:t>
      </w:r>
    </w:p>
    <w:p>
      <w:r>
        <w:rPr>
          <w:b w:val="0"/>
          <w:i w:val="0"/>
        </w:rPr>
        <w:t>其他相关仓库：</w:t>
      </w:r>
    </w:p>
    <w:p>
      <w:pPr>
        <w:pStyle w:val="ListBullet"/>
      </w:pPr>
      <w:r>
        <w:t>FUEL —— 面向探索任务的去中心化UAV自主探索框架</w:t>
      </w:r>
    </w:p>
    <w:p>
      <w:pPr>
        <w:pStyle w:val="ListBullet"/>
      </w:pPr>
      <w:r>
        <w:t>Swarm-Formation —— 密集环境下的编队飞行</w:t>
      </w:r>
    </w:p>
    <w:p>
      <w:pPr>
        <w:pStyle w:val="Heading2"/>
      </w:pPr>
      <w:r>
        <w:t>1.2 MIT-ACL 谱系</w:t>
      </w:r>
    </w:p>
    <w:p>
      <w:r>
        <w:rPr>
          <w:b w:val="0"/>
          <w:i w:val="0"/>
        </w:rPr>
        <w:t>本项目使用的mighty所属的实验室（Jonathan How教授的Aerospace Controls Laboratory）。谱系演进（详见第二节的时间线勘误）：</w:t>
      </w:r>
    </w:p>
    <w:p>
      <w:pPr>
        <w:pStyle w:val="ListBullet"/>
      </w:pPr>
      <w:r>
        <w:t>FASTER（未知环境3D轨迹规划）→ MADER（去中心化异步多机轨迹规划）→ DYNUS（"Robust MADER"的进一步版本，2025年4月）→ mighty（2025年11月，本项目在用，目前最新一代）</w:t>
      </w:r>
    </w:p>
    <w:p>
      <w:r>
        <w:rPr>
          <w:b w:val="0"/>
          <w:i w:val="0"/>
        </w:rPr>
        <w:t>实验室自己维护的规划算法完整索引：mit-acl/planning。</w:t>
      </w:r>
    </w:p>
    <w:p>
      <w:pPr>
        <w:pStyle w:val="Heading2"/>
      </w:pPr>
      <w:r>
        <w:t>1.3 其他门派（不是同一类打法，但同一领域值得知道）</w:t>
      </w:r>
    </w:p>
    <w:p>
      <w:pPr>
        <w:pStyle w:val="Heading3"/>
      </w:pPr>
      <w:r>
        <w:t>USC-ACTLab —— CrazySwarm / CrazySwarm2</w:t>
      </w:r>
    </w:p>
    <w:p>
      <w:r>
        <w:rPr>
          <w:b w:val="0"/>
          <w:i w:val="0"/>
        </w:rPr>
        <w:t>偏"硬件执行框架"而不是"在线避障决策"：围绕Crazyflie微型四旋翼（几十克级）搭的集群飞行基础设施，核心贡献是把"给几十架飞机同时可靠下发轨迹指令"这件工程问题解决得很好。避让主要靠离线算好的downwash-aware轨迹（微型飞机集群特有的下洗气流互扰问题），不是"边飞边重规划"的在线避障，跟本项目定位不同。多机编队这类相对静态场景的工程经验值得参考。</w:t>
      </w:r>
    </w:p>
    <w:p>
      <w:pPr>
        <w:pStyle w:val="Heading3"/>
      </w:pPr>
      <w:r>
        <w:t>UPenn KumarRobotics</w:t>
      </w:r>
    </w:p>
    <w:p>
      <w:r>
        <w:rPr>
          <w:b w:val="0"/>
          <w:i w:val="0"/>
        </w:rPr>
        <w:t>Vijay Kumar实验室，四旋翼集群方向最早的开创者之一。kr_autonomous_flight是整套GPS-denied自主飞行系统（规划用gcopter系优化算法），kr_mav_control是配套控制器。定位上更接近本项目"DLIO+mighty+ros2_px4_stack"这一整条链路的对标，不是单纯的规划器模块。</w:t>
      </w:r>
    </w:p>
    <w:p>
      <w:pPr>
        <w:pStyle w:val="Heading3"/>
      </w:pPr>
      <w:r>
        <w:t>ETH Zurich ASL</w:t>
      </w:r>
    </w:p>
    <w:p>
      <w:r>
        <w:rPr>
          <w:b w:val="0"/>
          <w:i w:val="0"/>
        </w:rPr>
        <w:t>mav_trajectory_generation是纯多项式轨迹生成/优化基础库，不带避障决策逻辑，很多论文/项目拿它当底层数学工具用。不能直接替换mighty/ego-planner，但自己写规划算法时是个参考起点。</w:t>
      </w:r>
    </w:p>
    <w:p>
      <w:pPr>
        <w:pStyle w:val="Heading3"/>
      </w:pPr>
      <w:r>
        <w:t>强化学习路线（完全不同的技术范式）</w:t>
      </w:r>
    </w:p>
    <w:p>
      <w:r>
        <w:rPr>
          <w:b w:val="0"/>
          <w:i w:val="0"/>
        </w:rPr>
        <w:t>quad-swarm-rl（USC）用深度强化学习端到端学避障策略，跟前面"建图-&gt;优化-&gt;出轨迹"这套范式是两条完全不同的路。成熟度和本项目在用的两个规划器不是一个量级，仅供了解思路，不建议短期考虑。</w:t>
      </w:r>
    </w:p>
    <w:p>
      <w:r>
        <w:br w:type="page"/>
      </w:r>
    </w:p>
    <w:p>
      <w:pPr>
        <w:pStyle w:val="Heading1"/>
      </w:pPr>
      <w:r>
        <w:t>二、MIT-ACL家族内部时间线勘误：mighty才是最新一代</w:t>
      </w:r>
    </w:p>
    <w:p>
      <w:r>
        <w:rPr>
          <w:b w:val="0"/>
          <w:i w:val="0"/>
        </w:rPr>
        <w:t>调研初期曾误判"dynus是mighty的后续新项目"，经用户追问后核实纠正：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arXiv编号</w:t>
            </w:r>
          </w:p>
        </w:tc>
        <w:tc>
          <w:tcPr>
            <w:tcW w:type="dxa" w:w="1701"/>
          </w:tcPr>
          <w:p>
            <w:r>
              <w:rPr>
                <w:b/>
              </w:rPr>
              <w:t>挂出时间</w:t>
            </w:r>
          </w:p>
        </w:tc>
        <w:tc>
          <w:tcPr>
            <w:tcW w:type="dxa" w:w="340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t>DYNUS</w:t>
            </w:r>
          </w:p>
        </w:tc>
        <w:tc>
          <w:tcPr>
            <w:tcW w:type="dxa" w:w="1701"/>
          </w:tcPr>
          <w:p>
            <w:r>
              <w:t>2504.16734</w:t>
            </w:r>
          </w:p>
        </w:tc>
        <w:tc>
          <w:tcPr>
            <w:tcW w:type="dxa" w:w="1701"/>
          </w:tcPr>
          <w:p>
            <w:r>
              <w:t>2025年4月</w:t>
            </w:r>
          </w:p>
        </w:tc>
        <w:tc>
          <w:tcPr>
            <w:tcW w:type="dxa" w:w="3402"/>
          </w:tcPr>
          <w:p>
            <w:r>
              <w:t>自称"Robust MADER"的进一步版本</w:t>
            </w:r>
          </w:p>
        </w:tc>
      </w:tr>
      <w:tr>
        <w:tc>
          <w:tcPr>
            <w:tcW w:type="dxa" w:w="1701"/>
          </w:tcPr>
          <w:p>
            <w:r>
              <w:t>mighty</w:t>
            </w:r>
          </w:p>
        </w:tc>
        <w:tc>
          <w:tcPr>
            <w:tcW w:type="dxa" w:w="1701"/>
          </w:tcPr>
          <w:p>
            <w:r>
              <w:t>2511.10822</w:t>
            </w:r>
          </w:p>
        </w:tc>
        <w:tc>
          <w:tcPr>
            <w:tcW w:type="dxa" w:w="1701"/>
          </w:tcPr>
          <w:p>
            <w:r>
              <w:t>2025年11月</w:t>
            </w:r>
          </w:p>
        </w:tc>
        <w:tc>
          <w:tcPr>
            <w:tcW w:type="dxa" w:w="3402"/>
          </w:tcPr>
          <w:p>
            <w:r>
              <w:t>已被IEEE RA-L 2026录用，比DYNUS晚约半年</w:t>
            </w:r>
          </w:p>
        </w:tc>
      </w:tr>
    </w:tbl>
    <w:p/>
    <w:p>
      <w:r>
        <w:rPr>
          <w:b w:val="0"/>
          <w:i w:val="0"/>
        </w:rPr>
        <w:t>结论：按论文挂出时间，mighty（2025-11）明确晚于DYNUS（2025-04），mighty才是MIT-ACL目前公开的最新一代规划器，此前"dynus是mighty的后续项目"的表述是错误的，先后顺序说反了。</w:t>
      </w:r>
    </w:p>
    <w:p>
      <w:r>
        <w:br w:type="page"/>
      </w:r>
    </w:p>
    <w:p>
      <w:pPr>
        <w:pStyle w:val="Heading1"/>
      </w:pPr>
      <w:r>
        <w:t>三、Primitive-Planner"离线运动基元库"机制澄清</w:t>
      </w:r>
    </w:p>
    <w:p>
      <w:r>
        <w:rPr>
          <w:b w:val="0"/>
          <w:i w:val="0"/>
        </w:rPr>
        <w:t>用户提问：Primitive-Planner依赖离线运动基元库，是否意味着需要先获取具体飞行环境的信息、不能放进陌生环境立刻飞？</w:t>
      </w:r>
    </w:p>
    <w:p>
      <w:r>
        <w:rPr>
          <w:b w:val="0"/>
          <w:i w:val="0"/>
        </w:rPr>
        <w:t>核实结论：不需要。离线部分只跟机体动力学有关，跟具体环境无关：</w:t>
      </w:r>
    </w:p>
    <w:p>
      <w:pPr>
        <w:pStyle w:val="ListBullet"/>
      </w:pPr>
      <w:r>
        <w:t>离线计算的是"运动基元库"本身——一批按机体动力学约束（速度/加速度上限）算出来的、跟具体环境完全无关的候选轨迹形状，加上一套通用的离散空间碰撞查表结构，造一次可以在任意环境复用，不需要为每个新场景重新计算。</w:t>
      </w:r>
    </w:p>
    <w:p>
      <w:pPr>
        <w:pStyle w:val="ListBullet"/>
      </w:pPr>
      <w:r>
        <w:t>在线用的是机载实时感知——论文原文明确写"operating directly on raw point clouds"，用"sliding point cloud stack"（滑动点云窗口）现场建局部占据信息，不是预建地图；论文原文也把自己明确归到"EGO-Swarm, MINCO-Swarm and the proposed method are all fully autonomous methods validated in real-world experiments"这一类（全自主、不需要预建地图）。</w:t>
      </w:r>
    </w:p>
    <w:p>
      <w:r>
        <w:rPr>
          <w:i/>
          <w:color w:val="666666"/>
          <w:sz w:val="20"/>
        </w:rPr>
        <w:t>调研过程中的一次误读（已纠正）：第一次查证时把论文里作为对比基线的RBP方法（需要预建地图+地面站算力）误当成了Primitive-Planner自己的方法描述，追问后重新核实，确认RBP只是Figure 1对比图里列出的一个baseline，不是本文的方法。</w:t>
      </w:r>
    </w:p>
    <w:p>
      <w:r>
        <w:rPr>
          <w:b w:val="0"/>
          <w:i w:val="0"/>
        </w:rPr>
        <w:t>跟本项目现有两个规划器的关系：Primitive-Planner跟ego-planner-swarm/mighty现在的工作模式是一致的——机载雷达现场建局部占据栅格、在线避障，可以放进没去过的环境直接飞。真正的区别只在"在线这一步怎么算"：ego-planner-swarm/mighty是每次重规划都现场解一次非线性优化，Primitive-Planner把"解优化"这一步换成了"从离线库里查表选一条"，图的是算得快（论文称单步&lt;1ms），不是免除了对实时感知的需求。</w:t>
      </w:r>
    </w:p>
    <w:p>
      <w:r>
        <w:br w:type="page"/>
      </w:r>
    </w:p>
    <w:p>
      <w:pPr>
        <w:pStyle w:val="Heading1"/>
      </w:pPr>
      <w:r>
        <w:t>四、DYNUS vs Primitive-Planner 深度对比</w:t>
      </w:r>
    </w:p>
    <w:p>
      <w:r>
        <w:rPr>
          <w:b w:val="0"/>
          <w:i w:val="0"/>
        </w:rPr>
        <w:t>用户要求深度评估DYNUS和Primitive-Planner的差异、性能、以及对本项目的适配性。以下内容整理自两个项目的GitHub README和对应论文摘要/正文片段的联网检索结果。</w:t>
      </w:r>
    </w:p>
    <w:p>
      <w:pPr>
        <w:pStyle w:val="Heading2"/>
      </w:pPr>
      <w:r>
        <w:t>4.1 基础环境兼容性（决定性因素）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DYNUS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Primitive-Planner</w:t>
            </w:r>
          </w:p>
        </w:tc>
      </w:tr>
      <w:tr>
        <w:tc>
          <w:tcPr>
            <w:tcW w:type="dxa" w:w="1984"/>
          </w:tcPr>
          <w:p>
            <w:r>
              <w:t>ROS版本</w:t>
            </w:r>
          </w:p>
        </w:tc>
        <w:tc>
          <w:tcPr>
            <w:tcW w:type="dxa" w:w="3402"/>
          </w:tcPr>
          <w:p>
            <w:r>
              <w:t>ROS 2 Humble</w:t>
            </w:r>
          </w:p>
        </w:tc>
        <w:tc>
          <w:tcPr>
            <w:tcW w:type="dxa" w:w="3402"/>
          </w:tcPr>
          <w:p>
            <w:r>
              <w:t>ROS 1 Noetic</w:t>
            </w:r>
          </w:p>
        </w:tc>
      </w:tr>
      <w:tr>
        <w:tc>
          <w:tcPr>
            <w:tcW w:type="dxa" w:w="1984"/>
          </w:tcPr>
          <w:p>
            <w:r>
              <w:t>Ubuntu版本</w:t>
            </w:r>
          </w:p>
        </w:tc>
        <w:tc>
          <w:tcPr>
            <w:tcW w:type="dxa" w:w="3402"/>
          </w:tcPr>
          <w:p>
            <w:r>
              <w:t>Ubuntu 22.04</w:t>
            </w:r>
          </w:p>
        </w:tc>
        <w:tc>
          <w:tcPr>
            <w:tcW w:type="dxa" w:w="3402"/>
          </w:tcPr>
          <w:p>
            <w:r>
              <w:t>Ubuntu 20.04</w:t>
            </w:r>
          </w:p>
        </w:tc>
      </w:tr>
      <w:tr>
        <w:tc>
          <w:tcPr>
            <w:tcW w:type="dxa" w:w="1984"/>
          </w:tcPr>
          <w:p>
            <w:r>
              <w:t>Docker支持</w:t>
            </w:r>
          </w:p>
        </w:tc>
        <w:tc>
          <w:tcPr>
            <w:tcW w:type="dxa" w:w="3402"/>
          </w:tcPr>
          <w:p>
            <w:r>
              <w:t>官方README明确支持，给出"Docker与原生安装均测试过"的说明</w:t>
            </w:r>
          </w:p>
        </w:tc>
        <w:tc>
          <w:tcPr>
            <w:tcW w:type="dxa" w:w="3402"/>
          </w:tcPr>
          <w:p>
            <w:r>
              <w:t>README未提及Docker</w:t>
            </w:r>
          </w:p>
        </w:tc>
      </w:tr>
      <w:tr>
        <w:tc>
          <w:tcPr>
            <w:tcW w:type="dxa" w:w="1984"/>
          </w:tcPr>
          <w:p>
            <w:r>
              <w:t>跟本项目栈的匹配度</w:t>
            </w:r>
          </w:p>
        </w:tc>
        <w:tc>
          <w:tcPr>
            <w:tcW w:type="dxa" w:w="3402"/>
          </w:tcPr>
          <w:p>
            <w:r>
              <w:t>直接匹配（ROS2 Humble / Ubuntu 22.04 / Docker，本项目现状）</w:t>
            </w:r>
          </w:p>
        </w:tc>
        <w:tc>
          <w:tcPr>
            <w:tcW w:type="dxa" w:w="3402"/>
          </w:tcPr>
          <w:p>
            <w:r>
              <w:t>不匹配——需要完整ROS1→ROS2移植工程</w:t>
            </w:r>
          </w:p>
        </w:tc>
      </w:tr>
    </w:tbl>
    <w:p>
      <w:r>
        <w:rPr>
          <w:i/>
          <w:color w:val="666666"/>
          <w:sz w:val="20"/>
        </w:rPr>
        <w:t>本项目历史上已经做过类似的ROS移植/桥接工作（例如px4ctrl的ROS2 Humble移植、ego_planner_bridge桥接层），说明这类工作在本项目里不是从零摸索，但工作量仍然不小，且是额外的、独立于"评估算法本身是否合适"的工程成本。</w:t>
      </w:r>
    </w:p>
    <w:p>
      <w:pPr>
        <w:pStyle w:val="Heading2"/>
      </w:pPr>
      <w:r>
        <w:t>4.2 依赖与授权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DYNUS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Primitive-Planner</w:t>
            </w:r>
          </w:p>
        </w:tc>
      </w:tr>
      <w:tr>
        <w:tc>
          <w:tcPr>
            <w:tcW w:type="dxa" w:w="1984"/>
          </w:tcPr>
          <w:p>
            <w:r>
              <w:t>核心求解器</w:t>
            </w:r>
          </w:p>
        </w:tc>
        <w:tc>
          <w:tcPr>
            <w:tcW w:type="dxa" w:w="3402"/>
          </w:tcPr>
          <w:p>
            <w:r>
              <w:t>Gurobi（商业求解器，需要有效授权）</w:t>
            </w:r>
          </w:p>
        </w:tc>
        <w:tc>
          <w:tcPr>
            <w:tcW w:type="dxa" w:w="3402"/>
          </w:tcPr>
          <w:p>
            <w:r>
              <w:t>无商业求解器依赖，纯Python科学计算依赖（toppra/catkin_pkg/PyYAML/empy/matplotlib/pyrfc3339）</w:t>
            </w:r>
          </w:p>
        </w:tc>
      </w:tr>
      <w:tr>
        <w:tc>
          <w:tcPr>
            <w:tcW w:type="dxa" w:w="1984"/>
          </w:tcPr>
          <w:p>
            <w:r>
              <w:t>授权细节</w:t>
            </w:r>
          </w:p>
        </w:tc>
        <w:tc>
          <w:tcPr>
            <w:tcW w:type="dxa" w:w="3402"/>
          </w:tcPr>
          <w:p>
            <w:r>
              <w:t>README明确写"regular license is not compatible with Docker"，Docker场景必须使用Gurobi的WLS（Web License Service）许可，不是随便一种免费授权都能用</w:t>
            </w:r>
          </w:p>
        </w:tc>
        <w:tc>
          <w:tcPr>
            <w:tcW w:type="dxa" w:w="3402"/>
          </w:tcPr>
          <w:p>
            <w:r>
              <w:t>GPL-3.0（仓库自身许可证，非求解器授权问题）</w:t>
            </w:r>
          </w:p>
        </w:tc>
      </w:tr>
      <w:tr>
        <w:tc>
          <w:tcPr>
            <w:tcW w:type="dxa" w:w="1984"/>
          </w:tcPr>
          <w:p>
            <w:r>
              <w:t>仓库License</w:t>
            </w:r>
          </w:p>
        </w:tc>
        <w:tc>
          <w:tcPr>
            <w:tcW w:type="dxa" w:w="3402"/>
          </w:tcPr>
          <w:p>
            <w:r>
              <w:t>BSD-3-Clause（宽松）</w:t>
            </w:r>
          </w:p>
        </w:tc>
        <w:tc>
          <w:tcPr>
            <w:tcW w:type="dxa" w:w="3402"/>
          </w:tcPr>
          <w:p>
            <w:r>
              <w:t>GPL-3.0（copyleft，对下游有开源传染性要求，纯仿真研究场景一般不是问题，但值得知道）</w:t>
            </w:r>
          </w:p>
        </w:tc>
      </w:tr>
      <w:tr>
        <w:tc>
          <w:tcPr>
            <w:tcW w:type="dxa" w:w="1984"/>
          </w:tcPr>
          <w:p>
            <w:r>
              <w:t>其他重依赖</w:t>
            </w:r>
          </w:p>
        </w:tc>
        <w:tc>
          <w:tcPr>
            <w:tcW w:type="dxa" w:w="3402"/>
          </w:tcPr>
          <w:p>
            <w:r>
              <w:t>OpenCV + YOLO（目标检测模块）、Octomap、Gazebo</w:t>
            </w:r>
          </w:p>
        </w:tc>
        <w:tc>
          <w:tcPr>
            <w:tcW w:type="dxa" w:w="3402"/>
          </w:tcPr>
          <w:p>
            <w:r>
              <w:t>无额外重依赖</w:t>
            </w:r>
          </w:p>
        </w:tc>
      </w:tr>
    </w:tbl>
    <w:p>
      <w:r>
        <w:rPr>
          <w:i/>
          <w:color w:val="666666"/>
          <w:sz w:val="20"/>
        </w:rPr>
        <w:t>跟本项目"纯docker化、可复现、随时能重建镜像"的设计目标对照：DYNUS引入的Gurobi WLS授权是一个不受项目自身控制的外部依赖（通常有时限/并发数限制），长期维护一个"需要持续续期商业授权才能跑起来"的仿真系统，跟当前mighty/ego-planner"纯开源求解器，clone下来就能编译"的模式相比，多了一层风险。Primitive-Planner在这一维度上更轻量。</w:t>
      </w:r>
    </w:p>
    <w:p>
      <w:pPr>
        <w:pStyle w:val="Heading2"/>
      </w:pPr>
      <w:r>
        <w:t>4.3 性能与实测数据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DYNUS（论文摘要）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Primitive-Planner（论文摘要）</w:t>
            </w:r>
          </w:p>
        </w:tc>
      </w:tr>
      <w:tr>
        <w:tc>
          <w:tcPr>
            <w:tcW w:type="dxa" w:w="1984"/>
          </w:tcPr>
          <w:p>
            <w:r>
              <w:t>规模</w:t>
            </w:r>
          </w:p>
        </w:tc>
        <w:tc>
          <w:tcPr>
            <w:tcW w:type="dxa" w:w="3402"/>
          </w:tcPr>
          <w:p>
            <w:r>
              <w:t>论文未在摘要中给出具体机器人数量上限；仓库示例配置展示5机（NX01~NX05）</w:t>
            </w:r>
          </w:p>
        </w:tc>
        <w:tc>
          <w:tcPr>
            <w:tcW w:type="dxa" w:w="3402"/>
          </w:tcPr>
          <w:p>
            <w:r>
              <w:t>仿真验证"up to 1000 robots running in real-time"（最多1000机实时仿真）</w:t>
            </w:r>
          </w:p>
        </w:tc>
      </w:tr>
      <w:tr>
        <w:tc>
          <w:tcPr>
            <w:tcW w:type="dxa" w:w="1984"/>
          </w:tcPr>
          <w:p>
            <w:r>
              <w:t>计算耗时</w:t>
            </w:r>
          </w:p>
        </w:tc>
        <w:tc>
          <w:tcPr>
            <w:tcW w:type="dxa" w:w="3402"/>
          </w:tcPr>
          <w:p>
            <w:r>
              <w:t>摘要未给出具体单步耗时数字</w:t>
            </w:r>
          </w:p>
        </w:tc>
        <w:tc>
          <w:tcPr>
            <w:tcW w:type="dxa" w:w="3402"/>
          </w:tcPr>
          <w:p>
            <w:r>
              <w:t>"computation time of less than 1 ms in dense environments"（密集环境下单步&lt;1毫秒）</w:t>
            </w:r>
          </w:p>
        </w:tc>
      </w:tr>
      <w:tr>
        <w:tc>
          <w:tcPr>
            <w:tcW w:type="dxa" w:w="1984"/>
          </w:tcPr>
          <w:p>
            <w:r>
              <w:t>对比结果</w:t>
            </w:r>
          </w:p>
        </w:tc>
        <w:tc>
          <w:tcPr>
            <w:tcW w:type="dxa" w:w="3402"/>
          </w:tcPr>
          <w:p>
            <w:r>
              <w:t>"100%成功率"，"比现有方法飞行时间快约25.0%"</w:t>
            </w:r>
          </w:p>
        </w:tc>
        <w:tc>
          <w:tcPr>
            <w:tcW w:type="dxa" w:w="3402"/>
          </w:tcPr>
          <w:p>
            <w:r>
              <w:t>摘要未给出与具体baseline的量化对比数字（正文图1有跟RBP/MADER/EGO-Swarm/MINCO-Swarm/AMSwarmX的定性对比，未展开量化表格）</w:t>
            </w:r>
          </w:p>
        </w:tc>
      </w:tr>
      <w:tr>
        <w:tc>
          <w:tcPr>
            <w:tcW w:type="dxa" w:w="1984"/>
          </w:tcPr>
          <w:p>
            <w:r>
              <w:t>单机内存占用</w:t>
            </w:r>
          </w:p>
        </w:tc>
        <w:tc>
          <w:tcPr>
            <w:tcW w:type="dxa" w:w="3402"/>
          </w:tcPr>
          <w:p>
            <w:r>
              <w:t>未在README中给出具体数字</w:t>
            </w:r>
          </w:p>
        </w:tc>
        <w:tc>
          <w:tcPr>
            <w:tcW w:type="dxa" w:w="3402"/>
          </w:tcPr>
          <w:p>
            <w:r>
              <w:t>约200MB/架（README安装说明中提及）</w:t>
            </w:r>
          </w:p>
        </w:tc>
      </w:tr>
      <w:tr>
        <w:tc>
          <w:tcPr>
            <w:tcW w:type="dxa" w:w="1984"/>
          </w:tcPr>
          <w:p>
            <w:r>
              <w:t>发表venue</w:t>
            </w:r>
          </w:p>
        </w:tc>
        <w:tc>
          <w:tcPr>
            <w:tcW w:type="dxa" w:w="3402"/>
          </w:tcPr>
          <w:p>
            <w:r>
              <w:t>arXiv:2504.16734</w:t>
            </w:r>
          </w:p>
        </w:tc>
        <w:tc>
          <w:tcPr>
            <w:tcW w:type="dxa" w:w="3402"/>
          </w:tcPr>
          <w:p>
            <w:r>
              <w:t>IEEE Transactions on Robotics 2025（顶刊）</w:t>
            </w:r>
          </w:p>
        </w:tc>
      </w:tr>
    </w:tbl>
    <w:p>
      <w:pPr>
        <w:pStyle w:val="Heading2"/>
      </w:pPr>
      <w:r>
        <w:t>4.4 真机验证与GitHub活跃度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DYNUS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Primitive-Planner</w:t>
            </w:r>
          </w:p>
        </w:tc>
      </w:tr>
      <w:tr>
        <w:tc>
          <w:tcPr>
            <w:tcW w:type="dxa" w:w="1984"/>
          </w:tcPr>
          <w:p>
            <w:r>
              <w:t>真机验证平台</w:t>
            </w:r>
          </w:p>
        </w:tc>
        <w:tc>
          <w:tcPr>
            <w:tcW w:type="dxa" w:w="3402"/>
          </w:tcPr>
          <w:p>
            <w:r>
              <w:t>四旋翼 + 轮式机器人 + 四足机器人（"天地通吃"），README附带Dynamic Hardware/Ground Robots Hardware真机GIF</w:t>
            </w:r>
          </w:p>
        </w:tc>
        <w:tc>
          <w:tcPr>
            <w:tcW w:type="dxa" w:w="3402"/>
          </w:tcPr>
          <w:p>
            <w:r>
              <w:t>仿真为主，README中演示以最多40机的仿真为主</w:t>
            </w:r>
          </w:p>
        </w:tc>
      </w:tr>
      <w:tr>
        <w:tc>
          <w:tcPr>
            <w:tcW w:type="dxa" w:w="1984"/>
          </w:tcPr>
          <w:p>
            <w:r>
              <w:t>真机视频</w:t>
            </w:r>
          </w:p>
        </w:tc>
        <w:tc>
          <w:tcPr>
            <w:tcW w:type="dxa" w:w="3402"/>
          </w:tcPr>
          <w:p>
            <w:r>
              <w:t>YouTube完整实测视频（SI8YbMS-wyw）</w:t>
            </w:r>
          </w:p>
        </w:tc>
        <w:tc>
          <w:tcPr>
            <w:tcW w:type="dxa" w:w="3402"/>
          </w:tcPr>
          <w:p>
            <w:r>
              <w:t>B站视频链接（挂在论文发表页）</w:t>
            </w:r>
          </w:p>
        </w:tc>
      </w:tr>
      <w:tr>
        <w:tc>
          <w:tcPr>
            <w:tcW w:type="dxa" w:w="1984"/>
          </w:tcPr>
          <w:p>
            <w:r>
              <w:t>GitHub指标</w:t>
            </w:r>
          </w:p>
        </w:tc>
        <w:tc>
          <w:tcPr>
            <w:tcW w:type="dxa" w:w="3402"/>
          </w:tcPr>
          <w:p>
            <w:r>
              <w:t>未逐项统计（调研当时未专门核实star/fork数）</w:t>
            </w:r>
          </w:p>
        </w:tc>
        <w:tc>
          <w:tcPr>
            <w:tcW w:type="dxa" w:w="3402"/>
          </w:tcPr>
          <w:p>
            <w:r>
              <w:t>187 stars / 22 forks / 9 watchers / 3 open issues / 0 PR</w:t>
            </w:r>
          </w:p>
        </w:tc>
      </w:tr>
      <w:tr>
        <w:tc>
          <w:tcPr>
            <w:tcW w:type="dxa" w:w="1984"/>
          </w:tcPr>
          <w:p>
            <w:r>
              <w:t>社区活跃度</w:t>
            </w:r>
          </w:p>
        </w:tc>
        <w:tc>
          <w:tcPr>
            <w:tcW w:type="dxa" w:w="3402"/>
          </w:tcPr>
          <w:p>
            <w:r>
              <w:t>有持续的Issue讨论（近期issue更新到2026年3月）</w:t>
            </w:r>
          </w:p>
        </w:tc>
        <w:tc>
          <w:tcPr>
            <w:tcW w:type="dxa" w:w="3402"/>
          </w:tcPr>
          <w:p>
            <w:r>
              <w:t>有一定关注度但PR数为0，外部贡献有限</w:t>
            </w:r>
          </w:p>
        </w:tc>
      </w:tr>
    </w:tbl>
    <w:p>
      <w:pPr>
        <w:pStyle w:val="Heading2"/>
      </w:pPr>
      <w:r>
        <w:t>4.5 传感器与PX4集成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b/>
              </w:rPr>
              <w:t>DYNUS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Primitive-Planner</w:t>
            </w:r>
          </w:p>
        </w:tc>
      </w:tr>
      <w:tr>
        <w:tc>
          <w:tcPr>
            <w:tcW w:type="dxa" w:w="1984"/>
          </w:tcPr>
          <w:p>
            <w:r>
              <w:t>激光雷达证据</w:t>
            </w:r>
          </w:p>
        </w:tc>
        <w:tc>
          <w:tcPr>
            <w:tcW w:type="dxa" w:w="3402"/>
          </w:tcPr>
          <w:p>
            <w:r>
              <w:t>README录包命令中直接出现"mid360_PointCloud2"话题名（Livox Mid-360典型输出话题），推测官方demo本身即用mid-360实测</w:t>
            </w:r>
          </w:p>
        </w:tc>
        <w:tc>
          <w:tcPr>
            <w:tcW w:type="dxa" w:w="3402"/>
          </w:tcPr>
          <w:p>
            <w:r>
              <w:t>未在README中找到直接证据；算法本身"跟感知方式解耦、只要能出占据栅格就行"，理论上可行，但缺乏和DYNUS同等力度的直接文档证据</w:t>
            </w:r>
          </w:p>
        </w:tc>
      </w:tr>
      <w:tr>
        <w:tc>
          <w:tcPr>
            <w:tcW w:type="dxa" w:w="1984"/>
          </w:tcPr>
          <w:p>
            <w:r>
              <w:t>PX4集成</w:t>
            </w:r>
          </w:p>
        </w:tc>
        <w:tc>
          <w:tcPr>
            <w:tcW w:type="dxa" w:w="3402"/>
          </w:tcPr>
          <w:p>
            <w:r>
              <w:t>README/摘要均未提及PX4或任何具体飞控型号</w:t>
            </w:r>
          </w:p>
        </w:tc>
        <w:tc>
          <w:tcPr>
            <w:tcW w:type="dxa" w:w="3402"/>
          </w:tcPr>
          <w:p>
            <w:r>
              <w:t>同样未提及</w:t>
            </w:r>
          </w:p>
        </w:tc>
      </w:tr>
      <w:tr>
        <w:tc>
          <w:tcPr>
            <w:tcW w:type="dxa" w:w="1984"/>
          </w:tcPr>
          <w:p>
            <w:r>
              <w:t>命名约定巧合</w:t>
            </w:r>
          </w:p>
        </w:tc>
        <w:tc>
          <w:tcPr>
            <w:tcW w:type="dxa" w:w="3402"/>
          </w:tcPr>
          <w:p>
            <w:r>
              <w:t>示例配置中的机器人命名为NX01/NX02/NX03/NX04/NX05，跟本项目的NX01/NX02命名约定完全一致——考虑到本项目本来就依赖dynus_interfaces消息包，这个巧合大概率不是巧合</w:t>
            </w:r>
          </w:p>
        </w:tc>
        <w:tc>
          <w:tcPr>
            <w:tcW w:type="dxa" w:w="3402"/>
          </w:tcPr>
          <w:p>
            <w:r>
              <w:t>—</w:t>
            </w:r>
          </w:p>
        </w:tc>
      </w:tr>
    </w:tbl>
    <w:p>
      <w:r>
        <w:rPr>
          <w:i/>
          <w:color w:val="666666"/>
          <w:sz w:val="20"/>
        </w:rPr>
        <w:t>两者都没有现成的PX4桥接，接入本项目都需要类似本项目已经给ros2_px4_stack/px4ctrl/ego-planner分别写的"翻译层"（如goal_to_poscmd、track_dynus_traj这一类桥接节点）——工作量都不是从零开始（本项目已经有现成的桥接模式可以复用套路），但都不是"接上就能跑"。</w:t>
      </w:r>
    </w:p>
    <w:p>
      <w:r>
        <w:br w:type="page"/>
      </w:r>
    </w:p>
    <w:p>
      <w:pPr>
        <w:pStyle w:val="Heading1"/>
      </w:pPr>
      <w:r>
        <w:t>五、对本项目的适配性评估与建议</w:t>
      </w:r>
    </w:p>
    <w:p>
      <w:pPr>
        <w:pStyle w:val="Heading2"/>
      </w:pPr>
      <w:r>
        <w:t>5.1 是否"Primitive-Planner更轻量化"</w:t>
      </w:r>
    </w:p>
    <w:p>
      <w:r>
        <w:rPr>
          <w:b w:val="0"/>
          <w:i w:val="0"/>
        </w:rPr>
        <w:t>用户提出的判断基本成立，但需要区分"轻量化"的两个不同含义：</w:t>
      </w:r>
    </w:p>
    <w:p>
      <w:pPr>
        <w:pStyle w:val="ListBullet"/>
      </w:pPr>
      <w:r>
        <w:t>运行时计算量更轻——是。Primitive-Planner用离线查表替代在线优化求解，论文报告单步决策&lt;1ms，这是它相对mighty/ego-planner/DYNUS这类"每次重规划都现场解优化"的方案，在计算效率上的真实优势，尤其在大规模集群场景下差距会被放大。</w:t>
      </w:r>
    </w:p>
    <w:p>
      <w:pPr>
        <w:pStyle w:val="ListBullet"/>
      </w:pPr>
      <w:r>
        <w:t>接入本项目的工程量更轻——不一定。虽然依赖库本身很轻（纯Python科学计算包，无商业求解器），但ROS1→ROS2的完整移植是一笔独立于"算法本身轻不轻量"的额外工程成本，不能简单等同于"接入更省事"。</w:t>
      </w:r>
    </w:p>
    <w:p>
      <w:pPr>
        <w:pStyle w:val="Heading2"/>
      </w:pPr>
      <w:r>
        <w:t>5.2 综合建议</w:t>
      </w:r>
    </w:p>
    <w:p>
      <w:r>
        <w:rPr>
          <w:b w:val="0"/>
          <w:i w:val="0"/>
        </w:rPr>
        <w:t>如果短期内要探索"除mighty/ego-planner之外的第三选项"：</w:t>
      </w:r>
    </w:p>
    <w:p>
      <w:pPr>
        <w:pStyle w:val="ListBullet"/>
      </w:pPr>
      <w:r>
        <w:t>DYNUS的验证成本更低——原生ROS2 Humble + Docker，跟本项目现有栈直接匹配，主要代价是要接受Gurobi WLS授权这个外部依赖。</w:t>
      </w:r>
    </w:p>
    <w:p>
      <w:pPr>
        <w:pStyle w:val="ListBullet"/>
      </w:pPr>
      <w:r>
        <w:t>Primitive-Planner的核心卖点（千机级实时决策）在本项目当前规模（NUM_AGENTS固定为2）下用不上——2机场景下mighty/ego-planner现有的优化式求解在计算量上应该完全够用，不会遇到Primitive-Planner真正要解决的"大规模集群算力瓶颈"问题；更适合作为"以后集群规模真的扩大到几十架以上"时的储备方案，且需要先解决ROS1→ROS2移植这个前置工程。</w:t>
      </w:r>
    </w:p>
    <w:p>
      <w:pPr>
        <w:pStyle w:val="ListBullet"/>
      </w:pPr>
      <w:r>
        <w:t>两者都缺乏现成的PX4桥接，也都没有本项目已经踩过的"mid-360+Gazebo仿真+PX4 v1.16"这一整套组合的实测先例，真要引入任何一个都需要重走一遍本项目为ego-planner-swarm/px4ctrl做过的适配验证流程（本项目README里详细记录了这个过程踩过的坑，可以作为工作量参考）。</w:t>
      </w:r>
    </w:p>
    <w:p>
      <w:r>
        <w:br w:type="page"/>
      </w:r>
    </w:p>
    <w:p>
      <w:pPr>
        <w:pStyle w:val="Heading1"/>
      </w:pPr>
      <w:r>
        <w:t>六、方法说明与局限性声明</w:t>
      </w:r>
    </w:p>
    <w:p>
      <w:r>
        <w:rPr>
          <w:b w:val="0"/>
          <w:i w:val="0"/>
        </w:rPr>
        <w:t>本文档基于以下方式整理，请知悉其局限性：</w:t>
      </w:r>
    </w:p>
    <w:p>
      <w:pPr>
        <w:pStyle w:val="ListBullet"/>
      </w:pPr>
      <w:r>
        <w:t>信息来源：GitHub仓库README、对应论文在arXiv上的摘要/正文片段，均通过联网检索工具抓取，未克隆/编译/运行任何一个被评估的项目。</w:t>
      </w:r>
    </w:p>
    <w:p>
      <w:pPr>
        <w:pStyle w:val="ListBullet"/>
      </w:pPr>
      <w:r>
        <w:t>单次网页抓取存在误读风险：调研过程中出现过一次真实的误读案例（详见第三节），已核实纠正；本文档中未特别标注"待核实"的结论，均已经过至少一次交叉验证，但仍建议在真正决策前重新核实关键数字（尤其是性能对比表格里的具体数字）。</w:t>
      </w:r>
    </w:p>
    <w:p>
      <w:pPr>
        <w:pStyle w:val="ListBullet"/>
      </w:pPr>
      <w:r>
        <w:t>未做的验证：没有实际测试任何一个方案在本项目docker环境下的编译/运行情况，没有验证Gurobi WLS许可在本项目的docker-compose网络配置下能否正常工作，没有验证Primitive-Planner的ROS1代码库移植到ROS2 Humble的具体工作量和潜在陷阱，没有深入两个项目的源码验证"传感器是否原生支持mid-360激光雷达"这类细节（只依据README中的间接证据推断）。</w:t>
      </w:r>
    </w:p>
    <w:p>
      <w:pPr>
        <w:pStyle w:val="ListBullet"/>
      </w:pPr>
      <w:r>
        <w:t>本文档不构成最终选型决策，仅作为进一步评估的参考起点。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