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8BBD" w14:textId="714200E2" w:rsidR="00CF374D" w:rsidRPr="00BB5FC4" w:rsidRDefault="00822D8F" w:rsidP="004F22BE">
      <w:pPr>
        <w:widowControl/>
        <w:jc w:val="left"/>
        <w:rPr>
          <w:rFonts w:ascii="Times New Roman" w:eastAsiaTheme="minorEastAsia" w:hAnsi="Times New Roman"/>
          <w:b/>
          <w:bCs/>
          <w:sz w:val="36"/>
          <w:szCs w:val="36"/>
        </w:rPr>
      </w:pPr>
      <w:bookmarkStart w:id="0" w:name="_Hlk38360391"/>
      <w:r w:rsidRPr="00BB5FC4">
        <w:rPr>
          <w:rFonts w:ascii="Times New Roman" w:eastAsiaTheme="minorEastAsia" w:hAnsi="Times New Roman"/>
          <w:b/>
          <w:bCs/>
          <w:sz w:val="36"/>
          <w:szCs w:val="36"/>
        </w:rPr>
        <w:t>Preoperatively estimating the malignant potential of mediastinal lymph nodes: A pilot study towards establishing a robust radiomics model based on contrast-enhanced CT imaging</w:t>
      </w:r>
    </w:p>
    <w:bookmarkEnd w:id="0"/>
    <w:p w14:paraId="0C875AC3" w14:textId="470C4395" w:rsidR="00B64D90" w:rsidRPr="00BB5FC4" w:rsidRDefault="00B64D90" w:rsidP="004F22BE">
      <w:pPr>
        <w:widowControl/>
        <w:jc w:val="left"/>
        <w:rPr>
          <w:rFonts w:ascii="Times New Roman" w:eastAsiaTheme="minorEastAsia" w:hAnsi="Times New Roman"/>
          <w:b/>
          <w:bCs/>
          <w:sz w:val="28"/>
          <w:szCs w:val="28"/>
        </w:rPr>
      </w:pPr>
    </w:p>
    <w:p w14:paraId="0ADE8E0C" w14:textId="5B0596B1" w:rsidR="0022403C" w:rsidRPr="00BB5FC4" w:rsidRDefault="00B64D90" w:rsidP="004F22BE">
      <w:pPr>
        <w:widowControl/>
        <w:jc w:val="left"/>
        <w:rPr>
          <w:rFonts w:ascii="Times New Roman" w:eastAsiaTheme="minorEastAsia" w:hAnsi="Times New Roman"/>
          <w:b/>
          <w:bCs/>
          <w:sz w:val="20"/>
          <w:szCs w:val="20"/>
          <w:vertAlign w:val="superscript"/>
        </w:rPr>
      </w:pPr>
      <w:proofErr w:type="spellStart"/>
      <w:r w:rsidRPr="00BB5FC4">
        <w:rPr>
          <w:rFonts w:ascii="Times New Roman" w:eastAsiaTheme="minorEastAsia" w:hAnsi="Times New Roman" w:hint="eastAsia"/>
          <w:b/>
          <w:bCs/>
          <w:sz w:val="20"/>
          <w:szCs w:val="20"/>
        </w:rPr>
        <w:t>M</w:t>
      </w:r>
      <w:r w:rsidRPr="00BB5FC4">
        <w:rPr>
          <w:rFonts w:ascii="Times New Roman" w:eastAsiaTheme="minorEastAsia" w:hAnsi="Times New Roman"/>
          <w:b/>
          <w:bCs/>
          <w:sz w:val="20"/>
          <w:szCs w:val="20"/>
        </w:rPr>
        <w:t>engshi</w:t>
      </w:r>
      <w:proofErr w:type="spellEnd"/>
      <w:r w:rsidRPr="00BB5FC4">
        <w:rPr>
          <w:rFonts w:ascii="Times New Roman" w:eastAsiaTheme="minorEastAsia" w:hAnsi="Times New Roman"/>
          <w:b/>
          <w:bCs/>
          <w:sz w:val="20"/>
          <w:szCs w:val="20"/>
        </w:rPr>
        <w:t xml:space="preserve"> Dong</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Gang Hou</w:t>
      </w:r>
      <w:r w:rsidRPr="00BB5FC4">
        <w:rPr>
          <w:rFonts w:ascii="Times New Roman" w:eastAsiaTheme="minorEastAsia" w:hAnsi="Times New Roman"/>
          <w:b/>
          <w:bCs/>
          <w:sz w:val="20"/>
          <w:szCs w:val="20"/>
          <w:vertAlign w:val="superscript"/>
        </w:rPr>
        <w:t>2</w:t>
      </w:r>
      <w:r w:rsidRPr="00BB5FC4">
        <w:rPr>
          <w:rFonts w:ascii="Times New Roman" w:eastAsiaTheme="minorEastAsia" w:hAnsi="Times New Roman"/>
          <w:b/>
          <w:bCs/>
          <w:sz w:val="20"/>
          <w:szCs w:val="20"/>
        </w:rPr>
        <w:t>, Shu Li</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Nan Li</w:t>
      </w:r>
      <w:r w:rsidRPr="00BB5FC4">
        <w:rPr>
          <w:rFonts w:ascii="Times New Roman" w:eastAsiaTheme="minorEastAsia" w:hAnsi="Times New Roman"/>
          <w:b/>
          <w:bCs/>
          <w:sz w:val="20"/>
          <w:szCs w:val="20"/>
          <w:vertAlign w:val="superscript"/>
        </w:rPr>
        <w:t>1</w:t>
      </w:r>
      <w:r w:rsidRPr="00BB5FC4">
        <w:rPr>
          <w:rFonts w:ascii="Times New Roman" w:eastAsiaTheme="minorEastAsia" w:hAnsi="Times New Roman"/>
          <w:b/>
          <w:bCs/>
          <w:sz w:val="20"/>
          <w:szCs w:val="20"/>
        </w:rPr>
        <w:t>, Lina Zhang</w:t>
      </w:r>
      <w:r w:rsidRPr="00BB5FC4">
        <w:rPr>
          <w:rFonts w:ascii="Times New Roman" w:eastAsiaTheme="minorEastAsia" w:hAnsi="Times New Roman"/>
          <w:b/>
          <w:bCs/>
          <w:sz w:val="20"/>
          <w:szCs w:val="20"/>
          <w:vertAlign w:val="superscript"/>
        </w:rPr>
        <w:t>1</w:t>
      </w:r>
      <w:r w:rsidR="00C3312E" w:rsidRPr="00BB5FC4">
        <w:rPr>
          <w:rFonts w:ascii="Times New Roman" w:eastAsiaTheme="minorEastAsia" w:hAnsi="Times New Roman"/>
          <w:b/>
          <w:bCs/>
          <w:sz w:val="20"/>
          <w:szCs w:val="20"/>
          <w:vertAlign w:val="superscript"/>
        </w:rPr>
        <w:t xml:space="preserve">, </w:t>
      </w:r>
      <w:r w:rsidRPr="00BB5FC4">
        <w:rPr>
          <w:rFonts w:ascii="Times New Roman" w:eastAsiaTheme="minorEastAsia" w:hAnsi="Times New Roman"/>
          <w:b/>
          <w:bCs/>
          <w:sz w:val="20"/>
          <w:szCs w:val="20"/>
          <w:vertAlign w:val="superscript"/>
        </w:rPr>
        <w:t>*</w:t>
      </w:r>
      <w:r w:rsidRPr="00BB5FC4">
        <w:rPr>
          <w:rFonts w:ascii="Times New Roman" w:eastAsiaTheme="minorEastAsia" w:hAnsi="Times New Roman"/>
          <w:b/>
          <w:bCs/>
          <w:sz w:val="20"/>
          <w:szCs w:val="20"/>
        </w:rPr>
        <w:t xml:space="preserve">, </w:t>
      </w:r>
      <w:proofErr w:type="spellStart"/>
      <w:r w:rsidRPr="00BB5FC4">
        <w:rPr>
          <w:rFonts w:ascii="Times New Roman" w:eastAsiaTheme="minorEastAsia" w:hAnsi="Times New Roman"/>
          <w:b/>
          <w:bCs/>
          <w:sz w:val="20"/>
          <w:szCs w:val="20"/>
        </w:rPr>
        <w:t>Ke</w:t>
      </w:r>
      <w:proofErr w:type="spellEnd"/>
      <w:r w:rsidRPr="00BB5FC4">
        <w:rPr>
          <w:rFonts w:ascii="Times New Roman" w:eastAsiaTheme="minorEastAsia" w:hAnsi="Times New Roman"/>
          <w:b/>
          <w:bCs/>
          <w:sz w:val="20"/>
          <w:szCs w:val="20"/>
        </w:rPr>
        <w:t xml:space="preserve"> Xu</w:t>
      </w:r>
      <w:r w:rsidRPr="00BB5FC4">
        <w:rPr>
          <w:rFonts w:ascii="Times New Roman" w:eastAsiaTheme="minorEastAsia" w:hAnsi="Times New Roman"/>
          <w:b/>
          <w:bCs/>
          <w:sz w:val="20"/>
          <w:szCs w:val="20"/>
          <w:vertAlign w:val="superscript"/>
        </w:rPr>
        <w:t>1</w:t>
      </w:r>
      <w:r w:rsidR="00C3312E" w:rsidRPr="00BB5FC4">
        <w:rPr>
          <w:rFonts w:ascii="Times New Roman" w:eastAsiaTheme="minorEastAsia" w:hAnsi="Times New Roman"/>
          <w:b/>
          <w:bCs/>
          <w:sz w:val="20"/>
          <w:szCs w:val="20"/>
          <w:vertAlign w:val="superscript"/>
        </w:rPr>
        <w:t xml:space="preserve">, </w:t>
      </w:r>
      <w:r w:rsidRPr="00BB5FC4">
        <w:rPr>
          <w:rFonts w:ascii="Times New Roman" w:eastAsiaTheme="minorEastAsia" w:hAnsi="Times New Roman"/>
          <w:b/>
          <w:bCs/>
          <w:sz w:val="20"/>
          <w:szCs w:val="20"/>
          <w:vertAlign w:val="superscript"/>
        </w:rPr>
        <w:t>*</w:t>
      </w:r>
    </w:p>
    <w:p w14:paraId="6556CFC3" w14:textId="0719DBD6" w:rsidR="00B64D90" w:rsidRPr="00BB5FC4" w:rsidRDefault="00B64D90"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vertAlign w:val="superscript"/>
        </w:rPr>
        <w:t>1</w:t>
      </w:r>
      <w:r w:rsidRPr="00BB5FC4">
        <w:rPr>
          <w:sz w:val="20"/>
          <w:szCs w:val="20"/>
          <w:vertAlign w:val="superscript"/>
        </w:rPr>
        <w:t xml:space="preserve"> </w:t>
      </w:r>
      <w:r w:rsidRPr="00BB5FC4">
        <w:rPr>
          <w:rFonts w:ascii="Times New Roman" w:eastAsiaTheme="minorEastAsia" w:hAnsi="Times New Roman"/>
          <w:sz w:val="20"/>
          <w:szCs w:val="20"/>
        </w:rPr>
        <w:t>Department of Radiology, The First Affiliated Hospital of China Medical University, Shenyang, Liaoning, PR China</w:t>
      </w:r>
    </w:p>
    <w:p w14:paraId="06134A7B" w14:textId="72B5373A" w:rsidR="00B64D90" w:rsidRPr="00BB5FC4" w:rsidRDefault="00B64D90"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vertAlign w:val="superscript"/>
        </w:rPr>
        <w:t>2</w:t>
      </w:r>
      <w:r w:rsidR="00C45C59" w:rsidRPr="00BB5FC4">
        <w:rPr>
          <w:rFonts w:ascii="Times New Roman" w:eastAsiaTheme="minorEastAsia" w:hAnsi="Times New Roman"/>
          <w:sz w:val="20"/>
          <w:szCs w:val="20"/>
        </w:rPr>
        <w:t xml:space="preserve"> Institute of Respiratory Disease</w:t>
      </w:r>
      <w:r w:rsidR="00B55F16" w:rsidRPr="00BB5FC4">
        <w:rPr>
          <w:rFonts w:ascii="Times New Roman" w:eastAsiaTheme="minorEastAsia" w:hAnsi="Times New Roman"/>
          <w:sz w:val="20"/>
          <w:szCs w:val="20"/>
        </w:rPr>
        <w:t>, The First Affiliated Hospital of China Medical University, Shenyang, Liaoning, PR China</w:t>
      </w:r>
    </w:p>
    <w:p w14:paraId="2D149B6A" w14:textId="28ADBE09" w:rsidR="00B55F16" w:rsidRPr="00BB5FC4" w:rsidRDefault="00B55F16" w:rsidP="008678C3">
      <w:pPr>
        <w:widowControl/>
        <w:jc w:val="left"/>
        <w:rPr>
          <w:rFonts w:ascii="Times New Roman" w:eastAsiaTheme="minorEastAsia" w:hAnsi="Times New Roman"/>
          <w:sz w:val="20"/>
          <w:szCs w:val="20"/>
        </w:rPr>
      </w:pPr>
    </w:p>
    <w:p w14:paraId="2643C406" w14:textId="77777777" w:rsidR="00B55F16" w:rsidRPr="00BB5FC4" w:rsidRDefault="00B55F16" w:rsidP="008678C3">
      <w:pPr>
        <w:widowControl/>
        <w:jc w:val="left"/>
        <w:rPr>
          <w:rFonts w:ascii="Times New Roman" w:eastAsiaTheme="minorEastAsia" w:hAnsi="Times New Roman"/>
          <w:b/>
          <w:bCs/>
          <w:sz w:val="20"/>
          <w:szCs w:val="20"/>
        </w:rPr>
      </w:pPr>
      <w:r w:rsidRPr="00BB5FC4">
        <w:rPr>
          <w:rFonts w:ascii="Times New Roman" w:eastAsiaTheme="minorEastAsia" w:hAnsi="Times New Roman"/>
          <w:b/>
          <w:bCs/>
          <w:sz w:val="20"/>
          <w:szCs w:val="20"/>
        </w:rPr>
        <w:t>*Correspondence:</w:t>
      </w:r>
    </w:p>
    <w:p w14:paraId="67D3DA27" w14:textId="140683A6" w:rsidR="00B55F16" w:rsidRPr="00BB5FC4" w:rsidRDefault="00B55F16" w:rsidP="008678C3">
      <w:pPr>
        <w:widowControl/>
        <w:jc w:val="left"/>
        <w:rPr>
          <w:rFonts w:ascii="Times New Roman" w:eastAsiaTheme="minorEastAsia" w:hAnsi="Times New Roman"/>
          <w:sz w:val="20"/>
          <w:szCs w:val="20"/>
        </w:rPr>
      </w:pPr>
      <w:proofErr w:type="spellStart"/>
      <w:r w:rsidRPr="00BB5FC4">
        <w:rPr>
          <w:rFonts w:ascii="Times New Roman" w:eastAsiaTheme="minorEastAsia" w:hAnsi="Times New Roman"/>
          <w:sz w:val="20"/>
          <w:szCs w:val="20"/>
        </w:rPr>
        <w:t>Ke</w:t>
      </w:r>
      <w:proofErr w:type="spellEnd"/>
      <w:r w:rsidRPr="00BB5FC4">
        <w:rPr>
          <w:rFonts w:ascii="Times New Roman" w:eastAsiaTheme="minorEastAsia" w:hAnsi="Times New Roman"/>
          <w:sz w:val="20"/>
          <w:szCs w:val="20"/>
        </w:rPr>
        <w:t xml:space="preserve"> Xu, M.D., Ph.D.</w:t>
      </w:r>
      <w:r w:rsidR="00C3312E" w:rsidRPr="00BB5FC4">
        <w:rPr>
          <w:rFonts w:ascii="Times New Roman" w:eastAsiaTheme="minorEastAsia" w:hAnsi="Times New Roman"/>
          <w:sz w:val="20"/>
          <w:szCs w:val="20"/>
        </w:rPr>
        <w:t>,</w:t>
      </w:r>
      <w:r w:rsidRPr="00BB5FC4">
        <w:rPr>
          <w:rFonts w:ascii="Times New Roman" w:eastAsiaTheme="minorEastAsia" w:hAnsi="Times New Roman"/>
          <w:sz w:val="20"/>
          <w:szCs w:val="20"/>
        </w:rPr>
        <w:t xml:space="preserve"> Department of Radiology, The First Affiliated Hospital of China Medical University, </w:t>
      </w:r>
      <w:r w:rsidR="00617720" w:rsidRPr="00BB5FC4">
        <w:rPr>
          <w:rFonts w:ascii="Times New Roman" w:eastAsiaTheme="minorEastAsia" w:hAnsi="Times New Roman"/>
          <w:sz w:val="20"/>
          <w:szCs w:val="20"/>
        </w:rPr>
        <w:t>155 Nanjing North Street, Shenyang 110001, Liaoning, PR China</w:t>
      </w:r>
    </w:p>
    <w:p w14:paraId="699E75BD" w14:textId="75F757BF" w:rsidR="00B55F16" w:rsidRPr="00BB5FC4" w:rsidRDefault="00777697" w:rsidP="008678C3">
      <w:pPr>
        <w:widowControl/>
        <w:jc w:val="left"/>
        <w:rPr>
          <w:rFonts w:ascii="Times New Roman" w:eastAsiaTheme="minorEastAsia" w:hAnsi="Times New Roman"/>
          <w:sz w:val="20"/>
          <w:szCs w:val="20"/>
        </w:rPr>
      </w:pPr>
      <w:r w:rsidRPr="00BB5FC4">
        <w:rPr>
          <w:rFonts w:ascii="Times New Roman" w:eastAsiaTheme="minorEastAsia" w:hAnsi="Times New Roman"/>
          <w:sz w:val="20"/>
          <w:szCs w:val="20"/>
        </w:rPr>
        <w:t xml:space="preserve">Email: </w:t>
      </w:r>
      <w:r w:rsidR="00B55F16" w:rsidRPr="00BB5FC4">
        <w:rPr>
          <w:rFonts w:ascii="Times New Roman" w:eastAsiaTheme="minorEastAsia" w:hAnsi="Times New Roman"/>
          <w:sz w:val="20"/>
          <w:szCs w:val="20"/>
        </w:rPr>
        <w:t>kxu@cmu.edu.cn</w:t>
      </w:r>
    </w:p>
    <w:p w14:paraId="3DB526CE" w14:textId="02EBBC40" w:rsidR="00B55F16" w:rsidRPr="00BB5FC4" w:rsidRDefault="00B55F16" w:rsidP="008678C3">
      <w:pPr>
        <w:widowControl/>
        <w:jc w:val="left"/>
        <w:rPr>
          <w:rFonts w:ascii="Times New Roman" w:eastAsiaTheme="minorEastAsia" w:hAnsi="Times New Roman"/>
          <w:sz w:val="20"/>
          <w:szCs w:val="20"/>
        </w:rPr>
      </w:pPr>
    </w:p>
    <w:p w14:paraId="5B53C168" w14:textId="77777777" w:rsidR="00DC4257" w:rsidRPr="00BB5FC4" w:rsidRDefault="00DC4257" w:rsidP="008678C3">
      <w:pPr>
        <w:widowControl/>
        <w:jc w:val="left"/>
        <w:rPr>
          <w:rFonts w:ascii="Times New Roman" w:eastAsiaTheme="minorEastAsia" w:hAnsi="Times New Roman"/>
          <w:sz w:val="20"/>
          <w:szCs w:val="20"/>
        </w:rPr>
      </w:pPr>
      <w:r w:rsidRPr="00BB5FC4">
        <w:rPr>
          <w:rFonts w:ascii="Times New Roman" w:eastAsiaTheme="minorEastAsia" w:hAnsi="Times New Roman"/>
          <w:b/>
          <w:bCs/>
          <w:sz w:val="20"/>
          <w:szCs w:val="20"/>
        </w:rPr>
        <w:t>Key words</w:t>
      </w:r>
      <w:r w:rsidRPr="00BB5FC4">
        <w:rPr>
          <w:rFonts w:ascii="Times New Roman" w:eastAsiaTheme="minorEastAsia" w:hAnsi="Times New Roman"/>
          <w:sz w:val="20"/>
          <w:szCs w:val="20"/>
        </w:rPr>
        <w:t>:</w:t>
      </w:r>
      <w:r w:rsidRPr="00BB5FC4">
        <w:rPr>
          <w:rFonts w:ascii="Times New Roman" w:eastAsiaTheme="minorEastAsia" w:hAnsi="Times New Roman"/>
          <w:b/>
          <w:bCs/>
          <w:sz w:val="20"/>
          <w:szCs w:val="20"/>
        </w:rPr>
        <w:t xml:space="preserve"> </w:t>
      </w:r>
      <w:r w:rsidRPr="00BB5FC4">
        <w:rPr>
          <w:rFonts w:ascii="Times New Roman" w:eastAsiaTheme="minorEastAsia" w:hAnsi="Times New Roman"/>
          <w:sz w:val="20"/>
          <w:szCs w:val="20"/>
        </w:rPr>
        <w:t>Mediastinal lymph nodes, Malignant, Benign, Radiomics, Machine learning, Classification</w:t>
      </w:r>
    </w:p>
    <w:p w14:paraId="28A19EBF" w14:textId="30A62562" w:rsidR="00DC4257" w:rsidRPr="00BB5FC4" w:rsidRDefault="00DC4257" w:rsidP="008678C3">
      <w:pPr>
        <w:widowControl/>
        <w:jc w:val="left"/>
        <w:rPr>
          <w:rFonts w:ascii="Times New Roman" w:eastAsiaTheme="minorEastAsia" w:hAnsi="Times New Roman"/>
          <w:sz w:val="20"/>
          <w:szCs w:val="20"/>
        </w:rPr>
      </w:pPr>
    </w:p>
    <w:p w14:paraId="70F4FF4F" w14:textId="0B146416" w:rsidR="00CD53AE" w:rsidRPr="00BB5FC4" w:rsidRDefault="00CD53AE" w:rsidP="008678C3">
      <w:pPr>
        <w:widowControl/>
        <w:jc w:val="left"/>
        <w:rPr>
          <w:rFonts w:ascii="Times New Roman" w:eastAsiaTheme="minorEastAsia" w:hAnsi="Times New Roman"/>
          <w:sz w:val="20"/>
          <w:szCs w:val="20"/>
        </w:rPr>
      </w:pPr>
    </w:p>
    <w:p w14:paraId="285054D2" w14:textId="4C4309DA" w:rsidR="00CD53AE" w:rsidRPr="00BB5FC4" w:rsidRDefault="00CD53AE" w:rsidP="008678C3">
      <w:pPr>
        <w:widowControl/>
        <w:jc w:val="left"/>
        <w:rPr>
          <w:rFonts w:ascii="Times New Roman" w:eastAsiaTheme="minorEastAsia" w:hAnsi="Times New Roman"/>
          <w:sz w:val="20"/>
          <w:szCs w:val="20"/>
        </w:rPr>
      </w:pPr>
    </w:p>
    <w:p w14:paraId="42DDC025" w14:textId="5EE796BA" w:rsidR="00CD53AE" w:rsidRPr="00BB5FC4" w:rsidRDefault="00CD53AE" w:rsidP="006A35AE">
      <w:pPr>
        <w:widowControl/>
        <w:spacing w:beforeLines="50" w:before="156"/>
        <w:jc w:val="left"/>
        <w:rPr>
          <w:rFonts w:ascii="Times New Roman" w:eastAsiaTheme="minorEastAsia" w:hAnsi="Times New Roman"/>
          <w:sz w:val="20"/>
          <w:szCs w:val="20"/>
        </w:rPr>
      </w:pPr>
    </w:p>
    <w:p w14:paraId="758E41AC" w14:textId="737C8743" w:rsidR="00CD53AE" w:rsidRPr="00BB5FC4" w:rsidRDefault="00CD53AE" w:rsidP="006A35AE">
      <w:pPr>
        <w:widowControl/>
        <w:spacing w:beforeLines="50" w:before="156"/>
        <w:jc w:val="left"/>
        <w:rPr>
          <w:rFonts w:ascii="Times New Roman" w:eastAsiaTheme="minorEastAsia" w:hAnsi="Times New Roman"/>
          <w:sz w:val="20"/>
          <w:szCs w:val="20"/>
        </w:rPr>
      </w:pPr>
    </w:p>
    <w:p w14:paraId="0B5E13F9" w14:textId="082BD475" w:rsidR="00CD53AE" w:rsidRPr="00BB5FC4" w:rsidRDefault="00CD53AE" w:rsidP="006A35AE">
      <w:pPr>
        <w:widowControl/>
        <w:spacing w:beforeLines="50" w:before="156"/>
        <w:jc w:val="left"/>
        <w:rPr>
          <w:rFonts w:ascii="Times New Roman" w:eastAsiaTheme="minorEastAsia" w:hAnsi="Times New Roman"/>
          <w:sz w:val="20"/>
          <w:szCs w:val="20"/>
        </w:rPr>
      </w:pPr>
    </w:p>
    <w:p w14:paraId="1482362B" w14:textId="438C54FC" w:rsidR="00CD53AE" w:rsidRPr="00BB5FC4" w:rsidRDefault="00CD53AE" w:rsidP="006A35AE">
      <w:pPr>
        <w:widowControl/>
        <w:spacing w:beforeLines="50" w:before="156"/>
        <w:jc w:val="left"/>
        <w:rPr>
          <w:rFonts w:ascii="Times New Roman" w:eastAsiaTheme="minorEastAsia" w:hAnsi="Times New Roman"/>
          <w:sz w:val="20"/>
          <w:szCs w:val="20"/>
        </w:rPr>
      </w:pPr>
    </w:p>
    <w:p w14:paraId="79A51F5C" w14:textId="7885DBFB" w:rsidR="00CD53AE" w:rsidRPr="00BB5FC4" w:rsidRDefault="00CD53AE" w:rsidP="006A35AE">
      <w:pPr>
        <w:widowControl/>
        <w:spacing w:beforeLines="50" w:before="156"/>
        <w:jc w:val="left"/>
        <w:rPr>
          <w:rFonts w:ascii="Times New Roman" w:eastAsiaTheme="minorEastAsia" w:hAnsi="Times New Roman"/>
          <w:sz w:val="20"/>
          <w:szCs w:val="20"/>
        </w:rPr>
      </w:pPr>
    </w:p>
    <w:p w14:paraId="42552531" w14:textId="6A8A42C7" w:rsidR="004F22BE" w:rsidRPr="00BB5FC4" w:rsidRDefault="004F22BE" w:rsidP="006A35AE">
      <w:pPr>
        <w:widowControl/>
        <w:spacing w:beforeLines="50" w:before="156"/>
        <w:jc w:val="left"/>
        <w:rPr>
          <w:rFonts w:ascii="Times New Roman" w:eastAsiaTheme="minorEastAsia" w:hAnsi="Times New Roman"/>
          <w:sz w:val="20"/>
          <w:szCs w:val="20"/>
        </w:rPr>
      </w:pPr>
    </w:p>
    <w:p w14:paraId="5530CC6B" w14:textId="0EBF7B89" w:rsidR="004F22BE" w:rsidRPr="00BB5FC4" w:rsidRDefault="004F22BE" w:rsidP="006A35AE">
      <w:pPr>
        <w:widowControl/>
        <w:spacing w:beforeLines="50" w:before="156"/>
        <w:jc w:val="left"/>
        <w:rPr>
          <w:rFonts w:ascii="Times New Roman" w:eastAsiaTheme="minorEastAsia" w:hAnsi="Times New Roman"/>
          <w:sz w:val="20"/>
          <w:szCs w:val="20"/>
        </w:rPr>
      </w:pPr>
    </w:p>
    <w:p w14:paraId="62F2EC57" w14:textId="77777777" w:rsidR="004F22BE" w:rsidRPr="00BB5FC4" w:rsidRDefault="004F22BE" w:rsidP="006A35AE">
      <w:pPr>
        <w:widowControl/>
        <w:spacing w:beforeLines="50" w:before="156"/>
        <w:jc w:val="left"/>
        <w:rPr>
          <w:rFonts w:ascii="Times New Roman" w:eastAsiaTheme="minorEastAsia" w:hAnsi="Times New Roman"/>
          <w:sz w:val="20"/>
          <w:szCs w:val="20"/>
        </w:rPr>
      </w:pPr>
    </w:p>
    <w:p w14:paraId="260775CF" w14:textId="599BB74B" w:rsidR="00CD53AE" w:rsidRPr="00BB5FC4" w:rsidRDefault="00CD53AE" w:rsidP="006A35AE">
      <w:pPr>
        <w:widowControl/>
        <w:spacing w:beforeLines="50" w:before="156"/>
        <w:jc w:val="left"/>
        <w:rPr>
          <w:rFonts w:ascii="Times New Roman" w:eastAsiaTheme="minorEastAsia" w:hAnsi="Times New Roman"/>
          <w:sz w:val="20"/>
          <w:szCs w:val="20"/>
        </w:rPr>
      </w:pPr>
    </w:p>
    <w:p w14:paraId="45D3A3FE" w14:textId="71ED2178" w:rsidR="00CD53AE" w:rsidRPr="00BB5FC4" w:rsidRDefault="00CD53AE" w:rsidP="006A35AE">
      <w:pPr>
        <w:widowControl/>
        <w:spacing w:beforeLines="50" w:before="156"/>
        <w:jc w:val="left"/>
        <w:rPr>
          <w:rFonts w:ascii="Times New Roman" w:eastAsiaTheme="minorEastAsia" w:hAnsi="Times New Roman"/>
          <w:sz w:val="20"/>
          <w:szCs w:val="20"/>
        </w:rPr>
      </w:pPr>
    </w:p>
    <w:p w14:paraId="3129FD38" w14:textId="77777777" w:rsidR="004F22BE" w:rsidRPr="00BB5FC4" w:rsidRDefault="004F22BE" w:rsidP="006A35AE">
      <w:pPr>
        <w:widowControl/>
        <w:spacing w:beforeLines="50" w:before="156"/>
        <w:jc w:val="left"/>
        <w:rPr>
          <w:rFonts w:ascii="Times New Roman" w:eastAsiaTheme="minorEastAsia" w:hAnsi="Times New Roman"/>
          <w:sz w:val="20"/>
          <w:szCs w:val="20"/>
        </w:rPr>
      </w:pPr>
    </w:p>
    <w:p w14:paraId="0674DC22" w14:textId="6C0B6F63" w:rsidR="00CD53AE" w:rsidRPr="00BB5FC4" w:rsidRDefault="00CD53AE" w:rsidP="006A35AE">
      <w:pPr>
        <w:widowControl/>
        <w:spacing w:beforeLines="50" w:before="156"/>
        <w:jc w:val="left"/>
        <w:rPr>
          <w:rFonts w:ascii="Times New Roman" w:eastAsiaTheme="minorEastAsia" w:hAnsi="Times New Roman"/>
          <w:sz w:val="20"/>
          <w:szCs w:val="20"/>
        </w:rPr>
      </w:pPr>
    </w:p>
    <w:p w14:paraId="0DBD080D" w14:textId="77777777" w:rsidR="00CD53AE" w:rsidRPr="00BB5FC4" w:rsidRDefault="00CD53AE" w:rsidP="008678C3">
      <w:pPr>
        <w:widowControl/>
        <w:jc w:val="left"/>
        <w:rPr>
          <w:rFonts w:ascii="Times New Roman" w:eastAsiaTheme="minorEastAsia" w:hAnsi="Times New Roman"/>
          <w:sz w:val="20"/>
          <w:szCs w:val="20"/>
        </w:rPr>
      </w:pPr>
    </w:p>
    <w:p w14:paraId="61D58DC8" w14:textId="62B55876"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lastRenderedPageBreak/>
        <w:t>Abstract</w:t>
      </w:r>
    </w:p>
    <w:p w14:paraId="58AD12C3" w14:textId="37DA38FB" w:rsidR="004573E7" w:rsidRPr="00C86A8F" w:rsidRDefault="00822D8F" w:rsidP="008678C3">
      <w:pPr>
        <w:widowControl/>
        <w:jc w:val="left"/>
        <w:rPr>
          <w:rFonts w:ascii="Times New Roman" w:eastAsia="GrvblnAdvTTb54a34f7" w:hAnsi="Times New Roman"/>
          <w:kern w:val="0"/>
          <w:sz w:val="20"/>
          <w:szCs w:val="20"/>
          <w:lang w:bidi="ar"/>
        </w:rPr>
      </w:pPr>
      <w:r w:rsidRPr="00C86A8F">
        <w:rPr>
          <w:rFonts w:ascii="Times New Roman" w:hAnsi="Times New Roman"/>
          <w:b/>
          <w:bCs/>
          <w:sz w:val="20"/>
          <w:szCs w:val="20"/>
        </w:rPr>
        <w:t>Purpose</w:t>
      </w:r>
      <w:r w:rsidR="00EE36BC" w:rsidRPr="00C86A8F">
        <w:rPr>
          <w:rFonts w:ascii="Times New Roman" w:hAnsi="Times New Roman"/>
          <w:sz w:val="20"/>
          <w:szCs w:val="20"/>
        </w:rPr>
        <w:t>: To establish</w:t>
      </w:r>
      <w:r w:rsidR="00523886" w:rsidRPr="00C86A8F">
        <w:rPr>
          <w:rFonts w:ascii="Times New Roman" w:hAnsi="Times New Roman"/>
          <w:sz w:val="20"/>
          <w:szCs w:val="20"/>
        </w:rPr>
        <w:t xml:space="preserve"> and validate</w:t>
      </w:r>
      <w:r w:rsidR="00EE36BC" w:rsidRPr="00C86A8F">
        <w:rPr>
          <w:rFonts w:ascii="Times New Roman" w:hAnsi="Times New Roman"/>
          <w:sz w:val="20"/>
          <w:szCs w:val="20"/>
        </w:rPr>
        <w:t xml:space="preserve"> a radiomics model </w:t>
      </w:r>
      <w:r w:rsidR="003154DF" w:rsidRPr="00C86A8F">
        <w:rPr>
          <w:rFonts w:ascii="Times New Roman" w:eastAsia="GrvblnAdvTTb54a34f7" w:hAnsi="Times New Roman"/>
          <w:kern w:val="0"/>
          <w:sz w:val="20"/>
          <w:szCs w:val="20"/>
          <w:lang w:bidi="ar"/>
        </w:rPr>
        <w:t>to estimate</w:t>
      </w:r>
      <w:r w:rsidR="00103797" w:rsidRPr="00C86A8F">
        <w:rPr>
          <w:rFonts w:ascii="Times New Roman" w:eastAsia="GrvblnAdvTTb54a34f7" w:hAnsi="Times New Roman"/>
          <w:kern w:val="0"/>
          <w:sz w:val="20"/>
          <w:szCs w:val="20"/>
          <w:lang w:bidi="ar"/>
        </w:rPr>
        <w:t xml:space="preserve"> the malignancy of mediastinal lymph nodes</w:t>
      </w:r>
      <w:r w:rsidR="001F710B" w:rsidRPr="00C86A8F">
        <w:rPr>
          <w:rFonts w:ascii="Times New Roman" w:eastAsia="GrvblnAdvTTb54a34f7" w:hAnsi="Times New Roman" w:hint="eastAsia"/>
          <w:kern w:val="0"/>
          <w:sz w:val="20"/>
          <w:szCs w:val="20"/>
          <w:lang w:bidi="ar"/>
        </w:rPr>
        <w:t xml:space="preserve"> (</w:t>
      </w:r>
      <w:r w:rsidR="001F710B" w:rsidRPr="00C86A8F">
        <w:rPr>
          <w:rFonts w:ascii="Times New Roman" w:eastAsia="GrvblnAdvTTb54a34f7" w:hAnsi="Times New Roman"/>
          <w:kern w:val="0"/>
          <w:sz w:val="20"/>
          <w:szCs w:val="20"/>
          <w:lang w:bidi="ar"/>
        </w:rPr>
        <w:t>LNs</w:t>
      </w:r>
      <w:r w:rsidR="001F710B" w:rsidRPr="00C86A8F">
        <w:rPr>
          <w:rFonts w:ascii="Times New Roman" w:eastAsia="GrvblnAdvTTb54a34f7" w:hAnsi="Times New Roman" w:hint="eastAsia"/>
          <w:kern w:val="0"/>
          <w:sz w:val="20"/>
          <w:szCs w:val="20"/>
          <w:lang w:bidi="ar"/>
        </w:rPr>
        <w:t>)</w:t>
      </w:r>
      <w:r w:rsidR="00103797" w:rsidRPr="00C86A8F">
        <w:rPr>
          <w:rFonts w:ascii="Times New Roman" w:eastAsia="GrvblnAdvTTb54a34f7" w:hAnsi="Times New Roman"/>
          <w:kern w:val="0"/>
          <w:sz w:val="20"/>
          <w:szCs w:val="20"/>
          <w:lang w:bidi="ar"/>
        </w:rPr>
        <w:t xml:space="preserve"> based on </w:t>
      </w:r>
      <w:r w:rsidR="000849AD" w:rsidRPr="00C86A8F">
        <w:rPr>
          <w:rFonts w:ascii="Times New Roman" w:eastAsia="GrvblnAdvTTb54a34f7" w:hAnsi="Times New Roman" w:hint="eastAsia"/>
          <w:kern w:val="0"/>
          <w:sz w:val="20"/>
          <w:szCs w:val="20"/>
          <w:lang w:bidi="ar"/>
        </w:rPr>
        <w:t>contras</w:t>
      </w:r>
      <w:r w:rsidR="00D1656A" w:rsidRPr="00C86A8F">
        <w:rPr>
          <w:rFonts w:ascii="Times New Roman" w:eastAsia="GrvblnAdvTTb54a34f7" w:hAnsi="Times New Roman"/>
          <w:kern w:val="0"/>
          <w:sz w:val="20"/>
          <w:szCs w:val="20"/>
          <w:lang w:bidi="ar"/>
        </w:rPr>
        <w:t>t-enhanced CT</w:t>
      </w:r>
      <w:r w:rsidR="001F710B" w:rsidRPr="00C86A8F">
        <w:rPr>
          <w:rFonts w:ascii="Times New Roman" w:eastAsia="GrvblnAdvTTb54a34f7" w:hAnsi="Times New Roman" w:hint="eastAsia"/>
          <w:kern w:val="0"/>
          <w:sz w:val="20"/>
          <w:szCs w:val="20"/>
          <w:lang w:bidi="ar"/>
        </w:rPr>
        <w:t xml:space="preserve"> </w:t>
      </w:r>
      <w:r w:rsidR="00D1656A" w:rsidRPr="00C86A8F">
        <w:rPr>
          <w:rFonts w:ascii="Times New Roman" w:eastAsia="GrvblnAdvTTb54a34f7" w:hAnsi="Times New Roman"/>
          <w:kern w:val="0"/>
          <w:sz w:val="20"/>
          <w:szCs w:val="20"/>
          <w:lang w:bidi="ar"/>
        </w:rPr>
        <w:t>imaging.</w:t>
      </w:r>
    </w:p>
    <w:p w14:paraId="02B5AC45" w14:textId="358503FD" w:rsidR="00D1656A" w:rsidRPr="00BB5FC4" w:rsidRDefault="00822D8F" w:rsidP="008678C3">
      <w:pPr>
        <w:widowControl/>
        <w:jc w:val="left"/>
        <w:rPr>
          <w:rFonts w:ascii="Times New Roman" w:eastAsia="WrwwxfAdvTT5d017813" w:hAnsi="Times New Roman"/>
          <w:sz w:val="20"/>
          <w:szCs w:val="20"/>
        </w:rPr>
      </w:pPr>
      <w:r w:rsidRPr="00C86A8F">
        <w:rPr>
          <w:rFonts w:ascii="Times New Roman" w:eastAsia="GrvblnAdvTTb54a34f7" w:hAnsi="Times New Roman"/>
          <w:b/>
          <w:bCs/>
          <w:kern w:val="0"/>
          <w:sz w:val="20"/>
          <w:szCs w:val="20"/>
          <w:lang w:bidi="ar"/>
        </w:rPr>
        <w:t>Method</w:t>
      </w:r>
      <w:r w:rsidRPr="00C86A8F">
        <w:rPr>
          <w:rFonts w:ascii="Times New Roman" w:eastAsia="GrvblnAdvTTb54a34f7" w:hAnsi="Times New Roman"/>
          <w:kern w:val="0"/>
          <w:sz w:val="20"/>
          <w:szCs w:val="20"/>
          <w:lang w:bidi="ar"/>
        </w:rPr>
        <w:t xml:space="preserve">: </w:t>
      </w:r>
      <w:r w:rsidR="003154DF" w:rsidRPr="00C86A8F">
        <w:rPr>
          <w:rFonts w:ascii="Times New Roman" w:eastAsia="WrwwxfAdvTT5d017813" w:hAnsi="Times New Roman"/>
          <w:sz w:val="20"/>
          <w:szCs w:val="20"/>
        </w:rPr>
        <w:t>In total,</w:t>
      </w:r>
      <w:r w:rsidR="007C68BB" w:rsidRPr="00C86A8F">
        <w:rPr>
          <w:rFonts w:ascii="Times New Roman" w:eastAsia="WrwwxfAdvTT5d017813" w:hAnsi="Times New Roman"/>
          <w:sz w:val="20"/>
          <w:szCs w:val="20"/>
        </w:rPr>
        <w:t xml:space="preserve"> 201 pathologically confirmed </w:t>
      </w:r>
      <w:r w:rsidR="004F0370" w:rsidRPr="00C86A8F">
        <w:rPr>
          <w:rFonts w:ascii="Times New Roman" w:eastAsia="GrvblnAdvTTb54a34f7" w:hAnsi="Times New Roman"/>
          <w:kern w:val="0"/>
          <w:sz w:val="20"/>
          <w:szCs w:val="20"/>
          <w:lang w:bidi="ar"/>
        </w:rPr>
        <w:t xml:space="preserve">mediastinal </w:t>
      </w:r>
      <w:r w:rsidR="001F710B" w:rsidRPr="00C86A8F">
        <w:rPr>
          <w:rFonts w:ascii="Times New Roman" w:eastAsia="GrvblnAdvTTb54a34f7" w:hAnsi="Times New Roman"/>
          <w:kern w:val="0"/>
          <w:sz w:val="20"/>
          <w:szCs w:val="20"/>
          <w:lang w:bidi="ar"/>
        </w:rPr>
        <w:t>LN</w:t>
      </w:r>
      <w:r w:rsidR="004F0370" w:rsidRPr="00C86A8F">
        <w:rPr>
          <w:rFonts w:ascii="Times New Roman" w:eastAsia="GrvblnAdvTTb54a34f7" w:hAnsi="Times New Roman"/>
          <w:kern w:val="0"/>
          <w:sz w:val="20"/>
          <w:szCs w:val="20"/>
          <w:lang w:bidi="ar"/>
        </w:rPr>
        <w:t>s</w:t>
      </w:r>
      <w:r w:rsidR="00704935" w:rsidRPr="00C86A8F">
        <w:rPr>
          <w:rFonts w:ascii="Times New Roman" w:hAnsi="Times New Roman"/>
          <w:sz w:val="20"/>
          <w:szCs w:val="20"/>
        </w:rPr>
        <w:t xml:space="preserve"> (</w:t>
      </w:r>
      <w:r w:rsidR="00704935" w:rsidRPr="00C86A8F">
        <w:rPr>
          <w:rFonts w:ascii="Times New Roman" w:eastAsia="等线" w:hAnsi="Times New Roman"/>
          <w:sz w:val="20"/>
          <w:szCs w:val="20"/>
        </w:rPr>
        <w:t>81 benign</w:t>
      </w:r>
      <w:r w:rsidR="003154DF" w:rsidRPr="00C86A8F">
        <w:rPr>
          <w:rFonts w:ascii="Times New Roman" w:eastAsia="等线" w:hAnsi="Times New Roman"/>
          <w:sz w:val="20"/>
          <w:szCs w:val="20"/>
        </w:rPr>
        <w:t>,</w:t>
      </w:r>
      <w:r w:rsidR="00704935" w:rsidRPr="00C86A8F">
        <w:rPr>
          <w:rFonts w:ascii="Times New Roman" w:eastAsia="等线" w:hAnsi="Times New Roman"/>
          <w:sz w:val="20"/>
          <w:szCs w:val="20"/>
        </w:rPr>
        <w:t xml:space="preserve"> 120 malignant)</w:t>
      </w:r>
      <w:r w:rsidR="004F0370" w:rsidRPr="00C86A8F">
        <w:rPr>
          <w:rFonts w:ascii="Times New Roman" w:eastAsia="GrvblnAdvTTb54a34f7" w:hAnsi="Times New Roman"/>
          <w:kern w:val="0"/>
          <w:sz w:val="20"/>
          <w:szCs w:val="20"/>
          <w:lang w:bidi="ar"/>
        </w:rPr>
        <w:t xml:space="preserve"> from</w:t>
      </w:r>
      <w:r w:rsidR="007C68BB" w:rsidRPr="00C86A8F">
        <w:rPr>
          <w:rFonts w:ascii="Times New Roman" w:eastAsia="WrwwxfAdvTT5d017813" w:hAnsi="Times New Roman"/>
          <w:sz w:val="20"/>
          <w:szCs w:val="20"/>
        </w:rPr>
        <w:t xml:space="preserve"> 129 patients were retrospectively enrolled and </w:t>
      </w:r>
      <w:r w:rsidR="00E25657" w:rsidRPr="00C86A8F">
        <w:rPr>
          <w:rFonts w:ascii="Times New Roman" w:hAnsi="Times New Roman"/>
          <w:sz w:val="20"/>
          <w:szCs w:val="20"/>
        </w:rPr>
        <w:t>assigned to training and test set</w:t>
      </w:r>
      <w:r w:rsidR="003154DF" w:rsidRPr="00C86A8F">
        <w:rPr>
          <w:rFonts w:ascii="Times New Roman" w:hAnsi="Times New Roman"/>
          <w:sz w:val="20"/>
          <w:szCs w:val="20"/>
        </w:rPr>
        <w:t>s</w:t>
      </w:r>
      <w:r w:rsidR="00E25657" w:rsidRPr="00C86A8F">
        <w:rPr>
          <w:rFonts w:ascii="Times New Roman" w:hAnsi="Times New Roman"/>
          <w:sz w:val="20"/>
          <w:szCs w:val="20"/>
        </w:rPr>
        <w:t xml:space="preserve"> </w:t>
      </w:r>
      <w:r w:rsidR="0078695D" w:rsidRPr="00C86A8F">
        <w:rPr>
          <w:rFonts w:ascii="Times New Roman" w:hAnsi="Times New Roman"/>
          <w:sz w:val="20"/>
          <w:szCs w:val="20"/>
        </w:rPr>
        <w:t>(</w:t>
      </w:r>
      <w:r w:rsidR="00E25657" w:rsidRPr="00C86A8F">
        <w:rPr>
          <w:rFonts w:ascii="Times New Roman" w:hAnsi="Times New Roman"/>
          <w:sz w:val="20"/>
          <w:szCs w:val="20"/>
        </w:rPr>
        <w:t>7:3</w:t>
      </w:r>
      <w:r w:rsidR="0078695D" w:rsidRPr="00C86A8F">
        <w:rPr>
          <w:rFonts w:ascii="Times New Roman" w:hAnsi="Times New Roman"/>
          <w:sz w:val="20"/>
          <w:szCs w:val="20"/>
        </w:rPr>
        <w:t xml:space="preserve"> ratio)</w:t>
      </w:r>
      <w:r w:rsidR="00E25657" w:rsidRPr="00C86A8F">
        <w:rPr>
          <w:rFonts w:ascii="Times New Roman" w:hAnsi="Times New Roman"/>
          <w:sz w:val="20"/>
          <w:szCs w:val="20"/>
        </w:rPr>
        <w:t xml:space="preserve">. </w:t>
      </w:r>
      <w:r w:rsidR="003154DF" w:rsidRPr="00C86A8F">
        <w:rPr>
          <w:rFonts w:ascii="Times New Roman" w:hAnsi="Times New Roman"/>
          <w:sz w:val="20"/>
          <w:szCs w:val="20"/>
        </w:rPr>
        <w:t>R</w:t>
      </w:r>
      <w:r w:rsidR="00E25657" w:rsidRPr="00C86A8F">
        <w:rPr>
          <w:rFonts w:ascii="Times New Roman" w:hAnsi="Times New Roman"/>
          <w:sz w:val="20"/>
          <w:szCs w:val="20"/>
        </w:rPr>
        <w:t>adiomics features were extracted from the region of interest (ROI) del</w:t>
      </w:r>
      <w:r w:rsidR="00E25657" w:rsidRPr="00C86A8F">
        <w:rPr>
          <w:rFonts w:ascii="Times New Roman" w:eastAsia="WrwwxfAdvTT5d017813" w:hAnsi="Times New Roman"/>
          <w:sz w:val="20"/>
          <w:szCs w:val="20"/>
        </w:rPr>
        <w:t xml:space="preserve">ineated on </w:t>
      </w:r>
      <w:r w:rsidR="000849AD" w:rsidRPr="00C86A8F">
        <w:rPr>
          <w:rFonts w:ascii="Times New Roman" w:eastAsia="WrwwxfAdvTT5d017813" w:hAnsi="Times New Roman"/>
          <w:sz w:val="20"/>
          <w:szCs w:val="20"/>
        </w:rPr>
        <w:t>contrast-enhanced</w:t>
      </w:r>
      <w:r w:rsidR="007078BC" w:rsidRPr="00C86A8F">
        <w:rPr>
          <w:rFonts w:ascii="Times New Roman" w:eastAsia="WrwwxfAdvTT5d017813" w:hAnsi="Times New Roman"/>
          <w:sz w:val="20"/>
          <w:szCs w:val="20"/>
        </w:rPr>
        <w:t xml:space="preserve"> </w:t>
      </w:r>
      <w:r w:rsidR="00E25657" w:rsidRPr="00C86A8F">
        <w:rPr>
          <w:rFonts w:ascii="Times New Roman" w:eastAsia="WrwwxfAdvTT5d017813" w:hAnsi="Times New Roman"/>
          <w:sz w:val="20"/>
          <w:szCs w:val="20"/>
        </w:rPr>
        <w:t>CT imaging</w:t>
      </w:r>
      <w:r w:rsidR="006D4E54" w:rsidRPr="00C86A8F">
        <w:rPr>
          <w:rFonts w:ascii="Times New Roman" w:eastAsia="WrwwxfAdvTT5d017813" w:hAnsi="Times New Roman"/>
          <w:sz w:val="20"/>
          <w:szCs w:val="20"/>
        </w:rPr>
        <w:t xml:space="preserve">. </w:t>
      </w:r>
      <w:r w:rsidR="008F14C4" w:rsidRPr="00C86A8F">
        <w:rPr>
          <w:rFonts w:ascii="Times New Roman" w:eastAsia="WrwwxfAdvTT5d017813" w:hAnsi="Times New Roman"/>
          <w:sz w:val="20"/>
          <w:szCs w:val="20"/>
        </w:rPr>
        <w:t>The ROI was manually drawn along the boundar</w:t>
      </w:r>
      <w:r w:rsidR="00F871C1" w:rsidRPr="00C86A8F">
        <w:rPr>
          <w:rFonts w:ascii="Times New Roman" w:eastAsia="WrwwxfAdvTT5d017813" w:hAnsi="Times New Roman"/>
          <w:sz w:val="20"/>
          <w:szCs w:val="20"/>
        </w:rPr>
        <w:t>y</w:t>
      </w:r>
      <w:r w:rsidR="008F14C4" w:rsidRPr="00C86A8F">
        <w:rPr>
          <w:rFonts w:ascii="Times New Roman" w:eastAsia="WrwwxfAdvTT5d017813" w:hAnsi="Times New Roman"/>
          <w:sz w:val="20"/>
          <w:szCs w:val="20"/>
        </w:rPr>
        <w:t xml:space="preserve"> of the LN on the maximal 2D axial slice. </w:t>
      </w:r>
      <w:r w:rsidR="006D4E54" w:rsidRPr="00C86A8F">
        <w:rPr>
          <w:rFonts w:ascii="Times New Roman" w:eastAsia="WrwwxfAdvTT5d017813" w:hAnsi="Times New Roman"/>
          <w:sz w:val="20"/>
          <w:szCs w:val="20"/>
        </w:rPr>
        <w:t>Feature selection was performed with least absolute shrinkage and selection operato</w:t>
      </w:r>
      <w:r w:rsidR="0055767F" w:rsidRPr="00C86A8F">
        <w:rPr>
          <w:rFonts w:ascii="Times New Roman" w:eastAsia="WrwwxfAdvTT5d017813" w:hAnsi="Times New Roman"/>
          <w:sz w:val="20"/>
          <w:szCs w:val="20"/>
        </w:rPr>
        <w:t>r (LASSO) binary logistic regression.</w:t>
      </w:r>
      <w:r w:rsidR="007529D4" w:rsidRPr="00C86A8F">
        <w:rPr>
          <w:rFonts w:ascii="Times New Roman" w:eastAsia="WrwwxfAdvTT5d017813" w:hAnsi="Times New Roman"/>
          <w:sz w:val="20"/>
          <w:szCs w:val="20"/>
        </w:rPr>
        <w:t xml:space="preserve"> Multivariate logistic regression was performed with the backward stepwise elimination method.</w:t>
      </w:r>
      <w:r w:rsidR="0055767F" w:rsidRPr="00BB5FC4">
        <w:rPr>
          <w:rFonts w:ascii="Times New Roman" w:eastAsia="WrwwxfAdvTT5d017813" w:hAnsi="Times New Roman"/>
          <w:sz w:val="20"/>
          <w:szCs w:val="20"/>
        </w:rPr>
        <w:t xml:space="preserve"> </w:t>
      </w:r>
      <w:r w:rsidRPr="00C86A8F">
        <w:rPr>
          <w:rFonts w:ascii="Times New Roman" w:eastAsia="WrwwxfAdvTT5d017813" w:hAnsi="Times New Roman"/>
          <w:sz w:val="20"/>
          <w:szCs w:val="20"/>
          <w:highlight w:val="yellow"/>
        </w:rPr>
        <w:t>A logistic</w:t>
      </w:r>
      <w:r w:rsidR="0055767F" w:rsidRPr="00C86A8F">
        <w:rPr>
          <w:rFonts w:ascii="Times New Roman" w:eastAsia="WrwwxfAdvTT5d017813" w:hAnsi="Times New Roman"/>
          <w:sz w:val="20"/>
          <w:szCs w:val="20"/>
          <w:highlight w:val="yellow"/>
        </w:rPr>
        <w:t xml:space="preserve"> regression model was fitted to associate </w:t>
      </w:r>
      <w:r w:rsidR="0055767F" w:rsidRPr="00C86A8F">
        <w:rPr>
          <w:rFonts w:ascii="Times New Roman" w:eastAsia="GrvblnAdvTTb54a34f7" w:hAnsi="Times New Roman"/>
          <w:kern w:val="0"/>
          <w:sz w:val="20"/>
          <w:szCs w:val="20"/>
          <w:highlight w:val="yellow"/>
          <w:lang w:bidi="ar"/>
        </w:rPr>
        <w:t xml:space="preserve">mediastinal </w:t>
      </w:r>
      <w:r w:rsidR="001F710B" w:rsidRPr="00C86A8F">
        <w:rPr>
          <w:rFonts w:ascii="Times New Roman" w:eastAsia="GrvblnAdvTTb54a34f7" w:hAnsi="Times New Roman"/>
          <w:kern w:val="0"/>
          <w:sz w:val="20"/>
          <w:szCs w:val="20"/>
          <w:highlight w:val="yellow"/>
          <w:lang w:bidi="ar"/>
        </w:rPr>
        <w:t>LN</w:t>
      </w:r>
      <w:r w:rsidR="0078695D" w:rsidRPr="00C86A8F">
        <w:rPr>
          <w:rFonts w:ascii="Times New Roman" w:eastAsia="GrvblnAdvTTb54a34f7" w:hAnsi="Times New Roman"/>
          <w:kern w:val="0"/>
          <w:sz w:val="20"/>
          <w:szCs w:val="20"/>
          <w:highlight w:val="yellow"/>
          <w:lang w:bidi="ar"/>
        </w:rPr>
        <w:t xml:space="preserve"> malignancy</w:t>
      </w:r>
      <w:r w:rsidR="0055767F" w:rsidRPr="00C86A8F">
        <w:rPr>
          <w:rFonts w:ascii="Times New Roman" w:eastAsia="GrvblnAdvTTb54a34f7" w:hAnsi="Times New Roman"/>
          <w:kern w:val="0"/>
          <w:sz w:val="20"/>
          <w:szCs w:val="20"/>
          <w:highlight w:val="yellow"/>
          <w:lang w:bidi="ar"/>
        </w:rPr>
        <w:t xml:space="preserve"> with the selected features.</w:t>
      </w:r>
      <w:r w:rsidRPr="00BB5FC4">
        <w:rPr>
          <w:rFonts w:ascii="Times New Roman" w:eastAsia="GrvblnAdvTTb54a34f7" w:hAnsi="Times New Roman"/>
          <w:kern w:val="0"/>
          <w:sz w:val="20"/>
          <w:szCs w:val="20"/>
          <w:lang w:bidi="ar"/>
        </w:rPr>
        <w:t xml:space="preserve"> The diagnostic</w:t>
      </w:r>
      <w:r w:rsidR="0055767F" w:rsidRPr="00BB5FC4">
        <w:rPr>
          <w:rFonts w:ascii="Times New Roman" w:eastAsia="GrvblnAdvTTb54a34f7" w:hAnsi="Times New Roman"/>
          <w:kern w:val="0"/>
          <w:sz w:val="20"/>
          <w:szCs w:val="20"/>
          <w:lang w:bidi="ar"/>
        </w:rPr>
        <w:t xml:space="preserve"> performance of the model was assesse</w:t>
      </w:r>
      <w:bookmarkStart w:id="1" w:name="_GoBack"/>
      <w:bookmarkEnd w:id="1"/>
      <w:r w:rsidR="0055767F" w:rsidRPr="00BB5FC4">
        <w:rPr>
          <w:rFonts w:ascii="Times New Roman" w:eastAsia="GrvblnAdvTTb54a34f7" w:hAnsi="Times New Roman"/>
          <w:kern w:val="0"/>
          <w:sz w:val="20"/>
          <w:szCs w:val="20"/>
          <w:lang w:bidi="ar"/>
        </w:rPr>
        <w:t>d and compared to</w:t>
      </w:r>
      <w:r w:rsidR="008769E3" w:rsidRPr="00BB5FC4">
        <w:rPr>
          <w:rFonts w:ascii="Times New Roman" w:eastAsia="GrvblnAdvTTb54a34f7" w:hAnsi="Times New Roman"/>
          <w:kern w:val="0"/>
          <w:sz w:val="20"/>
          <w:szCs w:val="20"/>
          <w:lang w:bidi="ar"/>
        </w:rPr>
        <w:t xml:space="preserve"> that of</w:t>
      </w:r>
      <w:r w:rsidR="0055767F" w:rsidRPr="00BB5FC4">
        <w:rPr>
          <w:rFonts w:ascii="Times New Roman" w:eastAsia="GrvblnAdvTTb54a34f7" w:hAnsi="Times New Roman"/>
          <w:kern w:val="0"/>
          <w:sz w:val="20"/>
          <w:szCs w:val="20"/>
          <w:lang w:bidi="ar"/>
        </w:rPr>
        <w:t xml:space="preserve"> </w:t>
      </w:r>
      <w:r w:rsidR="008A0556" w:rsidRPr="00BB5FC4">
        <w:rPr>
          <w:rFonts w:ascii="Times New Roman" w:eastAsia="WrwwxfAdvTT5d017813" w:hAnsi="Times New Roman"/>
          <w:sz w:val="20"/>
          <w:szCs w:val="20"/>
        </w:rPr>
        <w:t>five other machine learning algorithms</w:t>
      </w:r>
      <w:r w:rsidR="0055767F"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support vector machine, naive Bayes, random forest, decision tree, K-nearest neighbor</w:t>
      </w:r>
      <w:r w:rsidR="0055767F" w:rsidRPr="00BB5FC4">
        <w:rPr>
          <w:rFonts w:ascii="Times New Roman" w:eastAsia="WrwwxfAdvTT5d017813" w:hAnsi="Times New Roman"/>
          <w:sz w:val="20"/>
          <w:szCs w:val="20"/>
        </w:rPr>
        <w:t>)</w:t>
      </w:r>
      <w:r w:rsidR="008A0556" w:rsidRPr="00BB5FC4">
        <w:rPr>
          <w:rFonts w:ascii="Times New Roman" w:eastAsia="WrwwxfAdvTT5d017813" w:hAnsi="Times New Roman"/>
          <w:sz w:val="20"/>
          <w:szCs w:val="20"/>
        </w:rPr>
        <w:t xml:space="preserve"> </w:t>
      </w:r>
      <w:r w:rsidR="007804C1" w:rsidRPr="00BB5FC4">
        <w:rPr>
          <w:rFonts w:ascii="Times New Roman" w:eastAsia="WrwwxfAdvTT5d017813" w:hAnsi="Times New Roman"/>
          <w:sz w:val="20"/>
          <w:szCs w:val="20"/>
        </w:rPr>
        <w:t xml:space="preserve">using receiver operating characteristic (ROC) </w:t>
      </w:r>
      <w:r w:rsidRPr="00BB5FC4">
        <w:rPr>
          <w:rFonts w:ascii="Times New Roman" w:eastAsia="WrwwxfAdvTT5d017813" w:hAnsi="Times New Roman"/>
          <w:sz w:val="20"/>
          <w:szCs w:val="20"/>
        </w:rPr>
        <w:t>curves</w:t>
      </w:r>
      <w:r w:rsidR="007804C1" w:rsidRPr="00BB5FC4">
        <w:rPr>
          <w:rFonts w:ascii="Times New Roman" w:eastAsia="WrwwxfAdvTT5d017813" w:hAnsi="Times New Roman"/>
          <w:sz w:val="20"/>
          <w:szCs w:val="20"/>
        </w:rPr>
        <w:t xml:space="preserve">. Calibration </w:t>
      </w:r>
      <w:r w:rsidRPr="00BB5FC4">
        <w:rPr>
          <w:rFonts w:ascii="Times New Roman" w:eastAsia="WrwwxfAdvTT5d017813" w:hAnsi="Times New Roman"/>
          <w:sz w:val="20"/>
          <w:szCs w:val="20"/>
        </w:rPr>
        <w:t>curves</w:t>
      </w:r>
      <w:r w:rsidR="007804C1" w:rsidRPr="00BB5FC4">
        <w:rPr>
          <w:rFonts w:ascii="Times New Roman" w:eastAsia="WrwwxfAdvTT5d017813" w:hAnsi="Times New Roman"/>
          <w:sz w:val="20"/>
          <w:szCs w:val="20"/>
        </w:rPr>
        <w:t xml:space="preserve"> and Hosmer-</w:t>
      </w:r>
      <w:proofErr w:type="spellStart"/>
      <w:r w:rsidR="007804C1" w:rsidRPr="00BB5FC4">
        <w:rPr>
          <w:rFonts w:ascii="Times New Roman" w:eastAsia="WrwwxfAdvTT5d017813" w:hAnsi="Times New Roman"/>
          <w:sz w:val="20"/>
          <w:szCs w:val="20"/>
        </w:rPr>
        <w:t>Lemeshow</w:t>
      </w:r>
      <w:proofErr w:type="spellEnd"/>
      <w:r w:rsidR="007804C1"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tests</w:t>
      </w:r>
      <w:r w:rsidR="007804C1" w:rsidRPr="00BB5FC4">
        <w:rPr>
          <w:rFonts w:ascii="Times New Roman" w:eastAsia="WrwwxfAdvTT5d017813" w:hAnsi="Times New Roman"/>
          <w:sz w:val="20"/>
          <w:szCs w:val="20"/>
        </w:rPr>
        <w:t xml:space="preserve"> were </w:t>
      </w:r>
      <w:r w:rsidR="00A01108" w:rsidRPr="00BB5FC4">
        <w:rPr>
          <w:rFonts w:ascii="Times New Roman" w:eastAsia="WrwwxfAdvTT5d017813" w:hAnsi="Times New Roman"/>
          <w:sz w:val="20"/>
          <w:szCs w:val="20"/>
        </w:rPr>
        <w:t>used</w:t>
      </w:r>
      <w:r w:rsidR="007804C1" w:rsidRPr="00BB5FC4">
        <w:rPr>
          <w:rFonts w:ascii="Times New Roman" w:eastAsia="WrwwxfAdvTT5d017813" w:hAnsi="Times New Roman"/>
          <w:sz w:val="20"/>
          <w:szCs w:val="20"/>
        </w:rPr>
        <w:t xml:space="preserve"> to assess the calibration degree. Decision curve analysis (DCA) was used to assess the clinical usefulness of the logistic regression model in both </w:t>
      </w:r>
      <w:r w:rsidRPr="00BB5FC4">
        <w:rPr>
          <w:rFonts w:ascii="Times New Roman" w:eastAsia="WrwwxfAdvTT5d017813" w:hAnsi="Times New Roman"/>
          <w:sz w:val="20"/>
          <w:szCs w:val="20"/>
        </w:rPr>
        <w:t xml:space="preserve">the </w:t>
      </w:r>
      <w:r w:rsidR="007804C1"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sets</w:t>
      </w:r>
      <w:r w:rsidR="007804C1" w:rsidRPr="00BB5FC4">
        <w:rPr>
          <w:rFonts w:ascii="Times New Roman" w:eastAsia="WrwwxfAdvTT5d017813" w:hAnsi="Times New Roman"/>
          <w:sz w:val="20"/>
          <w:szCs w:val="20"/>
        </w:rPr>
        <w:t>.</w:t>
      </w:r>
      <w:r w:rsidR="006B18EC" w:rsidRPr="00BB5FC4">
        <w:rPr>
          <w:rFonts w:ascii="Times New Roman" w:eastAsiaTheme="minorEastAsia" w:hAnsi="Times New Roman"/>
          <w:sz w:val="20"/>
          <w:szCs w:val="20"/>
        </w:rPr>
        <w:t xml:space="preserve"> S</w:t>
      </w:r>
      <w:r w:rsidR="0062341D" w:rsidRPr="00BB5FC4">
        <w:rPr>
          <w:rFonts w:ascii="Times New Roman" w:eastAsia="WrwwxfAdvTT5d017813" w:hAnsi="Times New Roman"/>
          <w:sz w:val="20"/>
          <w:szCs w:val="20"/>
        </w:rPr>
        <w:t xml:space="preserve">tratified analysis was performed for different CT </w:t>
      </w:r>
      <w:r w:rsidR="00731429" w:rsidRPr="00BB5FC4">
        <w:rPr>
          <w:rFonts w:ascii="Times New Roman" w:eastAsia="WrwwxfAdvTT5d017813" w:hAnsi="Times New Roman"/>
          <w:sz w:val="20"/>
          <w:szCs w:val="20"/>
        </w:rPr>
        <w:t>scanner</w:t>
      </w:r>
      <w:r w:rsidR="0062341D" w:rsidRPr="00BB5FC4">
        <w:rPr>
          <w:rFonts w:ascii="Times New Roman" w:eastAsia="WrwwxfAdvTT5d017813" w:hAnsi="Times New Roman"/>
          <w:sz w:val="20"/>
          <w:szCs w:val="20"/>
        </w:rPr>
        <w:t xml:space="preserve">s and </w:t>
      </w:r>
      <w:r w:rsidRPr="00BB5FC4">
        <w:rPr>
          <w:rFonts w:ascii="Times New Roman" w:eastAsia="WrwwxfAdvTT5d017813" w:hAnsi="Times New Roman"/>
          <w:sz w:val="20"/>
          <w:szCs w:val="20"/>
        </w:rPr>
        <w:t>slice</w:t>
      </w:r>
      <w:r w:rsidR="0062341D" w:rsidRPr="00BB5FC4">
        <w:rPr>
          <w:rFonts w:ascii="Times New Roman" w:eastAsia="WrwwxfAdvTT5d017813" w:hAnsi="Times New Roman"/>
          <w:sz w:val="20"/>
          <w:szCs w:val="20"/>
        </w:rPr>
        <w:t xml:space="preserve"> thicknesses. </w:t>
      </w:r>
    </w:p>
    <w:p w14:paraId="0E9E75FD" w14:textId="5496FACC" w:rsidR="00D1656A" w:rsidRPr="00BB5FC4" w:rsidRDefault="00822D8F" w:rsidP="008678C3">
      <w:pPr>
        <w:widowControl/>
        <w:jc w:val="left"/>
        <w:rPr>
          <w:rFonts w:ascii="Times New Roman" w:eastAsia="WrwwxfAdvTT5d017813" w:hAnsi="Times New Roman"/>
          <w:sz w:val="20"/>
          <w:szCs w:val="20"/>
        </w:rPr>
      </w:pPr>
      <w:r w:rsidRPr="00BB5FC4">
        <w:rPr>
          <w:rFonts w:ascii="Times New Roman" w:eastAsia="WrwwxfAdvTT5d017813" w:hAnsi="Times New Roman"/>
          <w:b/>
          <w:bCs/>
          <w:sz w:val="20"/>
          <w:szCs w:val="20"/>
        </w:rPr>
        <w:t>Result</w:t>
      </w:r>
      <w:r w:rsidR="000F0A06" w:rsidRPr="00BB5FC4">
        <w:rPr>
          <w:rFonts w:ascii="Times New Roman" w:eastAsia="WrwwxfAdvTT5d017813" w:hAnsi="Times New Roman"/>
          <w:sz w:val="20"/>
          <w:szCs w:val="20"/>
        </w:rPr>
        <w:t xml:space="preserve">: </w:t>
      </w:r>
      <w:r w:rsidR="002C1172" w:rsidRPr="00BB5FC4">
        <w:rPr>
          <w:rFonts w:ascii="Times New Roman" w:eastAsiaTheme="minorEastAsia" w:hAnsi="Times New Roman"/>
          <w:sz w:val="20"/>
          <w:szCs w:val="20"/>
        </w:rPr>
        <w:t xml:space="preserve">Among the six machine learning methods, the logistic regression model with the eight strongest features showed a significant association with mediastinal LN status and the </w:t>
      </w:r>
      <w:r w:rsidR="006638D0" w:rsidRPr="00BB5FC4">
        <w:rPr>
          <w:rFonts w:ascii="Times New Roman" w:eastAsia="等线" w:hAnsi="Times New Roman"/>
          <w:sz w:val="20"/>
          <w:szCs w:val="20"/>
        </w:rPr>
        <w:t>satisfactory</w:t>
      </w:r>
      <w:r w:rsidR="002C1172" w:rsidRPr="00BB5FC4">
        <w:rPr>
          <w:rFonts w:ascii="Times New Roman" w:eastAsiaTheme="minorEastAsia" w:hAnsi="Times New Roman"/>
          <w:sz w:val="20"/>
          <w:szCs w:val="20"/>
        </w:rPr>
        <w:t xml:space="preserve"> diagnostic performance for distinguishing malignant LNs from benign LNs. </w:t>
      </w:r>
      <w:r w:rsidR="00112828" w:rsidRPr="00BB5FC4">
        <w:rPr>
          <w:rFonts w:ascii="Times New Roman" w:eastAsiaTheme="minorEastAsia" w:hAnsi="Times New Roman"/>
          <w:sz w:val="20"/>
          <w:szCs w:val="20"/>
        </w:rPr>
        <w:t>Th</w:t>
      </w:r>
      <w:r w:rsidR="00112828" w:rsidRPr="00BB5FC4">
        <w:rPr>
          <w:rFonts w:ascii="Times New Roman" w:eastAsia="WrwwxfAdvTT5d017813" w:hAnsi="Times New Roman"/>
          <w:sz w:val="20"/>
          <w:szCs w:val="20"/>
        </w:rPr>
        <w:t xml:space="preserve">e accuracy, sensitivity, specificity and area under </w:t>
      </w:r>
      <w:r w:rsidRPr="00BB5FC4">
        <w:rPr>
          <w:rFonts w:ascii="Times New Roman" w:eastAsia="WrwwxfAdvTT5d017813" w:hAnsi="Times New Roman"/>
          <w:sz w:val="20"/>
          <w:szCs w:val="20"/>
        </w:rPr>
        <w:t xml:space="preserve">the </w:t>
      </w:r>
      <w:r w:rsidR="00DE4B4E" w:rsidRPr="00BB5FC4">
        <w:rPr>
          <w:rFonts w:ascii="Times New Roman" w:eastAsia="WrwwxfAdvTT5d017813" w:hAnsi="Times New Roman"/>
          <w:sz w:val="20"/>
          <w:szCs w:val="20"/>
        </w:rPr>
        <w:t>ROC</w:t>
      </w:r>
      <w:r w:rsidR="00112828" w:rsidRPr="00BB5FC4">
        <w:rPr>
          <w:rFonts w:ascii="Times New Roman" w:eastAsia="WrwwxfAdvTT5d017813" w:hAnsi="Times New Roman"/>
          <w:sz w:val="20"/>
          <w:szCs w:val="20"/>
        </w:rPr>
        <w:t xml:space="preserve"> curve (AUC) were 0.850/0.803, 0.8</w:t>
      </w:r>
      <w:r w:rsidR="00CA46CD" w:rsidRPr="00BB5FC4">
        <w:rPr>
          <w:rFonts w:ascii="Times New Roman" w:eastAsiaTheme="minorEastAsia" w:hAnsi="Times New Roman"/>
          <w:sz w:val="20"/>
          <w:szCs w:val="20"/>
        </w:rPr>
        <w:t>21/</w:t>
      </w:r>
      <w:r w:rsidR="00CA46CD" w:rsidRPr="00BB5FC4">
        <w:rPr>
          <w:rFonts w:ascii="Times New Roman" w:eastAsia="WrwwxfAdvTT5d017813" w:hAnsi="Times New Roman"/>
          <w:sz w:val="20"/>
          <w:szCs w:val="20"/>
        </w:rPr>
        <w:t>0.806, 0.893/0.800 and 0.922/0.850</w:t>
      </w:r>
      <w:r w:rsidR="00CA46CD" w:rsidRPr="00BB5FC4">
        <w:rPr>
          <w:rFonts w:ascii="Times New Roman" w:hAnsi="Times New Roman"/>
          <w:sz w:val="20"/>
          <w:szCs w:val="20"/>
        </w:rPr>
        <w:t xml:space="preserve"> </w:t>
      </w:r>
      <w:r w:rsidR="00112828" w:rsidRPr="00BB5FC4">
        <w:rPr>
          <w:rFonts w:ascii="Times New Roman" w:eastAsia="WrwwxfAdvTT5d017813" w:hAnsi="Times New Roman"/>
          <w:sz w:val="20"/>
          <w:szCs w:val="20"/>
        </w:rPr>
        <w:t xml:space="preserve">in </w:t>
      </w:r>
      <w:r w:rsidRPr="00BB5FC4">
        <w:rPr>
          <w:rFonts w:ascii="Times New Roman" w:eastAsia="WrwwxfAdvTT5d017813" w:hAnsi="Times New Roman"/>
          <w:sz w:val="20"/>
          <w:szCs w:val="20"/>
        </w:rPr>
        <w:t xml:space="preserve">the </w:t>
      </w:r>
      <w:r w:rsidR="00112828" w:rsidRPr="00BB5FC4">
        <w:rPr>
          <w:rFonts w:ascii="Times New Roman" w:eastAsia="WrwwxfAdvTT5d017813" w:hAnsi="Times New Roman"/>
          <w:sz w:val="20"/>
          <w:szCs w:val="20"/>
        </w:rPr>
        <w:t>training/test set</w:t>
      </w:r>
      <w:r w:rsidR="005162B5" w:rsidRPr="00BB5FC4">
        <w:rPr>
          <w:rFonts w:ascii="Times New Roman" w:eastAsia="WrwwxfAdvTT5d017813" w:hAnsi="Times New Roman"/>
          <w:sz w:val="20"/>
          <w:szCs w:val="20"/>
        </w:rPr>
        <w:t>s</w:t>
      </w:r>
      <w:r w:rsidRPr="00BB5FC4">
        <w:rPr>
          <w:rFonts w:ascii="Times New Roman" w:eastAsia="WrwwxfAdvTT5d017813" w:hAnsi="Times New Roman"/>
          <w:sz w:val="20"/>
          <w:szCs w:val="20"/>
        </w:rPr>
        <w:t>,</w:t>
      </w:r>
      <w:r w:rsidR="00112828" w:rsidRPr="00BB5FC4">
        <w:rPr>
          <w:rFonts w:ascii="Times New Roman" w:eastAsia="WrwwxfAdvTT5d017813" w:hAnsi="Times New Roman"/>
          <w:sz w:val="20"/>
          <w:szCs w:val="20"/>
        </w:rPr>
        <w:t xml:space="preserve"> respectively</w:t>
      </w:r>
      <w:r w:rsidR="00112828" w:rsidRPr="00BB5FC4">
        <w:rPr>
          <w:rFonts w:ascii="Times New Roman" w:eastAsiaTheme="minorEastAsia" w:hAnsi="Times New Roman"/>
          <w:sz w:val="20"/>
          <w:szCs w:val="20"/>
        </w:rPr>
        <w:t xml:space="preserve">. </w:t>
      </w:r>
      <w:r w:rsidRPr="00BB5FC4">
        <w:rPr>
          <w:rFonts w:ascii="Times New Roman" w:eastAsia="等线" w:hAnsi="Times New Roman"/>
          <w:sz w:val="20"/>
          <w:szCs w:val="20"/>
        </w:rPr>
        <w:t xml:space="preserve">The </w:t>
      </w:r>
      <w:r w:rsidR="00C01605" w:rsidRPr="00BB5FC4">
        <w:rPr>
          <w:rFonts w:ascii="Times New Roman" w:eastAsia="WrwwxfAdvTT5d017813" w:hAnsi="Times New Roman"/>
          <w:sz w:val="20"/>
          <w:szCs w:val="20"/>
        </w:rPr>
        <w:t>Hosmer-</w:t>
      </w:r>
      <w:proofErr w:type="spellStart"/>
      <w:r w:rsidR="00C01605" w:rsidRPr="00BB5FC4">
        <w:rPr>
          <w:rFonts w:ascii="Times New Roman" w:eastAsia="WrwwxfAdvTT5d017813" w:hAnsi="Times New Roman"/>
          <w:sz w:val="20"/>
          <w:szCs w:val="20"/>
        </w:rPr>
        <w:t>Lemeshow</w:t>
      </w:r>
      <w:proofErr w:type="spellEnd"/>
      <w:r w:rsidR="00C01605" w:rsidRPr="00BB5FC4">
        <w:rPr>
          <w:rFonts w:ascii="Times New Roman" w:eastAsia="WrwwxfAdvTT5d017813" w:hAnsi="Times New Roman"/>
          <w:sz w:val="20"/>
          <w:szCs w:val="20"/>
        </w:rPr>
        <w:t xml:space="preserve"> test showed that</w:t>
      </w:r>
      <w:r w:rsidRPr="00BB5FC4">
        <w:rPr>
          <w:rFonts w:ascii="Times New Roman" w:eastAsia="WrwwxfAdvTT5d017813" w:hAnsi="Times New Roman"/>
          <w:sz w:val="20"/>
          <w:szCs w:val="20"/>
        </w:rPr>
        <w:t xml:space="preserve"> the</w:t>
      </w:r>
      <w:r w:rsidR="00C01605" w:rsidRPr="00BB5FC4">
        <w:rPr>
          <w:rFonts w:ascii="Times New Roman" w:eastAsia="WrwwxfAdvTT5d017813" w:hAnsi="Times New Roman"/>
          <w:sz w:val="20"/>
          <w:szCs w:val="20"/>
        </w:rPr>
        <w:t xml:space="preserve"> P value was </w:t>
      </w:r>
      <w:r w:rsidR="00A01108" w:rsidRPr="00BB5FC4">
        <w:rPr>
          <w:rFonts w:ascii="Times New Roman" w:eastAsia="WrwwxfAdvTT5d017813" w:hAnsi="Times New Roman"/>
          <w:sz w:val="20"/>
          <w:szCs w:val="20"/>
        </w:rPr>
        <w:t>&gt;</w:t>
      </w:r>
      <w:r w:rsidR="00C01605" w:rsidRPr="00BB5FC4">
        <w:rPr>
          <w:rFonts w:ascii="Times New Roman" w:eastAsia="WrwwxfAdvTT5d017813" w:hAnsi="Times New Roman"/>
          <w:sz w:val="20"/>
          <w:szCs w:val="20"/>
        </w:rPr>
        <w:t xml:space="preserve"> 0.05</w:t>
      </w:r>
      <w:r w:rsidRPr="00BB5FC4">
        <w:rPr>
          <w:rFonts w:ascii="Times New Roman" w:eastAsia="WrwwxfAdvTT5d017813" w:hAnsi="Times New Roman"/>
          <w:sz w:val="20"/>
          <w:szCs w:val="20"/>
        </w:rPr>
        <w:t>,</w:t>
      </w:r>
      <w:r w:rsidR="00C01605" w:rsidRPr="00BB5FC4">
        <w:rPr>
          <w:rFonts w:ascii="Times New Roman" w:eastAsia="WrwwxfAdvTT5d017813" w:hAnsi="Times New Roman"/>
          <w:sz w:val="20"/>
          <w:szCs w:val="20"/>
        </w:rPr>
        <w:t xml:space="preserve"> indicating good calibration</w:t>
      </w:r>
      <w:r w:rsidRPr="00BB5FC4">
        <w:rPr>
          <w:rFonts w:ascii="Times New Roman" w:eastAsia="WrwwxfAdvTT5d017813" w:hAnsi="Times New Roman"/>
          <w:sz w:val="20"/>
          <w:szCs w:val="20"/>
        </w:rPr>
        <w:t>,</w:t>
      </w:r>
      <w:r w:rsidR="00C01605" w:rsidRPr="00BB5FC4">
        <w:rPr>
          <w:rFonts w:ascii="Times New Roman" w:eastAsia="WrwwxfAdvTT5d017813" w:hAnsi="Times New Roman"/>
          <w:sz w:val="20"/>
          <w:szCs w:val="20"/>
        </w:rPr>
        <w:t xml:space="preserve"> and the calibration curves of the model showed good agreement between </w:t>
      </w:r>
      <w:r w:rsidR="005162B5" w:rsidRPr="00BB5FC4">
        <w:rPr>
          <w:rFonts w:ascii="Times New Roman" w:eastAsia="WrwwxfAdvTT5d017813" w:hAnsi="Times New Roman"/>
          <w:sz w:val="20"/>
          <w:szCs w:val="20"/>
        </w:rPr>
        <w:t xml:space="preserve">the </w:t>
      </w:r>
      <w:r w:rsidR="00CF4B6E" w:rsidRPr="00BB5FC4">
        <w:rPr>
          <w:rFonts w:ascii="Times New Roman" w:eastAsia="WrwwxfAdvTT5d017813" w:hAnsi="Times New Roman"/>
          <w:sz w:val="20"/>
          <w:szCs w:val="20"/>
        </w:rPr>
        <w:t xml:space="preserve">classifications </w:t>
      </w:r>
      <w:r w:rsidR="00C01605" w:rsidRPr="00BB5FC4">
        <w:rPr>
          <w:rFonts w:ascii="Times New Roman" w:eastAsia="WrwwxfAdvTT5d017813" w:hAnsi="Times New Roman"/>
          <w:sz w:val="20"/>
          <w:szCs w:val="20"/>
        </w:rPr>
        <w:t>and actual observation</w:t>
      </w:r>
      <w:r w:rsidR="005162B5" w:rsidRPr="00BB5FC4">
        <w:rPr>
          <w:rFonts w:ascii="Times New Roman" w:eastAsia="WrwwxfAdvTT5d017813" w:hAnsi="Times New Roman"/>
          <w:sz w:val="20"/>
          <w:szCs w:val="20"/>
        </w:rPr>
        <w:t>s</w:t>
      </w:r>
      <w:r w:rsidR="00C01605" w:rsidRPr="00BB5FC4">
        <w:rPr>
          <w:rFonts w:ascii="Times New Roman" w:eastAsia="WrwwxfAdvTT5d017813" w:hAnsi="Times New Roman"/>
          <w:sz w:val="20"/>
          <w:szCs w:val="20"/>
        </w:rPr>
        <w:t xml:space="preserve">. </w:t>
      </w:r>
      <w:r w:rsidR="00CA46CD" w:rsidRPr="00BB5FC4">
        <w:rPr>
          <w:rFonts w:ascii="Times New Roman" w:hAnsi="Times New Roman"/>
          <w:sz w:val="20"/>
          <w:szCs w:val="20"/>
        </w:rPr>
        <w:t xml:space="preserve">DCA showed that the radiomics model would </w:t>
      </w:r>
      <w:r w:rsidRPr="00BB5FC4">
        <w:rPr>
          <w:rFonts w:ascii="Times New Roman" w:hAnsi="Times New Roman"/>
          <w:sz w:val="20"/>
          <w:szCs w:val="20"/>
        </w:rPr>
        <w:t>obtain</w:t>
      </w:r>
      <w:r w:rsidR="00CA46CD" w:rsidRPr="00BB5FC4">
        <w:rPr>
          <w:rFonts w:ascii="Times New Roman" w:hAnsi="Times New Roman"/>
          <w:sz w:val="20"/>
          <w:szCs w:val="20"/>
        </w:rPr>
        <w:t xml:space="preserve"> more benefit when the threshold probability was between 30% </w:t>
      </w:r>
      <w:r w:rsidRPr="00BB5FC4">
        <w:rPr>
          <w:rFonts w:ascii="Times New Roman" w:hAnsi="Times New Roman"/>
          <w:sz w:val="20"/>
          <w:szCs w:val="20"/>
        </w:rPr>
        <w:t>and</w:t>
      </w:r>
      <w:r w:rsidR="00CA46CD" w:rsidRPr="00BB5FC4">
        <w:rPr>
          <w:rFonts w:ascii="Times New Roman" w:hAnsi="Times New Roman"/>
          <w:sz w:val="20"/>
          <w:szCs w:val="20"/>
        </w:rPr>
        <w:t xml:space="preserve"> 90% in the test set</w:t>
      </w:r>
      <w:r w:rsidR="00C923FC" w:rsidRPr="00BB5FC4">
        <w:rPr>
          <w:rFonts w:ascii="Times New Roman" w:hAnsi="Times New Roman"/>
          <w:sz w:val="20"/>
          <w:szCs w:val="20"/>
        </w:rPr>
        <w:t xml:space="preserve">. </w:t>
      </w:r>
      <w:r w:rsidR="005162B5" w:rsidRPr="00BB5FC4">
        <w:rPr>
          <w:rFonts w:ascii="Times New Roman" w:eastAsia="WrwwxfAdvTT5d017813" w:hAnsi="Times New Roman"/>
          <w:sz w:val="20"/>
          <w:szCs w:val="20"/>
        </w:rPr>
        <w:t>S</w:t>
      </w:r>
      <w:r w:rsidR="007332E5" w:rsidRPr="00BB5FC4">
        <w:rPr>
          <w:rFonts w:ascii="Times New Roman" w:eastAsia="WrwwxfAdvTT5d017813" w:hAnsi="Times New Roman"/>
          <w:sz w:val="20"/>
          <w:szCs w:val="20"/>
        </w:rPr>
        <w:t>tratified analysis showed</w:t>
      </w:r>
      <w:bookmarkStart w:id="2" w:name="_Hlk50155126"/>
      <w:r w:rsidR="007332E5" w:rsidRPr="00BB5FC4">
        <w:rPr>
          <w:rFonts w:ascii="Times New Roman" w:eastAsia="WrwwxfAdvTT5d017813" w:hAnsi="Times New Roman"/>
          <w:sz w:val="20"/>
          <w:szCs w:val="20"/>
        </w:rPr>
        <w:t xml:space="preserve"> that the classification performance w</w:t>
      </w:r>
      <w:r w:rsidR="003154DF" w:rsidRPr="00BB5FC4">
        <w:rPr>
          <w:rFonts w:ascii="Times New Roman" w:eastAsia="WrwwxfAdvTT5d017813" w:hAnsi="Times New Roman"/>
          <w:sz w:val="20"/>
          <w:szCs w:val="20"/>
        </w:rPr>
        <w:t>as</w:t>
      </w:r>
      <w:r w:rsidR="007332E5" w:rsidRPr="00BB5FC4">
        <w:rPr>
          <w:rFonts w:ascii="Times New Roman" w:eastAsia="WrwwxfAdvTT5d017813" w:hAnsi="Times New Roman"/>
          <w:sz w:val="20"/>
          <w:szCs w:val="20"/>
        </w:rPr>
        <w:t xml:space="preserve"> </w:t>
      </w:r>
      <w:r w:rsidR="001609CD" w:rsidRPr="00BB5FC4">
        <w:rPr>
          <w:rFonts w:ascii="Times New Roman" w:eastAsia="WrwwxfAdvTT5d017813" w:hAnsi="Times New Roman"/>
          <w:sz w:val="20"/>
          <w:szCs w:val="20"/>
        </w:rPr>
        <w:t>not</w:t>
      </w:r>
      <w:r w:rsidR="0053705F" w:rsidRPr="00BB5FC4">
        <w:rPr>
          <w:rFonts w:ascii="Times New Roman" w:eastAsia="WrwwxfAdvTT5d017813" w:hAnsi="Times New Roman"/>
          <w:sz w:val="20"/>
          <w:szCs w:val="20"/>
        </w:rPr>
        <w:t xml:space="preserve"> </w:t>
      </w:r>
      <w:r w:rsidR="007332E5" w:rsidRPr="00BB5FC4">
        <w:rPr>
          <w:rFonts w:ascii="Times New Roman" w:eastAsia="WrwwxfAdvTT5d017813" w:hAnsi="Times New Roman"/>
          <w:sz w:val="20"/>
          <w:szCs w:val="20"/>
        </w:rPr>
        <w:t xml:space="preserve">affected by different </w:t>
      </w:r>
      <w:r w:rsidR="00731429" w:rsidRPr="00BB5FC4">
        <w:rPr>
          <w:rFonts w:ascii="Times New Roman" w:eastAsia="WrwwxfAdvTT5d017813" w:hAnsi="Times New Roman"/>
          <w:sz w:val="20"/>
          <w:szCs w:val="20"/>
        </w:rPr>
        <w:t>scanner</w:t>
      </w:r>
      <w:r w:rsidR="007332E5" w:rsidRPr="00BB5FC4">
        <w:rPr>
          <w:rFonts w:ascii="Times New Roman" w:eastAsia="WrwwxfAdvTT5d017813" w:hAnsi="Times New Roman"/>
          <w:sz w:val="20"/>
          <w:szCs w:val="20"/>
        </w:rPr>
        <w:t>s or slice thicknesses.</w:t>
      </w:r>
      <w:bookmarkEnd w:id="2"/>
      <w:r w:rsidR="00413F2B" w:rsidRPr="00BB5FC4">
        <w:t xml:space="preserve"> </w:t>
      </w:r>
      <w:r w:rsidR="00413F2B" w:rsidRPr="00BB5FC4">
        <w:rPr>
          <w:rFonts w:ascii="Times New Roman" w:eastAsia="WrwwxfAdvTT5d017813" w:hAnsi="Times New Roman"/>
          <w:sz w:val="20"/>
          <w:szCs w:val="20"/>
        </w:rPr>
        <w:t>There was no significant difference (DeLong test</w:t>
      </w:r>
      <w:r w:rsidR="00C66C7C" w:rsidRPr="00BB5FC4">
        <w:rPr>
          <w:rFonts w:ascii="Times New Roman" w:eastAsia="WrwwxfAdvTT5d017813" w:hAnsi="Times New Roman"/>
          <w:sz w:val="20"/>
          <w:szCs w:val="20"/>
        </w:rPr>
        <w:t>,</w:t>
      </w:r>
      <w:r w:rsidR="00413F2B" w:rsidRPr="00BB5FC4">
        <w:rPr>
          <w:rFonts w:ascii="Times New Roman" w:eastAsia="WrwwxfAdvTT5d017813" w:hAnsi="Times New Roman"/>
          <w:sz w:val="20"/>
          <w:szCs w:val="20"/>
        </w:rPr>
        <w:t xml:space="preserve"> P</w:t>
      </w:r>
      <w:r w:rsidR="00445906" w:rsidRPr="00BB5FC4">
        <w:rPr>
          <w:rFonts w:ascii="Times New Roman" w:eastAsia="WrwwxfAdvTT5d017813" w:hAnsi="Times New Roman"/>
          <w:sz w:val="20"/>
          <w:szCs w:val="20"/>
        </w:rPr>
        <w:t xml:space="preserve"> </w:t>
      </w:r>
      <w:r w:rsidR="00413F2B" w:rsidRPr="00BB5FC4">
        <w:rPr>
          <w:rFonts w:ascii="Times New Roman" w:eastAsia="WrwwxfAdvTT5d017813" w:hAnsi="Times New Roman"/>
          <w:sz w:val="20"/>
          <w:szCs w:val="20"/>
        </w:rPr>
        <w:t>&gt;</w:t>
      </w:r>
      <w:r w:rsidR="00445906" w:rsidRPr="00BB5FC4">
        <w:rPr>
          <w:rFonts w:ascii="Times New Roman" w:eastAsia="WrwwxfAdvTT5d017813" w:hAnsi="Times New Roman"/>
          <w:sz w:val="20"/>
          <w:szCs w:val="20"/>
        </w:rPr>
        <w:t xml:space="preserve"> </w:t>
      </w:r>
      <w:r w:rsidR="00413F2B" w:rsidRPr="00BB5FC4">
        <w:rPr>
          <w:rFonts w:ascii="Times New Roman" w:eastAsia="WrwwxfAdvTT5d017813" w:hAnsi="Times New Roman"/>
          <w:sz w:val="20"/>
          <w:szCs w:val="20"/>
        </w:rPr>
        <w:t>0.05) between any two subgroups, which showed the generalization of the radiomics score across different factors.</w:t>
      </w:r>
      <w:r w:rsidR="005522CD" w:rsidRPr="00BB5FC4">
        <w:rPr>
          <w:rFonts w:ascii="Times New Roman" w:hAnsi="Times New Roman"/>
        </w:rPr>
        <w:t xml:space="preserve"> </w:t>
      </w:r>
    </w:p>
    <w:p w14:paraId="08FE4AF0" w14:textId="3567929B" w:rsidR="007F32E2" w:rsidRPr="00BB5FC4" w:rsidRDefault="00822D8F" w:rsidP="008678C3">
      <w:pPr>
        <w:widowControl/>
        <w:jc w:val="left"/>
        <w:rPr>
          <w:rFonts w:ascii="Times New Roman" w:eastAsiaTheme="minorEastAsia" w:hAnsi="Times New Roman"/>
          <w:sz w:val="20"/>
          <w:szCs w:val="20"/>
        </w:rPr>
      </w:pPr>
      <w:r w:rsidRPr="00BB5FC4">
        <w:rPr>
          <w:rFonts w:ascii="Times New Roman" w:eastAsiaTheme="minorEastAsia" w:hAnsi="Times New Roman"/>
          <w:b/>
          <w:bCs/>
          <w:sz w:val="20"/>
          <w:szCs w:val="20"/>
        </w:rPr>
        <w:t>Conclusion</w:t>
      </w:r>
      <w:r w:rsidRPr="00BB5FC4">
        <w:rPr>
          <w:rFonts w:ascii="Times New Roman" w:eastAsiaTheme="minorEastAsia" w:hAnsi="Times New Roman"/>
          <w:sz w:val="20"/>
          <w:szCs w:val="20"/>
        </w:rPr>
        <w:t>: The</w:t>
      </w:r>
      <w:r w:rsidR="00F43C5F" w:rsidRPr="00BB5FC4">
        <w:rPr>
          <w:rFonts w:ascii="Times New Roman" w:hAnsi="Times New Roman"/>
          <w:sz w:val="20"/>
          <w:szCs w:val="20"/>
        </w:rPr>
        <w:t xml:space="preserve"> radiomics model we built</w:t>
      </w:r>
      <w:r w:rsidRPr="00BB5FC4">
        <w:rPr>
          <w:rFonts w:ascii="Times New Roman" w:eastAsia="GrvblnAdvTTb54a34f7" w:hAnsi="Times New Roman"/>
          <w:kern w:val="0"/>
          <w:sz w:val="20"/>
          <w:szCs w:val="20"/>
          <w:lang w:bidi="ar"/>
        </w:rPr>
        <w:t xml:space="preserve"> could help assist the preoperative estimation of mediastinal </w:t>
      </w:r>
      <w:r w:rsidR="001F710B" w:rsidRPr="00BB5FC4">
        <w:rPr>
          <w:rFonts w:ascii="Times New Roman" w:eastAsia="GrvblnAdvTTb54a34f7" w:hAnsi="Times New Roman"/>
          <w:kern w:val="0"/>
          <w:sz w:val="20"/>
          <w:szCs w:val="20"/>
          <w:lang w:bidi="ar"/>
        </w:rPr>
        <w:t>LN</w:t>
      </w:r>
      <w:r w:rsidR="00A01108" w:rsidRPr="00BB5FC4">
        <w:rPr>
          <w:rFonts w:ascii="Times New Roman" w:eastAsia="GrvblnAdvTTb54a34f7" w:hAnsi="Times New Roman"/>
          <w:kern w:val="0"/>
          <w:sz w:val="20"/>
          <w:szCs w:val="20"/>
          <w:lang w:bidi="ar"/>
        </w:rPr>
        <w:t xml:space="preserve"> malignancy</w:t>
      </w:r>
      <w:r w:rsidRPr="00BB5FC4">
        <w:rPr>
          <w:rFonts w:ascii="Times New Roman" w:eastAsia="GrvblnAdvTTb54a34f7" w:hAnsi="Times New Roman"/>
          <w:kern w:val="0"/>
          <w:sz w:val="20"/>
          <w:szCs w:val="20"/>
          <w:lang w:bidi="ar"/>
        </w:rPr>
        <w:t xml:space="preserve"> based on </w:t>
      </w:r>
      <w:r w:rsidR="000849AD" w:rsidRPr="00BB5FC4">
        <w:rPr>
          <w:rFonts w:ascii="Times New Roman" w:eastAsia="GrvblnAdvTTb54a34f7" w:hAnsi="Times New Roman" w:hint="eastAsia"/>
          <w:kern w:val="0"/>
          <w:sz w:val="20"/>
          <w:szCs w:val="20"/>
          <w:lang w:bidi="ar"/>
        </w:rPr>
        <w:t>contras</w:t>
      </w:r>
      <w:r w:rsidRPr="00BB5FC4">
        <w:rPr>
          <w:rFonts w:ascii="Times New Roman" w:eastAsia="GrvblnAdvTTb54a34f7" w:hAnsi="Times New Roman"/>
          <w:kern w:val="0"/>
          <w:sz w:val="20"/>
          <w:szCs w:val="20"/>
          <w:lang w:bidi="ar"/>
        </w:rPr>
        <w:t>t-enhanced CT imaging</w:t>
      </w:r>
      <w:r w:rsidRPr="00BB5FC4">
        <w:rPr>
          <w:rFonts w:ascii="Times New Roman" w:eastAsiaTheme="minorEastAsia" w:hAnsi="Times New Roman"/>
          <w:sz w:val="20"/>
          <w:szCs w:val="20"/>
        </w:rPr>
        <w:t>, with stability f</w:t>
      </w:r>
      <w:r w:rsidRPr="00BB5FC4">
        <w:rPr>
          <w:rFonts w:ascii="Times New Roman" w:hAnsi="Times New Roman"/>
          <w:sz w:val="20"/>
          <w:szCs w:val="20"/>
        </w:rPr>
        <w:t xml:space="preserve">or </w:t>
      </w:r>
      <w:r w:rsidRPr="00BB5FC4">
        <w:rPr>
          <w:rFonts w:ascii="Times New Roman" w:eastAsia="WrwwxfAdvTT5d017813" w:hAnsi="Times New Roman"/>
          <w:sz w:val="20"/>
          <w:szCs w:val="20"/>
        </w:rPr>
        <w:t xml:space="preserve">different </w:t>
      </w:r>
      <w:r w:rsidR="00731429" w:rsidRPr="00BB5FC4">
        <w:rPr>
          <w:rFonts w:ascii="Times New Roman" w:eastAsia="WrwwxfAdvTT5d017813" w:hAnsi="Times New Roman"/>
          <w:sz w:val="20"/>
          <w:szCs w:val="20"/>
        </w:rPr>
        <w:t>scanner</w:t>
      </w:r>
      <w:r w:rsidRPr="00BB5FC4">
        <w:rPr>
          <w:rFonts w:ascii="Times New Roman" w:eastAsia="WrwwxfAdvTT5d017813" w:hAnsi="Times New Roman"/>
          <w:sz w:val="20"/>
          <w:szCs w:val="20"/>
        </w:rPr>
        <w:t>s and slice thickness</w:t>
      </w:r>
      <w:r w:rsidR="005162B5" w:rsidRPr="00BB5FC4">
        <w:rPr>
          <w:rFonts w:ascii="Times New Roman" w:eastAsia="WrwwxfAdvTT5d017813" w:hAnsi="Times New Roman"/>
          <w:sz w:val="20"/>
          <w:szCs w:val="20"/>
        </w:rPr>
        <w:t>es</w:t>
      </w:r>
      <w:r w:rsidRPr="00BB5FC4">
        <w:rPr>
          <w:rFonts w:ascii="Times New Roman" w:eastAsia="WrwwxfAdvTT5d017813" w:hAnsi="Times New Roman"/>
          <w:sz w:val="20"/>
          <w:szCs w:val="20"/>
        </w:rPr>
        <w:t>.</w:t>
      </w:r>
    </w:p>
    <w:p w14:paraId="7C5C02EE" w14:textId="77777777" w:rsidR="004573E7" w:rsidRPr="00BB5FC4" w:rsidRDefault="004573E7" w:rsidP="008678C3">
      <w:pPr>
        <w:widowControl/>
        <w:jc w:val="left"/>
        <w:rPr>
          <w:rFonts w:ascii="Times New Roman" w:hAnsi="Times New Roman"/>
          <w:kern w:val="0"/>
          <w:szCs w:val="21"/>
          <w:lang w:bidi="ar"/>
        </w:rPr>
      </w:pPr>
    </w:p>
    <w:p w14:paraId="461AD03E" w14:textId="620F9589"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t>Introduction</w:t>
      </w:r>
    </w:p>
    <w:p w14:paraId="0DB3C766" w14:textId="06A58A6A" w:rsidR="007D5021" w:rsidRPr="00BB5FC4" w:rsidRDefault="00FC0108" w:rsidP="008678C3">
      <w:pPr>
        <w:widowControl/>
        <w:ind w:firstLineChars="100" w:firstLine="200"/>
        <w:jc w:val="left"/>
        <w:rPr>
          <w:rFonts w:ascii="Times New Roman" w:eastAsiaTheme="minorEastAsia" w:hAnsi="Times New Roman"/>
          <w:sz w:val="20"/>
          <w:szCs w:val="20"/>
        </w:rPr>
      </w:pPr>
      <w:bookmarkStart w:id="3" w:name="_Hlk38360703"/>
      <w:r w:rsidRPr="00BB5FC4">
        <w:rPr>
          <w:rFonts w:ascii="Times New Roman" w:eastAsia="WrwwxfAdvTT5d017813" w:hAnsi="Times New Roman"/>
          <w:sz w:val="20"/>
          <w:szCs w:val="20"/>
        </w:rPr>
        <w:t>Mediastinal lymph node</w:t>
      </w:r>
      <w:r w:rsidR="0031593D" w:rsidRPr="00BB5FC4">
        <w:rPr>
          <w:rFonts w:ascii="Times New Roman" w:eastAsia="WrwwxfAdvTT5d017813" w:hAnsi="Times New Roman"/>
          <w:sz w:val="20"/>
          <w:szCs w:val="20"/>
        </w:rPr>
        <w:t>s</w:t>
      </w:r>
      <w:r w:rsidR="001F710B" w:rsidRPr="00BB5FC4">
        <w:rPr>
          <w:rFonts w:ascii="Times New Roman" w:eastAsia="WrwwxfAdvTT5d017813" w:hAnsi="Times New Roman"/>
          <w:sz w:val="20"/>
          <w:szCs w:val="20"/>
        </w:rPr>
        <w:t xml:space="preserve"> (LNs)</w:t>
      </w:r>
      <w:r w:rsidRPr="00BB5FC4">
        <w:rPr>
          <w:rFonts w:ascii="Times New Roman" w:eastAsia="WrwwxfAdvTT5d017813" w:hAnsi="Times New Roman"/>
          <w:sz w:val="20"/>
          <w:szCs w:val="20"/>
        </w:rPr>
        <w:t xml:space="preserve"> </w:t>
      </w:r>
      <w:r w:rsidR="004B14AD" w:rsidRPr="00BB5FC4">
        <w:rPr>
          <w:rFonts w:ascii="Times New Roman" w:eastAsia="WrwwxfAdvTT5d017813" w:hAnsi="Times New Roman"/>
          <w:sz w:val="20"/>
          <w:szCs w:val="20"/>
        </w:rPr>
        <w:t>are</w:t>
      </w:r>
      <w:r w:rsidRPr="00BB5FC4">
        <w:rPr>
          <w:rFonts w:ascii="Times New Roman" w:eastAsia="WrwwxfAdvTT5d017813" w:hAnsi="Times New Roman"/>
          <w:sz w:val="20"/>
          <w:szCs w:val="20"/>
        </w:rPr>
        <w:t xml:space="preserve"> the most common metastatic target</w:t>
      </w:r>
      <w:r w:rsidR="004B14AD"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of lung cancer, esophageal cancer and other malignant tumors. </w:t>
      </w:r>
      <w:r w:rsidR="001F710B" w:rsidRPr="00BB5FC4">
        <w:rPr>
          <w:rFonts w:ascii="Times New Roman" w:eastAsia="GrvblnAdvTTb54a34f7" w:hAnsi="Times New Roman"/>
          <w:kern w:val="0"/>
          <w:sz w:val="20"/>
          <w:szCs w:val="20"/>
          <w:lang w:bidi="ar"/>
        </w:rPr>
        <w:t>LN</w:t>
      </w:r>
      <w:r w:rsidRPr="00BB5FC4">
        <w:rPr>
          <w:rFonts w:ascii="Times New Roman" w:eastAsiaTheme="minorEastAsia" w:hAnsi="Times New Roman"/>
          <w:sz w:val="20"/>
          <w:szCs w:val="20"/>
        </w:rPr>
        <w:t xml:space="preserve"> metastasis has</w:t>
      </w:r>
      <w:r w:rsidR="00094B80" w:rsidRPr="00BB5FC4">
        <w:rPr>
          <w:rFonts w:ascii="Times New Roman" w:eastAsiaTheme="minorEastAsia" w:hAnsi="Times New Roman"/>
          <w:sz w:val="20"/>
          <w:szCs w:val="20"/>
        </w:rPr>
        <w:t xml:space="preserve"> been</w:t>
      </w:r>
      <w:r w:rsidRPr="00BB5FC4">
        <w:rPr>
          <w:rFonts w:ascii="Times New Roman" w:hAnsi="Times New Roman"/>
          <w:sz w:val="20"/>
          <w:szCs w:val="20"/>
        </w:rPr>
        <w:t xml:space="preserve"> </w:t>
      </w:r>
      <w:r w:rsidR="008A7C93" w:rsidRPr="00BB5FC4">
        <w:rPr>
          <w:rFonts w:ascii="Times New Roman" w:hAnsi="Times New Roman"/>
          <w:sz w:val="20"/>
          <w:szCs w:val="20"/>
        </w:rPr>
        <w:t>suggested</w:t>
      </w:r>
      <w:r w:rsidRPr="00BB5FC4">
        <w:rPr>
          <w:rFonts w:ascii="Times New Roman" w:hAnsi="Times New Roman"/>
          <w:sz w:val="20"/>
          <w:szCs w:val="20"/>
        </w:rPr>
        <w:t xml:space="preserve"> to be</w:t>
      </w:r>
      <w:r w:rsidR="00943639" w:rsidRPr="00BB5FC4">
        <w:rPr>
          <w:rFonts w:ascii="Times New Roman" w:eastAsia="华文行楷" w:hAnsi="Times New Roman"/>
          <w:sz w:val="20"/>
          <w:szCs w:val="20"/>
        </w:rPr>
        <w:t xml:space="preserve"> very important for tumor staging, treatment plan </w:t>
      </w:r>
      <w:r w:rsidR="00822D8F" w:rsidRPr="00BB5FC4">
        <w:rPr>
          <w:rFonts w:ascii="Times New Roman" w:eastAsia="华文行楷" w:hAnsi="Times New Roman"/>
          <w:sz w:val="20"/>
          <w:szCs w:val="20"/>
        </w:rPr>
        <w:t>selection</w:t>
      </w:r>
      <w:r w:rsidR="00943639" w:rsidRPr="00BB5FC4">
        <w:rPr>
          <w:rFonts w:ascii="Times New Roman" w:eastAsia="华文行楷" w:hAnsi="Times New Roman"/>
          <w:sz w:val="20"/>
          <w:szCs w:val="20"/>
        </w:rPr>
        <w:t xml:space="preserve"> and prognosis </w:t>
      </w:r>
      <w:r w:rsidR="00822D8F" w:rsidRPr="00BB5FC4">
        <w:rPr>
          <w:rFonts w:ascii="Times New Roman" w:eastAsia="华文行楷" w:hAnsi="Times New Roman"/>
          <w:sz w:val="20"/>
          <w:szCs w:val="20"/>
        </w:rPr>
        <w:t>prediction</w:t>
      </w:r>
      <w:r w:rsidR="00943639" w:rsidRPr="00BB5FC4">
        <w:rPr>
          <w:rFonts w:ascii="Times New Roman" w:eastAsia="华文行楷" w:hAnsi="Times New Roman"/>
          <w:sz w:val="20"/>
          <w:szCs w:val="20"/>
        </w:rPr>
        <w:t xml:space="preserve"> </w:t>
      </w:r>
      <w:r w:rsidR="00943639" w:rsidRPr="00BB5FC4">
        <w:rPr>
          <w:rFonts w:ascii="Times New Roman" w:eastAsia="华文行楷" w:hAnsi="Times New Roman"/>
          <w:sz w:val="20"/>
          <w:szCs w:val="20"/>
        </w:rPr>
        <w:fldChar w:fldCharType="begin">
          <w:fldData xml:space="preserve">PEVuZE5vdGU+PENpdGU+PEF1dGhvcj5HdW88L0F1dGhvcj48WWVhcj4yMDE2PC9ZZWFyPjxSZWNO
dW0+NjY8L1JlY051bT48RGlzcGxheVRleHQ+KDEtNCk8L0Rpc3BsYXlUZXh0PjxyZWNvcmQ+PHJl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BF5D9A" w:rsidRPr="00BB5FC4">
        <w:rPr>
          <w:rFonts w:ascii="Times New Roman" w:eastAsia="华文行楷" w:hAnsi="Times New Roman"/>
          <w:sz w:val="20"/>
          <w:szCs w:val="20"/>
        </w:rPr>
        <w:instrText xml:space="preserve"> ADDIN EN.CITE </w:instrText>
      </w:r>
      <w:r w:rsidR="00BF5D9A" w:rsidRPr="00BB5FC4">
        <w:rPr>
          <w:rFonts w:ascii="Times New Roman" w:eastAsia="华文行楷" w:hAnsi="Times New Roman"/>
          <w:sz w:val="20"/>
          <w:szCs w:val="20"/>
        </w:rPr>
        <w:fldChar w:fldCharType="begin">
          <w:fldData xml:space="preserve">PEVuZE5vdGU+PENpdGU+PEF1dGhvcj5HdW88L0F1dGhvcj48WWVhcj4yMDE2PC9ZZWFyPjxSZWNO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</w:fldData>
        </w:fldChar>
      </w:r>
      <w:r w:rsidR="00BF5D9A" w:rsidRPr="00BB5FC4">
        <w:rPr>
          <w:rFonts w:ascii="Times New Roman" w:eastAsia="华文行楷" w:hAnsi="Times New Roman"/>
          <w:sz w:val="20"/>
          <w:szCs w:val="20"/>
        </w:rPr>
        <w:instrText xml:space="preserve"> ADDIN EN.CITE.DATA </w:instrText>
      </w:r>
      <w:r w:rsidR="00BF5D9A" w:rsidRPr="00BB5FC4">
        <w:rPr>
          <w:rFonts w:ascii="Times New Roman" w:eastAsia="华文行楷" w:hAnsi="Times New Roman"/>
          <w:sz w:val="20"/>
          <w:szCs w:val="20"/>
        </w:rPr>
      </w:r>
      <w:r w:rsidR="00BF5D9A" w:rsidRPr="00BB5FC4">
        <w:rPr>
          <w:rFonts w:ascii="Times New Roman" w:eastAsia="华文行楷" w:hAnsi="Times New Roman"/>
          <w:sz w:val="20"/>
          <w:szCs w:val="20"/>
        </w:rPr>
        <w:fldChar w:fldCharType="end"/>
      </w:r>
      <w:r w:rsidR="00943639" w:rsidRPr="00BB5FC4">
        <w:rPr>
          <w:rFonts w:ascii="Times New Roman" w:eastAsia="华文行楷" w:hAnsi="Times New Roman"/>
          <w:sz w:val="20"/>
          <w:szCs w:val="20"/>
        </w:rPr>
      </w:r>
      <w:r w:rsidR="00943639" w:rsidRPr="00BB5FC4">
        <w:rPr>
          <w:rFonts w:ascii="Times New Roman" w:eastAsia="华文行楷" w:hAnsi="Times New Roman"/>
          <w:sz w:val="20"/>
          <w:szCs w:val="20"/>
        </w:rPr>
        <w:fldChar w:fldCharType="separate"/>
      </w:r>
      <w:r w:rsidR="00BF5D9A" w:rsidRPr="00BB5FC4">
        <w:rPr>
          <w:rFonts w:ascii="Times New Roman" w:eastAsia="华文行楷" w:hAnsi="Times New Roman"/>
          <w:noProof/>
          <w:sz w:val="20"/>
          <w:szCs w:val="20"/>
        </w:rPr>
        <w:t>(1-4)</w:t>
      </w:r>
      <w:r w:rsidR="00943639" w:rsidRPr="00BB5FC4">
        <w:rPr>
          <w:rFonts w:ascii="Times New Roman" w:eastAsia="华文行楷" w:hAnsi="Times New Roman"/>
          <w:sz w:val="20"/>
          <w:szCs w:val="20"/>
        </w:rPr>
        <w:fldChar w:fldCharType="end"/>
      </w:r>
      <w:r w:rsidR="00943639" w:rsidRPr="00BB5FC4">
        <w:rPr>
          <w:rFonts w:ascii="Times New Roman" w:eastAsia="华文行楷" w:hAnsi="Times New Roman"/>
          <w:sz w:val="20"/>
          <w:szCs w:val="20"/>
        </w:rPr>
        <w:t>.</w:t>
      </w:r>
      <w:r w:rsidR="003109D5" w:rsidRPr="00BB5FC4">
        <w:rPr>
          <w:rFonts w:ascii="Times New Roman" w:eastAsia="华文行楷" w:hAnsi="Times New Roman"/>
          <w:sz w:val="20"/>
          <w:szCs w:val="20"/>
        </w:rPr>
        <w:t xml:space="preserve"> Preoperative staging of the mediastinum is an essential ta</w:t>
      </w:r>
      <w:r w:rsidR="003109D5" w:rsidRPr="00BB5FC4">
        <w:rPr>
          <w:rFonts w:ascii="Times New Roman" w:eastAsia="WrwwxfAdvTT5d017813" w:hAnsi="Times New Roman"/>
          <w:sz w:val="20"/>
          <w:szCs w:val="20"/>
        </w:rPr>
        <w:t>sk</w:t>
      </w:r>
      <w:r w:rsidR="00034DCE" w:rsidRPr="00BB5FC4">
        <w:rPr>
          <w:rFonts w:ascii="Times New Roman" w:eastAsia="WrwwxfAdvTT5d017813" w:hAnsi="Times New Roman"/>
          <w:sz w:val="20"/>
          <w:szCs w:val="20"/>
        </w:rPr>
        <w:t xml:space="preserve"> </w:t>
      </w:r>
      <w:r w:rsidR="00DC2410" w:rsidRPr="00BB5FC4">
        <w:rPr>
          <w:rFonts w:ascii="Times New Roman" w:eastAsia="WrwwxfAdvTT5d017813" w:hAnsi="Times New Roman"/>
          <w:sz w:val="20"/>
          <w:szCs w:val="20"/>
        </w:rPr>
        <w:fldChar w:fldCharType="begin"/>
      </w:r>
      <w:r w:rsidR="0081138F" w:rsidRPr="00BB5FC4">
        <w:rPr>
          <w:rFonts w:ascii="Times New Roman" w:eastAsia="WrwwxfAdvTT5d017813" w:hAnsi="Times New Roman"/>
          <w:sz w:val="20"/>
          <w:szCs w:val="20"/>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DC2410" w:rsidRPr="00BB5FC4">
        <w:rPr>
          <w:rFonts w:ascii="Times New Roman" w:eastAsia="WrwwxfAdvTT5d017813" w:hAnsi="Times New Roman"/>
          <w:sz w:val="20"/>
          <w:szCs w:val="20"/>
        </w:rPr>
        <w:fldChar w:fldCharType="separate"/>
      </w:r>
      <w:r w:rsidR="0081138F" w:rsidRPr="00BB5FC4">
        <w:rPr>
          <w:rFonts w:ascii="Times New Roman" w:eastAsia="WrwwxfAdvTT5d017813" w:hAnsi="Times New Roman"/>
          <w:sz w:val="20"/>
          <w:szCs w:val="20"/>
        </w:rPr>
        <w:t>(5)</w:t>
      </w:r>
      <w:r w:rsidR="00DC2410" w:rsidRPr="00BB5FC4">
        <w:rPr>
          <w:rFonts w:ascii="Times New Roman" w:eastAsia="WrwwxfAdvTT5d017813" w:hAnsi="Times New Roman"/>
          <w:sz w:val="20"/>
          <w:szCs w:val="20"/>
        </w:rPr>
        <w:fldChar w:fldCharType="end"/>
      </w:r>
      <w:r w:rsidR="003109D5" w:rsidRPr="00BB5FC4">
        <w:rPr>
          <w:rFonts w:ascii="Times New Roman" w:eastAsia="WrwwxfAdvTT5d017813" w:hAnsi="Times New Roman"/>
          <w:sz w:val="20"/>
          <w:szCs w:val="20"/>
        </w:rPr>
        <w:t>.</w:t>
      </w:r>
      <w:r w:rsidR="00A6059F" w:rsidRPr="00BB5FC4">
        <w:rPr>
          <w:rFonts w:ascii="Times New Roman" w:eastAsia="WrwwxfAdvTT5d017813" w:hAnsi="Times New Roman"/>
          <w:sz w:val="20"/>
          <w:szCs w:val="20"/>
        </w:rPr>
        <w:t xml:space="preserve"> Preoperative staging is helpful for clinicians to fully understand the patient's condition and to make better diagnosis and treatment decisions.</w:t>
      </w:r>
      <w:r w:rsidR="00E52DB0"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However,</w:t>
      </w:r>
      <w:r w:rsidR="00E52DB0" w:rsidRPr="00BB5FC4">
        <w:rPr>
          <w:rFonts w:ascii="Times New Roman" w:eastAsia="WrwwxfAdvTT5d017813" w:hAnsi="Times New Roman"/>
          <w:sz w:val="20"/>
          <w:szCs w:val="20"/>
        </w:rPr>
        <w:t xml:space="preserve"> it is difficult to estimate mediastinal </w:t>
      </w:r>
      <w:r w:rsidR="001F710B" w:rsidRPr="00BB5FC4">
        <w:rPr>
          <w:rFonts w:ascii="Times New Roman" w:eastAsia="GrvblnAdvTTb54a34f7" w:hAnsi="Times New Roman"/>
          <w:kern w:val="0"/>
          <w:sz w:val="20"/>
          <w:szCs w:val="20"/>
          <w:lang w:bidi="ar"/>
        </w:rPr>
        <w:t>LN</w:t>
      </w:r>
      <w:r w:rsidR="00E52DB0" w:rsidRPr="00BB5FC4">
        <w:rPr>
          <w:rFonts w:ascii="Times New Roman" w:eastAsia="WrwwxfAdvTT5d017813" w:hAnsi="Times New Roman"/>
          <w:sz w:val="20"/>
          <w:szCs w:val="20"/>
        </w:rPr>
        <w:t xml:space="preserve"> metastasis before </w:t>
      </w:r>
      <w:r w:rsidR="00822D8F" w:rsidRPr="00BB5FC4">
        <w:rPr>
          <w:rFonts w:ascii="Times New Roman" w:eastAsia="WrwwxfAdvTT5d017813" w:hAnsi="Times New Roman"/>
          <w:sz w:val="20"/>
          <w:szCs w:val="20"/>
        </w:rPr>
        <w:t>surgery</w:t>
      </w:r>
      <w:r w:rsidR="00E52DB0" w:rsidRPr="00BB5FC4">
        <w:rPr>
          <w:rFonts w:ascii="Times New Roman" w:eastAsia="WrwwxfAdvTT5d017813" w:hAnsi="Times New Roman"/>
          <w:sz w:val="20"/>
          <w:szCs w:val="20"/>
        </w:rPr>
        <w:t xml:space="preserve"> in </w:t>
      </w:r>
      <w:r w:rsidR="00822D8F" w:rsidRPr="00BB5FC4">
        <w:rPr>
          <w:rFonts w:ascii="Times New Roman" w:eastAsia="WrwwxfAdvTT5d017813" w:hAnsi="Times New Roman"/>
          <w:sz w:val="20"/>
          <w:szCs w:val="20"/>
        </w:rPr>
        <w:t xml:space="preserve">the </w:t>
      </w:r>
      <w:r w:rsidR="00E52DB0" w:rsidRPr="00BB5FC4">
        <w:rPr>
          <w:rFonts w:ascii="Times New Roman" w:eastAsia="WrwwxfAdvTT5d017813" w:hAnsi="Times New Roman"/>
          <w:sz w:val="20"/>
          <w:szCs w:val="20"/>
        </w:rPr>
        <w:t xml:space="preserve">clinic. </w:t>
      </w:r>
      <w:bookmarkEnd w:id="3"/>
      <w:r w:rsidR="00D8438F" w:rsidRPr="00BB5FC4">
        <w:rPr>
          <w:rFonts w:ascii="Times New Roman" w:eastAsia="WrwwxfAdvTT5d017813" w:hAnsi="Times New Roman"/>
          <w:sz w:val="20"/>
          <w:szCs w:val="20"/>
        </w:rPr>
        <w:t xml:space="preserve">Metastasis does not necessarily cause lymphadenopathy. Some </w:t>
      </w:r>
      <w:r w:rsidR="001F710B" w:rsidRPr="00BB5FC4">
        <w:rPr>
          <w:rFonts w:ascii="Times New Roman" w:eastAsia="GrvblnAdvTTb54a34f7" w:hAnsi="Times New Roman"/>
          <w:kern w:val="0"/>
          <w:sz w:val="20"/>
          <w:szCs w:val="20"/>
          <w:lang w:bidi="ar"/>
        </w:rPr>
        <w:t>LN</w:t>
      </w:r>
      <w:r w:rsidR="00D8438F" w:rsidRPr="00BB5FC4">
        <w:rPr>
          <w:rFonts w:ascii="Times New Roman" w:eastAsia="WrwwxfAdvTT5d017813" w:hAnsi="Times New Roman"/>
          <w:sz w:val="20"/>
          <w:szCs w:val="20"/>
        </w:rPr>
        <w:t xml:space="preserve">s less than 1 cm </w:t>
      </w:r>
      <w:r w:rsidR="00FB19D9" w:rsidRPr="00BB5FC4">
        <w:rPr>
          <w:rFonts w:ascii="Times New Roman" w:eastAsia="WrwwxfAdvTT5d017813" w:hAnsi="Times New Roman"/>
          <w:sz w:val="20"/>
          <w:szCs w:val="20"/>
        </w:rPr>
        <w:t>a</w:t>
      </w:r>
      <w:r w:rsidR="00D8438F" w:rsidRPr="00BB5FC4">
        <w:rPr>
          <w:rFonts w:ascii="Times New Roman" w:eastAsia="WrwwxfAdvTT5d017813" w:hAnsi="Times New Roman"/>
          <w:sz w:val="20"/>
          <w:szCs w:val="20"/>
        </w:rPr>
        <w:t xml:space="preserve">re finally confirmed as metastasis, while some with obvious enlargement </w:t>
      </w:r>
      <w:r w:rsidR="00FB19D9" w:rsidRPr="00BB5FC4">
        <w:rPr>
          <w:rFonts w:ascii="Times New Roman" w:eastAsia="WrwwxfAdvTT5d017813" w:hAnsi="Times New Roman"/>
          <w:sz w:val="20"/>
          <w:szCs w:val="20"/>
        </w:rPr>
        <w:t>a</w:t>
      </w:r>
      <w:r w:rsidR="00D8438F" w:rsidRPr="00BB5FC4">
        <w:rPr>
          <w:rFonts w:ascii="Times New Roman" w:eastAsia="WrwwxfAdvTT5d017813" w:hAnsi="Times New Roman"/>
          <w:sz w:val="20"/>
          <w:szCs w:val="20"/>
        </w:rPr>
        <w:t xml:space="preserve">re confirmed as chronic lymphadenitis or reactive hyperplasia.  </w:t>
      </w:r>
    </w:p>
    <w:p w14:paraId="44F5449C" w14:textId="4F036C85" w:rsidR="00436F67" w:rsidRPr="00BB5FC4" w:rsidRDefault="004573E7" w:rsidP="008678C3">
      <w:pPr>
        <w:widowControl/>
        <w:ind w:firstLineChars="100" w:firstLine="200"/>
        <w:jc w:val="left"/>
        <w:rPr>
          <w:rFonts w:ascii="Times New Roman" w:hAnsi="Times New Roman"/>
          <w:sz w:val="20"/>
          <w:szCs w:val="20"/>
        </w:rPr>
      </w:pPr>
      <w:bookmarkStart w:id="4" w:name="_Hlk38361218"/>
      <w:r w:rsidRPr="00BB5FC4">
        <w:rPr>
          <w:rFonts w:ascii="Times New Roman" w:eastAsia="WrwwxfAdvTT5d017813" w:hAnsi="Times New Roman"/>
          <w:sz w:val="20"/>
          <w:szCs w:val="20"/>
        </w:rPr>
        <w:t>Endobronchial ultrasound-gui</w:t>
      </w:r>
      <w:r w:rsidRPr="00BB5FC4">
        <w:rPr>
          <w:rFonts w:ascii="Times New Roman" w:hAnsi="Times New Roman"/>
          <w:sz w:val="20"/>
          <w:szCs w:val="20"/>
        </w:rPr>
        <w:t xml:space="preserve">ded transbronchial needle aspiration (EBUS-TBNA) is the most effective diagnostic method for </w:t>
      </w:r>
      <w:r w:rsidR="00822D8F" w:rsidRPr="00BB5FC4">
        <w:rPr>
          <w:rFonts w:ascii="Times New Roman" w:eastAsia="GrvblnAdvTTb54a34f7" w:hAnsi="Times New Roman"/>
          <w:kern w:val="0"/>
          <w:sz w:val="20"/>
          <w:szCs w:val="20"/>
          <w:lang w:bidi="ar"/>
        </w:rPr>
        <w:t>estimating</w:t>
      </w:r>
      <w:r w:rsidR="006122EF" w:rsidRPr="00BB5FC4">
        <w:rPr>
          <w:rFonts w:ascii="Times New Roman" w:eastAsia="GrvblnAdvTTb54a34f7" w:hAnsi="Times New Roman"/>
          <w:kern w:val="0"/>
          <w:sz w:val="20"/>
          <w:szCs w:val="20"/>
          <w:lang w:bidi="ar"/>
        </w:rPr>
        <w:t xml:space="preserve"> the malignancy of mediastinal </w:t>
      </w:r>
      <w:r w:rsidR="001F710B" w:rsidRPr="00BB5FC4">
        <w:rPr>
          <w:rFonts w:ascii="Times New Roman" w:eastAsia="GrvblnAdvTTb54a34f7" w:hAnsi="Times New Roman"/>
          <w:kern w:val="0"/>
          <w:sz w:val="20"/>
          <w:szCs w:val="20"/>
          <w:lang w:bidi="ar"/>
        </w:rPr>
        <w:t>LN</w:t>
      </w:r>
      <w:r w:rsidR="006122EF" w:rsidRPr="00BB5FC4">
        <w:rPr>
          <w:rFonts w:ascii="Times New Roman" w:eastAsia="GrvblnAdvTTb54a34f7" w:hAnsi="Times New Roman"/>
          <w:kern w:val="0"/>
          <w:sz w:val="20"/>
          <w:szCs w:val="20"/>
          <w:lang w:bidi="ar"/>
        </w:rPr>
        <w:t>s</w:t>
      </w:r>
      <w:r w:rsidRPr="00BB5FC4">
        <w:rPr>
          <w:rFonts w:ascii="Times New Roman" w:hAnsi="Times New Roman"/>
          <w:sz w:val="20"/>
          <w:szCs w:val="20"/>
        </w:rPr>
        <w:t xml:space="preserve"> </w:t>
      </w:r>
      <w:r w:rsidRPr="00BB5FC4">
        <w:rPr>
          <w:rFonts w:ascii="Times New Roman" w:hAnsi="Times New Roman"/>
          <w:sz w:val="20"/>
          <w:szCs w:val="20"/>
        </w:rPr>
        <w:fldChar w:fldCharType="begin">
          <w:fldData xml:space="preserve">PEVuZE5vdGU+PENpdGU+PEF1dGhvcj5HdTwvQXV0aG9yPjxZZWFyPjIwMDk8L1llYXI+PFJlY051
bT41ODwvUmVjTnVtPjxEaXNwbGF5VGV4dD4oNi05KTwvRGlzcGxheVRleHQ+PHJlY29yZD48cmVj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PEVuZE5vdGU+PENpdGU+PEF1dGhvcj5HdTwvQXV0aG9yPjxZZWFyPjIwMDk8L1llYXI+PFJlY051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Pr="00BB5FC4">
        <w:rPr>
          <w:rFonts w:ascii="Times New Roman" w:hAnsi="Times New Roman"/>
          <w:sz w:val="20"/>
          <w:szCs w:val="20"/>
        </w:rPr>
      </w:r>
      <w:r w:rsidRPr="00BB5FC4">
        <w:rPr>
          <w:rFonts w:ascii="Times New Roman" w:hAnsi="Times New Roman"/>
          <w:sz w:val="20"/>
          <w:szCs w:val="20"/>
        </w:rPr>
        <w:fldChar w:fldCharType="separate"/>
      </w:r>
      <w:r w:rsidR="0081138F" w:rsidRPr="00BB5FC4">
        <w:rPr>
          <w:rFonts w:ascii="Times New Roman" w:hAnsi="Times New Roman"/>
          <w:noProof/>
          <w:sz w:val="20"/>
          <w:szCs w:val="20"/>
        </w:rPr>
        <w:t>(6-9)</w:t>
      </w:r>
      <w:r w:rsidRPr="00BB5FC4">
        <w:rPr>
          <w:rFonts w:ascii="Times New Roman" w:hAnsi="Times New Roman"/>
          <w:sz w:val="20"/>
          <w:szCs w:val="20"/>
        </w:rPr>
        <w:fldChar w:fldCharType="end"/>
      </w:r>
      <w:r w:rsidRPr="00BB5FC4">
        <w:rPr>
          <w:rFonts w:ascii="Times New Roman" w:eastAsia="WrwwxfAdvTT5d017813" w:hAnsi="Times New Roman"/>
          <w:sz w:val="20"/>
          <w:szCs w:val="20"/>
        </w:rPr>
        <w:t xml:space="preserve">. </w:t>
      </w:r>
      <w:r w:rsidR="00A17B6B" w:rsidRPr="00BB5FC4">
        <w:rPr>
          <w:rFonts w:ascii="Times New Roman" w:hAnsi="Times New Roman"/>
          <w:sz w:val="20"/>
          <w:szCs w:val="20"/>
        </w:rPr>
        <w:t xml:space="preserve">However, </w:t>
      </w:r>
      <w:r w:rsidR="00A17B6B" w:rsidRPr="00BB5FC4">
        <w:rPr>
          <w:rFonts w:ascii="Times New Roman" w:hAnsi="Times New Roman"/>
          <w:sz w:val="20"/>
          <w:szCs w:val="20"/>
        </w:rPr>
        <w:lastRenderedPageBreak/>
        <w:t>EBUS-TBNA is not popular enough in developing countries</w:t>
      </w:r>
      <w:r w:rsidR="00051C2B" w:rsidRPr="00BB5FC4">
        <w:rPr>
          <w:rFonts w:ascii="Times New Roman" w:hAnsi="Times New Roman"/>
          <w:sz w:val="20"/>
          <w:szCs w:val="20"/>
        </w:rPr>
        <w:t xml:space="preserve">. </w:t>
      </w:r>
      <w:r w:rsidR="00D628E5" w:rsidRPr="00BB5FC4">
        <w:rPr>
          <w:rFonts w:ascii="Times New Roman" w:eastAsia="WrwwxfAdvTT5d017813" w:hAnsi="Times New Roman"/>
          <w:sz w:val="20"/>
          <w:szCs w:val="20"/>
        </w:rPr>
        <w:t>It</w:t>
      </w:r>
      <w:r w:rsidRPr="00BB5FC4">
        <w:rPr>
          <w:rFonts w:ascii="Times New Roman" w:hAnsi="Times New Roman"/>
          <w:sz w:val="20"/>
          <w:szCs w:val="20"/>
        </w:rPr>
        <w:t xml:space="preserve"> is also an invasive procedure with the possibility of complications </w:t>
      </w:r>
      <w:r w:rsidRPr="00BB5FC4">
        <w:rPr>
          <w:rFonts w:ascii="Times New Roman" w:hAnsi="Times New Roman"/>
          <w:sz w:val="20"/>
          <w:szCs w:val="20"/>
        </w:rPr>
        <w:fldChar w:fldCharType="begin">
          <w:fldData xml:space="preserve">PEVuZE5vdGU+PENpdGU+PEF1dGhvcj5IYWFzPC9BdXRob3I+PFllYXI+MjAwOTwvWWVhcj48UmVj
TnVtPjU5PC9SZWNOdW0+PERpc3BsYXlUZXh0PigxMC0xMik8L0Rpc3BsYXlUZXh0PjxyZWNvcmQ+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PEVuZE5vdGU+PENpdGU+PEF1dGhvcj5IYWFzPC9BdXRob3I+PFllYXI+MjAwOTwvWWVhcj48UmVj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Pr="00BB5FC4">
        <w:rPr>
          <w:rFonts w:ascii="Times New Roman" w:hAnsi="Times New Roman"/>
          <w:sz w:val="20"/>
          <w:szCs w:val="20"/>
        </w:rPr>
      </w:r>
      <w:r w:rsidRPr="00BB5FC4">
        <w:rPr>
          <w:rFonts w:ascii="Times New Roman" w:hAnsi="Times New Roman"/>
          <w:sz w:val="20"/>
          <w:szCs w:val="20"/>
        </w:rPr>
        <w:fldChar w:fldCharType="separate"/>
      </w:r>
      <w:r w:rsidR="0081138F" w:rsidRPr="00BB5FC4">
        <w:rPr>
          <w:rFonts w:ascii="Times New Roman" w:hAnsi="Times New Roman"/>
          <w:noProof/>
          <w:sz w:val="20"/>
          <w:szCs w:val="20"/>
        </w:rPr>
        <w:t>(10-12)</w:t>
      </w:r>
      <w:r w:rsidRPr="00BB5FC4">
        <w:rPr>
          <w:rFonts w:ascii="Times New Roman" w:hAnsi="Times New Roman"/>
          <w:sz w:val="20"/>
          <w:szCs w:val="20"/>
        </w:rPr>
        <w:fldChar w:fldCharType="end"/>
      </w:r>
      <w:r w:rsidR="00DB35FA" w:rsidRPr="00BB5FC4">
        <w:rPr>
          <w:rFonts w:ascii="Times New Roman" w:hAnsi="Times New Roman"/>
          <w:sz w:val="20"/>
          <w:szCs w:val="20"/>
        </w:rPr>
        <w:t xml:space="preserve"> and false negative results </w:t>
      </w:r>
      <w:r w:rsidR="00DB35FA" w:rsidRPr="00BB5FC4">
        <w:rPr>
          <w:rFonts w:ascii="Times New Roman" w:hAnsi="Times New Roman"/>
          <w:sz w:val="20"/>
          <w:szCs w:val="20"/>
        </w:rPr>
        <w:fldChar w:fldCharType="begin">
          <w:fldData xml:space="preserve">PEVuZE5vdGU+PENpdGU+PEF1dGhvcj5UaWFuPC9BdXRob3I+PFllYXI+MjAxMzwvWWVhcj48UmVj
TnVtPjcwPC9SZWNOdW0+PERpc3BsYXlUZXh0PigxMy0xNik8L0Rpc3BsYXlUZXh0PjxyZWNvcmQ+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81138F" w:rsidRPr="00BB5FC4">
        <w:rPr>
          <w:rFonts w:ascii="Times New Roman" w:hAnsi="Times New Roman"/>
          <w:sz w:val="20"/>
          <w:szCs w:val="20"/>
        </w:rPr>
        <w:instrText xml:space="preserve"> ADDIN EN.CITE </w:instrText>
      </w:r>
      <w:r w:rsidR="0081138F" w:rsidRPr="00BB5FC4">
        <w:rPr>
          <w:rFonts w:ascii="Times New Roman" w:hAnsi="Times New Roman"/>
          <w:sz w:val="20"/>
          <w:szCs w:val="20"/>
        </w:rPr>
        <w:fldChar w:fldCharType="begin">
          <w:fldData xml:space="preserve">PEVuZE5vdGU+PENpdGU+PEF1dGhvcj5UaWFuPC9BdXRob3I+PFllYXI+MjAxMzwvWWVhcj48UmVj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</w:fldData>
        </w:fldChar>
      </w:r>
      <w:r w:rsidR="0081138F" w:rsidRPr="00BB5FC4">
        <w:rPr>
          <w:rFonts w:ascii="Times New Roman" w:hAnsi="Times New Roman"/>
          <w:sz w:val="20"/>
          <w:szCs w:val="20"/>
        </w:rPr>
        <w:instrText xml:space="preserve"> ADDIN EN.CITE.DATA </w:instrText>
      </w:r>
      <w:r w:rsidR="0081138F" w:rsidRPr="00BB5FC4">
        <w:rPr>
          <w:rFonts w:ascii="Times New Roman" w:hAnsi="Times New Roman"/>
          <w:sz w:val="20"/>
          <w:szCs w:val="20"/>
        </w:rPr>
      </w:r>
      <w:r w:rsidR="0081138F" w:rsidRPr="00BB5FC4">
        <w:rPr>
          <w:rFonts w:ascii="Times New Roman" w:hAnsi="Times New Roman"/>
          <w:sz w:val="20"/>
          <w:szCs w:val="20"/>
        </w:rPr>
        <w:fldChar w:fldCharType="end"/>
      </w:r>
      <w:r w:rsidR="00DB35FA" w:rsidRPr="00BB5FC4">
        <w:rPr>
          <w:rFonts w:ascii="Times New Roman" w:hAnsi="Times New Roman"/>
          <w:sz w:val="20"/>
          <w:szCs w:val="20"/>
        </w:rPr>
      </w:r>
      <w:r w:rsidR="00DB35FA" w:rsidRPr="00BB5FC4">
        <w:rPr>
          <w:rFonts w:ascii="Times New Roman" w:hAnsi="Times New Roman"/>
          <w:sz w:val="20"/>
          <w:szCs w:val="20"/>
        </w:rPr>
        <w:fldChar w:fldCharType="separate"/>
      </w:r>
      <w:r w:rsidR="0081138F" w:rsidRPr="00BB5FC4">
        <w:rPr>
          <w:rFonts w:ascii="Times New Roman" w:hAnsi="Times New Roman"/>
          <w:noProof/>
          <w:sz w:val="20"/>
          <w:szCs w:val="20"/>
        </w:rPr>
        <w:t>(13-16)</w:t>
      </w:r>
      <w:r w:rsidR="00DB35FA" w:rsidRPr="00BB5FC4">
        <w:rPr>
          <w:rFonts w:ascii="Times New Roman" w:hAnsi="Times New Roman"/>
          <w:sz w:val="20"/>
          <w:szCs w:val="20"/>
        </w:rPr>
        <w:fldChar w:fldCharType="end"/>
      </w:r>
      <w:r w:rsidR="003520A6" w:rsidRPr="00BB5FC4">
        <w:rPr>
          <w:rFonts w:ascii="Times New Roman" w:hAnsi="Times New Roman"/>
          <w:sz w:val="20"/>
          <w:szCs w:val="20"/>
        </w:rPr>
        <w:t>.</w:t>
      </w:r>
      <w:r w:rsidR="00051C2B" w:rsidRPr="00BB5FC4">
        <w:rPr>
          <w:rFonts w:ascii="Times New Roman" w:hAnsi="Times New Roman"/>
        </w:rPr>
        <w:t xml:space="preserve"> </w:t>
      </w:r>
      <w:r w:rsidR="00FB19D9" w:rsidRPr="00BB5FC4">
        <w:rPr>
          <w:rFonts w:ascii="Times New Roman" w:hAnsi="Times New Roman"/>
          <w:sz w:val="20"/>
          <w:szCs w:val="20"/>
        </w:rPr>
        <w:t>It is meaningful to f</w:t>
      </w:r>
      <w:r w:rsidR="00051C2B" w:rsidRPr="00BB5FC4">
        <w:rPr>
          <w:rFonts w:ascii="Times New Roman" w:hAnsi="Times New Roman"/>
          <w:sz w:val="20"/>
          <w:szCs w:val="20"/>
        </w:rPr>
        <w:t xml:space="preserve">ind a method to assist clinicians </w:t>
      </w:r>
      <w:r w:rsidR="00822D8F" w:rsidRPr="00BB5FC4">
        <w:rPr>
          <w:rFonts w:ascii="Times New Roman" w:hAnsi="Times New Roman"/>
          <w:sz w:val="20"/>
          <w:szCs w:val="20"/>
        </w:rPr>
        <w:t>in determining</w:t>
      </w:r>
      <w:r w:rsidR="00051C2B" w:rsidRPr="00BB5FC4">
        <w:rPr>
          <w:rFonts w:ascii="Times New Roman" w:hAnsi="Times New Roman"/>
          <w:sz w:val="20"/>
          <w:szCs w:val="20"/>
        </w:rPr>
        <w:t xml:space="preserve"> the </w:t>
      </w:r>
      <w:r w:rsidR="00FB19D9" w:rsidRPr="00BB5FC4">
        <w:rPr>
          <w:rFonts w:ascii="Times New Roman" w:hAnsi="Times New Roman"/>
          <w:sz w:val="20"/>
          <w:szCs w:val="20"/>
        </w:rPr>
        <w:t xml:space="preserve">status of </w:t>
      </w:r>
      <w:r w:rsidR="00051C2B" w:rsidRPr="00BB5FC4">
        <w:rPr>
          <w:rFonts w:ascii="Times New Roman" w:hAnsi="Times New Roman"/>
          <w:sz w:val="20"/>
          <w:szCs w:val="20"/>
        </w:rPr>
        <w:t xml:space="preserve">mediastinal </w:t>
      </w:r>
      <w:r w:rsidR="001F710B" w:rsidRPr="00BB5FC4">
        <w:rPr>
          <w:rFonts w:ascii="Times New Roman" w:eastAsia="GrvblnAdvTTb54a34f7" w:hAnsi="Times New Roman"/>
          <w:kern w:val="0"/>
          <w:sz w:val="20"/>
          <w:szCs w:val="20"/>
          <w:lang w:bidi="ar"/>
        </w:rPr>
        <w:t>LN</w:t>
      </w:r>
      <w:r w:rsidR="00051C2B" w:rsidRPr="00BB5FC4">
        <w:rPr>
          <w:rFonts w:ascii="Times New Roman" w:hAnsi="Times New Roman"/>
          <w:sz w:val="20"/>
          <w:szCs w:val="20"/>
        </w:rPr>
        <w:t>s preoperatively.</w:t>
      </w:r>
    </w:p>
    <w:bookmarkEnd w:id="4"/>
    <w:p w14:paraId="70755016" w14:textId="7AF2FAD9" w:rsidR="00C83EB4" w:rsidRPr="00BB5FC4" w:rsidRDefault="004C6D80"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It is worth noting that CT scan can be performed before surgery. </w:t>
      </w:r>
      <w:r w:rsidR="00B015FD" w:rsidRPr="00BB5FC4">
        <w:rPr>
          <w:rFonts w:ascii="Times New Roman" w:eastAsia="WrwwxfAdvTT5d017813" w:hAnsi="Times New Roman"/>
          <w:sz w:val="20"/>
          <w:szCs w:val="20"/>
        </w:rPr>
        <w:t xml:space="preserve">Some researchers point out that radiomics </w:t>
      </w:r>
      <w:r w:rsidR="00F50A25" w:rsidRPr="00BB5FC4">
        <w:rPr>
          <w:rFonts w:ascii="Times New Roman" w:eastAsia="WrwwxfAdvTT5d017813" w:hAnsi="Times New Roman"/>
          <w:sz w:val="20"/>
          <w:szCs w:val="20"/>
        </w:rPr>
        <w:t>is</w:t>
      </w:r>
      <w:r w:rsidR="00B015FD" w:rsidRPr="00BB5FC4">
        <w:rPr>
          <w:rFonts w:ascii="Times New Roman" w:eastAsia="WrwwxfAdvTT5d017813" w:hAnsi="Times New Roman"/>
          <w:sz w:val="20"/>
          <w:szCs w:val="20"/>
        </w:rPr>
        <w:t xml:space="preserve"> very promising in preoperative staging of the mediastinum</w:t>
      </w:r>
      <w:r w:rsidR="00FA4EC6" w:rsidRPr="00BB5FC4">
        <w:rPr>
          <w:rFonts w:ascii="Times New Roman" w:eastAsia="WrwwxfAdvTT5d017813" w:hAnsi="Times New Roman"/>
          <w:sz w:val="20"/>
          <w:szCs w:val="20"/>
        </w:rPr>
        <w:fldChar w:fldCharType="begin"/>
      </w:r>
      <w:r w:rsidR="0081138F" w:rsidRPr="00BB5FC4">
        <w:rPr>
          <w:rFonts w:ascii="Times New Roman" w:eastAsia="WrwwxfAdvTT5d017813" w:hAnsi="Times New Roman"/>
          <w:sz w:val="20"/>
          <w:szCs w:val="20"/>
        </w:rPr>
        <w:instrText xml:space="preserve"> ADDIN EN.CITE &lt;EndNote&gt;&lt;Cite&gt;&lt;Author&gt;Sanz-Santos&lt;/Author&gt;&lt;Year&gt;2020&lt;/Year&gt;&lt;RecNum&gt;79&lt;/RecNum&gt;&lt;DisplayText&gt;(5)&lt;/DisplayText&gt;&lt;record&gt;&lt;rec-number&gt;79&lt;/rec-number&gt;&lt;foreign-keys&gt;&lt;key app="EN" db-id="zadp0wvz32wsdae2v21xf9z0xf2es9dprfvf" timestamp="1599149428" guid="54825841-b1fa-47e2-9239-fe769546bef8"&gt;79&lt;/key&gt;&lt;/foreign-keys&gt;&lt;ref-type name="Journal Article"&gt;17&lt;/ref-type&gt;&lt;contributors&gt;&lt;authors&gt;&lt;author&gt;Sanz-Santos, J.&lt;/author&gt;&lt;author&gt;Call, S.&lt;/author&gt;&lt;/authors&gt;&lt;/contributors&gt;&lt;auth-address&gt;Department of Pulmonology, Hospital Universitari Mutua Terrassa, University of Barcelona, Terrassa, Spain.&amp;#xD;Department of Medicine, Medical School, University of Barcelona, Barcelona, Spain.&amp;#xD;Network of Centres for Biomedical Research in Respiratory Diseases (CIBERES) Lung Cancer Group, Terrassa, Spain.&amp;#xD;Department of Thoracic Surgery, Hospital Universitari Mutua Terrassa, University of Barcelona, Terrassa, Spain.&amp;#xD;Department of Morphological Sciences, Medical School, Autonomous University of Barcelona, Cerdanyola, Spain.&lt;/auth-address&gt;&lt;titles&gt;&lt;title&gt;Preoperative staging of the mediastinum is an essential and multidisciplinary task&lt;/title&gt;&lt;secondary-title&gt;Respirology&lt;/secondary-title&gt;&lt;/titles&gt;&lt;periodical&gt;&lt;full-title&gt;Respirology&lt;/full-title&gt;&lt;/periodical&gt;&lt;edition&gt;2020/07/14&lt;/edition&gt;&lt;keywords&gt;&lt;keyword&gt;mediastinum&lt;/keyword&gt;&lt;keyword&gt;multidisciplinary team&lt;/keyword&gt;&lt;keyword&gt;non-small cell lung cancer&lt;/keyword&gt;&lt;keyword&gt;staging&lt;/keyword&gt;&lt;/keywords&gt;&lt;dates&gt;&lt;year&gt;2020&lt;/year&gt;&lt;pub-dates&gt;&lt;date&gt;Jul 12&lt;/date&gt;&lt;/pub-dates&gt;&lt;/dates&gt;&lt;isbn&gt;1440-1843 (Electronic)&amp;#xD;1323-7799 (Linking)&lt;/isbn&gt;&lt;accession-num&gt;32656946&lt;/accession-num&gt;&lt;urls&gt;&lt;related-urls&gt;&lt;url&gt;https://www.ncbi.nlm.nih.gov/pubmed/32656946&lt;/url&gt;&lt;/related-urls&gt;&lt;/urls&gt;&lt;electronic-resource-num&gt;10.1111/resp.13901&lt;/electronic-resource-num&gt;&lt;/record&gt;&lt;/Cite&gt;&lt;/EndNote&gt;</w:instrText>
      </w:r>
      <w:r w:rsidR="00FA4EC6" w:rsidRPr="00BB5FC4">
        <w:rPr>
          <w:rFonts w:ascii="Times New Roman" w:eastAsia="WrwwxfAdvTT5d017813" w:hAnsi="Times New Roman"/>
          <w:sz w:val="20"/>
          <w:szCs w:val="20"/>
        </w:rPr>
        <w:fldChar w:fldCharType="separate"/>
      </w:r>
      <w:r w:rsidR="0081138F" w:rsidRPr="00BB5FC4">
        <w:rPr>
          <w:rFonts w:ascii="Times New Roman" w:eastAsia="WrwwxfAdvTT5d017813" w:hAnsi="Times New Roman"/>
          <w:noProof/>
          <w:sz w:val="20"/>
          <w:szCs w:val="20"/>
        </w:rPr>
        <w:t>(5)</w:t>
      </w:r>
      <w:r w:rsidR="00FA4EC6" w:rsidRPr="00BB5FC4">
        <w:rPr>
          <w:rFonts w:ascii="Times New Roman" w:eastAsia="WrwwxfAdvTT5d017813" w:hAnsi="Times New Roman"/>
          <w:sz w:val="20"/>
          <w:szCs w:val="20"/>
        </w:rPr>
        <w:fldChar w:fldCharType="end"/>
      </w:r>
      <w:r w:rsidR="00FA4EC6" w:rsidRPr="00BB5FC4">
        <w:rPr>
          <w:rFonts w:ascii="Times New Roman" w:eastAsia="WrwwxfAdvTT5d017813" w:hAnsi="Times New Roman"/>
          <w:sz w:val="20"/>
          <w:szCs w:val="20"/>
        </w:rPr>
        <w:t>.</w:t>
      </w:r>
      <w:r w:rsidR="00B015FD"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“Radiomics” refers to an approach that</w:t>
      </w:r>
      <w:r w:rsidR="00822D8F" w:rsidRPr="00BB5FC4">
        <w:rPr>
          <w:rFonts w:ascii="Times New Roman" w:eastAsia="华文行楷" w:hAnsi="Times New Roman"/>
          <w:sz w:val="20"/>
          <w:szCs w:val="20"/>
        </w:rPr>
        <w:t xml:space="preserve"> can extract innumerable </w:t>
      </w:r>
      <w:bookmarkStart w:id="5" w:name="_Hlk38361442"/>
      <w:r w:rsidR="00822D8F" w:rsidRPr="00BB5FC4">
        <w:rPr>
          <w:rFonts w:ascii="Times New Roman" w:eastAsia="华文行楷" w:hAnsi="Times New Roman"/>
          <w:sz w:val="20"/>
          <w:szCs w:val="20"/>
        </w:rPr>
        <w:t>quantitative features</w:t>
      </w:r>
      <w:bookmarkEnd w:id="5"/>
      <w:r w:rsidR="00822D8F" w:rsidRPr="00BB5FC4">
        <w:rPr>
          <w:rFonts w:ascii="Times New Roman" w:eastAsia="华文行楷" w:hAnsi="Times New Roman"/>
          <w:sz w:val="20"/>
          <w:szCs w:val="20"/>
        </w:rPr>
        <w:t xml:space="preserve"> using advanced feature analysis with high throu</w:t>
      </w:r>
      <w:r w:rsidR="00822D8F" w:rsidRPr="00BB5FC4">
        <w:rPr>
          <w:rFonts w:ascii="Times New Roman" w:eastAsia="WrwwxfAdvTT5d017813" w:hAnsi="Times New Roman"/>
          <w:sz w:val="20"/>
          <w:szCs w:val="20"/>
        </w:rPr>
        <w:t>ghput from digital medical images, includ</w:t>
      </w:r>
      <w:r w:rsidR="00822D8F" w:rsidRPr="00BB5FC4">
        <w:rPr>
          <w:rFonts w:ascii="Times New Roman" w:eastAsia="华文行楷" w:hAnsi="Times New Roman"/>
          <w:sz w:val="20"/>
          <w:szCs w:val="20"/>
        </w:rPr>
        <w:t xml:space="preserve">ing computed tomography (CT), magnetic resonance (MR), and positron emission tomography (PET) images </w:t>
      </w:r>
      <w:r w:rsidR="00822D8F" w:rsidRPr="00BB5FC4">
        <w:rPr>
          <w:rFonts w:ascii="Times New Roman" w:eastAsia="华文行楷" w:hAnsi="Times New Roman"/>
          <w:sz w:val="20"/>
          <w:szCs w:val="20"/>
        </w:rPr>
        <w:fldChar w:fldCharType="begin">
          <w:fldData xml:space="preserve">PEVuZE5vdGU+PENpdGU+PEF1dGhvcj5LdW1hcjwvQXV0aG9yPjxZZWFyPjIwMTI8L1llYXI+PFJl
Y051bT40MDwvUmVjTnVtPjxEaXNwbGF5VGV4dD4oMTcpPC9EaXNwbGF5VGV4dD48cmVjb3JkPjxy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PEVuZE5vdGU+PENpdGU+PEF1dGhvcj5LdW1hcjwvQXV0aG9yPjxZZWFyPjIwMTI8L1llYXI+PFJl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=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(17)</w:t>
      </w:r>
      <w:r w:rsidR="00822D8F"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t xml:space="preserve">. Radiomics has been </w:t>
      </w:r>
      <w:r w:rsidR="008A7C93" w:rsidRPr="00BB5FC4">
        <w:rPr>
          <w:rFonts w:ascii="Times New Roman" w:eastAsia="华文行楷" w:hAnsi="Times New Roman"/>
          <w:sz w:val="20"/>
          <w:szCs w:val="20"/>
        </w:rPr>
        <w:t>indicated</w:t>
      </w:r>
      <w:r w:rsidR="00822D8F" w:rsidRPr="00BB5FC4">
        <w:rPr>
          <w:rFonts w:ascii="Times New Roman" w:eastAsia="华文行楷" w:hAnsi="Times New Roman"/>
          <w:sz w:val="20"/>
          <w:szCs w:val="20"/>
        </w:rPr>
        <w:t xml:space="preserve"> to be effective for the diagnosis, treatment evaluation and prognosis prediction </w:t>
      </w:r>
      <w:r w:rsidR="004A647E" w:rsidRPr="00BB5FC4">
        <w:rPr>
          <w:rFonts w:ascii="Times New Roman" w:eastAsia="华文行楷" w:hAnsi="Times New Roman"/>
          <w:sz w:val="20"/>
          <w:szCs w:val="20"/>
        </w:rPr>
        <w:t>of</w:t>
      </w:r>
      <w:r w:rsidR="00822D8F" w:rsidRPr="00BB5FC4">
        <w:rPr>
          <w:rFonts w:ascii="Times New Roman" w:eastAsia="华文行楷" w:hAnsi="Times New Roman"/>
          <w:sz w:val="20"/>
          <w:szCs w:val="20"/>
        </w:rPr>
        <w:t xml:space="preserve"> tumors </w:t>
      </w:r>
      <w:r w:rsidR="00822D8F"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Y051bT40MzwvUmVjTnVtPjxEaXNwbGF5VGV4dD4oMTgtMjApPC9EaXNwbGF5VGV4dD48cmVjb3Jk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Y051bT40MzwvUmVjTnVtPjxEaXNwbGF5VGV4dD4oMTgtMjApPC9EaXNwbGF5VGV4dD48cmVjb3Jk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c2V0dHMgMDIyMTUtNTQ1MCwgVVNBIFszXSBEZXBhcnRtZW50IG9mIFJhZGlvbG9neSwgRGFuYS1G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(18-20)</w:t>
      </w:r>
      <w:r w:rsidR="00822D8F" w:rsidRPr="00BB5FC4">
        <w:rPr>
          <w:rFonts w:ascii="Times New Roman" w:eastAsia="华文行楷" w:hAnsi="Times New Roman"/>
          <w:sz w:val="20"/>
          <w:szCs w:val="20"/>
        </w:rPr>
        <w:fldChar w:fldCharType="end"/>
      </w:r>
      <w:r w:rsidR="00775495" w:rsidRPr="00BB5FC4">
        <w:rPr>
          <w:rFonts w:ascii="Times New Roman" w:eastAsia="华文行楷" w:hAnsi="Times New Roman"/>
          <w:sz w:val="20"/>
          <w:szCs w:val="20"/>
        </w:rPr>
        <w:t xml:space="preserve">, as well as tumor phenotype decoding </w:t>
      </w:r>
      <w:r w:rsidR="00822D8F"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Y051bT40MzwvUmVjTnVtPjxEaXNwbGF5VGV4dD4oMTgsIDIxKTwvRGlzcGxheVRleHQ+PHJlY29y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PEVuZE5vdGU+PENpdGU+PEF1dGhvcj5BZXJ0czwvQXV0aG9yPjxZZWFyPjIwMTQ8L1llYXI+PFJl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(18, 21)</w:t>
      </w:r>
      <w:r w:rsidR="00822D8F" w:rsidRPr="00BB5FC4">
        <w:rPr>
          <w:rFonts w:ascii="Times New Roman" w:eastAsia="华文行楷" w:hAnsi="Times New Roman"/>
          <w:sz w:val="20"/>
          <w:szCs w:val="20"/>
        </w:rPr>
        <w:fldChar w:fldCharType="end"/>
      </w:r>
      <w:r w:rsidR="00775495" w:rsidRPr="00BB5FC4">
        <w:rPr>
          <w:rFonts w:ascii="Times New Roman" w:eastAsia="华文行楷" w:hAnsi="Times New Roman"/>
          <w:sz w:val="20"/>
          <w:szCs w:val="20"/>
        </w:rPr>
        <w:t xml:space="preserve">. Recent evidence suggests that radiomics features have the capability to predict </w:t>
      </w:r>
      <w:r w:rsidR="00315303" w:rsidRPr="00BB5FC4">
        <w:rPr>
          <w:rFonts w:ascii="Times New Roman" w:eastAsia="华文行楷" w:hAnsi="Times New Roman"/>
          <w:sz w:val="20"/>
          <w:szCs w:val="20"/>
        </w:rPr>
        <w:t xml:space="preserve">the </w:t>
      </w:r>
      <w:r w:rsidR="00775495" w:rsidRPr="00BB5FC4">
        <w:rPr>
          <w:rFonts w:ascii="Times New Roman" w:eastAsia="华文行楷" w:hAnsi="Times New Roman"/>
          <w:sz w:val="20"/>
          <w:szCs w:val="20"/>
        </w:rPr>
        <w:t xml:space="preserve">distant metastasis of lung adenocarcinoma </w:t>
      </w:r>
      <w:r w:rsidR="00775495" w:rsidRPr="00BB5FC4">
        <w:rPr>
          <w:rFonts w:ascii="Times New Roman" w:eastAsia="华文行楷" w:hAnsi="Times New Roman"/>
          <w:sz w:val="20"/>
          <w:szCs w:val="20"/>
        </w:rPr>
        <w:fldChar w:fldCharType="begin">
          <w:fldData xml:space="preserve">PEVuZE5vdGU+PENpdGU+PEF1dGhvcj5Db3JvbGxlcjwvQXV0aG9yPjxZZWFyPjIwMTU8L1llYXI+
PFJlY051bT40OTwvUmVjTnVtPjxEaXNwbGF5VGV4dD4oMjIpPC9EaXNwbGF5VGV4dD48cmVjb3Jk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PEVuZE5vdGU+PENpdGU+PEF1dGhvcj5Db3JvbGxlcjwvQXV0aG9yPjxZZWFyPjIwMTU8L1llYXI+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=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775495" w:rsidRPr="00BB5FC4">
        <w:rPr>
          <w:rFonts w:ascii="Times New Roman" w:eastAsia="华文行楷" w:hAnsi="Times New Roman"/>
          <w:sz w:val="20"/>
          <w:szCs w:val="20"/>
        </w:rPr>
      </w:r>
      <w:r w:rsidR="00775495"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(22)</w:t>
      </w:r>
      <w:r w:rsidR="00775495"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t xml:space="preserve"> and </w:t>
      </w:r>
      <w:r w:rsidR="001F710B" w:rsidRPr="00BB5FC4">
        <w:rPr>
          <w:rFonts w:ascii="Times New Roman" w:eastAsia="GrvblnAdvTTb54a34f7" w:hAnsi="Times New Roman"/>
          <w:kern w:val="0"/>
          <w:sz w:val="20"/>
          <w:szCs w:val="20"/>
          <w:lang w:bidi="ar"/>
        </w:rPr>
        <w:t>LN</w:t>
      </w:r>
      <w:r w:rsidR="00822D8F" w:rsidRPr="00BB5FC4">
        <w:rPr>
          <w:rFonts w:ascii="Times New Roman" w:eastAsia="华文行楷" w:hAnsi="Times New Roman"/>
          <w:sz w:val="20"/>
          <w:szCs w:val="20"/>
        </w:rPr>
        <w:t xml:space="preserve"> metastasis of colorectal cancer </w:t>
      </w:r>
      <w:r w:rsidR="00822D8F" w:rsidRPr="00BB5FC4">
        <w:rPr>
          <w:rFonts w:ascii="Times New Roman" w:eastAsia="华文行楷" w:hAnsi="Times New Roman"/>
          <w:sz w:val="20"/>
          <w:szCs w:val="20"/>
        </w:rPr>
        <w:fldChar w:fldCharType="begin">
          <w:fldData xml:space="preserve">PEVuZE5vdGU+PENpdGU+PEF1dGhvcj5IdWFuZzwvQXV0aG9yPjxZZWFyPjIwMTY8L1llYXI+PFJl
Y051bT40MjwvUmVjTnVtPjxEaXNwbGF5VGV4dD4oMjMpPC9EaXNwbGF5VGV4dD48cmVjb3JkPjxy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DC2410" w:rsidRPr="00BB5FC4">
        <w:rPr>
          <w:rFonts w:ascii="Times New Roman" w:eastAsia="华文行楷" w:hAnsi="Times New Roman"/>
          <w:sz w:val="20"/>
          <w:szCs w:val="20"/>
        </w:rPr>
        <w:instrText xml:space="preserve"> ADDIN EN.CITE </w:instrText>
      </w:r>
      <w:r w:rsidR="00DC2410" w:rsidRPr="00BB5FC4">
        <w:rPr>
          <w:rFonts w:ascii="Times New Roman" w:eastAsia="华文行楷" w:hAnsi="Times New Roman"/>
          <w:sz w:val="20"/>
          <w:szCs w:val="20"/>
        </w:rPr>
        <w:fldChar w:fldCharType="begin">
          <w:fldData xml:space="preserve">PEVuZE5vdGU+PENpdGU+PEF1dGhvcj5IdWFuZzwvQXV0aG9yPjxZZWFyPjIwMTY8L1llYXI+PFJl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</w:fldData>
        </w:fldChar>
      </w:r>
      <w:r w:rsidR="00DC2410" w:rsidRPr="00BB5FC4">
        <w:rPr>
          <w:rFonts w:ascii="Times New Roman" w:eastAsia="华文行楷" w:hAnsi="Times New Roman"/>
          <w:sz w:val="20"/>
          <w:szCs w:val="20"/>
        </w:rPr>
        <w:instrText xml:space="preserve"> ADDIN EN.CITE.DATA </w:instrText>
      </w:r>
      <w:r w:rsidR="00DC2410" w:rsidRPr="00BB5FC4">
        <w:rPr>
          <w:rFonts w:ascii="Times New Roman" w:eastAsia="华文行楷" w:hAnsi="Times New Roman"/>
          <w:sz w:val="20"/>
          <w:szCs w:val="20"/>
        </w:rPr>
      </w:r>
      <w:r w:rsidR="00DC2410" w:rsidRPr="00BB5FC4">
        <w:rPr>
          <w:rFonts w:ascii="Times New Roman" w:eastAsia="华文行楷" w:hAnsi="Times New Roman"/>
          <w:sz w:val="20"/>
          <w:szCs w:val="20"/>
        </w:rPr>
        <w:fldChar w:fldCharType="end"/>
      </w:r>
      <w:r w:rsidR="00822D8F" w:rsidRPr="00BB5FC4">
        <w:rPr>
          <w:rFonts w:ascii="Times New Roman" w:eastAsia="华文行楷" w:hAnsi="Times New Roman"/>
          <w:sz w:val="20"/>
          <w:szCs w:val="20"/>
        </w:rPr>
      </w:r>
      <w:r w:rsidR="00822D8F"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(23)</w:t>
      </w:r>
      <w:r w:rsidR="00822D8F" w:rsidRPr="00BB5FC4">
        <w:rPr>
          <w:rFonts w:ascii="Times New Roman" w:eastAsia="华文行楷" w:hAnsi="Times New Roman"/>
          <w:sz w:val="20"/>
          <w:szCs w:val="20"/>
        </w:rPr>
        <w:fldChar w:fldCharType="end"/>
      </w:r>
      <w:r w:rsidR="00323EE1" w:rsidRPr="00BB5FC4">
        <w:rPr>
          <w:rFonts w:ascii="Times New Roman" w:eastAsia="华文行楷" w:hAnsi="Times New Roman"/>
          <w:sz w:val="20"/>
          <w:szCs w:val="20"/>
        </w:rPr>
        <w:t xml:space="preserve">. Several researchers </w:t>
      </w:r>
      <w:r w:rsidR="00822D8F" w:rsidRPr="00BB5FC4">
        <w:rPr>
          <w:rFonts w:ascii="Times New Roman" w:eastAsia="华文行楷" w:hAnsi="Times New Roman"/>
          <w:sz w:val="20"/>
          <w:szCs w:val="20"/>
        </w:rPr>
        <w:t xml:space="preserve">have </w:t>
      </w:r>
      <w:r w:rsidR="00323EE1" w:rsidRPr="00BB5FC4">
        <w:rPr>
          <w:rFonts w:ascii="Times New Roman" w:eastAsia="华文行楷" w:hAnsi="Times New Roman"/>
          <w:sz w:val="20"/>
          <w:szCs w:val="20"/>
        </w:rPr>
        <w:t xml:space="preserve">attempted to </w:t>
      </w:r>
      <w:r w:rsidR="002A5DD9" w:rsidRPr="00BB5FC4">
        <w:rPr>
          <w:rFonts w:ascii="Times New Roman" w:eastAsia="华文行楷" w:hAnsi="Times New Roman"/>
          <w:sz w:val="20"/>
          <w:szCs w:val="20"/>
        </w:rPr>
        <w:t xml:space="preserve">estimate the malignancy of </w:t>
      </w:r>
      <w:r w:rsidR="00323EE1" w:rsidRPr="00BB5FC4">
        <w:rPr>
          <w:rFonts w:ascii="Times New Roman" w:eastAsia="华文行楷" w:hAnsi="Times New Roman"/>
          <w:sz w:val="20"/>
          <w:szCs w:val="20"/>
        </w:rPr>
        <w:t>primary lung lesions</w:t>
      </w:r>
      <w:r w:rsidR="002A5DD9" w:rsidRPr="00BB5FC4">
        <w:rPr>
          <w:rFonts w:ascii="Times New Roman" w:eastAsia="华文行楷" w:hAnsi="Times New Roman"/>
          <w:sz w:val="20"/>
          <w:szCs w:val="20"/>
        </w:rPr>
        <w:t xml:space="preserve"> with radiomics</w:t>
      </w:r>
      <w:r w:rsidR="004F3FD4" w:rsidRPr="00BB5FC4">
        <w:rPr>
          <w:rFonts w:ascii="Times New Roman" w:eastAsia="华文行楷" w:hAnsi="Times New Roman" w:hint="eastAsia"/>
          <w:sz w:val="20"/>
          <w:szCs w:val="20"/>
        </w:rPr>
        <w:t xml:space="preserve"> </w:t>
      </w:r>
      <w:r w:rsidR="00323EE1" w:rsidRPr="00BB5FC4">
        <w:rPr>
          <w:rFonts w:ascii="Times New Roman" w:eastAsia="WrwwxfAdvTT5d017813" w:hAnsi="Times New Roman"/>
          <w:sz w:val="20"/>
          <w:szCs w:val="20"/>
        </w:rPr>
        <w:fldChar w:fldCharType="begin">
          <w:fldData xml:space="preserve">PEVuZE5vdGU+PENpdGU+PEF1dGhvcj5Db25nPC9BdXRob3I+PFllYXI+MjAxOTwvWWVhcj48UmVj
TnVtPjQ3PC9SZWNOdW0+PERpc3BsYXlUZXh0PigyMiwgMjQpPC9EaXNwbGF5VGV4dD48cmVjb3Jk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DC2410" w:rsidRPr="00BB5FC4">
        <w:rPr>
          <w:rFonts w:ascii="Times New Roman" w:eastAsia="WrwwxfAdvTT5d017813" w:hAnsi="Times New Roman"/>
          <w:sz w:val="20"/>
          <w:szCs w:val="20"/>
        </w:rPr>
        <w:instrText xml:space="preserve"> ADDIN EN.CITE </w:instrText>
      </w:r>
      <w:r w:rsidR="00DC2410" w:rsidRPr="00BB5FC4">
        <w:rPr>
          <w:rFonts w:ascii="Times New Roman" w:eastAsia="WrwwxfAdvTT5d017813" w:hAnsi="Times New Roman"/>
          <w:sz w:val="20"/>
          <w:szCs w:val="20"/>
        </w:rPr>
        <w:fldChar w:fldCharType="begin">
          <w:fldData xml:space="preserve">PEVuZE5vdGU+PENpdGU+PEF1dGhvcj5Db25nPC9BdXRob3I+PFllYXI+MjAxOTwvWWVhcj48UmVj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</w:fldData>
        </w:fldChar>
      </w:r>
      <w:r w:rsidR="00DC2410" w:rsidRPr="00BB5FC4">
        <w:rPr>
          <w:rFonts w:ascii="Times New Roman" w:eastAsia="WrwwxfAdvTT5d017813" w:hAnsi="Times New Roman"/>
          <w:sz w:val="20"/>
          <w:szCs w:val="20"/>
        </w:rPr>
        <w:instrText xml:space="preserve"> ADDIN EN.CITE.DATA </w:instrText>
      </w:r>
      <w:r w:rsidR="00DC2410" w:rsidRPr="00BB5FC4">
        <w:rPr>
          <w:rFonts w:ascii="Times New Roman" w:eastAsia="WrwwxfAdvTT5d017813" w:hAnsi="Times New Roman"/>
          <w:sz w:val="20"/>
          <w:szCs w:val="20"/>
        </w:rPr>
      </w:r>
      <w:r w:rsidR="00DC2410" w:rsidRPr="00BB5FC4">
        <w:rPr>
          <w:rFonts w:ascii="Times New Roman" w:eastAsia="WrwwxfAdvTT5d017813" w:hAnsi="Times New Roman"/>
          <w:sz w:val="20"/>
          <w:szCs w:val="20"/>
        </w:rPr>
        <w:fldChar w:fldCharType="end"/>
      </w:r>
      <w:r w:rsidR="00323EE1" w:rsidRPr="00BB5FC4">
        <w:rPr>
          <w:rFonts w:ascii="Times New Roman" w:eastAsia="WrwwxfAdvTT5d017813" w:hAnsi="Times New Roman"/>
          <w:sz w:val="20"/>
          <w:szCs w:val="20"/>
        </w:rPr>
      </w:r>
      <w:r w:rsidR="00323EE1" w:rsidRPr="00BB5FC4">
        <w:rPr>
          <w:rFonts w:ascii="Times New Roman" w:eastAsia="WrwwxfAdvTT5d017813" w:hAnsi="Times New Roman"/>
          <w:sz w:val="20"/>
          <w:szCs w:val="20"/>
        </w:rPr>
        <w:fldChar w:fldCharType="separate"/>
      </w:r>
      <w:r w:rsidR="00DC2410" w:rsidRPr="00BB5FC4">
        <w:rPr>
          <w:rFonts w:ascii="Times New Roman" w:eastAsia="WrwwxfAdvTT5d017813" w:hAnsi="Times New Roman"/>
          <w:noProof/>
          <w:sz w:val="20"/>
          <w:szCs w:val="20"/>
        </w:rPr>
        <w:t>(22, 24)</w:t>
      </w:r>
      <w:r w:rsidR="00323EE1" w:rsidRPr="00BB5FC4">
        <w:rPr>
          <w:rFonts w:ascii="Times New Roman" w:eastAsia="WrwwxfAdvTT5d017813" w:hAnsi="Times New Roman"/>
          <w:sz w:val="20"/>
          <w:szCs w:val="20"/>
        </w:rPr>
        <w:fldChar w:fldCharType="end"/>
      </w:r>
      <w:r w:rsidR="00775495" w:rsidRPr="00BB5FC4">
        <w:rPr>
          <w:rFonts w:ascii="Times New Roman" w:eastAsia="华文行楷" w:hAnsi="Times New Roman"/>
          <w:sz w:val="20"/>
          <w:szCs w:val="20"/>
        </w:rPr>
        <w:t xml:space="preserve"> or </w:t>
      </w:r>
      <w:r w:rsidR="00775495" w:rsidRPr="00BB5FC4">
        <w:rPr>
          <w:rFonts w:ascii="Times New Roman" w:eastAsia="WrwwxfAdvTT5d017813" w:hAnsi="Times New Roman"/>
          <w:sz w:val="20"/>
          <w:szCs w:val="20"/>
        </w:rPr>
        <w:t xml:space="preserve">mediastinal </w:t>
      </w:r>
      <w:r w:rsidR="001F710B" w:rsidRPr="00BB5FC4">
        <w:rPr>
          <w:rFonts w:ascii="Times New Roman" w:eastAsia="GrvblnAdvTTb54a34f7" w:hAnsi="Times New Roman"/>
          <w:kern w:val="0"/>
          <w:sz w:val="20"/>
          <w:szCs w:val="20"/>
          <w:lang w:bidi="ar"/>
        </w:rPr>
        <w:t>LN</w:t>
      </w:r>
      <w:r w:rsidR="00D42031" w:rsidRPr="00BB5FC4">
        <w:rPr>
          <w:rFonts w:ascii="Times New Roman" w:eastAsia="华文行楷" w:hAnsi="Times New Roman"/>
          <w:sz w:val="20"/>
          <w:szCs w:val="20"/>
        </w:rPr>
        <w:t>s</w:t>
      </w:r>
      <w:r w:rsidR="002A5DD9" w:rsidRPr="00BB5FC4">
        <w:rPr>
          <w:rFonts w:ascii="Times New Roman" w:eastAsia="华文行楷" w:hAnsi="Times New Roman"/>
          <w:sz w:val="20"/>
          <w:szCs w:val="20"/>
        </w:rPr>
        <w:t xml:space="preserve"> with texture</w:t>
      </w:r>
      <w:r w:rsidR="004F3FD4" w:rsidRPr="00BB5FC4">
        <w:rPr>
          <w:rFonts w:ascii="Times New Roman" w:eastAsia="华文行楷" w:hAnsi="Times New Roman" w:hint="eastAsia"/>
          <w:sz w:val="20"/>
          <w:szCs w:val="20"/>
        </w:rPr>
        <w:t xml:space="preserve"> </w:t>
      </w:r>
      <w:r w:rsidR="00D42031" w:rsidRPr="00BB5FC4">
        <w:rPr>
          <w:rFonts w:ascii="Times New Roman" w:eastAsia="WrwwxfAdvTT5d017813" w:hAnsi="Times New Roman"/>
          <w:sz w:val="20"/>
          <w:szCs w:val="20"/>
        </w:rPr>
        <w:fldChar w:fldCharType="begin">
          <w:fldData xml:space="preserve">PEVuZE5vdGU+PENpdGU+PEF1dGhvcj5CYXlhbmF0aTwvQXV0aG9yPjxZZWFyPjIwMTU8L1llYXI+
PFJlY051bT41MTwvUmVjTnVtPjxEaXNwbGF5VGV4dD4oMjUsIDI2KTwvRGlzcGxheVRleHQ+PHJl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DC2410" w:rsidRPr="00BB5FC4">
        <w:rPr>
          <w:rFonts w:ascii="Times New Roman" w:eastAsia="WrwwxfAdvTT5d017813" w:hAnsi="Times New Roman"/>
          <w:sz w:val="20"/>
          <w:szCs w:val="20"/>
        </w:rPr>
        <w:instrText xml:space="preserve"> ADDIN EN.CITE </w:instrText>
      </w:r>
      <w:r w:rsidR="00DC2410" w:rsidRPr="00BB5FC4">
        <w:rPr>
          <w:rFonts w:ascii="Times New Roman" w:eastAsia="WrwwxfAdvTT5d017813" w:hAnsi="Times New Roman"/>
          <w:sz w:val="20"/>
          <w:szCs w:val="20"/>
        </w:rPr>
        <w:fldChar w:fldCharType="begin">
          <w:fldData xml:space="preserve">PEVuZE5vdGU+PENpdGU+PEF1dGhvcj5CYXlhbmF0aTwvQXV0aG9yPjxZZWFyPjIwMTU8L1llYXI+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</w:fldData>
        </w:fldChar>
      </w:r>
      <w:r w:rsidR="00DC2410" w:rsidRPr="00BB5FC4">
        <w:rPr>
          <w:rFonts w:ascii="Times New Roman" w:eastAsia="WrwwxfAdvTT5d017813" w:hAnsi="Times New Roman"/>
          <w:sz w:val="20"/>
          <w:szCs w:val="20"/>
        </w:rPr>
        <w:instrText xml:space="preserve"> ADDIN EN.CITE.DATA </w:instrText>
      </w:r>
      <w:r w:rsidR="00DC2410" w:rsidRPr="00BB5FC4">
        <w:rPr>
          <w:rFonts w:ascii="Times New Roman" w:eastAsia="WrwwxfAdvTT5d017813" w:hAnsi="Times New Roman"/>
          <w:sz w:val="20"/>
          <w:szCs w:val="20"/>
        </w:rPr>
      </w:r>
      <w:r w:rsidR="00DC2410" w:rsidRPr="00BB5FC4">
        <w:rPr>
          <w:rFonts w:ascii="Times New Roman" w:eastAsia="WrwwxfAdvTT5d017813" w:hAnsi="Times New Roman"/>
          <w:sz w:val="20"/>
          <w:szCs w:val="20"/>
        </w:rPr>
        <w:fldChar w:fldCharType="end"/>
      </w:r>
      <w:r w:rsidR="00D42031" w:rsidRPr="00BB5FC4">
        <w:rPr>
          <w:rFonts w:ascii="Times New Roman" w:eastAsia="WrwwxfAdvTT5d017813" w:hAnsi="Times New Roman"/>
          <w:sz w:val="20"/>
          <w:szCs w:val="20"/>
        </w:rPr>
      </w:r>
      <w:r w:rsidR="00D42031" w:rsidRPr="00BB5FC4">
        <w:rPr>
          <w:rFonts w:ascii="Times New Roman" w:eastAsia="WrwwxfAdvTT5d017813" w:hAnsi="Times New Roman"/>
          <w:sz w:val="20"/>
          <w:szCs w:val="20"/>
        </w:rPr>
        <w:fldChar w:fldCharType="separate"/>
      </w:r>
      <w:r w:rsidR="00DC2410" w:rsidRPr="00BB5FC4">
        <w:rPr>
          <w:rFonts w:ascii="Times New Roman" w:eastAsia="WrwwxfAdvTT5d017813" w:hAnsi="Times New Roman"/>
          <w:noProof/>
          <w:sz w:val="20"/>
          <w:szCs w:val="20"/>
        </w:rPr>
        <w:t>(25, 26)</w:t>
      </w:r>
      <w:r w:rsidR="00D42031" w:rsidRPr="00BB5FC4">
        <w:rPr>
          <w:rFonts w:ascii="Times New Roman" w:eastAsia="WrwwxfAdvTT5d017813" w:hAnsi="Times New Roman"/>
          <w:sz w:val="20"/>
          <w:szCs w:val="20"/>
        </w:rPr>
        <w:fldChar w:fldCharType="end"/>
      </w:r>
      <w:r w:rsidR="00822D8F" w:rsidRPr="00BB5FC4">
        <w:rPr>
          <w:rFonts w:ascii="Times New Roman" w:eastAsia="华文行楷" w:hAnsi="Times New Roman"/>
          <w:sz w:val="20"/>
          <w:szCs w:val="20"/>
        </w:rPr>
        <w:t xml:space="preserve">. </w:t>
      </w:r>
      <w:r w:rsidR="00822D8F" w:rsidRPr="00BB5FC4">
        <w:rPr>
          <w:rFonts w:ascii="Times New Roman" w:eastAsia="WrwwxfAdvTT5d017813" w:hAnsi="Times New Roman"/>
          <w:sz w:val="20"/>
          <w:szCs w:val="20"/>
        </w:rPr>
        <w:t xml:space="preserve">The results were promising. </w:t>
      </w:r>
      <w:r w:rsidR="00267CDB" w:rsidRPr="00BB5FC4">
        <w:rPr>
          <w:rFonts w:ascii="Times New Roman" w:eastAsia="华文行楷" w:hAnsi="Times New Roman"/>
          <w:sz w:val="20"/>
          <w:szCs w:val="20"/>
        </w:rPr>
        <w:t xml:space="preserve">A recent research </w:t>
      </w:r>
      <w:bookmarkStart w:id="6" w:name="_Hlk51065517"/>
      <w:r w:rsidR="00446E45" w:rsidRPr="00BB5FC4">
        <w:rPr>
          <w:rFonts w:ascii="Times New Roman" w:eastAsia="华文行楷" w:hAnsi="Times New Roman"/>
          <w:sz w:val="20"/>
          <w:szCs w:val="20"/>
        </w:rPr>
        <w:t>confirm</w:t>
      </w:r>
      <w:r w:rsidR="00267CDB" w:rsidRPr="00BB5FC4">
        <w:rPr>
          <w:rFonts w:ascii="Times New Roman" w:eastAsia="华文行楷" w:hAnsi="Times New Roman"/>
          <w:sz w:val="20"/>
          <w:szCs w:val="20"/>
        </w:rPr>
        <w:t>s</w:t>
      </w:r>
      <w:bookmarkEnd w:id="6"/>
      <w:r w:rsidR="00267CDB" w:rsidRPr="00BB5FC4">
        <w:rPr>
          <w:rFonts w:ascii="Times New Roman" w:eastAsia="华文行楷" w:hAnsi="Times New Roman"/>
          <w:sz w:val="20"/>
          <w:szCs w:val="20"/>
        </w:rPr>
        <w:t xml:space="preserve"> that the CT radiomics models show good performance</w:t>
      </w:r>
      <w:r w:rsidR="00446E45" w:rsidRPr="00BB5FC4">
        <w:rPr>
          <w:rFonts w:ascii="Times New Roman" w:eastAsia="华文行楷" w:hAnsi="Times New Roman"/>
          <w:sz w:val="20"/>
          <w:szCs w:val="20"/>
        </w:rPr>
        <w:t>s</w:t>
      </w:r>
      <w:r w:rsidR="00267CDB" w:rsidRPr="00BB5FC4">
        <w:rPr>
          <w:rFonts w:ascii="Times New Roman" w:eastAsia="华文行楷" w:hAnsi="Times New Roman"/>
          <w:sz w:val="20"/>
          <w:szCs w:val="20"/>
        </w:rPr>
        <w:t xml:space="preserve"> for the diagnosis of LN metastasis in non-small cell lung cancer patients</w:t>
      </w:r>
      <w:r w:rsidR="003D0D2B" w:rsidRPr="00BB5FC4">
        <w:rPr>
          <w:rFonts w:ascii="Times New Roman" w:eastAsia="华文行楷" w:hAnsi="Times New Roman" w:hint="eastAsia"/>
          <w:sz w:val="20"/>
          <w:szCs w:val="20"/>
        </w:rPr>
        <w:t xml:space="preserve"> </w:t>
      </w:r>
      <w:r w:rsidR="002D7ACC" w:rsidRPr="00BB5FC4">
        <w:rPr>
          <w:rFonts w:ascii="Times New Roman" w:eastAsia="华文行楷" w:hAnsi="Times New Roman"/>
          <w:sz w:val="20"/>
          <w:szCs w:val="20"/>
        </w:rPr>
        <w:fldChar w:fldCharType="begin"/>
      </w:r>
      <w:r w:rsidR="00DC2410" w:rsidRPr="00BB5FC4">
        <w:rPr>
          <w:rFonts w:ascii="Times New Roman" w:eastAsia="华文行楷" w:hAnsi="Times New Roman"/>
          <w:sz w:val="20"/>
          <w:szCs w:val="20"/>
        </w:rPr>
        <w:instrText xml:space="preserve"> ADDIN EN.CITE &lt;EndNote&gt;&lt;Cite&gt;&lt;Author&gt;Sha&lt;/Author&gt;&lt;Year&gt;2020&lt;/Year&gt;&lt;RecNum&gt;82&lt;/RecNum&gt;&lt;DisplayText&gt;(27)&lt;/DisplayText&gt;&lt;record&gt;&lt;rec-number&gt;82&lt;/rec-number&gt;&lt;foreign-keys&gt;&lt;key app="EN" db-id="zadp0wvz32wsdae2v21xf9z0xf2es9dprfvf" timestamp="1599152034" guid="36724e76-c012-4acd-b34f-25cfa60966b1"&gt;82&lt;/key&gt;&lt;/foreign-keys&gt;&lt;ref-type name="Journal Article"&gt;17&lt;/ref-type&gt;&lt;contributors&gt;&lt;authors&gt;&lt;author&gt;Sha, X&lt;/author&gt;&lt;author&gt;Gong, G&lt;/author&gt;&lt;author&gt;Qiu, Q&lt;/author&gt;&lt;author&gt;Duan, J&lt;/author&gt;&lt;author&gt;Li, D&lt;/author&gt;&lt;author&gt;Yin, Y %J BMC Medical Imaging&lt;/author&gt;&lt;/authors&gt;&lt;/contributors&gt;&lt;titles&gt;&lt;title&gt;Discrimination of mediastinal metastatic lymph nodes in NSCLC based on radiomic features in different phases of CT imaging&lt;/title&gt;&lt;/titles&gt;&lt;pages&gt;12&lt;/pages&gt;&lt;volume&gt;20&lt;/volume&gt;&lt;number&gt;1&lt;/number&gt;&lt;dates&gt;&lt;year&gt;2020&lt;/year&gt;&lt;/dates&gt;&lt;urls&gt;&lt;/urls&gt;&lt;/record&gt;&lt;/Cite&gt;&lt;/EndNote&gt;</w:instrText>
      </w:r>
      <w:r w:rsidR="002D7ACC" w:rsidRPr="00BB5FC4">
        <w:rPr>
          <w:rFonts w:ascii="Times New Roman" w:eastAsia="华文行楷" w:hAnsi="Times New Roman"/>
          <w:sz w:val="20"/>
          <w:szCs w:val="20"/>
        </w:rPr>
        <w:fldChar w:fldCharType="separate"/>
      </w:r>
      <w:r w:rsidR="00DC2410" w:rsidRPr="00BB5FC4">
        <w:rPr>
          <w:rFonts w:ascii="Times New Roman" w:eastAsia="华文行楷" w:hAnsi="Times New Roman"/>
          <w:noProof/>
          <w:sz w:val="20"/>
          <w:szCs w:val="20"/>
        </w:rPr>
        <w:t>(27)</w:t>
      </w:r>
      <w:r w:rsidR="002D7ACC" w:rsidRPr="00BB5FC4">
        <w:rPr>
          <w:rFonts w:ascii="Times New Roman" w:eastAsia="华文行楷" w:hAnsi="Times New Roman"/>
          <w:sz w:val="20"/>
          <w:szCs w:val="20"/>
        </w:rPr>
        <w:fldChar w:fldCharType="end"/>
      </w:r>
      <w:r w:rsidR="00267CDB" w:rsidRPr="00BB5FC4">
        <w:rPr>
          <w:rFonts w:ascii="Times New Roman" w:eastAsia="华文行楷" w:hAnsi="Times New Roman"/>
          <w:sz w:val="20"/>
          <w:szCs w:val="20"/>
        </w:rPr>
        <w:t xml:space="preserve">. </w:t>
      </w:r>
      <w:r w:rsidR="00822D8F" w:rsidRPr="00BB5FC4">
        <w:rPr>
          <w:rFonts w:ascii="Times New Roman" w:eastAsia="WrwwxfAdvTT5d017813" w:hAnsi="Times New Roman"/>
          <w:sz w:val="20"/>
          <w:szCs w:val="20"/>
        </w:rPr>
        <w:t xml:space="preserve">However, with different equipment and scanning protocols in different studies, </w:t>
      </w:r>
      <w:r w:rsidR="00DC2EE8" w:rsidRPr="00BB5FC4">
        <w:rPr>
          <w:rFonts w:ascii="Times New Roman" w:eastAsia="WrwwxfAdvTT5d017813" w:hAnsi="Times New Roman"/>
          <w:sz w:val="20"/>
          <w:szCs w:val="20"/>
        </w:rPr>
        <w:t>the repeatability and applicability of the model is relatively low</w:t>
      </w:r>
      <w:r w:rsidR="00822D8F" w:rsidRPr="00BB5FC4">
        <w:rPr>
          <w:rFonts w:ascii="Times New Roman" w:eastAsia="WrwwxfAdvTT5d017813" w:hAnsi="Times New Roman"/>
          <w:sz w:val="20"/>
          <w:szCs w:val="20"/>
        </w:rPr>
        <w:t>.</w:t>
      </w:r>
    </w:p>
    <w:p w14:paraId="73D2DC8F" w14:textId="3FB8FE30" w:rsidR="0022403C" w:rsidRPr="00BB5FC4" w:rsidRDefault="00F33813"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 xml:space="preserve">In our study, a robust model with validation </w:t>
      </w:r>
      <w:r w:rsidR="009E3F6D" w:rsidRPr="00BB5FC4">
        <w:rPr>
          <w:rFonts w:ascii="Times New Roman" w:eastAsia="WrwwxfAdvTT5d017813" w:hAnsi="Times New Roman"/>
          <w:sz w:val="20"/>
          <w:szCs w:val="20"/>
        </w:rPr>
        <w:t>by</w:t>
      </w:r>
      <w:r w:rsidRPr="00BB5FC4">
        <w:rPr>
          <w:rFonts w:ascii="Times New Roman" w:eastAsia="WrwwxfAdvTT5d017813" w:hAnsi="Times New Roman"/>
          <w:sz w:val="20"/>
          <w:szCs w:val="20"/>
        </w:rPr>
        <w:t xml:space="preserve"> stratified analysis</w:t>
      </w:r>
      <w:r w:rsidR="002734A2" w:rsidRPr="00BB5FC4">
        <w:rPr>
          <w:rFonts w:ascii="Times New Roman" w:eastAsia="WrwwxfAdvTT5d017813" w:hAnsi="Times New Roman"/>
          <w:sz w:val="20"/>
          <w:szCs w:val="20"/>
        </w:rPr>
        <w:t xml:space="preserve"> </w:t>
      </w:r>
      <w:r w:rsidR="00A330D6" w:rsidRPr="00BB5FC4">
        <w:rPr>
          <w:rFonts w:ascii="Times New Roman" w:eastAsia="WrwwxfAdvTT5d017813" w:hAnsi="Times New Roman"/>
          <w:sz w:val="20"/>
          <w:szCs w:val="20"/>
        </w:rPr>
        <w:fldChar w:fldCharType="begin"/>
      </w:r>
      <w:r w:rsidR="00A330D6" w:rsidRPr="00BB5FC4">
        <w:rPr>
          <w:rFonts w:ascii="Times New Roman" w:eastAsia="WrwwxfAdvTT5d017813" w:hAnsi="Times New Roman"/>
          <w:sz w:val="20"/>
          <w:szCs w:val="20"/>
        </w:rPr>
        <w:instrText xml:space="preserve"> ADDIN EN.CITE &lt;EndNote&gt;&lt;Cite&gt;&lt;Author&gt;Dong&lt;/Author&gt;&lt;Year&gt;2019&lt;/Year&gt;&lt;RecNum&gt;86&lt;/RecNum&gt;&lt;DisplayText&gt;(28)&lt;/DisplayText&gt;&lt;record&gt;&lt;rec-number&gt;86&lt;/rec-number&gt;&lt;foreign-keys&gt;&lt;key app="EN" db-id="zadp0wvz32wsdae2v21xf9z0xf2es9dprfvf" timestamp="1599995808"&gt;86&lt;/key&gt;&lt;/foreign-keys&gt;&lt;ref-type name="Journal Article"&gt;17&lt;/ref-type&gt;&lt;contributors&gt;&lt;authors&gt;&lt;author&gt;Dong, D.&lt;/author&gt;&lt;author&gt;Tang, L.&lt;/author&gt;&lt;author&gt;Li, Z. Y.&lt;/author&gt;&lt;author&gt;Fang, M. J.&lt;/author&gt;&lt;author&gt;Gao, J. B.&lt;/author&gt;&lt;author&gt;Shan, X. H.&lt;/author&gt;&lt;author&gt;Ying, X. J.&lt;/author&gt;&lt;author&gt;Sun, Y. S.&lt;/author&gt;&lt;author&gt;Fu, J.&lt;/author&gt;&lt;author&gt;Wang, X. X.&lt;/author&gt;&lt;author&gt;Li, L. M.&lt;/author&gt;&lt;author&gt;Li, Z. H.&lt;/author&gt;&lt;author&gt;Zhang, D. F.&lt;/author&gt;&lt;author&gt;Zhang, Y.&lt;/author&gt;&lt;author&gt;Li, Z. M.&lt;/author&gt;&lt;author&gt;Shan, F.&lt;/author&gt;&lt;author&gt;Bu, Z. D.&lt;/author&gt;&lt;author&gt;Tian, J.&lt;/author&gt;&lt;author&gt;Ji, J. F.&lt;/author&gt;&lt;/authors&gt;&lt;/contributors&gt;&lt;titles&gt;&lt;title&gt;Development and validation of an individualized nomogram to identify occult peritoneal metastasis in patients with advanced gastric cancer&lt;/title&gt;&lt;secondary-title&gt;Annals of Oncology&lt;/secondary-title&gt;&lt;/titles&gt;&lt;periodical&gt;&lt;full-title&gt;Annals of Oncology&lt;/full-title&gt;&lt;/periodical&gt;&lt;pages&gt;431-438&lt;/pages&gt;&lt;volume&gt;30&lt;/volume&gt;&lt;number&gt;3&lt;/number&gt;&lt;keywords&gt;&lt;keyword&gt;occult peritoneal metastasis&lt;/keyword&gt;&lt;keyword&gt;radiomic nomogram&lt;/keyword&gt;&lt;keyword&gt;advanced gastric cancer&lt;/keyword&gt;&lt;/keywords&gt;&lt;dates&gt;&lt;year&gt;2019&lt;/year&gt;&lt;pub-dates&gt;&lt;date&gt;2019/03/01/&lt;/date&gt;&lt;/pub-dates&gt;&lt;/dates&gt;&lt;isbn&gt;0923-7534&lt;/isbn&gt;&lt;urls&gt;&lt;related-urls&gt;&lt;url&gt;http://www.sciencedirect.com/science/article/pii/S0923753419310816&lt;/url&gt;&lt;/related-urls&gt;&lt;/urls&gt;&lt;electronic-resource-num&gt;https://doi.org/10.1093/annonc/mdz001&lt;/electronic-resource-num&gt;&lt;/record&gt;&lt;/Cite&gt;&lt;/EndNote&gt;</w:instrText>
      </w:r>
      <w:r w:rsidR="00A330D6" w:rsidRPr="00BB5FC4">
        <w:rPr>
          <w:rFonts w:ascii="Times New Roman" w:eastAsia="WrwwxfAdvTT5d017813" w:hAnsi="Times New Roman"/>
          <w:sz w:val="20"/>
          <w:szCs w:val="20"/>
        </w:rPr>
        <w:fldChar w:fldCharType="separate"/>
      </w:r>
      <w:r w:rsidR="00A330D6" w:rsidRPr="00BB5FC4">
        <w:rPr>
          <w:rFonts w:ascii="Times New Roman" w:eastAsia="WrwwxfAdvTT5d017813" w:hAnsi="Times New Roman"/>
          <w:noProof/>
          <w:sz w:val="20"/>
          <w:szCs w:val="20"/>
        </w:rPr>
        <w:t>(28)</w:t>
      </w:r>
      <w:r w:rsidR="00A330D6" w:rsidRPr="00BB5FC4">
        <w:rPr>
          <w:rFonts w:ascii="Times New Roman" w:eastAsia="WrwwxfAdvTT5d017813" w:hAnsi="Times New Roman"/>
          <w:sz w:val="20"/>
          <w:szCs w:val="20"/>
        </w:rPr>
        <w:fldChar w:fldCharType="end"/>
      </w:r>
      <w:r w:rsidRPr="00BB5FC4">
        <w:rPr>
          <w:rFonts w:ascii="Times New Roman" w:eastAsia="WrwwxfAdvTT5d017813" w:hAnsi="Times New Roman"/>
          <w:sz w:val="20"/>
          <w:szCs w:val="20"/>
        </w:rPr>
        <w:t xml:space="preserve"> was established for malignant estimation based on the radiomics </w:t>
      </w:r>
      <w:r w:rsidR="009E3F6D" w:rsidRPr="00BB5FC4">
        <w:rPr>
          <w:rFonts w:ascii="Times New Roman" w:eastAsia="WrwwxfAdvTT5d017813" w:hAnsi="Times New Roman"/>
          <w:sz w:val="20"/>
          <w:szCs w:val="20"/>
        </w:rPr>
        <w:t xml:space="preserve">analysis </w:t>
      </w:r>
      <w:r w:rsidRPr="00BB5FC4">
        <w:rPr>
          <w:rFonts w:ascii="Times New Roman" w:eastAsia="WrwwxfAdvTT5d017813" w:hAnsi="Times New Roman"/>
          <w:sz w:val="20"/>
          <w:szCs w:val="20"/>
        </w:rPr>
        <w:t xml:space="preserve">of mediastinal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on </w:t>
      </w:r>
      <w:r w:rsidR="000849AD" w:rsidRPr="00BB5FC4">
        <w:rPr>
          <w:rFonts w:ascii="Times New Roman" w:eastAsia="GrvblnAdvTTb54a34f7" w:hAnsi="Times New Roman" w:hint="eastAsia"/>
          <w:kern w:val="0"/>
          <w:sz w:val="20"/>
          <w:szCs w:val="20"/>
          <w:lang w:bidi="ar"/>
        </w:rPr>
        <w:t>contras</w:t>
      </w:r>
      <w:r w:rsidR="000849AD" w:rsidRPr="00BB5FC4">
        <w:rPr>
          <w:rFonts w:ascii="Times New Roman" w:eastAsia="GrvblnAdvTTb54a34f7" w:hAnsi="Times New Roman"/>
          <w:kern w:val="0"/>
          <w:sz w:val="20"/>
          <w:szCs w:val="20"/>
          <w:lang w:bidi="ar"/>
        </w:rPr>
        <w:t>t-enhanced</w:t>
      </w:r>
      <w:r w:rsidR="00822D8F" w:rsidRPr="00BB5FC4">
        <w:rPr>
          <w:rFonts w:ascii="Times New Roman" w:eastAsia="WrwwxfAdvTT5d017813" w:hAnsi="Times New Roman"/>
          <w:sz w:val="20"/>
          <w:szCs w:val="20"/>
        </w:rPr>
        <w:t xml:space="preserve"> CT. We hypothesized that the robust model could be effective in distinguishing the malignancy of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and it could be generally applied on different </w:t>
      </w:r>
      <w:r w:rsidR="00731429" w:rsidRPr="00BB5FC4">
        <w:rPr>
          <w:rFonts w:ascii="Times New Roman" w:eastAsia="WrwwxfAdvTT5d017813" w:hAnsi="Times New Roman"/>
          <w:sz w:val="20"/>
          <w:szCs w:val="20"/>
        </w:rPr>
        <w:t>scanner</w:t>
      </w:r>
      <w:r w:rsidR="00822D8F" w:rsidRPr="00BB5FC4">
        <w:rPr>
          <w:rFonts w:ascii="Times New Roman" w:eastAsia="WrwwxfAdvTT5d017813" w:hAnsi="Times New Roman"/>
          <w:sz w:val="20"/>
          <w:szCs w:val="20"/>
        </w:rPr>
        <w:t>s or slice thicknesses</w:t>
      </w:r>
      <w:r w:rsidR="00822D8F" w:rsidRPr="00BB5FC4">
        <w:rPr>
          <w:rFonts w:ascii="Times New Roman" w:eastAsiaTheme="minorEastAsia" w:hAnsi="Times New Roman"/>
          <w:sz w:val="20"/>
          <w:szCs w:val="20"/>
        </w:rPr>
        <w:t xml:space="preserve"> with stable performance.</w:t>
      </w:r>
      <w:r w:rsidR="004573E7" w:rsidRPr="00BB5FC4">
        <w:rPr>
          <w:rFonts w:ascii="Times New Roman" w:eastAsia="WrwwxfAdvTT5d017813" w:hAnsi="Times New Roman"/>
          <w:sz w:val="20"/>
          <w:szCs w:val="20"/>
        </w:rPr>
        <w:t xml:space="preserve"> </w:t>
      </w:r>
    </w:p>
    <w:p w14:paraId="4FBEABB6" w14:textId="03163F82" w:rsidR="0022403C" w:rsidRPr="00BB5FC4" w:rsidRDefault="00822D8F" w:rsidP="008678C3">
      <w:pPr>
        <w:widowControl/>
        <w:jc w:val="left"/>
        <w:rPr>
          <w:rFonts w:ascii="Times New Roman" w:eastAsiaTheme="minorEastAsia" w:hAnsi="Times New Roman"/>
          <w:b/>
          <w:bCs/>
          <w:sz w:val="28"/>
        </w:rPr>
      </w:pPr>
      <w:r w:rsidRPr="00BB5FC4">
        <w:rPr>
          <w:rFonts w:ascii="Times New Roman" w:eastAsia="WrwwxfAdvTT5d017813" w:hAnsi="Times New Roman"/>
          <w:b/>
          <w:bCs/>
          <w:sz w:val="28"/>
        </w:rPr>
        <w:t>Materials and Methods</w:t>
      </w:r>
    </w:p>
    <w:p w14:paraId="63468F31" w14:textId="078F160D" w:rsidR="0022403C" w:rsidRPr="00BB5FC4" w:rsidRDefault="00822D8F" w:rsidP="008678C3">
      <w:pPr>
        <w:widowControl/>
        <w:jc w:val="left"/>
        <w:rPr>
          <w:rFonts w:ascii="Times New Roman" w:hAnsi="Times New Roman"/>
          <w:b/>
          <w:bCs/>
          <w:i/>
          <w:iCs/>
          <w:sz w:val="24"/>
        </w:rPr>
      </w:pPr>
      <w:r w:rsidRPr="00BB5FC4">
        <w:rPr>
          <w:rFonts w:ascii="Times New Roman" w:hAnsi="Times New Roman"/>
          <w:b/>
          <w:bCs/>
          <w:i/>
          <w:iCs/>
          <w:sz w:val="24"/>
        </w:rPr>
        <w:t>Patients</w:t>
      </w:r>
    </w:p>
    <w:p w14:paraId="2E219D93" w14:textId="72F5F779" w:rsidR="00631487" w:rsidRPr="00BB5FC4" w:rsidRDefault="00065680"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The retrospective study was approved by the institutional review board of the First Affiliated Hospital of China Medical University, and</w:t>
      </w:r>
      <w:r w:rsidR="00D859CB" w:rsidRPr="00BB5FC4">
        <w:rPr>
          <w:rFonts w:ascii="Times New Roman" w:eastAsia="WrwwxfAdvTT5d017813" w:hAnsi="Times New Roman"/>
          <w:sz w:val="20"/>
          <w:szCs w:val="20"/>
        </w:rPr>
        <w:t xml:space="preserve"> the requirement for</w:t>
      </w:r>
      <w:r w:rsidRPr="00BB5FC4">
        <w:rPr>
          <w:rFonts w:ascii="Times New Roman" w:eastAsia="WrwwxfAdvTT5d017813" w:hAnsi="Times New Roman"/>
          <w:sz w:val="20"/>
          <w:szCs w:val="20"/>
        </w:rPr>
        <w:t xml:space="preserve"> informed consent was waived. </w:t>
      </w:r>
      <w:r w:rsidR="00D859CB" w:rsidRPr="00BB5FC4">
        <w:rPr>
          <w:rFonts w:ascii="Times New Roman" w:eastAsia="WrwwxfAdvTT5d017813" w:hAnsi="Times New Roman"/>
          <w:sz w:val="20"/>
          <w:szCs w:val="20"/>
        </w:rPr>
        <w:t>A review of m</w:t>
      </w:r>
      <w:r w:rsidRPr="00BB5FC4">
        <w:rPr>
          <w:rFonts w:ascii="Times New Roman" w:eastAsia="WrwwxfAdvTT5d017813" w:hAnsi="Times New Roman"/>
          <w:sz w:val="20"/>
          <w:szCs w:val="20"/>
        </w:rPr>
        <w:t xml:space="preserve">edical records was performed in accordance with the guidelines of the ethical review committee of the institution. One hundred and twenty-nine patients (73 men, 56 women, age: 18-93, mean age: 56, median: 57) with both EBUS-TBNA and </w:t>
      </w:r>
      <w:r w:rsidR="000849AD" w:rsidRPr="00BB5FC4">
        <w:rPr>
          <w:rFonts w:ascii="Times New Roman" w:eastAsia="GrvblnAdvTTb54a34f7" w:hAnsi="Times New Roman" w:hint="eastAsia"/>
          <w:kern w:val="0"/>
          <w:sz w:val="20"/>
          <w:szCs w:val="20"/>
          <w:lang w:bidi="ar"/>
        </w:rPr>
        <w:t>contras</w:t>
      </w:r>
      <w:r w:rsidR="000849AD" w:rsidRPr="00BB5FC4">
        <w:rPr>
          <w:rFonts w:ascii="Times New Roman" w:eastAsia="GrvblnAdvTTb54a34f7" w:hAnsi="Times New Roman"/>
          <w:kern w:val="0"/>
          <w:sz w:val="20"/>
          <w:szCs w:val="20"/>
          <w:lang w:bidi="ar"/>
        </w:rPr>
        <w:t>t-enhanced</w:t>
      </w:r>
      <w:r w:rsidR="00822D8F" w:rsidRPr="00BB5FC4">
        <w:rPr>
          <w:rFonts w:ascii="Times New Roman" w:eastAsia="WrwwxfAdvTT5d017813" w:hAnsi="Times New Roman"/>
          <w:sz w:val="20"/>
          <w:szCs w:val="20"/>
        </w:rPr>
        <w:t xml:space="preserve"> chest CT from July 2014 to July 2018 were included. The inclusion criteria were as follows: (</w:t>
      </w:r>
      <w:proofErr w:type="spellStart"/>
      <w:r w:rsidR="00822D8F" w:rsidRPr="00BB5FC4">
        <w:rPr>
          <w:rFonts w:ascii="Times New Roman" w:eastAsia="WrwwxfAdvTT5d017813" w:hAnsi="Times New Roman"/>
          <w:sz w:val="20"/>
          <w:szCs w:val="20"/>
        </w:rPr>
        <w:t>i</w:t>
      </w:r>
      <w:proofErr w:type="spellEnd"/>
      <w:r w:rsidR="00822D8F" w:rsidRPr="00BB5FC4">
        <w:rPr>
          <w:rFonts w:ascii="Times New Roman" w:eastAsia="WrwwxfAdvTT5d017813" w:hAnsi="Times New Roman"/>
          <w:sz w:val="20"/>
          <w:szCs w:val="20"/>
        </w:rPr>
        <w:t xml:space="preserve">) patients with pathological results from EBUS-TBNA; </w:t>
      </w:r>
      <w:r w:rsidR="00BD25D2" w:rsidRPr="00BB5FC4">
        <w:rPr>
          <w:rFonts w:ascii="Times New Roman" w:eastAsia="WrwwxfAdvTT5d017813" w:hAnsi="Times New Roman"/>
          <w:sz w:val="20"/>
          <w:szCs w:val="20"/>
        </w:rPr>
        <w:t xml:space="preserve">and </w:t>
      </w:r>
      <w:r w:rsidR="00822D8F" w:rsidRPr="00BB5FC4">
        <w:rPr>
          <w:rFonts w:ascii="Times New Roman" w:eastAsia="WrwwxfAdvTT5d017813" w:hAnsi="Times New Roman"/>
          <w:sz w:val="20"/>
          <w:szCs w:val="20"/>
        </w:rPr>
        <w:t>(ii)</w:t>
      </w:r>
      <w:r w:rsidR="004573E7" w:rsidRPr="00BB5FC4">
        <w:rPr>
          <w:rFonts w:ascii="Times New Roman" w:eastAsia="WrwwxfAdvTT5d017813" w:hAnsi="Times New Roman"/>
          <w:sz w:val="20"/>
          <w:szCs w:val="20"/>
        </w:rPr>
        <w:t xml:space="preserve"> </w:t>
      </w:r>
      <w:r w:rsidR="00822D8F" w:rsidRPr="00BB5FC4">
        <w:rPr>
          <w:rFonts w:ascii="Times New Roman" w:eastAsia="GrvblnAdvTTb54a34f7" w:hAnsi="Times New Roman"/>
          <w:kern w:val="0"/>
          <w:sz w:val="20"/>
          <w:szCs w:val="20"/>
          <w:lang w:bidi="ar"/>
        </w:rPr>
        <w:t>contrast</w:t>
      </w:r>
      <w:r w:rsidR="000849AD" w:rsidRPr="00BB5FC4">
        <w:rPr>
          <w:rFonts w:ascii="Times New Roman" w:eastAsia="GrvblnAdvTTb54a34f7" w:hAnsi="Times New Roman"/>
          <w:kern w:val="0"/>
          <w:sz w:val="20"/>
          <w:szCs w:val="20"/>
          <w:lang w:bidi="ar"/>
        </w:rPr>
        <w:t>-enhanced</w:t>
      </w:r>
      <w:r w:rsidR="00822D8F" w:rsidRPr="00BB5FC4">
        <w:rPr>
          <w:rFonts w:ascii="Times New Roman" w:eastAsia="WrwwxfAdvTT5d017813" w:hAnsi="Times New Roman"/>
          <w:sz w:val="20"/>
          <w:szCs w:val="20"/>
        </w:rPr>
        <w:t xml:space="preserve"> chest CT performed within two weeks before EBUS-TBNA</w:t>
      </w:r>
      <w:r w:rsidR="00FD13FA"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The exclusion</w:t>
      </w:r>
      <w:r w:rsidR="00FD13FA" w:rsidRPr="00BB5FC4">
        <w:rPr>
          <w:rFonts w:ascii="Times New Roman" w:eastAsia="WrwwxfAdvTT5d017813" w:hAnsi="Times New Roman"/>
          <w:sz w:val="20"/>
          <w:szCs w:val="20"/>
        </w:rPr>
        <w:t xml:space="preserve"> criteria were as </w:t>
      </w:r>
      <w:r w:rsidR="00822D8F" w:rsidRPr="00BB5FC4">
        <w:rPr>
          <w:rFonts w:ascii="Times New Roman" w:eastAsia="WrwwxfAdvTT5d017813" w:hAnsi="Times New Roman"/>
          <w:sz w:val="20"/>
          <w:szCs w:val="20"/>
        </w:rPr>
        <w:t>follows</w:t>
      </w:r>
      <w:r w:rsidR="00FD13FA" w:rsidRPr="00BB5FC4">
        <w:rPr>
          <w:rFonts w:ascii="Times New Roman" w:eastAsia="WrwwxfAdvTT5d017813" w:hAnsi="Times New Roman"/>
          <w:sz w:val="20"/>
          <w:szCs w:val="20"/>
        </w:rPr>
        <w:t>: (</w:t>
      </w:r>
      <w:proofErr w:type="spellStart"/>
      <w:r w:rsidR="00FD13FA" w:rsidRPr="00BB5FC4">
        <w:rPr>
          <w:rFonts w:ascii="Times New Roman" w:eastAsia="WrwwxfAdvTT5d017813" w:hAnsi="Times New Roman"/>
          <w:sz w:val="20"/>
          <w:szCs w:val="20"/>
        </w:rPr>
        <w:t>i</w:t>
      </w:r>
      <w:proofErr w:type="spellEnd"/>
      <w:r w:rsidR="00FD13FA" w:rsidRPr="00BB5FC4">
        <w:rPr>
          <w:rFonts w:ascii="Times New Roman" w:eastAsia="WrwwxfAdvTT5d017813" w:hAnsi="Times New Roman"/>
          <w:sz w:val="20"/>
          <w:szCs w:val="20"/>
        </w:rPr>
        <w:t>) patients with primary</w:t>
      </w:r>
      <w:r w:rsidR="00CD161F" w:rsidRPr="00BB5FC4">
        <w:rPr>
          <w:rFonts w:ascii="Times New Roman" w:eastAsiaTheme="minorEastAsia" w:hAnsi="Times New Roman"/>
          <w:sz w:val="20"/>
          <w:szCs w:val="20"/>
        </w:rPr>
        <w:t xml:space="preserve"> </w:t>
      </w:r>
      <w:r w:rsidR="004573E7" w:rsidRPr="00BB5FC4">
        <w:rPr>
          <w:rFonts w:ascii="Times New Roman" w:eastAsia="WrwwxfAdvTT5d017813" w:hAnsi="Times New Roman"/>
          <w:sz w:val="20"/>
          <w:szCs w:val="20"/>
        </w:rPr>
        <w:t>malignancy but negative EBUS-TBNA</w:t>
      </w:r>
      <w:r w:rsidR="00822D8F" w:rsidRPr="00BB5FC4">
        <w:rPr>
          <w:rFonts w:ascii="Times New Roman" w:eastAsia="WrwwxfAdvTT5d017813" w:hAnsi="Times New Roman"/>
          <w:sz w:val="20"/>
          <w:szCs w:val="20"/>
        </w:rPr>
        <w:t xml:space="preserve"> results</w:t>
      </w:r>
      <w:r w:rsidR="004573E7" w:rsidRPr="00BB5FC4">
        <w:rPr>
          <w:rFonts w:ascii="Times New Roman" w:eastAsia="WrwwxfAdvTT5d017813" w:hAnsi="Times New Roman"/>
          <w:sz w:val="20"/>
          <w:szCs w:val="20"/>
        </w:rPr>
        <w:t>; (ii) lesions difficult to delineate;</w:t>
      </w:r>
      <w:r w:rsidR="00822D8F" w:rsidRPr="00BB5FC4">
        <w:rPr>
          <w:rFonts w:ascii="Times New Roman" w:eastAsia="WrwwxfAdvTT5d017813" w:hAnsi="Times New Roman"/>
          <w:sz w:val="20"/>
          <w:szCs w:val="20"/>
        </w:rPr>
        <w:t xml:space="preserve"> and</w:t>
      </w:r>
      <w:r w:rsidR="004573E7" w:rsidRPr="00BB5FC4">
        <w:rPr>
          <w:rFonts w:ascii="Times New Roman" w:eastAsia="WrwwxfAdvTT5d017813" w:hAnsi="Times New Roman"/>
          <w:sz w:val="20"/>
          <w:szCs w:val="20"/>
        </w:rPr>
        <w:t xml:space="preserve"> (iii) lesions difficult to match </w:t>
      </w:r>
      <w:r w:rsidR="005A1603" w:rsidRPr="00BB5FC4">
        <w:rPr>
          <w:rFonts w:ascii="Times New Roman" w:eastAsia="WrwwxfAdvTT5d017813" w:hAnsi="Times New Roman"/>
          <w:sz w:val="20"/>
          <w:szCs w:val="20"/>
        </w:rPr>
        <w:t xml:space="preserve">with </w:t>
      </w:r>
      <w:r w:rsidR="004573E7" w:rsidRPr="00BB5FC4">
        <w:rPr>
          <w:rFonts w:ascii="Times New Roman" w:eastAsia="WrwwxfAdvTT5d017813" w:hAnsi="Times New Roman"/>
          <w:sz w:val="20"/>
          <w:szCs w:val="20"/>
        </w:rPr>
        <w:t xml:space="preserve">the biopsy on the image. Most of the biopsied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 xml:space="preserve">s were at 4R, 4L and 7 (4R, right lower paratracheal; 4L, left lower paratracheal; 7, </w:t>
      </w:r>
      <w:proofErr w:type="spellStart"/>
      <w:r w:rsidR="004573E7" w:rsidRPr="00BB5FC4">
        <w:rPr>
          <w:rFonts w:ascii="Times New Roman" w:eastAsia="WrwwxfAdvTT5d017813" w:hAnsi="Times New Roman"/>
          <w:sz w:val="20"/>
          <w:szCs w:val="20"/>
        </w:rPr>
        <w:t>subcarina</w:t>
      </w:r>
      <w:proofErr w:type="spellEnd"/>
      <w:r w:rsidR="004573E7" w:rsidRPr="00BB5FC4">
        <w:rPr>
          <w:rFonts w:ascii="Times New Roman" w:eastAsia="WrwwxfAdvTT5d017813" w:hAnsi="Times New Roman"/>
          <w:sz w:val="20"/>
          <w:szCs w:val="20"/>
        </w:rPr>
        <w:t xml:space="preserve">).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s were classified as benign or malignant with pathology as the gold standard.</w:t>
      </w:r>
    </w:p>
    <w:p w14:paraId="65A56F82" w14:textId="2059ECAC" w:rsidR="00520308"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All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(N = 201) were </w:t>
      </w:r>
      <w:r w:rsidR="00012604" w:rsidRPr="00BB5FC4">
        <w:rPr>
          <w:rFonts w:ascii="Times New Roman" w:eastAsia="WrwwxfAdvTT5d017813" w:hAnsi="Times New Roman"/>
          <w:sz w:val="20"/>
          <w:szCs w:val="20"/>
        </w:rPr>
        <w:t xml:space="preserve">randomly </w:t>
      </w:r>
      <w:r w:rsidRPr="00BB5FC4">
        <w:rPr>
          <w:rFonts w:ascii="Times New Roman" w:eastAsia="WrwwxfAdvTT5d017813" w:hAnsi="Times New Roman"/>
          <w:sz w:val="20"/>
          <w:szCs w:val="20"/>
        </w:rPr>
        <w:t xml:space="preserve">divided into 2 subsets </w:t>
      </w:r>
      <w:r w:rsidR="00012604" w:rsidRPr="00BB5FC4">
        <w:rPr>
          <w:rFonts w:ascii="Times New Roman" w:eastAsia="WrwwxfAdvTT5d017813" w:hAnsi="Times New Roman"/>
          <w:sz w:val="20"/>
          <w:szCs w:val="20"/>
        </w:rPr>
        <w:t>in</w:t>
      </w:r>
      <w:r w:rsidRPr="00BB5FC4">
        <w:rPr>
          <w:rFonts w:ascii="Times New Roman" w:eastAsia="WrwwxfAdvTT5d017813" w:hAnsi="Times New Roman"/>
          <w:sz w:val="20"/>
          <w:szCs w:val="20"/>
        </w:rPr>
        <w:t xml:space="preserve"> a 7:3 ratio</w:t>
      </w:r>
      <w:r w:rsidR="00103221" w:rsidRPr="00BB5FC4">
        <w:rPr>
          <w:rFonts w:ascii="Times New Roman" w:eastAsia="WrwwxfAdvTT5d017813" w:hAnsi="Times New Roman"/>
          <w:sz w:val="20"/>
          <w:szCs w:val="20"/>
        </w:rPr>
        <w:t xml:space="preserve"> </w:t>
      </w:r>
      <w:r w:rsidR="00103221" w:rsidRPr="00BB5FC4">
        <w:rPr>
          <w:rFonts w:ascii="Times New Roman" w:eastAsia="WrwwxfAdvTT5d017813" w:hAnsi="Times New Roman"/>
          <w:sz w:val="20"/>
          <w:szCs w:val="20"/>
        </w:rPr>
        <w:fldChar w:fldCharType="begin">
          <w:fldData xml:space="preserve">PEVuZE5vdGU+PENpdGU+PEF1dGhvcj5YdTwvQXV0aG9yPjxZZWFyPjIwMTk8L1llYXI+PFJlY051
bT44MzwvUmVjTnVtPjxEaXNwbGF5VGV4dD4oMjktMzEpPC9EaXNwbGF5VGV4dD48cmVjb3JkPjxy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A330D6" w:rsidRPr="00BB5FC4">
        <w:rPr>
          <w:rFonts w:ascii="Times New Roman" w:eastAsia="WrwwxfAdvTT5d017813" w:hAnsi="Times New Roman"/>
          <w:sz w:val="20"/>
          <w:szCs w:val="20"/>
        </w:rPr>
        <w:instrText xml:space="preserve"> ADDIN EN.CITE </w:instrText>
      </w:r>
      <w:r w:rsidR="00A330D6" w:rsidRPr="00BB5FC4">
        <w:rPr>
          <w:rFonts w:ascii="Times New Roman" w:eastAsia="WrwwxfAdvTT5d017813" w:hAnsi="Times New Roman"/>
          <w:sz w:val="20"/>
          <w:szCs w:val="20"/>
        </w:rPr>
        <w:fldChar w:fldCharType="begin">
          <w:fldData xml:space="preserve">PEVuZE5vdGU+PENpdGU+PEF1dGhvcj5YdTwvQXV0aG9yPjxZZWFyPjIwMTk8L1llYXI+PFJlY051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</w:fldData>
        </w:fldChar>
      </w:r>
      <w:r w:rsidR="00A330D6" w:rsidRPr="00BB5FC4">
        <w:rPr>
          <w:rFonts w:ascii="Times New Roman" w:eastAsia="WrwwxfAdvTT5d017813" w:hAnsi="Times New Roman"/>
          <w:sz w:val="20"/>
          <w:szCs w:val="20"/>
        </w:rPr>
        <w:instrText xml:space="preserve"> ADDIN EN.CITE.DATA </w:instrText>
      </w:r>
      <w:r w:rsidR="00A330D6" w:rsidRPr="00BB5FC4">
        <w:rPr>
          <w:rFonts w:ascii="Times New Roman" w:eastAsia="WrwwxfAdvTT5d017813" w:hAnsi="Times New Roman"/>
          <w:sz w:val="20"/>
          <w:szCs w:val="20"/>
        </w:rPr>
      </w:r>
      <w:r w:rsidR="00A330D6" w:rsidRPr="00BB5FC4">
        <w:rPr>
          <w:rFonts w:ascii="Times New Roman" w:eastAsia="WrwwxfAdvTT5d017813" w:hAnsi="Times New Roman"/>
          <w:sz w:val="20"/>
          <w:szCs w:val="20"/>
        </w:rPr>
        <w:fldChar w:fldCharType="end"/>
      </w:r>
      <w:r w:rsidR="00103221" w:rsidRPr="00BB5FC4">
        <w:rPr>
          <w:rFonts w:ascii="Times New Roman" w:eastAsia="WrwwxfAdvTT5d017813" w:hAnsi="Times New Roman"/>
          <w:sz w:val="20"/>
          <w:szCs w:val="20"/>
        </w:rPr>
      </w:r>
      <w:r w:rsidR="00103221" w:rsidRPr="00BB5FC4">
        <w:rPr>
          <w:rFonts w:ascii="Times New Roman" w:eastAsia="WrwwxfAdvTT5d017813" w:hAnsi="Times New Roman"/>
          <w:sz w:val="20"/>
          <w:szCs w:val="20"/>
        </w:rPr>
        <w:fldChar w:fldCharType="separate"/>
      </w:r>
      <w:r w:rsidR="00A330D6" w:rsidRPr="00BB5FC4">
        <w:rPr>
          <w:rFonts w:ascii="Times New Roman" w:eastAsia="WrwwxfAdvTT5d017813" w:hAnsi="Times New Roman"/>
          <w:noProof/>
          <w:sz w:val="20"/>
          <w:szCs w:val="20"/>
        </w:rPr>
        <w:t>(29-31)</w:t>
      </w:r>
      <w:r w:rsidR="00103221" w:rsidRPr="00BB5FC4">
        <w:rPr>
          <w:rFonts w:ascii="Times New Roman" w:eastAsia="WrwwxfAdvTT5d017813" w:hAnsi="Times New Roman"/>
          <w:sz w:val="20"/>
          <w:szCs w:val="20"/>
        </w:rPr>
        <w:fldChar w:fldCharType="end"/>
      </w:r>
      <w:r w:rsidRPr="00BB5FC4">
        <w:rPr>
          <w:rFonts w:ascii="Times New Roman" w:eastAsia="WrwwxfAdvTT5d017813" w:hAnsi="Times New Roman"/>
          <w:sz w:val="20"/>
          <w:szCs w:val="20"/>
        </w:rPr>
        <w:t>. Seventy percent (N = 140) were assigned to the training set by stratified sampling, including 84 malignant cases (60%, 84/140) and 56 benign cases (40%, 56/140). The remaining 30% (N = 61) were assigned to the test set, including 36 malignant cases (59%, 36/61) and 25 benign cases (41%, 25/61).</w:t>
      </w:r>
    </w:p>
    <w:p w14:paraId="16A4055F" w14:textId="42E5AB35" w:rsidR="00660FF6" w:rsidRPr="00BB5FC4" w:rsidRDefault="00822D8F"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 xml:space="preserve">The flowchart of the enrollment of patients and data assignment is shown in </w:t>
      </w:r>
      <w:r w:rsidRPr="00BB5FC4">
        <w:rPr>
          <w:rFonts w:ascii="Times New Roman" w:eastAsia="WrwwxfAdvTT5d017813" w:hAnsi="Times New Roman"/>
          <w:b/>
          <w:bCs/>
          <w:sz w:val="20"/>
          <w:szCs w:val="20"/>
        </w:rPr>
        <w:t>Figure 1</w:t>
      </w:r>
      <w:r w:rsidRPr="00BB5FC4">
        <w:rPr>
          <w:rFonts w:ascii="Times New Roman" w:eastAsia="WrwwxfAdvTT5d017813" w:hAnsi="Times New Roman"/>
          <w:sz w:val="20"/>
          <w:szCs w:val="20"/>
        </w:rPr>
        <w:t>.</w:t>
      </w:r>
    </w:p>
    <w:p w14:paraId="50751E32" w14:textId="1A7B6BDB"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CT Image Acquisition</w:t>
      </w:r>
    </w:p>
    <w:p w14:paraId="166CF4C4" w14:textId="24C75F03" w:rsidR="008F3B86"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CT scans were performed on </w:t>
      </w:r>
      <w:r w:rsidR="007929D4" w:rsidRPr="00BB5FC4">
        <w:rPr>
          <w:rFonts w:ascii="Times New Roman" w:eastAsiaTheme="minorEastAsia" w:hAnsi="Times New Roman"/>
          <w:sz w:val="20"/>
          <w:szCs w:val="20"/>
        </w:rPr>
        <w:t xml:space="preserve">Siemens (SOMATOM Force, 192-section dual-source CT), </w:t>
      </w:r>
      <w:r w:rsidRPr="00BB5FC4">
        <w:rPr>
          <w:rFonts w:ascii="Times New Roman" w:eastAsia="WrwwxfAdvTT5d017813" w:hAnsi="Times New Roman"/>
          <w:sz w:val="20"/>
          <w:szCs w:val="20"/>
        </w:rPr>
        <w:t>GE (Discovery CT 750 HD, 64 multidetector CT system), Toshiba (</w:t>
      </w:r>
      <w:proofErr w:type="spellStart"/>
      <w:r w:rsidRPr="00BB5FC4">
        <w:rPr>
          <w:rFonts w:ascii="Times New Roman" w:eastAsia="WrwwxfAdvTT5d017813" w:hAnsi="Times New Roman"/>
          <w:sz w:val="20"/>
          <w:szCs w:val="20"/>
        </w:rPr>
        <w:t>Aquilion</w:t>
      </w:r>
      <w:proofErr w:type="spellEnd"/>
      <w:r w:rsidRPr="00BB5FC4">
        <w:rPr>
          <w:rFonts w:ascii="Times New Roman" w:eastAsia="WrwwxfAdvTT5d017813" w:hAnsi="Times New Roman"/>
          <w:sz w:val="20"/>
          <w:szCs w:val="20"/>
        </w:rPr>
        <w:t xml:space="preserve"> One, 320 slice) and Philips (Brilliance </w:t>
      </w:r>
      <w:proofErr w:type="spellStart"/>
      <w:r w:rsidRPr="00BB5FC4">
        <w:rPr>
          <w:rFonts w:ascii="Times New Roman" w:eastAsia="WrwwxfAdvTT5d017813" w:hAnsi="Times New Roman"/>
          <w:sz w:val="20"/>
          <w:szCs w:val="20"/>
        </w:rPr>
        <w:t>iCT</w:t>
      </w:r>
      <w:proofErr w:type="spellEnd"/>
      <w:r w:rsidRPr="00BB5FC4">
        <w:rPr>
          <w:rFonts w:ascii="Times New Roman" w:eastAsia="WrwwxfAdvTT5d017813" w:hAnsi="Times New Roman"/>
          <w:sz w:val="20"/>
          <w:szCs w:val="20"/>
        </w:rPr>
        <w:t>, 256 slice)</w:t>
      </w:r>
      <w:r w:rsidR="008C6E90" w:rsidRPr="00BB5FC4">
        <w:rPr>
          <w:rFonts w:ascii="Times New Roman" w:eastAsia="WrwwxfAdvTT5d017813" w:hAnsi="Times New Roman"/>
          <w:sz w:val="20"/>
          <w:szCs w:val="20"/>
        </w:rPr>
        <w:t xml:space="preserve"> systems</w:t>
      </w:r>
      <w:r w:rsidRPr="00BB5FC4">
        <w:rPr>
          <w:rFonts w:ascii="Times New Roman" w:eastAsia="WrwwxfAdvTT5d017813" w:hAnsi="Times New Roman"/>
          <w:sz w:val="20"/>
          <w:szCs w:val="20"/>
        </w:rPr>
        <w:t xml:space="preserve">. </w:t>
      </w:r>
      <w:r w:rsidR="008C6E90" w:rsidRPr="00BB5FC4">
        <w:rPr>
          <w:rFonts w:ascii="Times New Roman" w:eastAsia="WrwwxfAdvTT5d017813" w:hAnsi="Times New Roman"/>
          <w:sz w:val="20"/>
          <w:szCs w:val="20"/>
        </w:rPr>
        <w:t>The p</w:t>
      </w:r>
      <w:r w:rsidRPr="00BB5FC4">
        <w:rPr>
          <w:rFonts w:ascii="Times New Roman" w:eastAsia="WrwwxfAdvTT5d017813" w:hAnsi="Times New Roman"/>
          <w:sz w:val="20"/>
          <w:szCs w:val="20"/>
        </w:rPr>
        <w:t xml:space="preserve">atients were maintained in the supine position, their arms </w:t>
      </w:r>
      <w:r w:rsidRPr="00BB5FC4">
        <w:rPr>
          <w:rFonts w:ascii="Times New Roman" w:eastAsia="WrwwxfAdvTT5d017813" w:hAnsi="Times New Roman"/>
          <w:sz w:val="20"/>
          <w:szCs w:val="20"/>
        </w:rPr>
        <w:lastRenderedPageBreak/>
        <w:t xml:space="preserve">were raised, and </w:t>
      </w:r>
      <w:r w:rsidR="007B1619" w:rsidRPr="00BB5FC4">
        <w:rPr>
          <w:rFonts w:ascii="Times New Roman" w:eastAsia="WrwwxfAdvTT5d017813" w:hAnsi="Times New Roman"/>
          <w:sz w:val="20"/>
          <w:szCs w:val="20"/>
        </w:rPr>
        <w:t>they held breath</w:t>
      </w:r>
      <w:r w:rsidRPr="00BB5FC4">
        <w:rPr>
          <w:rFonts w:ascii="Times New Roman" w:eastAsia="WrwwxfAdvTT5d017813" w:hAnsi="Times New Roman"/>
          <w:sz w:val="20"/>
          <w:szCs w:val="20"/>
        </w:rPr>
        <w:t xml:space="preserve"> after deep inhalation for acquisition. The scan parameters were as follows: 120 </w:t>
      </w:r>
      <w:proofErr w:type="spellStart"/>
      <w:r w:rsidRPr="00BB5FC4">
        <w:rPr>
          <w:rFonts w:ascii="Times New Roman" w:eastAsia="WrwwxfAdvTT5d017813" w:hAnsi="Times New Roman"/>
          <w:sz w:val="20"/>
          <w:szCs w:val="20"/>
        </w:rPr>
        <w:t>kVp</w:t>
      </w:r>
      <w:proofErr w:type="spellEnd"/>
      <w:r w:rsidRPr="00BB5FC4">
        <w:rPr>
          <w:rFonts w:ascii="Times New Roman" w:eastAsia="WrwwxfAdvTT5d017813" w:hAnsi="Times New Roman"/>
          <w:sz w:val="20"/>
          <w:szCs w:val="20"/>
        </w:rPr>
        <w:t xml:space="preserve">, 100-200 mA, 350 mm×350 mm field of view, </w:t>
      </w:r>
      <w:r w:rsidR="008C6E90" w:rsidRPr="00BB5FC4">
        <w:rPr>
          <w:rFonts w:ascii="Times New Roman" w:eastAsia="WrwwxfAdvTT5d017813" w:hAnsi="Times New Roman"/>
          <w:sz w:val="20"/>
          <w:szCs w:val="20"/>
        </w:rPr>
        <w:t xml:space="preserve">and </w:t>
      </w:r>
      <w:r w:rsidRPr="00BB5FC4">
        <w:rPr>
          <w:rFonts w:ascii="Times New Roman" w:eastAsia="WrwwxfAdvTT5d017813" w:hAnsi="Times New Roman"/>
          <w:sz w:val="20"/>
          <w:szCs w:val="20"/>
        </w:rPr>
        <w:t xml:space="preserve">matrix of 512 × 512. </w:t>
      </w:r>
      <w:r w:rsidR="00B35C5A" w:rsidRPr="00BB5FC4">
        <w:rPr>
          <w:rFonts w:ascii="Times New Roman" w:eastAsia="WrwwxfAdvTT5d017813" w:hAnsi="Times New Roman"/>
          <w:sz w:val="20"/>
          <w:szCs w:val="20"/>
        </w:rPr>
        <w:t>Venous-phase contrast-enhanced CT</w:t>
      </w:r>
      <w:bookmarkStart w:id="7" w:name="_Hlk50143268"/>
      <w:r w:rsidRPr="00BB5FC4">
        <w:rPr>
          <w:rFonts w:ascii="Times New Roman" w:eastAsia="WrwwxfAdvTT5d017813" w:hAnsi="Times New Roman"/>
          <w:sz w:val="20"/>
          <w:szCs w:val="20"/>
        </w:rPr>
        <w:t xml:space="preserve"> was performed after a 30−40 s delay </w:t>
      </w:r>
      <w:r w:rsidR="00134639" w:rsidRPr="00BB5FC4">
        <w:rPr>
          <w:rFonts w:ascii="Times New Roman" w:eastAsia="WrwwxfAdvTT5d017813" w:hAnsi="Times New Roman"/>
          <w:sz w:val="20"/>
          <w:szCs w:val="20"/>
        </w:rPr>
        <w:t>following the</w:t>
      </w:r>
      <w:r w:rsidRPr="00BB5FC4">
        <w:rPr>
          <w:rFonts w:ascii="Times New Roman" w:eastAsia="WrwwxfAdvTT5d017813" w:hAnsi="Times New Roman"/>
          <w:sz w:val="20"/>
          <w:szCs w:val="20"/>
        </w:rPr>
        <w:t xml:space="preserve"> intravenous administration of 70−90 mL of nonionic </w:t>
      </w:r>
      <w:r w:rsidR="000849AD" w:rsidRPr="00BB5FC4">
        <w:rPr>
          <w:rFonts w:ascii="Times New Roman" w:eastAsia="GrvblnAdvTTb54a34f7" w:hAnsi="Times New Roman"/>
          <w:kern w:val="0"/>
          <w:sz w:val="20"/>
          <w:szCs w:val="20"/>
          <w:lang w:bidi="ar"/>
        </w:rPr>
        <w:t>contrast-enhanced</w:t>
      </w:r>
      <w:r w:rsidRPr="00BB5FC4">
        <w:rPr>
          <w:rFonts w:ascii="Times New Roman" w:eastAsia="WrwwxfAdvTT5d017813" w:hAnsi="Times New Roman"/>
          <w:sz w:val="20"/>
          <w:szCs w:val="20"/>
        </w:rPr>
        <w:t xml:space="preserve"> medium (</w:t>
      </w:r>
      <w:proofErr w:type="spellStart"/>
      <w:r w:rsidRPr="00BB5FC4">
        <w:rPr>
          <w:rFonts w:ascii="Times New Roman" w:eastAsia="WrwwxfAdvTT5d017813" w:hAnsi="Times New Roman"/>
          <w:b/>
          <w:bCs/>
          <w:sz w:val="20"/>
          <w:szCs w:val="20"/>
        </w:rPr>
        <w:t>Iproamine</w:t>
      </w:r>
      <w:proofErr w:type="spellEnd"/>
      <w:r w:rsidRPr="00BB5FC4">
        <w:rPr>
          <w:rFonts w:ascii="Times New Roman" w:eastAsia="WrwwxfAdvTT5d017813" w:hAnsi="Times New Roman"/>
          <w:sz w:val="20"/>
          <w:szCs w:val="20"/>
        </w:rPr>
        <w:t>)</w:t>
      </w:r>
      <w:r w:rsidRPr="00BB5FC4">
        <w:rPr>
          <w:rFonts w:ascii="Times New Roman" w:hAnsi="Times New Roman"/>
          <w:sz w:val="20"/>
          <w:szCs w:val="20"/>
        </w:rPr>
        <w:t xml:space="preserve"> and 35-45 mL </w:t>
      </w:r>
      <w:r w:rsidR="00134639" w:rsidRPr="00BB5FC4">
        <w:rPr>
          <w:rFonts w:ascii="Times New Roman" w:hAnsi="Times New Roman"/>
          <w:sz w:val="20"/>
          <w:szCs w:val="20"/>
        </w:rPr>
        <w:t xml:space="preserve">of </w:t>
      </w:r>
      <w:r w:rsidRPr="00BB5FC4">
        <w:rPr>
          <w:rFonts w:ascii="Times New Roman" w:hAnsi="Times New Roman"/>
          <w:sz w:val="20"/>
          <w:szCs w:val="20"/>
        </w:rPr>
        <w:t xml:space="preserve">normal saline </w:t>
      </w:r>
      <w:r w:rsidRPr="00BB5FC4">
        <w:rPr>
          <w:rFonts w:ascii="Times New Roman" w:eastAsia="WrwwxfAdvTT5d017813" w:hAnsi="Times New Roman"/>
          <w:sz w:val="20"/>
          <w:szCs w:val="20"/>
        </w:rPr>
        <w:t>at a rate of 2.5−3.0 mL/s with a power injector.</w:t>
      </w:r>
      <w:bookmarkEnd w:id="7"/>
      <w:r w:rsidRPr="00BB5FC4">
        <w:rPr>
          <w:rFonts w:ascii="Times New Roman" w:eastAsia="WrwwxfAdvTT5d017813" w:hAnsi="Times New Roman"/>
          <w:sz w:val="20"/>
          <w:szCs w:val="20"/>
        </w:rPr>
        <w:t xml:space="preserve"> Images were retrieved separately from the Picture Archiving and Communication System</w:t>
      </w:r>
      <w:r w:rsidR="00DC6A3C" w:rsidRPr="00BB5FC4">
        <w:rPr>
          <w:rFonts w:ascii="Times New Roman" w:hAnsi="Times New Roman"/>
          <w:sz w:val="20"/>
          <w:szCs w:val="20"/>
        </w:rPr>
        <w:t xml:space="preserve"> (</w:t>
      </w:r>
      <w:r w:rsidRPr="00BB5FC4">
        <w:rPr>
          <w:rFonts w:ascii="Times New Roman" w:eastAsia="WrwwxfAdvTT5d017813" w:hAnsi="Times New Roman"/>
          <w:sz w:val="20"/>
          <w:szCs w:val="20"/>
        </w:rPr>
        <w:t>PACS</w:t>
      </w:r>
      <w:r w:rsidR="00DC6A3C" w:rsidRPr="00BB5FC4">
        <w:rPr>
          <w:rFonts w:ascii="Times New Roman" w:hAnsi="Times New Roman"/>
          <w:sz w:val="20"/>
          <w:szCs w:val="20"/>
        </w:rPr>
        <w:t xml:space="preserve">) </w:t>
      </w:r>
      <w:r w:rsidRPr="00BB5FC4">
        <w:rPr>
          <w:rFonts w:ascii="Times New Roman" w:eastAsia="WrwwxfAdvTT5d017813" w:hAnsi="Times New Roman"/>
          <w:sz w:val="20"/>
          <w:szCs w:val="20"/>
        </w:rPr>
        <w:t>(IMPAX, AGFA, Belgium).</w:t>
      </w:r>
    </w:p>
    <w:p w14:paraId="520C587A" w14:textId="0BA12F5D"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Feature Extraction</w:t>
      </w:r>
    </w:p>
    <w:p w14:paraId="5A2C8481" w14:textId="14B8E463" w:rsidR="00520308" w:rsidRPr="00BB5FC4" w:rsidRDefault="006A35AE" w:rsidP="008678C3">
      <w:pPr>
        <w:widowControl/>
        <w:jc w:val="left"/>
        <w:rPr>
          <w:rFonts w:ascii="Times New Roman" w:eastAsia="WrwwxfAdvTT5d017813" w:hAnsi="Times New Roman"/>
          <w:sz w:val="20"/>
          <w:szCs w:val="20"/>
        </w:rPr>
      </w:pPr>
      <w:r w:rsidRPr="00BB5FC4">
        <w:rPr>
          <w:rFonts w:asciiTheme="minorEastAsia" w:eastAsiaTheme="minorEastAsia" w:hAnsiTheme="minorEastAsia" w:hint="eastAsia"/>
          <w:sz w:val="20"/>
          <w:szCs w:val="20"/>
        </w:rPr>
        <w:t xml:space="preserve">  </w:t>
      </w:r>
      <w:r w:rsidR="00660FF6" w:rsidRPr="00BB5FC4">
        <w:rPr>
          <w:rFonts w:ascii="Times New Roman" w:eastAsia="WrwwxfAdvTT5d017813" w:hAnsi="Times New Roman"/>
          <w:sz w:val="20"/>
          <w:szCs w:val="20"/>
        </w:rPr>
        <w:t xml:space="preserve">The study workflow </w:t>
      </w:r>
      <w:r w:rsidR="00822D8F" w:rsidRPr="00BB5FC4">
        <w:rPr>
          <w:rFonts w:ascii="Times New Roman" w:eastAsia="WrwwxfAdvTT5d017813" w:hAnsi="Times New Roman"/>
          <w:sz w:val="20"/>
          <w:szCs w:val="20"/>
        </w:rPr>
        <w:t>is</w:t>
      </w:r>
      <w:r w:rsidR="00660FF6" w:rsidRPr="00BB5FC4">
        <w:rPr>
          <w:rFonts w:ascii="Times New Roman" w:eastAsia="WrwwxfAdvTT5d017813" w:hAnsi="Times New Roman"/>
          <w:sz w:val="20"/>
          <w:szCs w:val="20"/>
        </w:rPr>
        <w:t xml:space="preserve"> shown </w:t>
      </w:r>
      <w:r w:rsidR="00822D8F" w:rsidRPr="00BB5FC4">
        <w:rPr>
          <w:rFonts w:ascii="Times New Roman" w:eastAsia="WrwwxfAdvTT5d017813" w:hAnsi="Times New Roman"/>
          <w:sz w:val="20"/>
          <w:szCs w:val="20"/>
        </w:rPr>
        <w:t>in</w:t>
      </w:r>
      <w:r w:rsidR="00660FF6" w:rsidRPr="00BB5FC4">
        <w:rPr>
          <w:rFonts w:ascii="Times New Roman" w:eastAsia="WrwwxfAdvTT5d017813" w:hAnsi="Times New Roman"/>
          <w:sz w:val="20"/>
          <w:szCs w:val="20"/>
        </w:rPr>
        <w:t xml:space="preserve"> </w:t>
      </w:r>
      <w:r w:rsidR="00660FF6" w:rsidRPr="00BB5FC4">
        <w:rPr>
          <w:rFonts w:ascii="Times New Roman" w:eastAsia="WrwwxfAdvTT5d017813" w:hAnsi="Times New Roman"/>
          <w:b/>
          <w:bCs/>
          <w:sz w:val="20"/>
          <w:szCs w:val="20"/>
        </w:rPr>
        <w:t>Figure 2</w:t>
      </w:r>
      <w:r w:rsidR="004573E7" w:rsidRPr="00BB5FC4">
        <w:rPr>
          <w:rFonts w:ascii="Times New Roman" w:eastAsia="WrwwxfAdvTT5d017813" w:hAnsi="Times New Roman"/>
          <w:sz w:val="20"/>
          <w:szCs w:val="20"/>
        </w:rPr>
        <w:t>. CT images were extr</w:t>
      </w:r>
      <w:r w:rsidR="00822D8F" w:rsidRPr="00BB5FC4">
        <w:rPr>
          <w:rFonts w:ascii="Times New Roman" w:eastAsia="WrwwxfAdvTT5d017813" w:hAnsi="Times New Roman"/>
          <w:sz w:val="20"/>
          <w:szCs w:val="20"/>
        </w:rPr>
        <w:t>acted from PACS and imported into ITK-SNAP software (version 3.8.0; http://www.itksnap.org). A thoracic radiologist (</w:t>
      </w:r>
      <w:r w:rsidR="002171CD" w:rsidRPr="00BB5FC4">
        <w:rPr>
          <w:rFonts w:ascii="Times New Roman" w:eastAsia="WrwwxfAdvTT5d017813" w:hAnsi="Times New Roman"/>
          <w:sz w:val="20"/>
          <w:szCs w:val="20"/>
        </w:rPr>
        <w:t>r</w:t>
      </w:r>
      <w:r w:rsidR="00822D8F" w:rsidRPr="00BB5FC4">
        <w:rPr>
          <w:rFonts w:ascii="Times New Roman" w:eastAsia="WrwwxfAdvTT5d017813" w:hAnsi="Times New Roman"/>
          <w:sz w:val="20"/>
          <w:szCs w:val="20"/>
        </w:rPr>
        <w:t xml:space="preserve">eader 1) </w:t>
      </w:r>
      <w:r w:rsidR="001567DA" w:rsidRPr="00BB5FC4">
        <w:rPr>
          <w:rFonts w:ascii="Times New Roman" w:eastAsia="WrwwxfAdvTT5d017813" w:hAnsi="Times New Roman"/>
          <w:sz w:val="20"/>
          <w:szCs w:val="20"/>
        </w:rPr>
        <w:t>with 10 years</w:t>
      </w:r>
      <w:r w:rsidR="00927B23" w:rsidRPr="00BB5FC4">
        <w:rPr>
          <w:rFonts w:ascii="Times New Roman" w:eastAsia="WrwwxfAdvTT5d017813" w:hAnsi="Times New Roman"/>
          <w:sz w:val="20"/>
          <w:szCs w:val="20"/>
        </w:rPr>
        <w:t>’</w:t>
      </w:r>
      <w:r w:rsidR="001567DA" w:rsidRPr="00BB5FC4">
        <w:rPr>
          <w:rFonts w:ascii="Times New Roman" w:eastAsia="WrwwxfAdvTT5d017813" w:hAnsi="Times New Roman"/>
          <w:sz w:val="20"/>
          <w:szCs w:val="20"/>
        </w:rPr>
        <w:t xml:space="preserve"> experience, </w:t>
      </w:r>
      <w:r w:rsidR="00822D8F" w:rsidRPr="00BB5FC4">
        <w:rPr>
          <w:rFonts w:ascii="Times New Roman" w:eastAsia="WrwwxfAdvTT5d017813" w:hAnsi="Times New Roman"/>
          <w:sz w:val="20"/>
          <w:szCs w:val="20"/>
        </w:rPr>
        <w:t>who was blinded to the pathological result</w:t>
      </w:r>
      <w:r w:rsidR="001567DA" w:rsidRPr="00BB5FC4">
        <w:rPr>
          <w:rFonts w:ascii="Times New Roman" w:eastAsia="WrwwxfAdvTT5d017813" w:hAnsi="Times New Roman"/>
          <w:sz w:val="20"/>
          <w:szCs w:val="20"/>
        </w:rPr>
        <w:t>s,</w:t>
      </w:r>
      <w:r w:rsidR="00822D8F" w:rsidRPr="00BB5FC4">
        <w:rPr>
          <w:rFonts w:ascii="Times New Roman" w:eastAsia="WrwwxfAdvTT5d017813" w:hAnsi="Times New Roman"/>
          <w:sz w:val="20"/>
          <w:szCs w:val="20"/>
        </w:rPr>
        <w:t xml:space="preserve"> reviewed </w:t>
      </w:r>
      <w:r w:rsidR="001567DA" w:rsidRPr="00BB5FC4">
        <w:rPr>
          <w:rFonts w:ascii="Times New Roman" w:eastAsia="WrwwxfAdvTT5d017813" w:hAnsi="Times New Roman"/>
          <w:sz w:val="20"/>
          <w:szCs w:val="20"/>
        </w:rPr>
        <w:t xml:space="preserve">the </w:t>
      </w:r>
      <w:r w:rsidR="00822D8F" w:rsidRPr="00BB5FC4">
        <w:rPr>
          <w:rFonts w:ascii="Times New Roman" w:eastAsia="WrwwxfAdvTT5d017813" w:hAnsi="Times New Roman"/>
          <w:sz w:val="20"/>
          <w:szCs w:val="20"/>
        </w:rPr>
        <w:t>CT images on mediastinal window settings (W:</w:t>
      </w:r>
      <w:r w:rsidR="00DE4B4E" w:rsidRPr="00BB5FC4">
        <w:rPr>
          <w:rFonts w:ascii="Times New Roman" w:eastAsia="WrwwxfAdvTT5d017813" w:hAnsi="Times New Roman"/>
          <w:sz w:val="20"/>
          <w:szCs w:val="20"/>
        </w:rPr>
        <w:t xml:space="preserve"> 3</w:t>
      </w:r>
      <w:r w:rsidR="00822D8F" w:rsidRPr="00BB5FC4">
        <w:rPr>
          <w:rFonts w:ascii="Times New Roman" w:eastAsia="WrwwxfAdvTT5d017813" w:hAnsi="Times New Roman"/>
          <w:sz w:val="20"/>
          <w:szCs w:val="20"/>
        </w:rPr>
        <w:t>50, L:</w:t>
      </w:r>
      <w:r w:rsidR="00DE4B4E" w:rsidRPr="00BB5FC4">
        <w:rPr>
          <w:rFonts w:ascii="Times New Roman" w:eastAsia="WrwwxfAdvTT5d017813" w:hAnsi="Times New Roman"/>
          <w:sz w:val="20"/>
          <w:szCs w:val="20"/>
        </w:rPr>
        <w:t xml:space="preserve"> 5</w:t>
      </w:r>
      <w:r w:rsidR="00822D8F" w:rsidRPr="00BB5FC4">
        <w:rPr>
          <w:rFonts w:ascii="Times New Roman" w:eastAsia="WrwwxfAdvTT5d017813" w:hAnsi="Times New Roman"/>
          <w:sz w:val="20"/>
          <w:szCs w:val="20"/>
        </w:rPr>
        <w:t xml:space="preserve">0) and drew the region of interest (ROI) on </w:t>
      </w:r>
      <w:r w:rsidR="001567DA" w:rsidRPr="00BB5FC4">
        <w:rPr>
          <w:rFonts w:ascii="Times New Roman" w:eastAsia="WrwwxfAdvTT5d017813" w:hAnsi="Times New Roman"/>
          <w:sz w:val="20"/>
          <w:szCs w:val="20"/>
        </w:rPr>
        <w:t>the</w:t>
      </w:r>
      <w:r w:rsidR="003754DF" w:rsidRPr="00BB5FC4">
        <w:rPr>
          <w:rFonts w:ascii="Times New Roman" w:eastAsia="WrwwxfAdvTT5d017813" w:hAnsi="Times New Roman"/>
          <w:sz w:val="20"/>
          <w:szCs w:val="20"/>
        </w:rPr>
        <w:t xml:space="preserve"> venous-phase</w:t>
      </w:r>
      <w:r w:rsidR="003754DF" w:rsidRPr="00BB5FC4">
        <w:rPr>
          <w:rFonts w:ascii="Times New Roman" w:eastAsia="GrvblnAdvTTb54a34f7" w:hAnsi="Times New Roman"/>
          <w:kern w:val="0"/>
          <w:sz w:val="20"/>
          <w:szCs w:val="20"/>
          <w:lang w:bidi="ar"/>
        </w:rPr>
        <w:t xml:space="preserve"> </w:t>
      </w:r>
      <w:r w:rsidR="000849AD" w:rsidRPr="00BB5FC4">
        <w:rPr>
          <w:rFonts w:ascii="Times New Roman" w:eastAsia="GrvblnAdvTTb54a34f7" w:hAnsi="Times New Roman"/>
          <w:kern w:val="0"/>
          <w:sz w:val="20"/>
          <w:szCs w:val="20"/>
          <w:lang w:bidi="ar"/>
        </w:rPr>
        <w:t>contrast-enhanced</w:t>
      </w:r>
      <w:r w:rsidR="004573E7" w:rsidRPr="00BB5FC4">
        <w:rPr>
          <w:rFonts w:ascii="Times New Roman" w:eastAsia="WrwwxfAdvTT5d017813" w:hAnsi="Times New Roman"/>
          <w:sz w:val="20"/>
          <w:szCs w:val="20"/>
        </w:rPr>
        <w:t xml:space="preserve"> images by using ITK-SNAP. The ROI was </w:t>
      </w:r>
      <w:r w:rsidR="001567DA" w:rsidRPr="00BB5FC4">
        <w:rPr>
          <w:rFonts w:ascii="Times New Roman" w:eastAsia="WrwwxfAdvTT5d017813" w:hAnsi="Times New Roman"/>
          <w:sz w:val="20"/>
          <w:szCs w:val="20"/>
        </w:rPr>
        <w:t xml:space="preserve">manually </w:t>
      </w:r>
      <w:r w:rsidR="004573E7" w:rsidRPr="00BB5FC4">
        <w:rPr>
          <w:rFonts w:ascii="Times New Roman" w:eastAsia="WrwwxfAdvTT5d017813" w:hAnsi="Times New Roman"/>
          <w:sz w:val="20"/>
          <w:szCs w:val="20"/>
        </w:rPr>
        <w:t xml:space="preserve">drawn along the boundaries of the </w:t>
      </w:r>
      <w:r w:rsidR="001F710B" w:rsidRPr="00BB5FC4">
        <w:rPr>
          <w:rFonts w:ascii="Times New Roman" w:eastAsia="GrvblnAdvTTb54a34f7" w:hAnsi="Times New Roman"/>
          <w:kern w:val="0"/>
          <w:sz w:val="20"/>
          <w:szCs w:val="20"/>
          <w:lang w:bidi="ar"/>
        </w:rPr>
        <w:t>LN</w:t>
      </w:r>
      <w:r w:rsidR="004573E7" w:rsidRPr="00BB5FC4">
        <w:rPr>
          <w:rFonts w:ascii="Times New Roman" w:eastAsia="WrwwxfAdvTT5d017813" w:hAnsi="Times New Roman"/>
          <w:sz w:val="20"/>
          <w:szCs w:val="20"/>
        </w:rPr>
        <w:t xml:space="preserve"> on the maximal 2D axial slice. </w:t>
      </w:r>
    </w:p>
    <w:p w14:paraId="3EAB282C" w14:textId="42CBDDCB" w:rsidR="0022403C" w:rsidRPr="00BB5FC4" w:rsidRDefault="001252BC" w:rsidP="008678C3">
      <w:pPr>
        <w:widowControl/>
        <w:ind w:firstLineChars="100" w:firstLine="200"/>
        <w:jc w:val="left"/>
        <w:rPr>
          <w:rFonts w:ascii="Times New Roman" w:eastAsia="AdvOTdaafad64" w:hAnsi="Times New Roman"/>
          <w:kern w:val="0"/>
          <w:sz w:val="20"/>
          <w:szCs w:val="20"/>
          <w:lang w:bidi="ar"/>
        </w:rPr>
      </w:pPr>
      <w:r w:rsidRPr="00BB5FC4">
        <w:rPr>
          <w:rFonts w:ascii="Times New Roman" w:eastAsia="WrwwxfAdvTT5d017813" w:hAnsi="Times New Roman"/>
          <w:sz w:val="20"/>
          <w:szCs w:val="20"/>
        </w:rPr>
        <w:t xml:space="preserve">Six months after the initial segmentation by reader 1, 50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were randomly selected and </w:t>
      </w:r>
      <w:proofErr w:type="spellStart"/>
      <w:r w:rsidR="00822D8F" w:rsidRPr="00BB5FC4">
        <w:rPr>
          <w:rFonts w:ascii="Times New Roman" w:eastAsia="WrwwxfAdvTT5d017813" w:hAnsi="Times New Roman"/>
          <w:sz w:val="20"/>
          <w:szCs w:val="20"/>
        </w:rPr>
        <w:t>resegmented</w:t>
      </w:r>
      <w:proofErr w:type="spellEnd"/>
      <w:r w:rsidRPr="00BB5FC4">
        <w:rPr>
          <w:rFonts w:ascii="Times New Roman" w:eastAsia="WrwwxfAdvTT5d017813" w:hAnsi="Times New Roman"/>
          <w:sz w:val="20"/>
          <w:szCs w:val="20"/>
        </w:rPr>
        <w:t xml:space="preserve"> by reader 2 with 7</w:t>
      </w:r>
      <w:r w:rsidR="00927B23"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years</w:t>
      </w:r>
      <w:r w:rsidR="00927B23"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experience</w:t>
      </w:r>
      <w:r w:rsidR="002171CD" w:rsidRPr="00BB5FC4">
        <w:rPr>
          <w:rFonts w:ascii="Times New Roman" w:eastAsia="WrwwxfAdvTT5d017813" w:hAnsi="Times New Roman"/>
          <w:sz w:val="20"/>
          <w:szCs w:val="20"/>
        </w:rPr>
        <w:t>, who was</w:t>
      </w:r>
      <w:r w:rsidRPr="00BB5FC4">
        <w:rPr>
          <w:rFonts w:ascii="Times New Roman" w:eastAsia="WrwwxfAdvTT5d017813" w:hAnsi="Times New Roman"/>
          <w:sz w:val="20"/>
          <w:szCs w:val="20"/>
        </w:rPr>
        <w:t xml:space="preserve"> blinded to the pathological results</w:t>
      </w:r>
      <w:r w:rsidR="002171CD" w:rsidRPr="00BB5FC4">
        <w:rPr>
          <w:rFonts w:ascii="Times New Roman" w:eastAsia="WrwwxfAdvTT5d017813" w:hAnsi="Times New Roman"/>
          <w:sz w:val="20"/>
          <w:szCs w:val="20"/>
        </w:rPr>
        <w:t>, in order</w:t>
      </w:r>
      <w:r w:rsidRPr="00BB5FC4">
        <w:rPr>
          <w:rFonts w:ascii="Times New Roman" w:eastAsia="WrwwxfAdvTT5d017813" w:hAnsi="Times New Roman"/>
          <w:sz w:val="20"/>
          <w:szCs w:val="20"/>
        </w:rPr>
        <w:t xml:space="preserve"> to assess</w:t>
      </w:r>
      <w:r w:rsidR="002171CD" w:rsidRPr="00BB5FC4">
        <w:rPr>
          <w:rFonts w:ascii="Times New Roman" w:eastAsia="WrwwxfAdvTT5d017813" w:hAnsi="Times New Roman"/>
          <w:sz w:val="20"/>
          <w:szCs w:val="20"/>
        </w:rPr>
        <w:t xml:space="preserve"> the</w:t>
      </w:r>
      <w:r w:rsidRPr="00BB5FC4">
        <w:rPr>
          <w:rFonts w:ascii="Times New Roman" w:eastAsia="WrwwxfAdvTT5d017813" w:hAnsi="Times New Roman"/>
          <w:sz w:val="20"/>
          <w:szCs w:val="20"/>
        </w:rPr>
        <w:t xml:space="preserve"> </w:t>
      </w:r>
      <w:proofErr w:type="spellStart"/>
      <w:r w:rsidR="00822D8F" w:rsidRPr="00BB5FC4">
        <w:rPr>
          <w:rFonts w:ascii="Times New Roman" w:eastAsia="WrwwxfAdvTT5d017813" w:hAnsi="Times New Roman"/>
          <w:sz w:val="20"/>
          <w:szCs w:val="20"/>
        </w:rPr>
        <w:t>interreader</w:t>
      </w:r>
      <w:proofErr w:type="spellEnd"/>
      <w:r w:rsidRPr="00BB5FC4">
        <w:rPr>
          <w:rFonts w:ascii="Times New Roman" w:eastAsia="WrwwxfAdvTT5d017813" w:hAnsi="Times New Roman"/>
          <w:sz w:val="20"/>
          <w:szCs w:val="20"/>
        </w:rPr>
        <w:t xml:space="preserve"> agreement in the extracted radiomics features. The </w:t>
      </w:r>
      <w:r w:rsidR="00822D8F" w:rsidRPr="00BB5FC4">
        <w:rPr>
          <w:rFonts w:ascii="Times New Roman" w:eastAsia="AdvOTdaafad64" w:hAnsi="Times New Roman"/>
          <w:kern w:val="0"/>
          <w:sz w:val="20"/>
          <w:szCs w:val="20"/>
          <w:lang w:bidi="ar"/>
        </w:rPr>
        <w:t>intraclass</w:t>
      </w:r>
      <w:r w:rsidRPr="00BB5FC4">
        <w:rPr>
          <w:rFonts w:ascii="Times New Roman" w:eastAsia="AdvOTdaafad64" w:hAnsi="Times New Roman"/>
          <w:kern w:val="0"/>
          <w:sz w:val="20"/>
          <w:szCs w:val="20"/>
          <w:lang w:bidi="ar"/>
        </w:rPr>
        <w:t xml:space="preserve"> correlation coefficient</w:t>
      </w:r>
      <w:r w:rsidRPr="00BB5FC4">
        <w:rPr>
          <w:rFonts w:ascii="Times New Roman" w:eastAsia="WrwwxfAdvTT5d017813" w:hAnsi="Times New Roman"/>
          <w:sz w:val="20"/>
          <w:szCs w:val="20"/>
        </w:rPr>
        <w:t xml:space="preserve"> (ICC) wa</w:t>
      </w:r>
      <w:r w:rsidRPr="00BB5FC4">
        <w:rPr>
          <w:rFonts w:ascii="Times New Roman" w:eastAsia="AdvOTdaafad64" w:hAnsi="Times New Roman"/>
          <w:kern w:val="0"/>
          <w:sz w:val="20"/>
          <w:szCs w:val="20"/>
          <w:lang w:bidi="ar"/>
        </w:rPr>
        <w:t xml:space="preserve">s </w:t>
      </w:r>
      <w:r w:rsidR="00822D8F" w:rsidRPr="00BB5FC4">
        <w:rPr>
          <w:rFonts w:ascii="Times New Roman" w:eastAsia="AdvOTdaafad64" w:hAnsi="Times New Roman"/>
          <w:kern w:val="0"/>
          <w:sz w:val="20"/>
          <w:szCs w:val="20"/>
          <w:lang w:bidi="ar"/>
        </w:rPr>
        <w:t>calculated.</w:t>
      </w:r>
    </w:p>
    <w:p w14:paraId="6121F356" w14:textId="2CF92340" w:rsidR="00335E66" w:rsidRPr="00BB5FC4" w:rsidRDefault="00B016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Both the raw digital imaging and communications in medicine (DICOM) images and the corresponding ROIs were imported into A.K. software (Artificial Intelligence Kit, GE Healthcare, China) for </w:t>
      </w:r>
      <w:r w:rsidR="00A26BB1" w:rsidRPr="00BB5FC4">
        <w:rPr>
          <w:rFonts w:ascii="Times New Roman" w:eastAsia="WrwwxfAdvTT5d017813" w:hAnsi="Times New Roman"/>
          <w:sz w:val="20"/>
          <w:szCs w:val="20"/>
        </w:rPr>
        <w:t xml:space="preserve">the automatic </w:t>
      </w:r>
      <w:r w:rsidRPr="00BB5FC4">
        <w:rPr>
          <w:rFonts w:ascii="Times New Roman" w:eastAsia="WrwwxfAdvTT5d017813" w:hAnsi="Times New Roman"/>
          <w:sz w:val="20"/>
          <w:szCs w:val="20"/>
        </w:rPr>
        <w:t>quantitati</w:t>
      </w:r>
      <w:r w:rsidR="00A26BB1" w:rsidRPr="00BB5FC4">
        <w:rPr>
          <w:rFonts w:ascii="Times New Roman" w:eastAsia="WrwwxfAdvTT5d017813" w:hAnsi="Times New Roman"/>
          <w:sz w:val="20"/>
          <w:szCs w:val="20"/>
        </w:rPr>
        <w:t>on of</w:t>
      </w:r>
      <w:r w:rsidRPr="00BB5FC4">
        <w:rPr>
          <w:rFonts w:ascii="Times New Roman" w:eastAsia="WrwwxfAdvTT5d017813" w:hAnsi="Times New Roman"/>
          <w:sz w:val="20"/>
          <w:szCs w:val="20"/>
        </w:rPr>
        <w:t xml:space="preserve"> radiomics features compliant with the </w:t>
      </w:r>
      <w:r w:rsidR="00A26BB1" w:rsidRPr="00BB5FC4">
        <w:rPr>
          <w:rFonts w:ascii="Times New Roman" w:eastAsia="WrwwxfAdvTT5d017813" w:hAnsi="Times New Roman"/>
          <w:sz w:val="20"/>
          <w:szCs w:val="20"/>
        </w:rPr>
        <w:t>Image Biomarker Standardization Initiative</w:t>
      </w:r>
      <w:r w:rsidRPr="00BB5FC4">
        <w:rPr>
          <w:rFonts w:ascii="Times New Roman" w:eastAsia="WrwwxfAdvTT5d017813" w:hAnsi="Times New Roman"/>
          <w:sz w:val="20"/>
          <w:szCs w:val="20"/>
        </w:rPr>
        <w:t xml:space="preserve"> (IBSI) </w:t>
      </w:r>
      <w:r w:rsidRPr="00BB5FC4">
        <w:rPr>
          <w:rFonts w:ascii="Times New Roman" w:eastAsia="WrwwxfAdvTT5d017813" w:hAnsi="Times New Roman"/>
          <w:sz w:val="20"/>
          <w:szCs w:val="20"/>
        </w:rPr>
        <w:fldChar w:fldCharType="begin"/>
      </w:r>
      <w:r w:rsidR="00A330D6" w:rsidRPr="00BB5FC4">
        <w:rPr>
          <w:rFonts w:ascii="Times New Roman" w:eastAsia="WrwwxfAdvTT5d017813" w:hAnsi="Times New Roman"/>
          <w:sz w:val="20"/>
          <w:szCs w:val="20"/>
        </w:rPr>
        <w:instrText xml:space="preserve"> ADDIN EN.CITE &lt;EndNote&gt;&lt;Cite&gt;&lt;Author&gt;Zwanenburg&lt;/Author&gt;&lt;Year&gt;2016&lt;/Year&gt;&lt;RecNum&gt;65&lt;/RecNum&gt;&lt;DisplayText&gt;(32)&lt;/DisplayText&gt;&lt;record&gt;&lt;rec-number&gt;65&lt;/rec-number&gt;&lt;foreign-keys&gt;&lt;key app="EN" db-id="zadp0wvz32wsdae2v21xf9z0xf2es9dprfvf" timestamp="1581474209" guid="9a99b794-136c-46c1-9a7b-bbfebfdebf53"&gt;65&lt;/key&gt;&lt;/foreign-keys&gt;&lt;ref-type name="Journal Article"&gt;17&lt;/ref-type&gt;&lt;contributors&gt;&lt;authors&gt;&lt;author&gt;Zwanenburg, Alex&lt;/author&gt;&lt;author&gt;Leger, Stefan&lt;/author&gt;&lt;author&gt;Vallières, Martin&lt;/author&gt;&lt;author&gt;Löck, Steffen&lt;/author&gt;&lt;/authors&gt;&lt;/contributors&gt;&lt;titles&gt;&lt;title&gt;Image biomarker standardisation initiative&lt;/title&gt;&lt;secondary-title&gt;arXiv preprint arXiv:1612.07003&lt;/secondary-title&gt;&lt;/titles&gt;&lt;periodical&gt;&lt;full-title&gt;arXiv preprint arXiv:1612.07003&lt;/full-title&gt;&lt;/periodical&gt;&lt;dates&gt;&lt;year&gt;2016&lt;/year&gt;&lt;/dates&gt;&lt;urls&gt;&lt;/urls&gt;&lt;/record&gt;&lt;/Cite&gt;&lt;/EndNote&gt;</w:instrText>
      </w:r>
      <w:r w:rsidRPr="00BB5FC4">
        <w:rPr>
          <w:rFonts w:ascii="Times New Roman" w:eastAsia="WrwwxfAdvTT5d017813" w:hAnsi="Times New Roman"/>
          <w:sz w:val="20"/>
          <w:szCs w:val="20"/>
        </w:rPr>
        <w:fldChar w:fldCharType="separate"/>
      </w:r>
      <w:r w:rsidR="00A330D6" w:rsidRPr="00BB5FC4">
        <w:rPr>
          <w:rFonts w:ascii="Times New Roman" w:eastAsia="WrwwxfAdvTT5d017813" w:hAnsi="Times New Roman"/>
          <w:noProof/>
          <w:sz w:val="20"/>
          <w:szCs w:val="20"/>
        </w:rPr>
        <w:t>(32)</w:t>
      </w:r>
      <w:r w:rsidRPr="00BB5FC4">
        <w:rPr>
          <w:rFonts w:ascii="Times New Roman" w:eastAsia="WrwwxfAdvTT5d017813" w:hAnsi="Times New Roman"/>
          <w:sz w:val="20"/>
          <w:szCs w:val="20"/>
        </w:rPr>
        <w:fldChar w:fldCharType="end"/>
      </w:r>
      <w:r w:rsidR="008A03B8" w:rsidRPr="00BB5FC4">
        <w:rPr>
          <w:rFonts w:ascii="Times New Roman" w:eastAsia="WrwwxfAdvTT5d017813" w:hAnsi="Times New Roman"/>
          <w:sz w:val="20"/>
          <w:szCs w:val="20"/>
        </w:rPr>
        <w:t>.</w:t>
      </w:r>
    </w:p>
    <w:p w14:paraId="405D3FD2" w14:textId="033D3399" w:rsidR="00EA4D1A" w:rsidRPr="00BB5FC4" w:rsidRDefault="00822D8F" w:rsidP="008678C3">
      <w:pPr>
        <w:widowControl/>
        <w:jc w:val="left"/>
        <w:rPr>
          <w:rFonts w:ascii="Times New Roman" w:eastAsia="WrwwxfAdvTT5d017813" w:hAnsi="Times New Roman"/>
          <w:sz w:val="20"/>
          <w:szCs w:val="20"/>
        </w:rPr>
      </w:pPr>
      <w:r w:rsidRPr="00BB5FC4">
        <w:rPr>
          <w:rFonts w:ascii="Times New Roman" w:eastAsia="WrwwxfAdvTT5d017813" w:hAnsi="Times New Roman"/>
          <w:b/>
          <w:bCs/>
          <w:i/>
          <w:iCs/>
          <w:sz w:val="24"/>
        </w:rPr>
        <w:t>Radiomics Model Building</w:t>
      </w:r>
    </w:p>
    <w:p w14:paraId="54662205" w14:textId="59A10645" w:rsidR="00EF4837" w:rsidRPr="00BB5FC4" w:rsidRDefault="004573E7"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To reduce overfitting, least absolute shrinkage and selection operator (LASSO) regression analysis w</w:t>
      </w:r>
      <w:r w:rsidR="00327E4D" w:rsidRPr="00BB5FC4">
        <w:rPr>
          <w:rFonts w:ascii="Times New Roman" w:eastAsia="WrwwxfAdvTT5d017813" w:hAnsi="Times New Roman"/>
          <w:sz w:val="20"/>
          <w:szCs w:val="20"/>
        </w:rPr>
        <w:t xml:space="preserve">ith 10-fold </w:t>
      </w:r>
      <w:r w:rsidR="00822D8F" w:rsidRPr="00BB5FC4">
        <w:rPr>
          <w:rFonts w:ascii="Times New Roman" w:eastAsia="WrwwxfAdvTT5d017813" w:hAnsi="Times New Roman"/>
          <w:sz w:val="20"/>
          <w:szCs w:val="20"/>
        </w:rPr>
        <w:t xml:space="preserve">cross-validation was conducted and repeated 100 times before modeling to identify related features with nonzero coefficients to differentiate malignant and benign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s in the training set. Multivariate logistic regression with the backward step</w:t>
      </w:r>
      <w:r w:rsidR="00A26BB1" w:rsidRPr="00BB5FC4">
        <w:rPr>
          <w:rFonts w:ascii="Times New Roman" w:eastAsia="WrwwxfAdvTT5d017813" w:hAnsi="Times New Roman"/>
          <w:sz w:val="20"/>
          <w:szCs w:val="20"/>
        </w:rPr>
        <w:t>wise</w:t>
      </w:r>
      <w:r w:rsidR="00822D8F" w:rsidRPr="00BB5FC4">
        <w:rPr>
          <w:rFonts w:ascii="Times New Roman" w:eastAsia="WrwwxfAdvTT5d017813" w:hAnsi="Times New Roman"/>
          <w:sz w:val="20"/>
          <w:szCs w:val="20"/>
        </w:rPr>
        <w:t xml:space="preserve"> elimination method was used to select the strongest features associated with the probability of malignancy of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s.</w:t>
      </w:r>
    </w:p>
    <w:p w14:paraId="6D3405A3" w14:textId="3BCD7897" w:rsidR="00EF4837" w:rsidRPr="00BB5FC4" w:rsidRDefault="00D91FF4"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The radiomics score was calculated for each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 via a linear combination of the selected strongest features that were weighted by their respective coefficients. To compare different machine learning algorithms in distinguishing malignant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s from benign</w:t>
      </w:r>
      <w:r w:rsidR="00822D8F" w:rsidRPr="00BB5FC4">
        <w:rPr>
          <w:rFonts w:ascii="Times New Roman" w:eastAsia="WrwwxfAdvTT5d017813" w:hAnsi="Times New Roman"/>
          <w:sz w:val="20"/>
          <w:szCs w:val="20"/>
        </w:rPr>
        <w:t xml:space="preserve"> </w:t>
      </w:r>
      <w:r w:rsidR="001F710B"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five other machine learning models, including </w:t>
      </w:r>
      <w:r w:rsidR="00822D8F" w:rsidRPr="00BB5FC4">
        <w:rPr>
          <w:rFonts w:ascii="Times New Roman" w:eastAsia="WrwwxfAdvTT5d017813" w:hAnsi="Times New Roman"/>
          <w:sz w:val="20"/>
          <w:szCs w:val="20"/>
        </w:rPr>
        <w:t>support vector machine</w:t>
      </w:r>
      <w:r w:rsidRPr="00BB5FC4">
        <w:rPr>
          <w:rFonts w:ascii="Times New Roman" w:eastAsia="WrwwxfAdvTT5d017813" w:hAnsi="Times New Roman"/>
          <w:sz w:val="20"/>
          <w:szCs w:val="20"/>
        </w:rPr>
        <w:t xml:space="preserve"> (SVM), K-</w:t>
      </w:r>
      <w:r w:rsidR="00822D8F" w:rsidRPr="00BB5FC4">
        <w:rPr>
          <w:rFonts w:ascii="Times New Roman" w:eastAsia="WrwwxfAdvTT5d017813" w:hAnsi="Times New Roman"/>
          <w:sz w:val="20"/>
          <w:szCs w:val="20"/>
        </w:rPr>
        <w:t>nearest neighbors</w:t>
      </w:r>
      <w:r w:rsidRPr="00BB5FC4">
        <w:rPr>
          <w:rFonts w:ascii="Times New Roman" w:eastAsia="WrwwxfAdvTT5d017813" w:hAnsi="Times New Roman"/>
          <w:sz w:val="20"/>
          <w:szCs w:val="20"/>
        </w:rPr>
        <w:t xml:space="preserve"> (KNN), </w:t>
      </w:r>
      <w:r w:rsidR="00822D8F" w:rsidRPr="00BB5FC4">
        <w:rPr>
          <w:rFonts w:ascii="Times New Roman" w:eastAsia="WrwwxfAdvTT5d017813" w:hAnsi="Times New Roman"/>
          <w:sz w:val="20"/>
          <w:szCs w:val="20"/>
        </w:rPr>
        <w:t>random forest</w:t>
      </w:r>
      <w:r w:rsidRPr="00BB5FC4">
        <w:rPr>
          <w:rFonts w:ascii="Times New Roman" w:eastAsia="WrwwxfAdvTT5d017813" w:hAnsi="Times New Roman"/>
          <w:sz w:val="20"/>
          <w:szCs w:val="20"/>
        </w:rPr>
        <w:t xml:space="preserve"> (RF), </w:t>
      </w:r>
      <w:r w:rsidR="00822D8F" w:rsidRPr="00BB5FC4">
        <w:rPr>
          <w:rFonts w:ascii="Times New Roman" w:eastAsia="WrwwxfAdvTT5d017813" w:hAnsi="Times New Roman"/>
          <w:sz w:val="20"/>
          <w:szCs w:val="20"/>
        </w:rPr>
        <w:t>decision tree</w:t>
      </w:r>
      <w:r w:rsidRPr="00BB5FC4">
        <w:rPr>
          <w:rFonts w:ascii="Times New Roman" w:eastAsia="WrwwxfAdvTT5d017813" w:hAnsi="Times New Roman"/>
          <w:sz w:val="20"/>
          <w:szCs w:val="20"/>
        </w:rPr>
        <w:t xml:space="preserve"> (DT) and </w:t>
      </w:r>
      <w:r w:rsidR="00822D8F" w:rsidRPr="00BB5FC4">
        <w:rPr>
          <w:rFonts w:ascii="Times New Roman" w:eastAsia="WrwwxfAdvTT5d017813" w:hAnsi="Times New Roman"/>
          <w:sz w:val="20"/>
          <w:szCs w:val="20"/>
        </w:rPr>
        <w:t>naive</w:t>
      </w:r>
      <w:r w:rsidRPr="00BB5FC4">
        <w:rPr>
          <w:rFonts w:ascii="Times New Roman" w:eastAsia="WrwwxfAdvTT5d017813" w:hAnsi="Times New Roman"/>
          <w:sz w:val="20"/>
          <w:szCs w:val="20"/>
        </w:rPr>
        <w:t xml:space="preserve"> Bayes (NB)</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were built</w:t>
      </w:r>
      <w:r w:rsidRPr="00BB5FC4">
        <w:rPr>
          <w:rFonts w:ascii="宋体" w:hAnsi="宋体" w:cs="宋体"/>
          <w:sz w:val="20"/>
          <w:szCs w:val="20"/>
        </w:rPr>
        <w:t>.</w:t>
      </w:r>
    </w:p>
    <w:p w14:paraId="7FC926A9" w14:textId="77777777" w:rsidR="00F473AE" w:rsidRPr="00BB5FC4" w:rsidRDefault="00822D8F" w:rsidP="008678C3">
      <w:pPr>
        <w:widowControl/>
        <w:jc w:val="left"/>
        <w:rPr>
          <w:rFonts w:ascii="Times New Roman" w:eastAsia="WrwwxfAdvTT5d017813" w:hAnsi="Times New Roman"/>
          <w:b/>
          <w:bCs/>
          <w:i/>
          <w:iCs/>
          <w:sz w:val="24"/>
        </w:rPr>
      </w:pPr>
      <w:r w:rsidRPr="00BB5FC4">
        <w:rPr>
          <w:rFonts w:ascii="Times New Roman" w:eastAsia="WrwwxfAdvTT5d017813" w:hAnsi="Times New Roman"/>
          <w:b/>
          <w:bCs/>
          <w:i/>
          <w:iCs/>
          <w:sz w:val="24"/>
        </w:rPr>
        <w:t>Radiomics Model Evaluation</w:t>
      </w:r>
    </w:p>
    <w:p w14:paraId="62DD29B0" w14:textId="4A709202" w:rsidR="00051A8F"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The diagnostic performance of different machine learning models for </w:t>
      </w:r>
      <w:r w:rsidR="001F710B"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 metastasis </w:t>
      </w:r>
      <w:r w:rsidR="0022048C" w:rsidRPr="00BB5FC4">
        <w:rPr>
          <w:rFonts w:ascii="Times New Roman" w:eastAsia="WrwwxfAdvTT5d017813" w:hAnsi="Times New Roman"/>
          <w:sz w:val="20"/>
          <w:szCs w:val="20"/>
        </w:rPr>
        <w:t xml:space="preserve">was evaluated by using receiver operating characteristic (ROC) curves and </w:t>
      </w:r>
      <w:r w:rsidR="009C4D6D" w:rsidRPr="00BB5FC4">
        <w:rPr>
          <w:rFonts w:ascii="Times New Roman" w:eastAsia="WrwwxfAdvTT5d017813" w:hAnsi="Times New Roman"/>
          <w:sz w:val="20"/>
          <w:szCs w:val="20"/>
        </w:rPr>
        <w:t xml:space="preserve">calculating the </w:t>
      </w:r>
      <w:r w:rsidR="0022048C" w:rsidRPr="00BB5FC4">
        <w:rPr>
          <w:rFonts w:ascii="Times New Roman" w:eastAsia="WrwwxfAdvTT5d017813" w:hAnsi="Times New Roman"/>
          <w:sz w:val="20"/>
          <w:szCs w:val="20"/>
        </w:rPr>
        <w:t xml:space="preserve">diagnostic accuracy in both </w:t>
      </w:r>
      <w:r w:rsidRPr="00BB5FC4">
        <w:rPr>
          <w:rFonts w:ascii="Times New Roman" w:eastAsia="WrwwxfAdvTT5d017813" w:hAnsi="Times New Roman"/>
          <w:sz w:val="20"/>
          <w:szCs w:val="20"/>
        </w:rPr>
        <w:t xml:space="preserve">the </w:t>
      </w:r>
      <w:r w:rsidR="0022048C" w:rsidRPr="00BB5FC4">
        <w:rPr>
          <w:rFonts w:ascii="Times New Roman" w:eastAsia="WrwwxfAdvTT5d017813" w:hAnsi="Times New Roman"/>
          <w:sz w:val="20"/>
          <w:szCs w:val="20"/>
        </w:rPr>
        <w:t>training and test sets. The performance of the establish</w:t>
      </w:r>
      <w:r w:rsidRPr="00BB5FC4">
        <w:rPr>
          <w:rFonts w:ascii="Times New Roman" w:eastAsia="WrwwxfAdvTT5d017813" w:hAnsi="Times New Roman"/>
          <w:sz w:val="20"/>
          <w:szCs w:val="20"/>
        </w:rPr>
        <w:t xml:space="preserve">ed radiomics score was evaluated with discrimination, calibration and clinical application in both </w:t>
      </w:r>
      <w:r w:rsidR="009C4D6D" w:rsidRPr="00BB5FC4">
        <w:rPr>
          <w:rFonts w:ascii="Times New Roman" w:eastAsia="WrwwxfAdvTT5d017813" w:hAnsi="Times New Roman"/>
          <w:sz w:val="20"/>
          <w:szCs w:val="20"/>
        </w:rPr>
        <w:t xml:space="preserve">the </w:t>
      </w:r>
      <w:r w:rsidRPr="00BB5FC4">
        <w:rPr>
          <w:rFonts w:ascii="Times New Roman" w:eastAsia="WrwwxfAdvTT5d017813" w:hAnsi="Times New Roman"/>
          <w:sz w:val="20"/>
          <w:szCs w:val="20"/>
        </w:rPr>
        <w:t>training and test sets.</w:t>
      </w:r>
    </w:p>
    <w:p w14:paraId="077F5219" w14:textId="5CEB680D" w:rsidR="00157FCA" w:rsidRPr="00BB5FC4" w:rsidRDefault="00051A8F" w:rsidP="008678C3">
      <w:pPr>
        <w:widowControl/>
        <w:ind w:firstLineChars="100" w:firstLine="201"/>
        <w:jc w:val="left"/>
        <w:rPr>
          <w:rFonts w:ascii="Times New Roman" w:eastAsia="WrwwxfAdvTT5d017813" w:hAnsi="Times New Roman"/>
          <w:sz w:val="20"/>
          <w:szCs w:val="20"/>
        </w:rPr>
      </w:pPr>
      <w:r w:rsidRPr="00BB5FC4">
        <w:rPr>
          <w:rFonts w:ascii="Times New Roman" w:eastAsia="WrwwxfAdvTT5d017813" w:hAnsi="Times New Roman"/>
          <w:b/>
          <w:bCs/>
          <w:sz w:val="20"/>
          <w:szCs w:val="20"/>
        </w:rPr>
        <w:t>1) Discrimination.</w:t>
      </w:r>
      <w:r w:rsidRPr="00BB5FC4">
        <w:rPr>
          <w:rFonts w:ascii="Times New Roman" w:eastAsia="WrwwxfAdvTT5d017813" w:hAnsi="Times New Roman"/>
          <w:sz w:val="20"/>
          <w:szCs w:val="20"/>
        </w:rPr>
        <w:t xml:space="preserve"> The discrimination degree (</w:t>
      </w:r>
      <w:r w:rsidR="009C4D6D" w:rsidRPr="00BB5FC4">
        <w:rPr>
          <w:rFonts w:ascii="Times New Roman" w:eastAsia="WrwwxfAdvTT5d017813" w:hAnsi="Times New Roman"/>
          <w:sz w:val="20"/>
          <w:szCs w:val="20"/>
        </w:rPr>
        <w:t xml:space="preserve">which </w:t>
      </w:r>
      <w:r w:rsidRPr="00BB5FC4">
        <w:rPr>
          <w:rFonts w:ascii="Times New Roman" w:eastAsia="WrwwxfAdvTT5d017813" w:hAnsi="Times New Roman"/>
          <w:sz w:val="20"/>
          <w:szCs w:val="20"/>
        </w:rPr>
        <w:t>measure</w:t>
      </w:r>
      <w:r w:rsidR="009C4D6D"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w:t>
      </w:r>
      <w:r w:rsidR="005C6523" w:rsidRPr="00BB5FC4">
        <w:rPr>
          <w:rFonts w:ascii="Times New Roman" w:eastAsia="WrwwxfAdvTT5d017813" w:hAnsi="Times New Roman"/>
          <w:sz w:val="20"/>
          <w:szCs w:val="20"/>
        </w:rPr>
        <w:t>the ability of model to distinguish malignant and benign LNs</w:t>
      </w:r>
      <w:r w:rsidRPr="00BB5FC4">
        <w:rPr>
          <w:rFonts w:ascii="Times New Roman" w:eastAsia="WrwwxfAdvTT5d017813" w:hAnsi="Times New Roman"/>
          <w:sz w:val="20"/>
          <w:szCs w:val="20"/>
        </w:rPr>
        <w:t>) of the model was assessed by</w:t>
      </w:r>
      <w:r w:rsidR="009C4D6D" w:rsidRPr="00BB5FC4">
        <w:rPr>
          <w:rFonts w:ascii="Times New Roman" w:eastAsia="WrwwxfAdvTT5d017813" w:hAnsi="Times New Roman"/>
          <w:sz w:val="20"/>
          <w:szCs w:val="20"/>
        </w:rPr>
        <w:t xml:space="preserve"> the</w:t>
      </w:r>
      <w:r w:rsidRPr="00BB5FC4">
        <w:rPr>
          <w:rFonts w:ascii="Times New Roman" w:eastAsia="WrwwxfAdvTT5d017813" w:hAnsi="Times New Roman"/>
          <w:sz w:val="20"/>
          <w:szCs w:val="20"/>
        </w:rPr>
        <w:t xml:space="preserve"> area under </w:t>
      </w:r>
      <w:r w:rsidR="009C4D6D" w:rsidRPr="00BB5FC4">
        <w:rPr>
          <w:rFonts w:ascii="Times New Roman" w:eastAsia="WrwwxfAdvTT5d017813" w:hAnsi="Times New Roman"/>
          <w:sz w:val="20"/>
          <w:szCs w:val="20"/>
        </w:rPr>
        <w:t>the ROC</w:t>
      </w:r>
      <w:r w:rsidRPr="00BB5FC4">
        <w:rPr>
          <w:rFonts w:ascii="Times New Roman" w:eastAsia="WrwwxfAdvTT5d017813" w:hAnsi="Times New Roman"/>
          <w:sz w:val="20"/>
          <w:szCs w:val="20"/>
        </w:rPr>
        <w:t xml:space="preserve"> curve (AUC). The optimal cutoff of the radiomics score calculated from the training set was applied in the test set. </w:t>
      </w:r>
    </w:p>
    <w:p w14:paraId="34ED5C0D" w14:textId="5D56BF70" w:rsidR="00157FCA" w:rsidRPr="00BB5FC4" w:rsidRDefault="00822D8F" w:rsidP="008678C3">
      <w:pPr>
        <w:widowControl/>
        <w:ind w:firstLineChars="100" w:firstLine="201"/>
        <w:jc w:val="left"/>
        <w:rPr>
          <w:rFonts w:ascii="Times New Roman" w:eastAsia="WrwwxfAdvTT5d017813" w:hAnsi="Times New Roman"/>
          <w:sz w:val="20"/>
          <w:szCs w:val="20"/>
        </w:rPr>
      </w:pPr>
      <w:r w:rsidRPr="00BB5FC4">
        <w:rPr>
          <w:rFonts w:ascii="Times New Roman" w:eastAsia="WrwwxfAdvTT5d017813" w:hAnsi="Times New Roman"/>
          <w:b/>
          <w:bCs/>
          <w:sz w:val="20"/>
          <w:szCs w:val="20"/>
        </w:rPr>
        <w:t>2) Calibration.</w:t>
      </w:r>
      <w:r w:rsidR="0097181A" w:rsidRPr="00BB5FC4">
        <w:rPr>
          <w:rFonts w:ascii="Times New Roman" w:eastAsia="WrwwxfAdvTT5d017813" w:hAnsi="Times New Roman"/>
          <w:sz w:val="20"/>
          <w:szCs w:val="20"/>
        </w:rPr>
        <w:t xml:space="preserve"> The calibration degree (</w:t>
      </w:r>
      <w:r w:rsidR="009C4D6D" w:rsidRPr="00BB5FC4">
        <w:rPr>
          <w:rFonts w:ascii="Times New Roman" w:eastAsia="WrwwxfAdvTT5d017813" w:hAnsi="Times New Roman"/>
          <w:sz w:val="20"/>
          <w:szCs w:val="20"/>
        </w:rPr>
        <w:t xml:space="preserve">which </w:t>
      </w:r>
      <w:r w:rsidR="0097181A" w:rsidRPr="00BB5FC4">
        <w:rPr>
          <w:rFonts w:ascii="Times New Roman" w:eastAsia="WrwwxfAdvTT5d017813" w:hAnsi="Times New Roman"/>
          <w:sz w:val="20"/>
          <w:szCs w:val="20"/>
        </w:rPr>
        <w:t>measure</w:t>
      </w:r>
      <w:r w:rsidR="009C4D6D" w:rsidRPr="00BB5FC4">
        <w:rPr>
          <w:rFonts w:ascii="Times New Roman" w:eastAsia="WrwwxfAdvTT5d017813" w:hAnsi="Times New Roman"/>
          <w:sz w:val="20"/>
          <w:szCs w:val="20"/>
        </w:rPr>
        <w:t>s</w:t>
      </w:r>
      <w:r w:rsidR="0097181A" w:rsidRPr="00BB5FC4">
        <w:rPr>
          <w:rFonts w:ascii="Times New Roman" w:eastAsia="WrwwxfAdvTT5d017813" w:hAnsi="Times New Roman"/>
          <w:sz w:val="20"/>
          <w:szCs w:val="20"/>
        </w:rPr>
        <w:t xml:space="preserve"> the agreement between the observed outcome frequencies and </w:t>
      </w:r>
      <w:r w:rsidR="006954D1" w:rsidRPr="00BB5FC4">
        <w:rPr>
          <w:rFonts w:ascii="Times New Roman" w:eastAsia="WrwwxfAdvTT5d017813" w:hAnsi="Times New Roman"/>
          <w:sz w:val="20"/>
          <w:szCs w:val="20"/>
        </w:rPr>
        <w:t xml:space="preserve">classified </w:t>
      </w:r>
      <w:r w:rsidR="0097181A" w:rsidRPr="00BB5FC4">
        <w:rPr>
          <w:rFonts w:ascii="Times New Roman" w:eastAsia="WrwwxfAdvTT5d017813" w:hAnsi="Times New Roman"/>
          <w:sz w:val="20"/>
          <w:szCs w:val="20"/>
        </w:rPr>
        <w:t>probabilities) of the model was evaluated by plotting the calibration curve.</w:t>
      </w:r>
      <w:r w:rsidR="0097181A" w:rsidRPr="00BB5FC4">
        <w:t xml:space="preserve"> </w:t>
      </w:r>
      <w:r w:rsidR="0097181A" w:rsidRPr="00BB5FC4">
        <w:rPr>
          <w:rFonts w:ascii="Times New Roman" w:eastAsia="WrwwxfAdvTT5d017813" w:hAnsi="Times New Roman"/>
          <w:sz w:val="20"/>
          <w:szCs w:val="20"/>
        </w:rPr>
        <w:t>The Hosmer-</w:t>
      </w:r>
      <w:proofErr w:type="spellStart"/>
      <w:r w:rsidR="0097181A" w:rsidRPr="00BB5FC4">
        <w:rPr>
          <w:rFonts w:ascii="Times New Roman" w:eastAsia="WrwwxfAdvTT5d017813" w:hAnsi="Times New Roman"/>
          <w:sz w:val="20"/>
          <w:szCs w:val="20"/>
        </w:rPr>
        <w:t>Lemeshow</w:t>
      </w:r>
      <w:proofErr w:type="spellEnd"/>
      <w:r w:rsidR="0097181A" w:rsidRPr="00BB5FC4">
        <w:rPr>
          <w:rFonts w:ascii="Times New Roman" w:eastAsia="WrwwxfAdvTT5d017813" w:hAnsi="Times New Roman"/>
          <w:sz w:val="20"/>
          <w:szCs w:val="20"/>
        </w:rPr>
        <w:t xml:space="preserve"> test was used to determine the goodness of fit of the models</w:t>
      </w:r>
      <w:r w:rsidRPr="00BB5FC4">
        <w:rPr>
          <w:rFonts w:ascii="Times New Roman" w:eastAsia="WrwwxfAdvTT5d017813" w:hAnsi="Times New Roman"/>
          <w:sz w:val="20"/>
          <w:szCs w:val="20"/>
        </w:rPr>
        <w:t>,</w:t>
      </w:r>
      <w:r w:rsidR="0097181A" w:rsidRPr="00BB5FC4">
        <w:rPr>
          <w:rFonts w:ascii="Times New Roman" w:eastAsia="WrwwxfAdvTT5d017813" w:hAnsi="Times New Roman"/>
          <w:sz w:val="20"/>
          <w:szCs w:val="20"/>
        </w:rPr>
        <w:t xml:space="preserve"> and P values of more than 0.05 were considered well</w:t>
      </w:r>
      <w:r w:rsidRPr="00BB5FC4">
        <w:rPr>
          <w:rFonts w:ascii="Times New Roman" w:eastAsia="WrwwxfAdvTT5d017813" w:hAnsi="Times New Roman"/>
          <w:sz w:val="20"/>
          <w:szCs w:val="20"/>
        </w:rPr>
        <w:t xml:space="preserve"> </w:t>
      </w:r>
      <w:r w:rsidR="0097181A" w:rsidRPr="00BB5FC4">
        <w:rPr>
          <w:rFonts w:ascii="Times New Roman" w:eastAsia="WrwwxfAdvTT5d017813" w:hAnsi="Times New Roman"/>
          <w:sz w:val="20"/>
          <w:szCs w:val="20"/>
        </w:rPr>
        <w:t>calibrated.</w:t>
      </w:r>
    </w:p>
    <w:p w14:paraId="762877A9" w14:textId="6DB4BAEB" w:rsidR="00AD7212" w:rsidRPr="00BB5FC4" w:rsidRDefault="00270231">
      <w:pPr>
        <w:widowControl/>
        <w:jc w:val="left"/>
        <w:rPr>
          <w:rFonts w:ascii="Times New Roman" w:eastAsia="WrwwxfAdvTT5d017813" w:hAnsi="Times New Roman"/>
          <w:sz w:val="20"/>
          <w:szCs w:val="20"/>
        </w:rPr>
      </w:pPr>
      <w:r w:rsidRPr="00BB5FC4">
        <w:rPr>
          <w:rFonts w:asciiTheme="minorEastAsia" w:eastAsiaTheme="minorEastAsia" w:hAnsiTheme="minorEastAsia" w:hint="eastAsia"/>
          <w:b/>
          <w:bCs/>
          <w:sz w:val="20"/>
          <w:szCs w:val="20"/>
        </w:rPr>
        <w:lastRenderedPageBreak/>
        <w:t xml:space="preserve">  </w:t>
      </w:r>
      <w:r w:rsidR="005056F1" w:rsidRPr="00BB5FC4">
        <w:rPr>
          <w:rFonts w:ascii="Times New Roman" w:eastAsia="WrwwxfAdvTT5d017813" w:hAnsi="Times New Roman"/>
          <w:b/>
          <w:bCs/>
          <w:sz w:val="20"/>
          <w:szCs w:val="20"/>
        </w:rPr>
        <w:t>3) Clinical application.</w:t>
      </w:r>
      <w:r w:rsidR="00D75BCC" w:rsidRPr="00BB5FC4">
        <w:rPr>
          <w:rFonts w:ascii="Times New Roman" w:eastAsia="WrwwxfAdvTT5d017813" w:hAnsi="Times New Roman"/>
          <w:sz w:val="20"/>
          <w:szCs w:val="20"/>
        </w:rPr>
        <w:t xml:space="preserve"> To evaluate the potential clinical application of the estimation model, decision curve analysis (DCA) was conducted by quantifying the net benefits at different threshold probabilities.</w:t>
      </w:r>
    </w:p>
    <w:p w14:paraId="4973B3FE" w14:textId="33535944" w:rsidR="00E85FA4" w:rsidRPr="00BB5FC4" w:rsidRDefault="00E85FA4" w:rsidP="008678C3">
      <w:pPr>
        <w:widowControl/>
        <w:jc w:val="left"/>
        <w:rPr>
          <w:rFonts w:ascii="Times New Roman" w:eastAsiaTheme="minorEastAsia" w:hAnsi="Times New Roman"/>
          <w:sz w:val="20"/>
          <w:szCs w:val="20"/>
        </w:rPr>
      </w:pPr>
      <w:r w:rsidRPr="00BB5FC4">
        <w:rPr>
          <w:rFonts w:ascii="Times New Roman" w:eastAsiaTheme="minorEastAsia" w:hAnsi="Times New Roman"/>
          <w:sz w:val="20"/>
          <w:szCs w:val="20"/>
        </w:rPr>
        <w:t xml:space="preserve">  </w:t>
      </w:r>
      <w:r w:rsidR="00324D10" w:rsidRPr="00BB5FC4">
        <w:rPr>
          <w:rFonts w:ascii="Times New Roman" w:eastAsiaTheme="minorEastAsia" w:hAnsi="Times New Roman"/>
          <w:sz w:val="20"/>
          <w:szCs w:val="20"/>
        </w:rPr>
        <w:t xml:space="preserve">We used the same machine learning process as above to analyze the </w:t>
      </w:r>
      <w:r w:rsidR="00280883" w:rsidRPr="00BB5FC4">
        <w:rPr>
          <w:rFonts w:ascii="Times New Roman" w:eastAsiaTheme="minorEastAsia" w:hAnsi="Times New Roman"/>
          <w:sz w:val="20"/>
          <w:szCs w:val="20"/>
        </w:rPr>
        <w:t>non-enhanced images</w:t>
      </w:r>
      <w:r w:rsidR="00324D10" w:rsidRPr="00BB5FC4">
        <w:rPr>
          <w:rFonts w:ascii="Times New Roman" w:eastAsiaTheme="minorEastAsia" w:hAnsi="Times New Roman"/>
          <w:sz w:val="20"/>
          <w:szCs w:val="20"/>
        </w:rPr>
        <w:t xml:space="preserve">. The progress included </w:t>
      </w:r>
      <w:r w:rsidR="00280883" w:rsidRPr="00BB5FC4">
        <w:rPr>
          <w:rFonts w:ascii="Times New Roman" w:eastAsiaTheme="minorEastAsia" w:hAnsi="Times New Roman"/>
          <w:sz w:val="20"/>
          <w:szCs w:val="20"/>
        </w:rPr>
        <w:t>drawing ROI, features extraction, modeling and model evaluation.</w:t>
      </w:r>
    </w:p>
    <w:p w14:paraId="145BF3DA" w14:textId="078347F7" w:rsidR="00D93803"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Stratified Analysis</w:t>
      </w:r>
    </w:p>
    <w:p w14:paraId="26A6B9AE" w14:textId="24CFB5BD" w:rsidR="0022403C" w:rsidRPr="00BB5FC4" w:rsidRDefault="00822D8F" w:rsidP="008678C3">
      <w:pPr>
        <w:widowControl/>
        <w:ind w:firstLineChars="100" w:firstLine="200"/>
        <w:jc w:val="left"/>
        <w:rPr>
          <w:rFonts w:ascii="Times New Roman" w:eastAsia="WrwwxfAdvTT5d017813" w:hAnsi="Times New Roman"/>
          <w:sz w:val="20"/>
          <w:szCs w:val="20"/>
        </w:rPr>
      </w:pPr>
      <w:bookmarkStart w:id="8" w:name="_Hlk28681366"/>
      <w:r w:rsidRPr="00BB5FC4">
        <w:rPr>
          <w:rFonts w:ascii="Times New Roman" w:eastAsiaTheme="minorEastAsia" w:hAnsi="Times New Roman"/>
          <w:sz w:val="20"/>
          <w:szCs w:val="20"/>
        </w:rPr>
        <w:t>S</w:t>
      </w:r>
      <w:r w:rsidR="005A2DDC" w:rsidRPr="00BB5FC4">
        <w:rPr>
          <w:rFonts w:ascii="Times New Roman" w:eastAsia="WrwwxfAdvTT5d017813" w:hAnsi="Times New Roman"/>
          <w:sz w:val="20"/>
          <w:szCs w:val="20"/>
        </w:rPr>
        <w:t>tratified analysis</w:t>
      </w:r>
      <w:bookmarkEnd w:id="8"/>
      <w:r w:rsidRPr="00BB5FC4">
        <w:rPr>
          <w:rFonts w:ascii="Times New Roman" w:eastAsia="WrwwxfAdvTT5d017813" w:hAnsi="Times New Roman"/>
          <w:sz w:val="20"/>
          <w:szCs w:val="20"/>
        </w:rPr>
        <w:t xml:space="preserve"> was performed</w:t>
      </w:r>
      <w:r w:rsidR="00D93803" w:rsidRPr="00BB5FC4">
        <w:rPr>
          <w:rFonts w:ascii="Times New Roman" w:hAnsi="Times New Roman"/>
        </w:rPr>
        <w:t xml:space="preserve"> </w:t>
      </w:r>
      <w:r w:rsidR="00D93803" w:rsidRPr="00BB5FC4">
        <w:rPr>
          <w:rFonts w:ascii="Times New Roman" w:eastAsia="WrwwxfAdvTT5d017813" w:hAnsi="Times New Roman"/>
          <w:sz w:val="20"/>
          <w:szCs w:val="20"/>
        </w:rPr>
        <w:t xml:space="preserve">on subsets of </w:t>
      </w:r>
      <w:r w:rsidR="00815244" w:rsidRPr="00BB5FC4">
        <w:rPr>
          <w:rFonts w:ascii="Times New Roman" w:eastAsia="WrwwxfAdvTT5d017813" w:hAnsi="Times New Roman" w:hint="eastAsia"/>
          <w:sz w:val="20"/>
          <w:szCs w:val="20"/>
        </w:rPr>
        <w:t>different</w:t>
      </w:r>
      <w:r w:rsidR="005A2DDC" w:rsidRPr="00BB5FC4">
        <w:rPr>
          <w:rFonts w:ascii="Times New Roman" w:eastAsia="WrwwxfAdvTT5d017813" w:hAnsi="Times New Roman"/>
          <w:sz w:val="20"/>
          <w:szCs w:val="20"/>
        </w:rPr>
        <w:t xml:space="preserve"> CT </w:t>
      </w:r>
      <w:r w:rsidR="00731429" w:rsidRPr="00BB5FC4">
        <w:rPr>
          <w:rFonts w:ascii="Times New Roman" w:eastAsia="WrwwxfAdvTT5d017813" w:hAnsi="Times New Roman"/>
          <w:sz w:val="20"/>
          <w:szCs w:val="20"/>
        </w:rPr>
        <w:t>scanners</w:t>
      </w:r>
      <w:r w:rsidR="005A2DDC" w:rsidRPr="00BB5FC4">
        <w:rPr>
          <w:rFonts w:ascii="Times New Roman" w:eastAsia="WrwwxfAdvTT5d017813" w:hAnsi="Times New Roman"/>
          <w:sz w:val="20"/>
          <w:szCs w:val="20"/>
        </w:rPr>
        <w:t xml:space="preserve"> and </w:t>
      </w:r>
      <w:r w:rsidRPr="00BB5FC4">
        <w:rPr>
          <w:rFonts w:ascii="Times New Roman" w:eastAsia="WrwwxfAdvTT5d017813" w:hAnsi="Times New Roman"/>
          <w:sz w:val="20"/>
          <w:szCs w:val="20"/>
        </w:rPr>
        <w:t>slice</w:t>
      </w:r>
      <w:r w:rsidR="005A2DDC" w:rsidRPr="00BB5FC4">
        <w:rPr>
          <w:rFonts w:ascii="Times New Roman" w:eastAsia="WrwwxfAdvTT5d017813" w:hAnsi="Times New Roman"/>
          <w:sz w:val="20"/>
          <w:szCs w:val="20"/>
        </w:rPr>
        <w:t xml:space="preserve"> thicknesses.</w:t>
      </w:r>
      <w:r w:rsidR="005A2DDC" w:rsidRPr="00BB5FC4">
        <w:rPr>
          <w:rFonts w:ascii="Times New Roman" w:hAnsi="Times New Roman"/>
        </w:rPr>
        <w:t xml:space="preserve"> </w:t>
      </w:r>
      <w:r w:rsidR="00D93803" w:rsidRPr="00BB5FC4">
        <w:rPr>
          <w:rFonts w:ascii="Times New Roman" w:eastAsia="WrwwxfAdvTT5d017813" w:hAnsi="Times New Roman"/>
          <w:sz w:val="20"/>
          <w:szCs w:val="20"/>
        </w:rPr>
        <w:t xml:space="preserve">Based on different </w:t>
      </w:r>
      <w:r w:rsidR="00731429" w:rsidRPr="00BB5FC4">
        <w:rPr>
          <w:rFonts w:ascii="Times New Roman" w:eastAsia="WrwwxfAdvTT5d017813" w:hAnsi="Times New Roman"/>
          <w:sz w:val="20"/>
          <w:szCs w:val="20"/>
        </w:rPr>
        <w:t>scanners</w:t>
      </w:r>
      <w:r w:rsidR="00D93803" w:rsidRPr="00BB5FC4">
        <w:rPr>
          <w:rFonts w:ascii="Times New Roman" w:eastAsia="WrwwxfAdvTT5d017813" w:hAnsi="Times New Roman"/>
          <w:sz w:val="20"/>
          <w:szCs w:val="20"/>
        </w:rPr>
        <w:t xml:space="preserve">, 201 </w:t>
      </w:r>
      <w:r w:rsidR="001F710B" w:rsidRPr="00BB5FC4">
        <w:rPr>
          <w:rFonts w:ascii="Times New Roman" w:eastAsia="GrvblnAdvTTb54a34f7" w:hAnsi="Times New Roman"/>
          <w:kern w:val="0"/>
          <w:sz w:val="20"/>
          <w:szCs w:val="20"/>
          <w:lang w:bidi="ar"/>
        </w:rPr>
        <w:t>LN</w:t>
      </w:r>
      <w:r w:rsidR="00D93803" w:rsidRPr="00BB5FC4">
        <w:rPr>
          <w:rFonts w:ascii="Times New Roman" w:eastAsia="WrwwxfAdvTT5d017813" w:hAnsi="Times New Roman"/>
          <w:sz w:val="20"/>
          <w:szCs w:val="20"/>
        </w:rPr>
        <w:t xml:space="preserve">s were divided into four subsets: GE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24</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malignant: 17, benign: 7</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Philips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91</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43, benign: 48</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 xml:space="preserve">, Siemens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14</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13, benign: 1) and </w:t>
      </w:r>
      <w:r w:rsidR="00B06D87" w:rsidRPr="00BB5FC4">
        <w:rPr>
          <w:rFonts w:ascii="Times New Roman" w:eastAsia="WrwwxfAdvTT5d017813" w:hAnsi="Times New Roman"/>
          <w:sz w:val="20"/>
          <w:szCs w:val="20"/>
        </w:rPr>
        <w:t>Toshiba</w:t>
      </w:r>
      <w:r w:rsidR="00D93803" w:rsidRPr="00BB5FC4">
        <w:rPr>
          <w:rFonts w:ascii="Times New Roman" w:eastAsia="WrwwxfAdvTT5d017813" w:hAnsi="Times New Roman"/>
          <w:sz w:val="20"/>
          <w:szCs w:val="20"/>
        </w:rPr>
        <w:t xml:space="preserv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72</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47, benign: 25). Based on different slice thicknesses, 61 </w:t>
      </w:r>
      <w:r w:rsidR="001F710B" w:rsidRPr="00BB5FC4">
        <w:rPr>
          <w:rFonts w:ascii="Times New Roman" w:eastAsia="GrvblnAdvTTb54a34f7" w:hAnsi="Times New Roman"/>
          <w:kern w:val="0"/>
          <w:sz w:val="20"/>
          <w:szCs w:val="20"/>
          <w:lang w:bidi="ar"/>
        </w:rPr>
        <w:t>LN</w:t>
      </w:r>
      <w:r w:rsidR="00D93803" w:rsidRPr="00BB5FC4">
        <w:rPr>
          <w:rFonts w:ascii="Times New Roman" w:eastAsia="WrwwxfAdvTT5d017813" w:hAnsi="Times New Roman"/>
          <w:sz w:val="20"/>
          <w:szCs w:val="20"/>
        </w:rPr>
        <w:t xml:space="preserve">s were divided into four subsets: </w:t>
      </w:r>
      <w:r w:rsidRPr="00BB5FC4">
        <w:rPr>
          <w:rFonts w:ascii="Times New Roman" w:eastAsia="WrwwxfAdvTT5d017813" w:hAnsi="Times New Roman"/>
          <w:sz w:val="20"/>
          <w:szCs w:val="20"/>
        </w:rPr>
        <w:t>1 mm</w:t>
      </w:r>
      <w:r w:rsidR="00D93803" w:rsidRPr="00BB5FC4">
        <w:rPr>
          <w:rFonts w:ascii="Times New Roman" w:eastAsia="WrwwxfAdvTT5d017813" w:hAnsi="Times New Roman"/>
          <w:sz w:val="20"/>
          <w:szCs w:val="20"/>
        </w:rPr>
        <w:t xml:space="preserve"> </w:t>
      </w:r>
      <w:r w:rsidR="00042A03"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14</w:t>
      </w:r>
      <w:r w:rsidR="00042A03"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7, benign: 7), </w:t>
      </w:r>
      <w:r w:rsidRPr="00BB5FC4">
        <w:rPr>
          <w:rFonts w:ascii="Times New Roman" w:eastAsia="WrwwxfAdvTT5d017813" w:hAnsi="Times New Roman"/>
          <w:sz w:val="20"/>
          <w:szCs w:val="20"/>
        </w:rPr>
        <w:t>2 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10</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8, benign: 2),</w:t>
      </w:r>
      <w:r w:rsidRPr="00BB5FC4">
        <w:rPr>
          <w:rFonts w:ascii="Times New Roman" w:eastAsia="WrwwxfAdvTT5d017813" w:hAnsi="Times New Roman"/>
          <w:sz w:val="20"/>
          <w:szCs w:val="20"/>
        </w:rPr>
        <w:t xml:space="preserve"> 5</w:t>
      </w:r>
      <w:r w:rsidR="00D93803"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82</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 xml:space="preserve">malignant: 40, benign: 42) and </w:t>
      </w:r>
      <w:r w:rsidRPr="00BB5FC4">
        <w:rPr>
          <w:rFonts w:ascii="Times New Roman" w:eastAsia="WrwwxfAdvTT5d017813" w:hAnsi="Times New Roman"/>
          <w:sz w:val="20"/>
          <w:szCs w:val="20"/>
        </w:rPr>
        <w:t>8 mm</w:t>
      </w:r>
      <w:r w:rsidR="00D93803" w:rsidRPr="00BB5FC4">
        <w:rPr>
          <w:rFonts w:ascii="Times New Roman" w:eastAsia="WrwwxfAdvTT5d017813" w:hAnsi="Times New Roman"/>
          <w:sz w:val="20"/>
          <w:szCs w:val="20"/>
        </w:rPr>
        <w:t xml:space="preserve"> </w:t>
      </w:r>
      <w:r w:rsidR="00FC47E9" w:rsidRPr="00BB5FC4">
        <w:rPr>
          <w:rFonts w:ascii="Times New Roman" w:eastAsia="WrwwxfAdvTT5d017813" w:hAnsi="Times New Roman"/>
          <w:sz w:val="20"/>
          <w:szCs w:val="20"/>
        </w:rPr>
        <w:t>(</w:t>
      </w:r>
      <w:r w:rsidR="00D93803" w:rsidRPr="00BB5FC4">
        <w:rPr>
          <w:rFonts w:ascii="Times New Roman" w:eastAsia="WrwwxfAdvTT5d017813" w:hAnsi="Times New Roman"/>
          <w:sz w:val="20"/>
          <w:szCs w:val="20"/>
        </w:rPr>
        <w:t>n = 95</w:t>
      </w:r>
      <w:r w:rsidR="00FC47E9" w:rsidRPr="00BB5FC4">
        <w:rPr>
          <w:rFonts w:ascii="Times New Roman" w:eastAsia="WrwwxfAdvTT5d017813" w:hAnsi="Times New Roman"/>
          <w:sz w:val="20"/>
          <w:szCs w:val="20"/>
        </w:rPr>
        <w:t xml:space="preserve">; </w:t>
      </w:r>
      <w:r w:rsidR="00D93803" w:rsidRPr="00BB5FC4">
        <w:rPr>
          <w:rFonts w:ascii="Times New Roman" w:eastAsia="WrwwxfAdvTT5d017813" w:hAnsi="Times New Roman"/>
          <w:sz w:val="20"/>
          <w:szCs w:val="20"/>
        </w:rPr>
        <w:t>malignant: 30, benign: 65). The De</w:t>
      </w:r>
      <w:r w:rsidR="00DE4B4E" w:rsidRPr="00BB5FC4">
        <w:rPr>
          <w:rFonts w:ascii="Times New Roman" w:eastAsia="WrwwxfAdvTT5d017813" w:hAnsi="Times New Roman"/>
          <w:sz w:val="20"/>
          <w:szCs w:val="20"/>
        </w:rPr>
        <w:t>L</w:t>
      </w:r>
      <w:r w:rsidR="00D93803" w:rsidRPr="00BB5FC4">
        <w:rPr>
          <w:rFonts w:ascii="Times New Roman" w:eastAsia="WrwwxfAdvTT5d017813" w:hAnsi="Times New Roman"/>
          <w:sz w:val="20"/>
          <w:szCs w:val="20"/>
        </w:rPr>
        <w:t xml:space="preserve">ong test was used to compare the differences in </w:t>
      </w:r>
      <w:r w:rsidR="00EB4673" w:rsidRPr="00BB5FC4">
        <w:rPr>
          <w:rFonts w:ascii="Times New Roman" w:eastAsia="WrwwxfAdvTT5d017813" w:hAnsi="Times New Roman"/>
          <w:sz w:val="20"/>
          <w:szCs w:val="20"/>
        </w:rPr>
        <w:t xml:space="preserve">the </w:t>
      </w:r>
      <w:r w:rsidR="00D93803" w:rsidRPr="00BB5FC4">
        <w:rPr>
          <w:rFonts w:ascii="Times New Roman" w:eastAsia="WrwwxfAdvTT5d017813" w:hAnsi="Times New Roman"/>
          <w:sz w:val="20"/>
          <w:szCs w:val="20"/>
        </w:rPr>
        <w:t xml:space="preserve">AUC values of the established radiomics score between these subpopulations, </w:t>
      </w:r>
      <w:r w:rsidRPr="00BB5FC4">
        <w:rPr>
          <w:rFonts w:ascii="Times New Roman" w:eastAsia="WrwwxfAdvTT5d017813" w:hAnsi="Times New Roman"/>
          <w:sz w:val="20"/>
          <w:szCs w:val="20"/>
        </w:rPr>
        <w:t xml:space="preserve">and a </w:t>
      </w:r>
      <w:r w:rsidR="00EB4673" w:rsidRPr="00BB5FC4">
        <w:rPr>
          <w:rFonts w:ascii="Times New Roman" w:eastAsia="WrwwxfAdvTT5d017813" w:hAnsi="Times New Roman"/>
          <w:sz w:val="20"/>
          <w:szCs w:val="20"/>
        </w:rPr>
        <w:t>P</w:t>
      </w:r>
      <w:r w:rsidR="00D93803" w:rsidRPr="00BB5FC4">
        <w:rPr>
          <w:rFonts w:ascii="Times New Roman" w:eastAsia="WrwwxfAdvTT5d017813" w:hAnsi="Times New Roman"/>
          <w:sz w:val="20"/>
          <w:szCs w:val="20"/>
        </w:rPr>
        <w:t xml:space="preserve"> value </w:t>
      </w:r>
      <w:r w:rsidRPr="00BB5FC4">
        <w:rPr>
          <w:rFonts w:ascii="Times New Roman" w:eastAsia="WrwwxfAdvTT5d017813" w:hAnsi="Times New Roman"/>
          <w:sz w:val="20"/>
          <w:szCs w:val="20"/>
        </w:rPr>
        <w:t>greater</w:t>
      </w:r>
      <w:r w:rsidR="00D93803" w:rsidRPr="00BB5FC4">
        <w:rPr>
          <w:rFonts w:ascii="Times New Roman" w:eastAsia="WrwwxfAdvTT5d017813" w:hAnsi="Times New Roman"/>
          <w:sz w:val="20"/>
          <w:szCs w:val="20"/>
        </w:rPr>
        <w:t xml:space="preserve"> than 0.05 indicated that there was no significant difference </w:t>
      </w:r>
      <w:r w:rsidRPr="00BB5FC4">
        <w:rPr>
          <w:rFonts w:ascii="Times New Roman" w:eastAsia="WrwwxfAdvTT5d017813" w:hAnsi="Times New Roman"/>
          <w:sz w:val="20"/>
          <w:szCs w:val="20"/>
        </w:rPr>
        <w:t>in</w:t>
      </w:r>
      <w:r w:rsidR="00D93803" w:rsidRPr="00BB5FC4">
        <w:rPr>
          <w:rFonts w:ascii="Times New Roman" w:eastAsia="WrwwxfAdvTT5d017813" w:hAnsi="Times New Roman"/>
          <w:sz w:val="20"/>
          <w:szCs w:val="20"/>
        </w:rPr>
        <w:t xml:space="preserve"> diagnostic performance in different subpopulations.</w:t>
      </w:r>
    </w:p>
    <w:p w14:paraId="31C10DBB" w14:textId="0944AB9D"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Statistical Analysis</w:t>
      </w:r>
    </w:p>
    <w:p w14:paraId="1E1532FC" w14:textId="751231D8" w:rsidR="0022403C" w:rsidRPr="00BB5FC4" w:rsidRDefault="00822D8F"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All statistical analys</w:t>
      </w:r>
      <w:r w:rsidR="00156339" w:rsidRPr="00BB5FC4">
        <w:rPr>
          <w:rFonts w:ascii="Times New Roman" w:eastAsia="WrwwxfAdvTT5d017813" w:hAnsi="Times New Roman"/>
          <w:sz w:val="20"/>
          <w:szCs w:val="20"/>
        </w:rPr>
        <w:t>es</w:t>
      </w:r>
      <w:r w:rsidR="001252BC" w:rsidRPr="00BB5FC4">
        <w:rPr>
          <w:rFonts w:ascii="Times New Roman" w:eastAsia="WrwwxfAdvTT5d017813" w:hAnsi="Times New Roman"/>
          <w:sz w:val="20"/>
          <w:szCs w:val="20"/>
        </w:rPr>
        <w:t xml:space="preserve"> were performed using R studio software (version 1.2.1335). LASSO regression was performed using the “</w:t>
      </w:r>
      <w:proofErr w:type="spellStart"/>
      <w:r w:rsidR="001252BC" w:rsidRPr="00BB5FC4">
        <w:rPr>
          <w:rFonts w:ascii="Times New Roman" w:eastAsia="WrwwxfAdvTT5d017813" w:hAnsi="Times New Roman"/>
          <w:sz w:val="20"/>
          <w:szCs w:val="20"/>
        </w:rPr>
        <w:t>glmnet</w:t>
      </w:r>
      <w:proofErr w:type="spellEnd"/>
      <w:r w:rsidR="001252BC" w:rsidRPr="00BB5FC4">
        <w:rPr>
          <w:rFonts w:ascii="Times New Roman" w:eastAsia="WrwwxfAdvTT5d017813" w:hAnsi="Times New Roman"/>
          <w:sz w:val="20"/>
          <w:szCs w:val="20"/>
        </w:rPr>
        <w:t>” package. ROC curves were plotted using the “</w:t>
      </w:r>
      <w:proofErr w:type="spellStart"/>
      <w:r w:rsidR="001252BC" w:rsidRPr="00BB5FC4">
        <w:rPr>
          <w:rFonts w:ascii="Times New Roman" w:eastAsia="WrwwxfAdvTT5d017813" w:hAnsi="Times New Roman"/>
          <w:sz w:val="20"/>
          <w:szCs w:val="20"/>
        </w:rPr>
        <w:t>pROC</w:t>
      </w:r>
      <w:proofErr w:type="spellEnd"/>
      <w:r w:rsidR="001252BC" w:rsidRPr="00BB5FC4">
        <w:rPr>
          <w:rFonts w:ascii="Times New Roman" w:eastAsia="WrwwxfAdvTT5d017813" w:hAnsi="Times New Roman"/>
          <w:sz w:val="20"/>
          <w:szCs w:val="20"/>
        </w:rPr>
        <w:t xml:space="preserve">” package. DCA was performed using </w:t>
      </w:r>
      <w:r w:rsidRPr="00BB5FC4">
        <w:rPr>
          <w:rFonts w:ascii="Times New Roman" w:eastAsia="WrwwxfAdvTT5d017813" w:hAnsi="Times New Roman"/>
          <w:sz w:val="20"/>
          <w:szCs w:val="20"/>
        </w:rPr>
        <w:t>the “</w:t>
      </w:r>
      <w:proofErr w:type="spellStart"/>
      <w:r w:rsidRPr="00BB5FC4">
        <w:rPr>
          <w:rFonts w:ascii="Times New Roman" w:eastAsia="WrwwxfAdvTT5d017813" w:hAnsi="Times New Roman"/>
          <w:sz w:val="20"/>
          <w:szCs w:val="20"/>
        </w:rPr>
        <w:t>DecisionCurve</w:t>
      </w:r>
      <w:proofErr w:type="spellEnd"/>
      <w:r w:rsidRPr="00BB5FC4">
        <w:rPr>
          <w:rFonts w:ascii="Times New Roman" w:eastAsia="WrwwxfAdvTT5d017813" w:hAnsi="Times New Roman"/>
          <w:sz w:val="20"/>
          <w:szCs w:val="20"/>
        </w:rPr>
        <w:t>”</w:t>
      </w:r>
      <w:r w:rsidR="000A4031" w:rsidRPr="00BB5FC4">
        <w:rPr>
          <w:rFonts w:ascii="Times New Roman" w:eastAsia="WrwwxfAdvTT5d017813" w:hAnsi="Times New Roman"/>
          <w:sz w:val="20"/>
          <w:szCs w:val="20"/>
        </w:rPr>
        <w:t xml:space="preserve"> function. P values of less than 0.05 (two-sided) were considered statistically significant. The differences in clinical factors and malignancy-related features between </w:t>
      </w:r>
      <w:r w:rsidRPr="00BB5FC4">
        <w:rPr>
          <w:rFonts w:ascii="Times New Roman" w:eastAsia="WrwwxfAdvTT5d017813" w:hAnsi="Times New Roman"/>
          <w:sz w:val="20"/>
          <w:szCs w:val="20"/>
        </w:rPr>
        <w:t xml:space="preserve">the </w:t>
      </w:r>
      <w:r w:rsidR="000A4031" w:rsidRPr="00BB5FC4">
        <w:rPr>
          <w:rFonts w:ascii="Times New Roman" w:eastAsia="WrwwxfAdvTT5d017813" w:hAnsi="Times New Roman"/>
          <w:sz w:val="20"/>
          <w:szCs w:val="20"/>
        </w:rPr>
        <w:t xml:space="preserve">malignant group and benign group in both </w:t>
      </w:r>
      <w:r w:rsidRPr="00BB5FC4">
        <w:rPr>
          <w:rFonts w:ascii="Times New Roman" w:eastAsia="WrwwxfAdvTT5d017813" w:hAnsi="Times New Roman"/>
          <w:sz w:val="20"/>
          <w:szCs w:val="20"/>
        </w:rPr>
        <w:t xml:space="preserve">the </w:t>
      </w:r>
      <w:r w:rsidR="000A4031"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sets</w:t>
      </w:r>
      <w:r w:rsidR="000A4031" w:rsidRPr="00BB5FC4">
        <w:rPr>
          <w:rFonts w:ascii="Times New Roman" w:eastAsia="WrwwxfAdvTT5d017813" w:hAnsi="Times New Roman"/>
          <w:sz w:val="20"/>
          <w:szCs w:val="20"/>
        </w:rPr>
        <w:t xml:space="preserve"> were assessed by independent t test</w:t>
      </w:r>
      <w:r w:rsidR="00156339" w:rsidRPr="00BB5FC4">
        <w:rPr>
          <w:rFonts w:ascii="Times New Roman" w:eastAsia="WrwwxfAdvTT5d017813" w:hAnsi="Times New Roman"/>
          <w:sz w:val="20"/>
          <w:szCs w:val="20"/>
        </w:rPr>
        <w:t>s</w:t>
      </w:r>
      <w:r w:rsidR="000A4031" w:rsidRPr="00BB5FC4">
        <w:rPr>
          <w:rFonts w:ascii="Times New Roman" w:eastAsia="WrwwxfAdvTT5d017813" w:hAnsi="Times New Roman"/>
          <w:sz w:val="20"/>
          <w:szCs w:val="20"/>
        </w:rPr>
        <w:t xml:space="preserve"> according to the distribution type of the data. The chi-squared </w:t>
      </w:r>
      <w:r w:rsidRPr="00BB5FC4">
        <w:rPr>
          <w:rFonts w:ascii="Times New Roman" w:eastAsia="WrwwxfAdvTT5d017813" w:hAnsi="Times New Roman"/>
          <w:sz w:val="20"/>
          <w:szCs w:val="20"/>
        </w:rPr>
        <w:t>test</w:t>
      </w:r>
      <w:r w:rsidR="000A4031" w:rsidRPr="00BB5FC4">
        <w:rPr>
          <w:rFonts w:ascii="Times New Roman" w:eastAsia="WrwwxfAdvTT5d017813" w:hAnsi="Times New Roman"/>
          <w:sz w:val="20"/>
          <w:szCs w:val="20"/>
        </w:rPr>
        <w:t xml:space="preserve"> was used to compare the significance of the differences between categorical variables.</w:t>
      </w:r>
      <w:r w:rsidRPr="00BB5FC4">
        <w:rPr>
          <w:rFonts w:ascii="Times New Roman" w:eastAsia="WrwwxfAdvTT5d017813" w:hAnsi="Times New Roman"/>
          <w:sz w:val="20"/>
          <w:szCs w:val="20"/>
        </w:rPr>
        <w:t xml:space="preserve"> The</w:t>
      </w:r>
      <w:r w:rsidR="000A4031" w:rsidRPr="00BB5FC4">
        <w:rPr>
          <w:rFonts w:ascii="Times New Roman" w:eastAsia="WrwwxfAdvTT5d017813" w:hAnsi="Times New Roman"/>
          <w:sz w:val="20"/>
          <w:szCs w:val="20"/>
        </w:rPr>
        <w:t xml:space="preserve"> </w:t>
      </w:r>
      <w:r w:rsidR="00003DC2" w:rsidRPr="00BB5FC4">
        <w:rPr>
          <w:rFonts w:ascii="Times New Roman" w:eastAsiaTheme="minorEastAsia" w:hAnsi="Times New Roman"/>
          <w:sz w:val="20"/>
          <w:szCs w:val="20"/>
        </w:rPr>
        <w:t xml:space="preserve">DeLong test </w:t>
      </w:r>
      <w:r w:rsidR="00003DC2" w:rsidRPr="00BB5FC4">
        <w:rPr>
          <w:rFonts w:ascii="Times New Roman" w:eastAsiaTheme="minorEastAsia" w:hAnsi="Times New Roman" w:hint="eastAsia"/>
          <w:sz w:val="20"/>
          <w:szCs w:val="20"/>
        </w:rPr>
        <w:t>was</w:t>
      </w:r>
      <w:r w:rsidR="00003DC2" w:rsidRPr="00BB5FC4">
        <w:rPr>
          <w:rFonts w:ascii="Times New Roman" w:eastAsiaTheme="minorEastAsia" w:hAnsi="Times New Roman"/>
          <w:sz w:val="20"/>
          <w:szCs w:val="20"/>
        </w:rPr>
        <w:t xml:space="preserve"> used </w:t>
      </w:r>
      <w:r w:rsidRPr="00BB5FC4">
        <w:rPr>
          <w:rFonts w:ascii="Times New Roman" w:eastAsia="等线" w:hAnsi="Times New Roman"/>
          <w:sz w:val="20"/>
          <w:szCs w:val="20"/>
        </w:rPr>
        <w:t>to compare</w:t>
      </w:r>
      <w:r w:rsidR="00003DC2" w:rsidRPr="00BB5FC4">
        <w:rPr>
          <w:rFonts w:ascii="Times New Roman" w:eastAsiaTheme="minorEastAsia" w:hAnsi="Times New Roman"/>
          <w:sz w:val="20"/>
          <w:szCs w:val="20"/>
        </w:rPr>
        <w:t xml:space="preserve"> </w:t>
      </w:r>
      <w:r w:rsidR="000A4031" w:rsidRPr="00BB5FC4">
        <w:rPr>
          <w:rFonts w:ascii="Times New Roman" w:eastAsiaTheme="minorEastAsia" w:hAnsi="Times New Roman" w:hint="eastAsia"/>
          <w:sz w:val="20"/>
          <w:szCs w:val="20"/>
        </w:rPr>
        <w:t>the</w:t>
      </w:r>
      <w:r w:rsidR="00003DC2" w:rsidRPr="00BB5FC4">
        <w:rPr>
          <w:rFonts w:ascii="Times New Roman" w:eastAsiaTheme="minorEastAsia" w:hAnsi="Times New Roman"/>
          <w:sz w:val="20"/>
          <w:szCs w:val="20"/>
        </w:rPr>
        <w:t xml:space="preserve"> differences in </w:t>
      </w:r>
      <w:r w:rsidR="00156339" w:rsidRPr="00BB5FC4">
        <w:rPr>
          <w:rFonts w:ascii="Times New Roman" w:eastAsiaTheme="minorEastAsia" w:hAnsi="Times New Roman"/>
          <w:sz w:val="20"/>
          <w:szCs w:val="20"/>
        </w:rPr>
        <w:t xml:space="preserve">the </w:t>
      </w:r>
      <w:r w:rsidR="00003DC2" w:rsidRPr="00BB5FC4">
        <w:rPr>
          <w:rFonts w:ascii="Times New Roman" w:eastAsiaTheme="minorEastAsia" w:hAnsi="Times New Roman"/>
          <w:sz w:val="20"/>
          <w:szCs w:val="20"/>
        </w:rPr>
        <w:t>AUC</w:t>
      </w:r>
      <w:r w:rsidR="00156339" w:rsidRPr="00BB5FC4">
        <w:rPr>
          <w:rFonts w:ascii="Times New Roman" w:eastAsiaTheme="minorEastAsia" w:hAnsi="Times New Roman"/>
          <w:sz w:val="20"/>
          <w:szCs w:val="20"/>
        </w:rPr>
        <w:t xml:space="preserve"> values</w:t>
      </w:r>
      <w:r w:rsidR="00003DC2" w:rsidRPr="00BB5FC4">
        <w:rPr>
          <w:rFonts w:ascii="Times New Roman" w:eastAsiaTheme="minorEastAsia" w:hAnsi="Times New Roman"/>
          <w:sz w:val="20"/>
          <w:szCs w:val="20"/>
        </w:rPr>
        <w:t xml:space="preserve"> of different models.</w:t>
      </w:r>
    </w:p>
    <w:p w14:paraId="117D9C99" w14:textId="2A78570A" w:rsidR="0022403C" w:rsidRPr="00BB5FC4" w:rsidRDefault="00631487" w:rsidP="008678C3">
      <w:pPr>
        <w:widowControl/>
        <w:jc w:val="left"/>
        <w:rPr>
          <w:rFonts w:ascii="Times New Roman" w:eastAsiaTheme="minorEastAsia" w:hAnsi="Times New Roman"/>
          <w:b/>
          <w:bCs/>
          <w:sz w:val="24"/>
        </w:rPr>
      </w:pPr>
      <w:r w:rsidRPr="00BB5FC4">
        <w:rPr>
          <w:rFonts w:ascii="Times New Roman" w:eastAsia="WrwwxfAdvTT5d017813" w:hAnsi="Times New Roman"/>
          <w:b/>
          <w:bCs/>
          <w:sz w:val="28"/>
          <w:szCs w:val="28"/>
        </w:rPr>
        <w:t>Results</w:t>
      </w:r>
    </w:p>
    <w:p w14:paraId="1E3058EC" w14:textId="326771B7" w:rsidR="0022403C" w:rsidRPr="00BB5FC4" w:rsidRDefault="00822D8F" w:rsidP="008678C3">
      <w:pPr>
        <w:widowControl/>
        <w:jc w:val="left"/>
        <w:rPr>
          <w:rFonts w:ascii="Times New Roman" w:hAnsi="Times New Roman"/>
          <w:b/>
          <w:bCs/>
          <w:i/>
          <w:iCs/>
          <w:sz w:val="24"/>
        </w:rPr>
      </w:pPr>
      <w:bookmarkStart w:id="9" w:name="_Hlk50884221"/>
      <w:r w:rsidRPr="00BB5FC4">
        <w:rPr>
          <w:rFonts w:ascii="Times New Roman" w:eastAsia="SngyvhAdvTT73b978ed . I" w:hAnsi="Times New Roman" w:hint="eastAsia"/>
          <w:b/>
          <w:bCs/>
          <w:i/>
          <w:iCs/>
          <w:kern w:val="0"/>
          <w:sz w:val="24"/>
          <w:lang w:bidi="ar"/>
        </w:rPr>
        <w:t>Pathological</w:t>
      </w:r>
      <w:r w:rsidR="00335E66" w:rsidRPr="00BB5FC4">
        <w:rPr>
          <w:rFonts w:ascii="Times New Roman" w:eastAsia="SngyvhAdvTT73b978ed . I" w:hAnsi="Times New Roman"/>
          <w:b/>
          <w:bCs/>
          <w:i/>
          <w:iCs/>
          <w:kern w:val="0"/>
          <w:sz w:val="24"/>
          <w:lang w:bidi="ar"/>
        </w:rPr>
        <w:t xml:space="preserve"> </w:t>
      </w:r>
      <w:r w:rsidR="00ED2CC4" w:rsidRPr="00BB5FC4">
        <w:rPr>
          <w:rFonts w:ascii="Times New Roman" w:eastAsia="SngyvhAdvTT73b978ed . I" w:hAnsi="Times New Roman"/>
          <w:b/>
          <w:bCs/>
          <w:i/>
          <w:iCs/>
          <w:kern w:val="0"/>
          <w:sz w:val="24"/>
          <w:lang w:bidi="ar"/>
        </w:rPr>
        <w:t>R</w:t>
      </w:r>
      <w:r w:rsidR="00335E66" w:rsidRPr="00BB5FC4">
        <w:rPr>
          <w:rFonts w:ascii="Times New Roman" w:eastAsia="SngyvhAdvTT73b978ed . I" w:hAnsi="Times New Roman"/>
          <w:b/>
          <w:bCs/>
          <w:i/>
          <w:iCs/>
          <w:kern w:val="0"/>
          <w:sz w:val="24"/>
          <w:lang w:bidi="ar"/>
        </w:rPr>
        <w:t xml:space="preserve">esults and </w:t>
      </w:r>
      <w:r w:rsidR="00ED2CC4" w:rsidRPr="00BB5FC4">
        <w:rPr>
          <w:rFonts w:ascii="Times New Roman" w:eastAsia="SngyvhAdvTT73b978ed . I" w:hAnsi="Times New Roman"/>
          <w:b/>
          <w:bCs/>
          <w:i/>
          <w:iCs/>
          <w:kern w:val="0"/>
          <w:sz w:val="24"/>
          <w:lang w:bidi="ar"/>
        </w:rPr>
        <w:t>C</w:t>
      </w:r>
      <w:r w:rsidR="00335E66" w:rsidRPr="00BB5FC4">
        <w:rPr>
          <w:rFonts w:ascii="Times New Roman" w:eastAsia="SngyvhAdvTT73b978ed . I" w:hAnsi="Times New Roman"/>
          <w:b/>
          <w:bCs/>
          <w:i/>
          <w:iCs/>
          <w:kern w:val="0"/>
          <w:sz w:val="24"/>
          <w:lang w:bidi="ar"/>
        </w:rPr>
        <w:t xml:space="preserve">linical </w:t>
      </w:r>
      <w:r w:rsidR="00ED2CC4" w:rsidRPr="00BB5FC4">
        <w:rPr>
          <w:rFonts w:ascii="Times New Roman" w:eastAsia="SngyvhAdvTT73b978ed . I" w:hAnsi="Times New Roman"/>
          <w:b/>
          <w:bCs/>
          <w:i/>
          <w:iCs/>
          <w:kern w:val="0"/>
          <w:sz w:val="24"/>
          <w:lang w:bidi="ar"/>
        </w:rPr>
        <w:t>I</w:t>
      </w:r>
      <w:r w:rsidR="00335E66" w:rsidRPr="00BB5FC4">
        <w:rPr>
          <w:rFonts w:ascii="Times New Roman" w:eastAsia="SngyvhAdvTT73b978ed . I" w:hAnsi="Times New Roman"/>
          <w:b/>
          <w:bCs/>
          <w:i/>
          <w:iCs/>
          <w:kern w:val="0"/>
          <w:sz w:val="24"/>
          <w:lang w:bidi="ar"/>
        </w:rPr>
        <w:t>nformation</w:t>
      </w:r>
      <w:bookmarkEnd w:id="9"/>
      <w:r w:rsidR="00335E66" w:rsidRPr="00BB5FC4">
        <w:rPr>
          <w:rFonts w:ascii="Times New Roman" w:eastAsia="SngyvhAdvTT73b978ed . I" w:hAnsi="Times New Roman"/>
          <w:b/>
          <w:bCs/>
          <w:i/>
          <w:iCs/>
          <w:kern w:val="0"/>
          <w:sz w:val="24"/>
          <w:lang w:bidi="ar"/>
        </w:rPr>
        <w:t xml:space="preserve"> </w:t>
      </w:r>
    </w:p>
    <w:p w14:paraId="3FD0241C" w14:textId="44A91DBC" w:rsidR="00603642" w:rsidRPr="00BB5FC4" w:rsidRDefault="00335E66" w:rsidP="008678C3">
      <w:pPr>
        <w:widowControl/>
        <w:ind w:firstLineChars="100" w:firstLine="200"/>
        <w:jc w:val="left"/>
        <w:rPr>
          <w:rFonts w:ascii="Times New Roman" w:eastAsia="等线" w:hAnsi="Times New Roman"/>
          <w:sz w:val="20"/>
          <w:szCs w:val="20"/>
        </w:rPr>
      </w:pPr>
      <w:r w:rsidRPr="00BB5FC4">
        <w:rPr>
          <w:rFonts w:ascii="Times New Roman" w:eastAsia="等线" w:hAnsi="Times New Roman"/>
          <w:sz w:val="20"/>
          <w:szCs w:val="20"/>
        </w:rPr>
        <w:t xml:space="preserve">The pathological results and clinical information of 201 mediastinal </w:t>
      </w:r>
      <w:r w:rsidR="001F710B" w:rsidRPr="00BB5FC4">
        <w:rPr>
          <w:rFonts w:ascii="Times New Roman" w:eastAsia="GrvblnAdvTTb54a34f7" w:hAnsi="Times New Roman"/>
          <w:kern w:val="0"/>
          <w:sz w:val="20"/>
          <w:szCs w:val="20"/>
          <w:lang w:bidi="ar"/>
        </w:rPr>
        <w:t>LN</w:t>
      </w:r>
      <w:r w:rsidR="004573E7" w:rsidRPr="00BB5FC4">
        <w:rPr>
          <w:rFonts w:ascii="Times New Roman" w:eastAsia="等线" w:hAnsi="Times New Roman"/>
          <w:sz w:val="20"/>
          <w:szCs w:val="20"/>
        </w:rPr>
        <w:t xml:space="preserve">s in 129 patients </w:t>
      </w:r>
      <w:r w:rsidR="00822D8F" w:rsidRPr="00BB5FC4">
        <w:rPr>
          <w:rFonts w:ascii="Times New Roman" w:eastAsia="等线" w:hAnsi="Times New Roman"/>
          <w:sz w:val="20"/>
          <w:szCs w:val="20"/>
        </w:rPr>
        <w:t>are</w:t>
      </w:r>
      <w:r w:rsidR="004573E7" w:rsidRPr="00BB5FC4">
        <w:rPr>
          <w:rFonts w:ascii="Times New Roman" w:eastAsia="等线" w:hAnsi="Times New Roman"/>
          <w:sz w:val="20"/>
          <w:szCs w:val="20"/>
        </w:rPr>
        <w:t xml:space="preserve"> shown in </w:t>
      </w:r>
      <w:r w:rsidR="004573E7" w:rsidRPr="00BB5FC4">
        <w:rPr>
          <w:rFonts w:ascii="Times New Roman" w:eastAsia="等线" w:hAnsi="Times New Roman"/>
          <w:b/>
          <w:bCs/>
          <w:sz w:val="20"/>
          <w:szCs w:val="20"/>
        </w:rPr>
        <w:t>Table 1</w:t>
      </w:r>
      <w:r w:rsidR="00B1260F" w:rsidRPr="00BB5FC4">
        <w:rPr>
          <w:rFonts w:ascii="Times New Roman" w:eastAsia="等线" w:hAnsi="Times New Roman"/>
          <w:b/>
          <w:bCs/>
          <w:sz w:val="20"/>
          <w:szCs w:val="20"/>
        </w:rPr>
        <w:t xml:space="preserve"> and Table 2</w:t>
      </w:r>
      <w:r w:rsidR="00DF73F1" w:rsidRPr="00BB5FC4">
        <w:rPr>
          <w:rFonts w:ascii="Times New Roman" w:eastAsia="等线" w:hAnsi="Times New Roman"/>
          <w:sz w:val="20"/>
          <w:szCs w:val="20"/>
        </w:rPr>
        <w:t xml:space="preserve">. There was no significant difference (P &gt; 0.05) </w:t>
      </w:r>
      <w:r w:rsidR="00090E61" w:rsidRPr="00BB5FC4">
        <w:rPr>
          <w:rFonts w:ascii="Times New Roman" w:eastAsia="等线" w:hAnsi="Times New Roman"/>
          <w:sz w:val="20"/>
          <w:szCs w:val="20"/>
        </w:rPr>
        <w:t>in</w:t>
      </w:r>
      <w:r w:rsidR="00DF73F1" w:rsidRPr="00BB5FC4">
        <w:rPr>
          <w:rFonts w:ascii="Times New Roman" w:eastAsia="等线" w:hAnsi="Times New Roman"/>
          <w:sz w:val="20"/>
          <w:szCs w:val="20"/>
        </w:rPr>
        <w:t xml:space="preserve"> malignant and benign </w:t>
      </w:r>
      <w:r w:rsidR="001F710B" w:rsidRPr="00BB5FC4">
        <w:rPr>
          <w:rFonts w:ascii="Times New Roman" w:eastAsia="GrvblnAdvTTb54a34f7" w:hAnsi="Times New Roman"/>
          <w:kern w:val="0"/>
          <w:sz w:val="20"/>
          <w:szCs w:val="20"/>
          <w:lang w:bidi="ar"/>
        </w:rPr>
        <w:t>LN</w:t>
      </w:r>
      <w:r w:rsidR="00DF73F1" w:rsidRPr="00BB5FC4">
        <w:rPr>
          <w:rFonts w:ascii="Times New Roman" w:eastAsia="等线" w:hAnsi="Times New Roman"/>
          <w:sz w:val="20"/>
          <w:szCs w:val="20"/>
        </w:rPr>
        <w:t>s between the training set and test set</w:t>
      </w:r>
      <w:r w:rsidR="00DF73F1" w:rsidRPr="00BB5FC4">
        <w:rPr>
          <w:rFonts w:ascii="Times New Roman" w:eastAsia="等线" w:hAnsi="Times New Roman" w:hint="eastAsia"/>
          <w:sz w:val="20"/>
          <w:szCs w:val="20"/>
        </w:rPr>
        <w:t xml:space="preserve">. </w:t>
      </w:r>
      <w:r w:rsidR="00106FDE" w:rsidRPr="00BB5FC4">
        <w:rPr>
          <w:rFonts w:ascii="Times New Roman" w:eastAsia="等线" w:hAnsi="Times New Roman"/>
          <w:sz w:val="20"/>
          <w:szCs w:val="20"/>
        </w:rPr>
        <w:t>Within the training set, there w</w:t>
      </w:r>
      <w:r w:rsidR="00090E61" w:rsidRPr="00BB5FC4">
        <w:rPr>
          <w:rFonts w:ascii="Times New Roman" w:eastAsia="等线" w:hAnsi="Times New Roman"/>
          <w:sz w:val="20"/>
          <w:szCs w:val="20"/>
        </w:rPr>
        <w:t>ere</w:t>
      </w:r>
      <w:r w:rsidR="00106FDE" w:rsidRPr="00BB5FC4">
        <w:rPr>
          <w:rFonts w:ascii="Times New Roman" w:eastAsia="等线" w:hAnsi="Times New Roman"/>
          <w:sz w:val="20"/>
          <w:szCs w:val="20"/>
        </w:rPr>
        <w:t xml:space="preserve"> no significant difference</w:t>
      </w:r>
      <w:r w:rsidR="00090E61" w:rsidRPr="00BB5FC4">
        <w:rPr>
          <w:rFonts w:ascii="Times New Roman" w:eastAsia="等线" w:hAnsi="Times New Roman"/>
          <w:sz w:val="20"/>
          <w:szCs w:val="20"/>
        </w:rPr>
        <w:t>s</w:t>
      </w:r>
      <w:r w:rsidR="00106FDE" w:rsidRPr="00BB5FC4">
        <w:rPr>
          <w:rFonts w:ascii="Times New Roman" w:eastAsia="等线" w:hAnsi="Times New Roman"/>
          <w:sz w:val="20"/>
          <w:szCs w:val="20"/>
        </w:rPr>
        <w:t xml:space="preserve"> (P &gt; 0.05) </w:t>
      </w:r>
      <w:r w:rsidR="00090E61" w:rsidRPr="00BB5FC4">
        <w:rPr>
          <w:rFonts w:ascii="Times New Roman" w:eastAsia="等线" w:hAnsi="Times New Roman"/>
          <w:sz w:val="20"/>
          <w:szCs w:val="20"/>
        </w:rPr>
        <w:t>in</w:t>
      </w:r>
      <w:r w:rsidR="00E756AB" w:rsidRPr="00BB5FC4">
        <w:rPr>
          <w:rFonts w:ascii="Times New Roman" w:eastAsia="等线" w:hAnsi="Times New Roman"/>
          <w:sz w:val="20"/>
          <w:szCs w:val="20"/>
        </w:rPr>
        <w:t xml:space="preserve"> gender</w:t>
      </w:r>
      <w:r w:rsidR="00090E61" w:rsidRPr="00BB5FC4">
        <w:rPr>
          <w:rFonts w:ascii="Times New Roman" w:eastAsia="等线" w:hAnsi="Times New Roman"/>
          <w:sz w:val="20"/>
          <w:szCs w:val="20"/>
        </w:rPr>
        <w:t xml:space="preserve"> or</w:t>
      </w:r>
      <w:r w:rsidR="00106FDE" w:rsidRPr="00BB5FC4">
        <w:rPr>
          <w:rFonts w:ascii="Times New Roman" w:eastAsia="等线" w:hAnsi="Times New Roman"/>
          <w:sz w:val="20"/>
          <w:szCs w:val="20"/>
        </w:rPr>
        <w:t xml:space="preserve"> age between</w:t>
      </w:r>
      <w:r w:rsidR="00822D8F" w:rsidRPr="00BB5FC4">
        <w:rPr>
          <w:rFonts w:ascii="Times New Roman" w:eastAsia="等线" w:hAnsi="Times New Roman"/>
          <w:sz w:val="20"/>
          <w:szCs w:val="20"/>
        </w:rPr>
        <w:t xml:space="preserve"> the</w:t>
      </w:r>
      <w:r w:rsidR="00106FDE" w:rsidRPr="00BB5FC4">
        <w:rPr>
          <w:rFonts w:ascii="Times New Roman" w:eastAsia="等线" w:hAnsi="Times New Roman"/>
          <w:sz w:val="20"/>
          <w:szCs w:val="20"/>
        </w:rPr>
        <w:t xml:space="preserve"> benign and malignant groups. Within the test set, the malignant group </w:t>
      </w:r>
      <w:r w:rsidR="00822D8F" w:rsidRPr="00BB5FC4">
        <w:rPr>
          <w:rFonts w:ascii="Times New Roman" w:eastAsia="等线" w:hAnsi="Times New Roman"/>
          <w:sz w:val="20"/>
          <w:szCs w:val="20"/>
        </w:rPr>
        <w:t>was</w:t>
      </w:r>
      <w:r w:rsidR="00106FDE" w:rsidRPr="00BB5FC4">
        <w:rPr>
          <w:rFonts w:ascii="Times New Roman" w:eastAsia="等线" w:hAnsi="Times New Roman"/>
          <w:sz w:val="20"/>
          <w:szCs w:val="20"/>
        </w:rPr>
        <w:t xml:space="preserve"> older (P = 0.001)</w:t>
      </w:r>
      <w:r w:rsidR="00822D8F" w:rsidRPr="00BB5FC4">
        <w:rPr>
          <w:rFonts w:ascii="Times New Roman" w:eastAsia="等线" w:hAnsi="Times New Roman"/>
          <w:sz w:val="20"/>
          <w:szCs w:val="20"/>
        </w:rPr>
        <w:t>,</w:t>
      </w:r>
      <w:r w:rsidR="00106FDE" w:rsidRPr="00BB5FC4">
        <w:rPr>
          <w:rFonts w:ascii="Times New Roman" w:eastAsia="等线" w:hAnsi="Times New Roman"/>
          <w:sz w:val="20"/>
          <w:szCs w:val="20"/>
        </w:rPr>
        <w:t xml:space="preserve"> and the proportion of </w:t>
      </w:r>
      <w:r w:rsidR="00822D8F" w:rsidRPr="00BB5FC4">
        <w:rPr>
          <w:rFonts w:ascii="Times New Roman" w:eastAsia="等线" w:hAnsi="Times New Roman"/>
          <w:sz w:val="20"/>
          <w:szCs w:val="20"/>
        </w:rPr>
        <w:t xml:space="preserve">males </w:t>
      </w:r>
      <w:r w:rsidR="00106FDE" w:rsidRPr="00BB5FC4">
        <w:rPr>
          <w:rFonts w:ascii="Times New Roman" w:eastAsia="等线" w:hAnsi="Times New Roman"/>
          <w:sz w:val="20"/>
          <w:szCs w:val="20"/>
        </w:rPr>
        <w:t xml:space="preserve">was higher (P &lt; 0.001). </w:t>
      </w:r>
    </w:p>
    <w:p w14:paraId="5CE3B9FF" w14:textId="3362D038" w:rsidR="00335E66"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Feature Extraction</w:t>
      </w:r>
    </w:p>
    <w:p w14:paraId="783F2DEA" w14:textId="0FEE733D" w:rsidR="004F2154" w:rsidRPr="00BB5FC4" w:rsidRDefault="00502B56"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A total of 396 quantitative radiomics features were extracted</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including </w:t>
      </w:r>
      <w:r w:rsidR="00822D8F" w:rsidRPr="00BB5FC4">
        <w:rPr>
          <w:rFonts w:ascii="Times New Roman" w:eastAsia="WrwwxfAdvTT5d017813" w:hAnsi="Times New Roman"/>
          <w:sz w:val="20"/>
          <w:szCs w:val="20"/>
        </w:rPr>
        <w:t>first</w:t>
      </w:r>
      <w:r w:rsidRPr="00BB5FC4">
        <w:rPr>
          <w:rFonts w:ascii="Times New Roman" w:eastAsia="WrwwxfAdvTT5d017813" w:hAnsi="Times New Roman"/>
          <w:sz w:val="20"/>
          <w:szCs w:val="20"/>
        </w:rPr>
        <w:t xml:space="preserve">-order histogram features </w:t>
      </w:r>
      <w:r w:rsidR="00D91FF4" w:rsidRPr="00BB5FC4">
        <w:rPr>
          <w:rFonts w:ascii="Times New Roman" w:hAnsi="Times New Roman"/>
          <w:sz w:val="20"/>
          <w:szCs w:val="20"/>
        </w:rPr>
        <w:t>(N = 42)</w:t>
      </w:r>
      <w:r w:rsidRPr="00BB5FC4">
        <w:rPr>
          <w:rFonts w:ascii="Times New Roman" w:eastAsia="WrwwxfAdvTT5d017813" w:hAnsi="Times New Roman"/>
          <w:sz w:val="20"/>
          <w:szCs w:val="20"/>
        </w:rPr>
        <w:t xml:space="preserve">, </w:t>
      </w:r>
      <w:r w:rsidR="00822D8F" w:rsidRPr="00BB5FC4">
        <w:rPr>
          <w:rFonts w:ascii="Times New Roman" w:eastAsia="WrwwxfAdvTT5d017813" w:hAnsi="Times New Roman"/>
          <w:sz w:val="20"/>
          <w:szCs w:val="20"/>
        </w:rPr>
        <w:t>high</w:t>
      </w:r>
      <w:r w:rsidRPr="00BB5FC4">
        <w:rPr>
          <w:rFonts w:ascii="Times New Roman" w:eastAsia="WrwwxfAdvTT5d017813" w:hAnsi="Times New Roman"/>
          <w:sz w:val="20"/>
          <w:szCs w:val="20"/>
        </w:rPr>
        <w:t>-order texture features</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including </w:t>
      </w:r>
      <w:proofErr w:type="spellStart"/>
      <w:r w:rsidRPr="00BB5FC4">
        <w:rPr>
          <w:rFonts w:ascii="Times New Roman" w:eastAsia="WrwwxfAdvTT5d017813" w:hAnsi="Times New Roman"/>
          <w:sz w:val="20"/>
          <w:szCs w:val="20"/>
        </w:rPr>
        <w:t>haralick</w:t>
      </w:r>
      <w:proofErr w:type="spellEnd"/>
      <w:r w:rsidRPr="00BB5FC4">
        <w:rPr>
          <w:rFonts w:ascii="Times New Roman" w:eastAsia="WrwwxfAdvTT5d017813" w:hAnsi="Times New Roman"/>
          <w:sz w:val="20"/>
          <w:szCs w:val="20"/>
        </w:rPr>
        <w:t xml:space="preserve"> features (N = 10), </w:t>
      </w:r>
      <w:r w:rsidR="00822D8F" w:rsidRPr="00BB5FC4">
        <w:rPr>
          <w:rFonts w:ascii="Times New Roman" w:eastAsia="WrwwxfAdvTT5d017813" w:hAnsi="Times New Roman"/>
          <w:sz w:val="20"/>
          <w:szCs w:val="20"/>
        </w:rPr>
        <w:t>gray</w:t>
      </w:r>
      <w:r w:rsidR="00DE4B4E" w:rsidRPr="00BB5FC4">
        <w:rPr>
          <w:rFonts w:ascii="Times New Roman" w:eastAsia="WrwwxfAdvTT5d017813" w:hAnsi="Times New Roman"/>
          <w:sz w:val="20"/>
          <w:szCs w:val="20"/>
        </w:rPr>
        <w:t xml:space="preserve"> level</w:t>
      </w:r>
      <w:r w:rsidR="00822D8F" w:rsidRPr="00BB5FC4">
        <w:rPr>
          <w:rFonts w:ascii="Times New Roman" w:eastAsia="WrwwxfAdvTT5d017813" w:hAnsi="Times New Roman"/>
          <w:sz w:val="20"/>
          <w:szCs w:val="20"/>
        </w:rPr>
        <w:t xml:space="preserve"> </w:t>
      </w:r>
      <w:r w:rsidR="00BA03D9" w:rsidRPr="00BB5FC4">
        <w:rPr>
          <w:rFonts w:ascii="Times New Roman" w:eastAsia="WrwwxfAdvTT5d017813" w:hAnsi="Times New Roman"/>
          <w:sz w:val="20"/>
          <w:szCs w:val="20"/>
        </w:rPr>
        <w:t xml:space="preserve">size </w:t>
      </w:r>
      <w:r w:rsidR="00822D8F" w:rsidRPr="00BB5FC4">
        <w:rPr>
          <w:rFonts w:ascii="Times New Roman" w:eastAsia="WrwwxfAdvTT5d017813" w:hAnsi="Times New Roman"/>
          <w:sz w:val="20"/>
          <w:szCs w:val="20"/>
        </w:rPr>
        <w:t>zone matrix</w:t>
      </w:r>
      <w:r w:rsidRPr="00BB5FC4">
        <w:rPr>
          <w:rFonts w:ascii="Times New Roman" w:eastAsia="WrwwxfAdvTT5d017813" w:hAnsi="Times New Roman"/>
          <w:sz w:val="20"/>
          <w:szCs w:val="20"/>
        </w:rPr>
        <w:t xml:space="preserve"> (</w:t>
      </w:r>
      <w:r w:rsidR="00DE4B4E" w:rsidRPr="00BB5FC4">
        <w:rPr>
          <w:rFonts w:ascii="Times New Roman" w:eastAsia="WrwwxfAdvTT5d017813" w:hAnsi="Times New Roman"/>
          <w:sz w:val="20"/>
          <w:szCs w:val="20"/>
        </w:rPr>
        <w:t>GLSZM</w:t>
      </w:r>
      <w:r w:rsidRPr="00BB5FC4">
        <w:rPr>
          <w:rFonts w:ascii="Times New Roman" w:eastAsia="WrwwxfAdvTT5d017813" w:hAnsi="Times New Roman"/>
          <w:sz w:val="20"/>
          <w:szCs w:val="20"/>
        </w:rPr>
        <w:t>, N = 11)</w:t>
      </w:r>
      <w:r w:rsidR="00090E61" w:rsidRPr="00BB5FC4">
        <w:rPr>
          <w:rFonts w:ascii="Times New Roman" w:eastAsia="WrwwxfAdvTT5d017813" w:hAnsi="Times New Roman"/>
          <w:sz w:val="20"/>
          <w:szCs w:val="20"/>
        </w:rPr>
        <w:t xml:space="preserve"> features</w:t>
      </w:r>
      <w:r w:rsidRPr="00BB5FC4">
        <w:rPr>
          <w:rFonts w:ascii="Times New Roman" w:eastAsia="WrwwxfAdvTT5d017813" w:hAnsi="Times New Roman"/>
          <w:sz w:val="20"/>
          <w:szCs w:val="20"/>
        </w:rPr>
        <w:t xml:space="preserve">, </w:t>
      </w:r>
      <w:r w:rsidR="00090E61" w:rsidRPr="00BB5FC4">
        <w:rPr>
          <w:rFonts w:ascii="Times New Roman" w:eastAsia="WrwwxfAdvTT5d017813" w:hAnsi="Times New Roman"/>
          <w:sz w:val="20"/>
          <w:szCs w:val="20"/>
        </w:rPr>
        <w:t>g</w:t>
      </w:r>
      <w:r w:rsidRPr="00BB5FC4">
        <w:rPr>
          <w:rFonts w:ascii="Times New Roman" w:eastAsia="WrwwxfAdvTT5d017813" w:hAnsi="Times New Roman"/>
          <w:sz w:val="20"/>
          <w:szCs w:val="20"/>
        </w:rPr>
        <w:t>r</w:t>
      </w:r>
      <w:r w:rsidR="00DE4B4E"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y </w:t>
      </w:r>
      <w:r w:rsidR="00DE4B4E" w:rsidRPr="00BB5FC4">
        <w:rPr>
          <w:rFonts w:ascii="Times New Roman" w:eastAsia="WrwwxfAdvTT5d017813" w:hAnsi="Times New Roman"/>
          <w:sz w:val="20"/>
          <w:szCs w:val="20"/>
        </w:rPr>
        <w:t xml:space="preserve">level cooccurrence matrix </w:t>
      </w:r>
      <w:r w:rsidRPr="00BB5FC4">
        <w:rPr>
          <w:rFonts w:ascii="Times New Roman" w:eastAsia="WrwwxfAdvTT5d017813" w:hAnsi="Times New Roman"/>
          <w:sz w:val="20"/>
          <w:szCs w:val="20"/>
        </w:rPr>
        <w:t xml:space="preserve">(GLCM, N = 144) </w:t>
      </w:r>
      <w:r w:rsidR="00090E61" w:rsidRPr="00BB5FC4">
        <w:rPr>
          <w:rFonts w:ascii="Times New Roman" w:eastAsia="WrwwxfAdvTT5d017813" w:hAnsi="Times New Roman"/>
          <w:sz w:val="20"/>
          <w:szCs w:val="20"/>
        </w:rPr>
        <w:t xml:space="preserve">features </w:t>
      </w:r>
      <w:r w:rsidRPr="00BB5FC4">
        <w:rPr>
          <w:rFonts w:ascii="Times New Roman" w:eastAsia="WrwwxfAdvTT5d017813" w:hAnsi="Times New Roman"/>
          <w:sz w:val="20"/>
          <w:szCs w:val="20"/>
        </w:rPr>
        <w:t xml:space="preserve">and </w:t>
      </w:r>
      <w:r w:rsidR="00822D8F" w:rsidRPr="00BB5FC4">
        <w:rPr>
          <w:rFonts w:ascii="Times New Roman" w:eastAsia="WrwwxfAdvTT5d017813" w:hAnsi="Times New Roman"/>
          <w:sz w:val="20"/>
          <w:szCs w:val="20"/>
        </w:rPr>
        <w:t>gray level run length matrix</w:t>
      </w:r>
      <w:r w:rsidRPr="00BB5FC4">
        <w:rPr>
          <w:rFonts w:ascii="Times New Roman" w:eastAsia="WrwwxfAdvTT5d017813" w:hAnsi="Times New Roman"/>
          <w:sz w:val="20"/>
          <w:szCs w:val="20"/>
        </w:rPr>
        <w:t xml:space="preserve"> (GLRLM, N = 180)</w:t>
      </w:r>
      <w:r w:rsidR="00090E61" w:rsidRPr="00BB5FC4">
        <w:rPr>
          <w:rFonts w:ascii="Times New Roman" w:eastAsia="WrwwxfAdvTT5d017813" w:hAnsi="Times New Roman"/>
          <w:sz w:val="20"/>
          <w:szCs w:val="20"/>
        </w:rPr>
        <w:t xml:space="preserve"> features</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and form-factor features (N = 9). Details </w:t>
      </w:r>
      <w:r w:rsidR="00822D8F" w:rsidRPr="00BB5FC4">
        <w:rPr>
          <w:rFonts w:ascii="Times New Roman" w:eastAsia="WrwwxfAdvTT5d017813" w:hAnsi="Times New Roman"/>
          <w:sz w:val="20"/>
          <w:szCs w:val="20"/>
        </w:rPr>
        <w:t>are</w:t>
      </w:r>
      <w:r w:rsidRPr="00BB5FC4">
        <w:rPr>
          <w:rFonts w:ascii="Times New Roman" w:eastAsia="WrwwxfAdvTT5d017813" w:hAnsi="Times New Roman"/>
          <w:sz w:val="20"/>
          <w:szCs w:val="20"/>
        </w:rPr>
        <w:t xml:space="preserve"> reported in Supplementary Figure </w:t>
      </w:r>
      <w:r w:rsidR="001E56AB" w:rsidRPr="00BB5FC4">
        <w:rPr>
          <w:rFonts w:ascii="Times New Roman" w:eastAsia="WrwwxfAdvTT5d017813" w:hAnsi="Times New Roman"/>
          <w:sz w:val="20"/>
          <w:szCs w:val="20"/>
        </w:rPr>
        <w:t>S4</w:t>
      </w:r>
      <w:r w:rsidRPr="00BB5FC4">
        <w:rPr>
          <w:rFonts w:ascii="Times New Roman" w:eastAsia="WrwwxfAdvTT5d017813" w:hAnsi="Times New Roman"/>
          <w:sz w:val="20"/>
          <w:szCs w:val="20"/>
        </w:rPr>
        <w:t>.</w:t>
      </w:r>
    </w:p>
    <w:p w14:paraId="5BF61272" w14:textId="48544DA5" w:rsidR="008B1E98" w:rsidRPr="00BB5FC4" w:rsidRDefault="00822D8F" w:rsidP="008678C3">
      <w:pPr>
        <w:widowControl/>
        <w:jc w:val="left"/>
        <w:rPr>
          <w:rFonts w:ascii="Times New Roman" w:eastAsiaTheme="minorEastAsia" w:hAnsi="Times New Roman"/>
          <w:sz w:val="20"/>
          <w:szCs w:val="20"/>
        </w:rPr>
      </w:pPr>
      <w:bookmarkStart w:id="10" w:name="_Hlk50839778"/>
      <w:r w:rsidRPr="00BB5FC4">
        <w:rPr>
          <w:rFonts w:ascii="Times New Roman" w:eastAsia="WrwwxfAdvTT5d017813" w:hAnsi="Times New Roman"/>
          <w:b/>
          <w:bCs/>
          <w:i/>
          <w:iCs/>
          <w:sz w:val="24"/>
        </w:rPr>
        <w:t>Radiomics Model Building</w:t>
      </w:r>
    </w:p>
    <w:bookmarkEnd w:id="10"/>
    <w:p w14:paraId="6E4F6E33" w14:textId="78818FEE" w:rsidR="001252BC" w:rsidRPr="00BB5FC4" w:rsidRDefault="00822D8F"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To build a robust radiomics model, only the features that showed high stability remained for the next step. </w:t>
      </w:r>
      <w:r w:rsidRPr="00BB5FC4">
        <w:rPr>
          <w:rFonts w:ascii="Times New Roman" w:hAnsi="Times New Roman"/>
        </w:rPr>
        <w:t>Two hundred and seventy-four</w:t>
      </w:r>
      <w:r w:rsidRPr="00BB5FC4">
        <w:rPr>
          <w:rFonts w:ascii="Times New Roman" w:eastAsia="WrwwxfAdvTT5d017813" w:hAnsi="Times New Roman"/>
          <w:sz w:val="20"/>
          <w:szCs w:val="20"/>
        </w:rPr>
        <w:t xml:space="preserve"> features with an ICC greater than 0.75 remained (</w:t>
      </w:r>
      <w:r w:rsidRPr="00BB5FC4">
        <w:rPr>
          <w:rFonts w:ascii="Times New Roman" w:eastAsia="WrwwxfAdvTT5d017813" w:hAnsi="Times New Roman"/>
          <w:b/>
          <w:bCs/>
          <w:sz w:val="20"/>
          <w:szCs w:val="20"/>
        </w:rPr>
        <w:t>Figure 3</w:t>
      </w:r>
      <w:r w:rsidRPr="00BB5FC4">
        <w:rPr>
          <w:rFonts w:ascii="Times New Roman" w:eastAsia="WrwwxfAdvTT5d017813" w:hAnsi="Times New Roman"/>
          <w:sz w:val="20"/>
          <w:szCs w:val="20"/>
        </w:rPr>
        <w:t>).</w:t>
      </w:r>
    </w:p>
    <w:p w14:paraId="5C5449D0" w14:textId="4625C6E1" w:rsidR="005317EF" w:rsidRPr="00BB5FC4" w:rsidRDefault="00822D8F" w:rsidP="00CC383C">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hint="eastAsia"/>
          <w:sz w:val="20"/>
          <w:szCs w:val="20"/>
        </w:rPr>
        <w:t>For</w:t>
      </w:r>
      <w:r w:rsidR="007C784A" w:rsidRPr="00BB5FC4">
        <w:rPr>
          <w:rFonts w:ascii="Times New Roman" w:eastAsia="WrwwxfAdvTT5d017813" w:hAnsi="Times New Roman"/>
          <w:sz w:val="20"/>
          <w:szCs w:val="20"/>
        </w:rPr>
        <w:t xml:space="preserve"> feature selection, 26 radiomics features with </w:t>
      </w:r>
      <w:r w:rsidRPr="00BB5FC4">
        <w:rPr>
          <w:rFonts w:ascii="Times New Roman" w:eastAsia="WrwwxfAdvTT5d017813" w:hAnsi="Times New Roman"/>
          <w:sz w:val="20"/>
          <w:szCs w:val="20"/>
        </w:rPr>
        <w:t>a nonzero</w:t>
      </w:r>
      <w:r w:rsidR="007C784A" w:rsidRPr="00BB5FC4">
        <w:rPr>
          <w:rFonts w:ascii="Times New Roman" w:eastAsia="WrwwxfAdvTT5d017813" w:hAnsi="Times New Roman"/>
          <w:sz w:val="20"/>
          <w:szCs w:val="20"/>
        </w:rPr>
        <w:t xml:space="preserve"> coefficient after </w:t>
      </w:r>
      <w:r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LASSO regression method remained (shown in Figure 4). </w:t>
      </w:r>
      <w:r w:rsidRPr="00BB5FC4">
        <w:rPr>
          <w:rFonts w:ascii="Times New Roman" w:eastAsia="WrwwxfAdvTT5d017813" w:hAnsi="Times New Roman"/>
          <w:sz w:val="20"/>
          <w:szCs w:val="20"/>
        </w:rPr>
        <w:t>The eight</w:t>
      </w:r>
      <w:r w:rsidR="007C784A" w:rsidRPr="00BB5FC4">
        <w:rPr>
          <w:rFonts w:ascii="Times New Roman" w:eastAsia="WrwwxfAdvTT5d017813" w:hAnsi="Times New Roman"/>
          <w:sz w:val="20"/>
          <w:szCs w:val="20"/>
        </w:rPr>
        <w:t xml:space="preserve"> strongest features among </w:t>
      </w:r>
      <w:r w:rsidR="00D46A21"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26 </w:t>
      </w:r>
      <w:r w:rsidR="00D46A21" w:rsidRPr="00BB5FC4">
        <w:rPr>
          <w:rFonts w:ascii="Times New Roman" w:eastAsia="WrwwxfAdvTT5d017813" w:hAnsi="Times New Roman"/>
          <w:sz w:val="20"/>
          <w:szCs w:val="20"/>
        </w:rPr>
        <w:t xml:space="preserve">features </w:t>
      </w:r>
      <w:r w:rsidR="007C784A" w:rsidRPr="00BB5FC4">
        <w:rPr>
          <w:rFonts w:ascii="Times New Roman" w:eastAsia="WrwwxfAdvTT5d017813" w:hAnsi="Times New Roman"/>
          <w:sz w:val="20"/>
          <w:szCs w:val="20"/>
        </w:rPr>
        <w:t xml:space="preserve">were identified after further stepwise elimination in </w:t>
      </w:r>
      <w:r w:rsidRPr="00BB5FC4">
        <w:rPr>
          <w:rFonts w:ascii="Times New Roman" w:eastAsia="WrwwxfAdvTT5d017813" w:hAnsi="Times New Roman"/>
          <w:sz w:val="20"/>
          <w:szCs w:val="20"/>
        </w:rPr>
        <w:t xml:space="preserve">multivariate </w:t>
      </w:r>
      <w:r w:rsidR="007C784A" w:rsidRPr="00BB5FC4">
        <w:rPr>
          <w:rFonts w:ascii="Times New Roman" w:eastAsia="WrwwxfAdvTT5d017813" w:hAnsi="Times New Roman"/>
          <w:sz w:val="20"/>
          <w:szCs w:val="20"/>
        </w:rPr>
        <w:t xml:space="preserve">logistic regression. Then, </w:t>
      </w:r>
      <w:r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 xml:space="preserve">radiomics </w:t>
      </w:r>
      <w:r w:rsidR="007C784A" w:rsidRPr="00BB5FC4">
        <w:rPr>
          <w:rFonts w:ascii="Times New Roman" w:eastAsia="WrwwxfAdvTT5d017813" w:hAnsi="Times New Roman"/>
          <w:sz w:val="20"/>
          <w:szCs w:val="20"/>
        </w:rPr>
        <w:lastRenderedPageBreak/>
        <w:t>score was established based on the eight features (</w:t>
      </w:r>
      <w:r w:rsidR="00D46A21" w:rsidRPr="00BB5FC4">
        <w:rPr>
          <w:rFonts w:ascii="Times New Roman" w:eastAsia="WrwwxfAdvTT5d017813" w:hAnsi="Times New Roman"/>
          <w:sz w:val="20"/>
          <w:szCs w:val="20"/>
        </w:rPr>
        <w:t xml:space="preserve">the </w:t>
      </w:r>
      <w:r w:rsidR="007C784A" w:rsidRPr="00BB5FC4">
        <w:rPr>
          <w:rFonts w:ascii="Times New Roman" w:eastAsia="WrwwxfAdvTT5d017813" w:hAnsi="Times New Roman"/>
          <w:sz w:val="20"/>
          <w:szCs w:val="20"/>
        </w:rPr>
        <w:t>formula</w:t>
      </w:r>
      <w:r w:rsidR="007C784A" w:rsidRPr="00BB5FC4">
        <w:rPr>
          <w:rFonts w:ascii="Times New Roman" w:eastAsiaTheme="minorEastAsia" w:hAnsi="Times New Roman"/>
          <w:sz w:val="20"/>
          <w:szCs w:val="20"/>
        </w:rPr>
        <w:t xml:space="preserve"> and interpretation </w:t>
      </w:r>
      <w:r w:rsidRPr="00BB5FC4">
        <w:rPr>
          <w:rFonts w:ascii="Times New Roman" w:eastAsia="等线" w:hAnsi="Times New Roman"/>
          <w:sz w:val="20"/>
          <w:szCs w:val="20"/>
        </w:rPr>
        <w:t>are</w:t>
      </w:r>
      <w:r w:rsidR="007C784A" w:rsidRPr="00BB5FC4">
        <w:rPr>
          <w:rFonts w:ascii="Times New Roman" w:eastAsiaTheme="minorEastAsia" w:hAnsi="Times New Roman"/>
          <w:sz w:val="20"/>
          <w:szCs w:val="20"/>
        </w:rPr>
        <w:t xml:space="preserve"> shown in </w:t>
      </w:r>
      <w:r w:rsidR="007C784A" w:rsidRPr="00BB5FC4">
        <w:rPr>
          <w:rFonts w:ascii="Times New Roman" w:eastAsia="WrwwxfAdvTT5d017813" w:hAnsi="Times New Roman"/>
          <w:sz w:val="20"/>
          <w:szCs w:val="20"/>
        </w:rPr>
        <w:t>Supplementary</w:t>
      </w:r>
      <w:r w:rsidR="00CC383C" w:rsidRPr="00BB5FC4">
        <w:rPr>
          <w:rFonts w:ascii="Times New Roman" w:eastAsia="WrwwxfAdvTT5d017813" w:hAnsi="Times New Roman"/>
          <w:sz w:val="20"/>
          <w:szCs w:val="20"/>
        </w:rPr>
        <w:t xml:space="preserve"> A</w:t>
      </w:r>
      <w:r w:rsidR="007C784A" w:rsidRPr="00BB5FC4">
        <w:rPr>
          <w:rFonts w:ascii="Times New Roman" w:eastAsia="WrwwxfAdvTT5d017813" w:hAnsi="Times New Roman"/>
          <w:sz w:val="20"/>
          <w:szCs w:val="20"/>
        </w:rPr>
        <w:t>1</w:t>
      </w:r>
      <w:r w:rsidR="007C784A" w:rsidRPr="00BB5FC4">
        <w:rPr>
          <w:rFonts w:ascii="Times New Roman" w:eastAsia="WrwwxfAdvTT5d017813" w:hAnsi="Times New Roman" w:hint="eastAsia"/>
          <w:sz w:val="20"/>
          <w:szCs w:val="20"/>
        </w:rPr>
        <w:t>)</w:t>
      </w:r>
      <w:r w:rsidRPr="00BB5FC4">
        <w:rPr>
          <w:rFonts w:ascii="Times New Roman" w:eastAsia="WrwwxfAdvTT5d017813" w:hAnsi="Times New Roman"/>
          <w:sz w:val="20"/>
          <w:szCs w:val="20"/>
        </w:rPr>
        <w:t>, and the calculation was as follows:</w:t>
      </w:r>
    </w:p>
    <w:p w14:paraId="011452F4" w14:textId="360F6177" w:rsidR="00876071" w:rsidRPr="00BB5FC4" w:rsidRDefault="00BD2B0E">
      <w:pPr>
        <w:widowControl/>
        <w:ind w:firstLineChars="100" w:firstLine="200"/>
        <w:jc w:val="left"/>
        <w:rPr>
          <w:rFonts w:ascii="Times New Roman" w:hAnsi="Times New Roman"/>
          <w:sz w:val="20"/>
          <w:szCs w:val="20"/>
        </w:rPr>
      </w:pPr>
      <w:r w:rsidRPr="00BB5FC4">
        <w:rPr>
          <w:rFonts w:ascii="Times New Roman" w:eastAsia="WrwwxfAdvTT5d017813" w:hAnsi="Times New Roman"/>
          <w:sz w:val="20"/>
          <w:szCs w:val="20"/>
        </w:rPr>
        <w:t xml:space="preserve">Radiomics score = 3.603 – </w:t>
      </w:r>
      <w:r w:rsidRPr="00BB5FC4">
        <w:rPr>
          <w:rFonts w:ascii="Times New Roman" w:hAnsi="Times New Roman"/>
          <w:sz w:val="20"/>
          <w:szCs w:val="20"/>
        </w:rPr>
        <w:t xml:space="preserve">Percentile20 × </w:t>
      </w:r>
      <w:r w:rsidRPr="00BB5FC4">
        <w:rPr>
          <w:rFonts w:ascii="Times New Roman" w:eastAsia="WrwwxfAdvTT5d017813" w:hAnsi="Times New Roman"/>
          <w:sz w:val="20"/>
          <w:szCs w:val="20"/>
        </w:rPr>
        <w:t>10.941</w:t>
      </w:r>
      <w:r w:rsidRPr="00BB5FC4">
        <w:rPr>
          <w:rFonts w:ascii="Times New Roman" w:hAnsi="Times New Roman"/>
          <w:sz w:val="20"/>
          <w:szCs w:val="20"/>
        </w:rPr>
        <w:t xml:space="preserve"> – ClusterShade_AllDirection_offset1_SD × 1.599 + GLCMEnergy_angle135_offset7 × 2.592 – Inertia_AllDirection_offse</w:t>
      </w:r>
      <w:r w:rsidR="00D46A21" w:rsidRPr="00BB5FC4">
        <w:rPr>
          <w:rFonts w:ascii="Times New Roman" w:hAnsi="Times New Roman"/>
          <w:sz w:val="20"/>
          <w:szCs w:val="20"/>
        </w:rPr>
        <w:t>t</w:t>
      </w:r>
      <w:r w:rsidRPr="00BB5FC4">
        <w:rPr>
          <w:rFonts w:ascii="Times New Roman" w:hAnsi="Times New Roman"/>
          <w:sz w:val="20"/>
          <w:szCs w:val="20"/>
        </w:rPr>
        <w:t xml:space="preserve">1_SD × 1.760 – </w:t>
      </w:r>
      <w:proofErr w:type="spellStart"/>
      <w:r w:rsidRPr="00BB5FC4">
        <w:rPr>
          <w:rFonts w:ascii="Times New Roman" w:hAnsi="Times New Roman"/>
          <w:sz w:val="20"/>
          <w:szCs w:val="20"/>
        </w:rPr>
        <w:t>sumAverage</w:t>
      </w:r>
      <w:proofErr w:type="spellEnd"/>
      <w:r w:rsidRPr="00BB5FC4">
        <w:rPr>
          <w:rFonts w:ascii="Times New Roman" w:hAnsi="Times New Roman"/>
          <w:sz w:val="20"/>
          <w:szCs w:val="20"/>
        </w:rPr>
        <w:t xml:space="preserve"> × 1.645 + HighGrayLevelRunEmphasis_AllDirection_offset7_SD × 2.479 + LongRunHighGrayLevelEmphasis_angle135_offset4 × 2.281 + </w:t>
      </w:r>
      <w:proofErr w:type="spellStart"/>
      <w:r w:rsidRPr="00BB5FC4">
        <w:rPr>
          <w:rFonts w:ascii="Times New Roman" w:hAnsi="Times New Roman"/>
          <w:sz w:val="20"/>
          <w:szCs w:val="20"/>
        </w:rPr>
        <w:t>SurfaceArea</w:t>
      </w:r>
      <w:proofErr w:type="spellEnd"/>
      <w:r w:rsidRPr="00BB5FC4">
        <w:rPr>
          <w:rFonts w:ascii="Times New Roman" w:hAnsi="Times New Roman"/>
          <w:sz w:val="20"/>
          <w:szCs w:val="20"/>
        </w:rPr>
        <w:t xml:space="preserve"> × 2.504</w:t>
      </w:r>
    </w:p>
    <w:p w14:paraId="071AD3CC" w14:textId="7F93A69F" w:rsidR="001328B7" w:rsidRPr="00BB5FC4" w:rsidRDefault="001328B7" w:rsidP="008678C3">
      <w:pPr>
        <w:widowControl/>
        <w:ind w:firstLineChars="100" w:firstLine="200"/>
        <w:jc w:val="left"/>
        <w:rPr>
          <w:rFonts w:ascii="Times New Roman" w:eastAsia="WrwwxfAdvTT5d017813" w:hAnsi="Times New Roman"/>
          <w:sz w:val="20"/>
          <w:szCs w:val="20"/>
        </w:rPr>
      </w:pPr>
      <w:r w:rsidRPr="00BB5FC4">
        <w:rPr>
          <w:rFonts w:ascii="Times New Roman" w:eastAsia="WrwwxfAdvTT5d017813" w:hAnsi="Times New Roman"/>
          <w:sz w:val="20"/>
          <w:szCs w:val="20"/>
        </w:rPr>
        <w:t xml:space="preserve">We </w:t>
      </w:r>
      <w:r w:rsidR="00DC5C1A" w:rsidRPr="00BB5FC4">
        <w:rPr>
          <w:rFonts w:ascii="Times New Roman" w:eastAsia="WrwwxfAdvTT5d017813" w:hAnsi="Times New Roman"/>
          <w:sz w:val="20"/>
          <w:szCs w:val="20"/>
        </w:rPr>
        <w:t>additionally</w:t>
      </w:r>
      <w:r w:rsidRPr="00BB5FC4">
        <w:rPr>
          <w:rFonts w:ascii="Times New Roman" w:eastAsia="WrwwxfAdvTT5d017813" w:hAnsi="Times New Roman"/>
          <w:sz w:val="20"/>
          <w:szCs w:val="20"/>
        </w:rPr>
        <w:t xml:space="preserve"> used two other methods to select </w:t>
      </w:r>
      <w:r w:rsidR="00CB1BB7" w:rsidRPr="00BB5FC4">
        <w:rPr>
          <w:rFonts w:ascii="Times New Roman" w:eastAsia="WrwwxfAdvTT5d017813" w:hAnsi="Times New Roman"/>
          <w:sz w:val="20"/>
          <w:szCs w:val="20"/>
        </w:rPr>
        <w:t xml:space="preserve">radiomics </w:t>
      </w:r>
      <w:r w:rsidRPr="00BB5FC4">
        <w:rPr>
          <w:rFonts w:ascii="Times New Roman" w:eastAsia="WrwwxfAdvTT5d017813" w:hAnsi="Times New Roman"/>
          <w:sz w:val="20"/>
          <w:szCs w:val="20"/>
        </w:rPr>
        <w:t xml:space="preserve">features. </w:t>
      </w:r>
      <w:bookmarkStart w:id="11" w:name="_Hlk50843397"/>
      <w:r w:rsidR="00CC383C" w:rsidRPr="00BB5FC4">
        <w:rPr>
          <w:rFonts w:ascii="Times New Roman" w:eastAsia="WrwwxfAdvTT5d017813" w:hAnsi="Times New Roman"/>
          <w:sz w:val="20"/>
          <w:szCs w:val="20"/>
        </w:rPr>
        <w:t>T</w:t>
      </w:r>
      <w:r w:rsidRPr="00BB5FC4">
        <w:rPr>
          <w:rFonts w:ascii="Times New Roman" w:eastAsia="WrwwxfAdvTT5d017813" w:hAnsi="Times New Roman"/>
          <w:sz w:val="20"/>
          <w:szCs w:val="20"/>
        </w:rPr>
        <w:t>h</w:t>
      </w:r>
      <w:r w:rsidR="006E0D87" w:rsidRPr="00BB5FC4">
        <w:rPr>
          <w:rFonts w:ascii="Times New Roman" w:eastAsia="WrwwxfAdvTT5d017813" w:hAnsi="Times New Roman"/>
          <w:sz w:val="20"/>
          <w:szCs w:val="20"/>
        </w:rPr>
        <w:t>ey</w:t>
      </w:r>
      <w:r w:rsidRPr="00BB5FC4">
        <w:rPr>
          <w:rFonts w:ascii="Times New Roman" w:eastAsia="WrwwxfAdvTT5d017813" w:hAnsi="Times New Roman"/>
          <w:sz w:val="20"/>
          <w:szCs w:val="20"/>
        </w:rPr>
        <w:t xml:space="preserve"> </w:t>
      </w:r>
      <w:r w:rsidR="008F62A2" w:rsidRPr="00BB5FC4">
        <w:rPr>
          <w:rFonts w:ascii="Times New Roman" w:eastAsia="WrwwxfAdvTT5d017813" w:hAnsi="Times New Roman"/>
          <w:sz w:val="20"/>
          <w:szCs w:val="20"/>
        </w:rPr>
        <w:t>were</w:t>
      </w:r>
      <w:r w:rsidR="0044675C" w:rsidRPr="00BB5FC4">
        <w:rPr>
          <w:rFonts w:ascii="Times New Roman" w:eastAsia="WrwwxfAdvTT5d017813" w:hAnsi="Times New Roman"/>
          <w:sz w:val="20"/>
          <w:szCs w:val="20"/>
        </w:rPr>
        <w:t xml:space="preserve"> </w:t>
      </w:r>
      <w:r w:rsidRPr="00BB5FC4">
        <w:rPr>
          <w:rFonts w:ascii="Times New Roman" w:eastAsia="WrwwxfAdvTT5d017813" w:hAnsi="Times New Roman"/>
          <w:sz w:val="20"/>
          <w:szCs w:val="20"/>
        </w:rPr>
        <w:t>Spearman correlation analysis</w:t>
      </w:r>
      <w:r w:rsidR="0044675C" w:rsidRPr="00BB5FC4">
        <w:rPr>
          <w:rFonts w:ascii="Times New Roman" w:eastAsia="WrwwxfAdvTT5d017813" w:hAnsi="Times New Roman"/>
          <w:sz w:val="20"/>
          <w:szCs w:val="20"/>
        </w:rPr>
        <w:t xml:space="preserve"> with </w:t>
      </w:r>
      <w:r w:rsidR="00FA7E0B" w:rsidRPr="00BB5FC4">
        <w:rPr>
          <w:rFonts w:ascii="Times New Roman" w:eastAsia="WrwwxfAdvTT5d017813" w:hAnsi="Times New Roman"/>
          <w:sz w:val="20"/>
          <w:szCs w:val="20"/>
        </w:rPr>
        <w:t xml:space="preserve">univariate </w:t>
      </w:r>
      <w:r w:rsidR="0044675C" w:rsidRPr="00BB5FC4">
        <w:rPr>
          <w:rFonts w:ascii="Times New Roman" w:eastAsia="WrwwxfAdvTT5d017813" w:hAnsi="Times New Roman"/>
          <w:sz w:val="20"/>
          <w:szCs w:val="20"/>
        </w:rPr>
        <w:t>logistic regression</w:t>
      </w:r>
      <w:r w:rsidR="0076066B"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and Spearman correlation analysis</w:t>
      </w:r>
      <w:r w:rsidR="00504125" w:rsidRPr="00BB5FC4">
        <w:rPr>
          <w:rFonts w:ascii="Times New Roman" w:eastAsia="WrwwxfAdvTT5d017813" w:hAnsi="Times New Roman"/>
          <w:sz w:val="20"/>
          <w:szCs w:val="20"/>
        </w:rPr>
        <w:t xml:space="preserve"> with Gradient Boost Decision Tree (GBDT)</w:t>
      </w:r>
      <w:r w:rsidR="0076066B" w:rsidRPr="00BB5FC4">
        <w:rPr>
          <w:rFonts w:ascii="Times New Roman" w:eastAsia="WrwwxfAdvTT5d017813" w:hAnsi="Times New Roman"/>
          <w:sz w:val="20"/>
          <w:szCs w:val="20"/>
        </w:rPr>
        <w:t xml:space="preserve"> and multivariate logistic regression</w:t>
      </w:r>
      <w:r w:rsidRPr="00BB5FC4">
        <w:rPr>
          <w:rFonts w:ascii="Times New Roman" w:eastAsia="WrwwxfAdvTT5d017813" w:hAnsi="Times New Roman"/>
          <w:sz w:val="20"/>
          <w:szCs w:val="20"/>
        </w:rPr>
        <w:t xml:space="preserve">. </w:t>
      </w:r>
      <w:bookmarkEnd w:id="11"/>
      <w:r w:rsidRPr="00BB5FC4">
        <w:rPr>
          <w:rFonts w:ascii="Times New Roman" w:eastAsia="WrwwxfAdvTT5d017813" w:hAnsi="Times New Roman"/>
          <w:sz w:val="20"/>
          <w:szCs w:val="20"/>
        </w:rPr>
        <w:t>The classification performances of t</w:t>
      </w:r>
      <w:r w:rsidR="00083504" w:rsidRPr="00BB5FC4">
        <w:rPr>
          <w:rFonts w:ascii="Times New Roman" w:eastAsia="WrwwxfAdvTT5d017813" w:hAnsi="Times New Roman"/>
          <w:sz w:val="20"/>
          <w:szCs w:val="20"/>
        </w:rPr>
        <w:t>h</w:t>
      </w:r>
      <w:r w:rsidR="00EA5A7E" w:rsidRPr="00BB5FC4">
        <w:rPr>
          <w:rFonts w:ascii="Times New Roman" w:eastAsia="WrwwxfAdvTT5d017813" w:hAnsi="Times New Roman"/>
          <w:sz w:val="20"/>
          <w:szCs w:val="20"/>
        </w:rPr>
        <w:t>e</w:t>
      </w:r>
      <w:r w:rsidRPr="00BB5FC4">
        <w:rPr>
          <w:rFonts w:ascii="Times New Roman" w:eastAsia="WrwwxfAdvTT5d017813" w:hAnsi="Times New Roman"/>
          <w:sz w:val="20"/>
          <w:szCs w:val="20"/>
        </w:rPr>
        <w:t xml:space="preserve"> two methods were </w:t>
      </w:r>
      <w:proofErr w:type="gramStart"/>
      <w:r w:rsidRPr="00BB5FC4">
        <w:rPr>
          <w:rFonts w:ascii="Times New Roman" w:eastAsia="WrwwxfAdvTT5d017813" w:hAnsi="Times New Roman"/>
          <w:sz w:val="20"/>
          <w:szCs w:val="20"/>
        </w:rPr>
        <w:t>similar to</w:t>
      </w:r>
      <w:proofErr w:type="gramEnd"/>
      <w:r w:rsidRPr="00BB5FC4">
        <w:rPr>
          <w:rFonts w:ascii="Times New Roman" w:eastAsia="WrwwxfAdvTT5d017813" w:hAnsi="Times New Roman"/>
          <w:sz w:val="20"/>
          <w:szCs w:val="20"/>
        </w:rPr>
        <w:t xml:space="preserve"> those of LASSO</w:t>
      </w:r>
      <w:r w:rsidR="00CC383C" w:rsidRPr="00BB5FC4">
        <w:rPr>
          <w:rFonts w:ascii="Times New Roman" w:eastAsia="WrwwxfAdvTT5d017813" w:hAnsi="Times New Roman"/>
          <w:sz w:val="20"/>
          <w:szCs w:val="20"/>
        </w:rPr>
        <w:t xml:space="preserve"> regression</w:t>
      </w:r>
      <w:r w:rsidRPr="00BB5FC4">
        <w:rPr>
          <w:rFonts w:ascii="Times New Roman" w:eastAsia="WrwwxfAdvTT5d017813" w:hAnsi="Times New Roman"/>
          <w:sz w:val="20"/>
          <w:szCs w:val="20"/>
        </w:rPr>
        <w:t>.</w:t>
      </w:r>
      <w:r w:rsidR="00CC383C" w:rsidRPr="00BB5FC4">
        <w:rPr>
          <w:rFonts w:ascii="Times New Roman" w:eastAsia="WrwwxfAdvTT5d017813" w:hAnsi="Times New Roman"/>
          <w:sz w:val="20"/>
          <w:szCs w:val="20"/>
        </w:rPr>
        <w:t xml:space="preserve"> Details are shown in Supplementary A2.</w:t>
      </w:r>
    </w:p>
    <w:p w14:paraId="4CCDFCC9" w14:textId="77777777" w:rsidR="00463CDF" w:rsidRPr="00BB5FC4" w:rsidRDefault="00822D8F" w:rsidP="008678C3">
      <w:pPr>
        <w:widowControl/>
        <w:jc w:val="left"/>
        <w:rPr>
          <w:rFonts w:ascii="Times New Roman" w:eastAsia="WrwwxfAdvTT5d017813" w:hAnsi="Times New Roman"/>
          <w:b/>
          <w:bCs/>
          <w:i/>
          <w:iCs/>
          <w:sz w:val="24"/>
        </w:rPr>
      </w:pPr>
      <w:r w:rsidRPr="00BB5FC4">
        <w:rPr>
          <w:rFonts w:ascii="Times New Roman" w:eastAsia="WrwwxfAdvTT5d017813" w:hAnsi="Times New Roman"/>
          <w:b/>
          <w:bCs/>
          <w:i/>
          <w:iCs/>
          <w:sz w:val="24"/>
        </w:rPr>
        <w:t>Radiomics Model Evaluation</w:t>
      </w:r>
    </w:p>
    <w:p w14:paraId="7CDEBB91" w14:textId="726C6C15" w:rsidR="00DB5C8E" w:rsidRPr="00BB5FC4" w:rsidRDefault="002D06E0" w:rsidP="00B1260F">
      <w:pPr>
        <w:widowControl/>
        <w:ind w:firstLineChars="100" w:firstLine="200"/>
        <w:jc w:val="left"/>
        <w:rPr>
          <w:rFonts w:ascii="Times New Roman" w:hAnsi="Times New Roman"/>
          <w:sz w:val="20"/>
          <w:szCs w:val="20"/>
        </w:rPr>
      </w:pPr>
      <w:r w:rsidRPr="00BB5FC4">
        <w:rPr>
          <w:rFonts w:ascii="Times New Roman" w:hAnsi="Times New Roman"/>
          <w:sz w:val="20"/>
          <w:szCs w:val="20"/>
        </w:rPr>
        <w:t>For</w:t>
      </w:r>
      <w:r w:rsidR="00822D8F" w:rsidRPr="00BB5FC4">
        <w:rPr>
          <w:rFonts w:ascii="Times New Roman" w:hAnsi="Times New Roman"/>
          <w:sz w:val="20"/>
          <w:szCs w:val="20"/>
        </w:rPr>
        <w:t xml:space="preserve"> all six </w:t>
      </w:r>
      <w:r w:rsidR="00822D8F" w:rsidRPr="00BB5FC4">
        <w:rPr>
          <w:rFonts w:ascii="Times New Roman" w:eastAsia="WrwwxfAdvTT5d017813" w:hAnsi="Times New Roman"/>
          <w:sz w:val="20"/>
          <w:szCs w:val="20"/>
        </w:rPr>
        <w:t>machine learning algorithms, t</w:t>
      </w:r>
      <w:r w:rsidR="00822D8F" w:rsidRPr="00BB5FC4">
        <w:rPr>
          <w:rFonts w:ascii="Times New Roman" w:hAnsi="Times New Roman"/>
          <w:sz w:val="20"/>
          <w:szCs w:val="20"/>
        </w:rPr>
        <w:t>he AUC</w:t>
      </w:r>
      <w:r w:rsidRPr="00BB5FC4">
        <w:rPr>
          <w:rFonts w:ascii="Times New Roman" w:hAnsi="Times New Roman"/>
          <w:sz w:val="20"/>
          <w:szCs w:val="20"/>
        </w:rPr>
        <w:t>s</w:t>
      </w:r>
      <w:r w:rsidR="00822D8F" w:rsidRPr="00BB5FC4">
        <w:rPr>
          <w:rFonts w:ascii="Times New Roman" w:hAnsi="Times New Roman"/>
          <w:sz w:val="20"/>
          <w:szCs w:val="20"/>
        </w:rPr>
        <w:t xml:space="preserve"> w</w:t>
      </w:r>
      <w:r w:rsidRPr="00BB5FC4">
        <w:rPr>
          <w:rFonts w:ascii="Times New Roman" w:hAnsi="Times New Roman"/>
          <w:sz w:val="20"/>
          <w:szCs w:val="20"/>
        </w:rPr>
        <w:t>ere</w:t>
      </w:r>
      <w:r w:rsidR="00822D8F" w:rsidRPr="00BB5FC4">
        <w:rPr>
          <w:rFonts w:ascii="Times New Roman" w:hAnsi="Times New Roman"/>
          <w:sz w:val="20"/>
          <w:szCs w:val="20"/>
        </w:rPr>
        <w:t xml:space="preserve"> greater than 0.65 in the test set (Table </w:t>
      </w:r>
      <w:r w:rsidR="00B1260F" w:rsidRPr="00BB5FC4">
        <w:rPr>
          <w:rFonts w:ascii="Times New Roman" w:hAnsi="Times New Roman"/>
          <w:sz w:val="20"/>
          <w:szCs w:val="20"/>
        </w:rPr>
        <w:t>3</w:t>
      </w:r>
      <w:r w:rsidR="00822D8F" w:rsidRPr="00BB5FC4">
        <w:rPr>
          <w:rFonts w:ascii="Times New Roman" w:hAnsi="Times New Roman"/>
          <w:sz w:val="20"/>
          <w:szCs w:val="20"/>
        </w:rPr>
        <w:t xml:space="preserve">). </w:t>
      </w:r>
      <w:r w:rsidR="00C66C7C" w:rsidRPr="00BB5FC4">
        <w:rPr>
          <w:rFonts w:ascii="Times New Roman" w:hAnsi="Times New Roman"/>
          <w:sz w:val="20"/>
          <w:szCs w:val="20"/>
        </w:rPr>
        <w:t>We used DeLong test to compare the classification performances of the six machine learning algorithms (please see Supplementary Table S</w:t>
      </w:r>
      <w:r w:rsidR="00F064EA" w:rsidRPr="00BB5FC4">
        <w:rPr>
          <w:rFonts w:ascii="Times New Roman" w:hAnsi="Times New Roman"/>
          <w:sz w:val="20"/>
          <w:szCs w:val="20"/>
        </w:rPr>
        <w:t>4</w:t>
      </w:r>
      <w:r w:rsidR="00C66C7C" w:rsidRPr="00BB5FC4">
        <w:rPr>
          <w:rFonts w:ascii="Times New Roman" w:hAnsi="Times New Roman"/>
          <w:sz w:val="20"/>
          <w:szCs w:val="20"/>
        </w:rPr>
        <w:t>-S</w:t>
      </w:r>
      <w:r w:rsidR="00363A55" w:rsidRPr="00BB5FC4">
        <w:rPr>
          <w:rFonts w:ascii="Times New Roman" w:hAnsi="Times New Roman"/>
          <w:sz w:val="20"/>
          <w:szCs w:val="20"/>
        </w:rPr>
        <w:t>5</w:t>
      </w:r>
      <w:r w:rsidR="00C66C7C" w:rsidRPr="00BB5FC4">
        <w:rPr>
          <w:rFonts w:ascii="Times New Roman" w:hAnsi="Times New Roman"/>
          <w:sz w:val="20"/>
          <w:szCs w:val="20"/>
        </w:rPr>
        <w:t>). Both SVM and logistic regression are generalized linear models, and their performances were similar. Considering interpretability and generalizability, logistic regression model was selected as the main result</w:t>
      </w:r>
      <w:r w:rsidR="00822D8F" w:rsidRPr="00BB5FC4">
        <w:rPr>
          <w:rFonts w:ascii="Times New Roman" w:hAnsi="Times New Roman"/>
          <w:sz w:val="20"/>
          <w:szCs w:val="20"/>
        </w:rPr>
        <w:t xml:space="preserve"> in this study. The performance of the radiomics score in estimating the status of </w:t>
      </w:r>
      <w:r w:rsidR="008A7C93" w:rsidRPr="00BB5FC4">
        <w:rPr>
          <w:rFonts w:ascii="Times New Roman" w:eastAsia="GrvblnAdvTTb54a34f7" w:hAnsi="Times New Roman"/>
          <w:kern w:val="0"/>
          <w:sz w:val="20"/>
          <w:szCs w:val="20"/>
          <w:lang w:bidi="ar"/>
        </w:rPr>
        <w:t>LN</w:t>
      </w:r>
      <w:r w:rsidR="00822D8F" w:rsidRPr="00BB5FC4">
        <w:rPr>
          <w:rFonts w:ascii="Times New Roman" w:hAnsi="Times New Roman"/>
          <w:sz w:val="20"/>
          <w:szCs w:val="20"/>
        </w:rPr>
        <w:t>s was as follows</w:t>
      </w:r>
      <w:r w:rsidRPr="00BB5FC4">
        <w:rPr>
          <w:rFonts w:ascii="Times New Roman" w:hAnsi="Times New Roman"/>
          <w:sz w:val="20"/>
          <w:szCs w:val="20"/>
        </w:rPr>
        <w:t>.</w:t>
      </w:r>
    </w:p>
    <w:p w14:paraId="5D5E62CB" w14:textId="70DEB03D" w:rsidR="004C011F" w:rsidRPr="00BB5FC4" w:rsidRDefault="00822D8F" w:rsidP="008678C3">
      <w:pPr>
        <w:widowControl/>
        <w:ind w:firstLineChars="100" w:firstLine="201"/>
        <w:jc w:val="left"/>
        <w:rPr>
          <w:rFonts w:ascii="Times New Roman" w:eastAsiaTheme="minorEastAsia" w:hAnsi="Times New Roman"/>
          <w:sz w:val="20"/>
          <w:szCs w:val="20"/>
        </w:rPr>
      </w:pPr>
      <w:r w:rsidRPr="00BB5FC4">
        <w:rPr>
          <w:rFonts w:ascii="Times New Roman" w:hAnsi="Times New Roman"/>
          <w:b/>
          <w:bCs/>
          <w:sz w:val="20"/>
          <w:szCs w:val="20"/>
        </w:rPr>
        <w:t xml:space="preserve">1) </w:t>
      </w:r>
      <w:r w:rsidR="0064453B" w:rsidRPr="00BB5FC4">
        <w:rPr>
          <w:rFonts w:ascii="Times New Roman" w:eastAsia="WrwwxfAdvTT5d017813" w:hAnsi="Times New Roman"/>
          <w:b/>
          <w:bCs/>
          <w:sz w:val="20"/>
          <w:szCs w:val="20"/>
        </w:rPr>
        <w:t>Discrimination</w:t>
      </w:r>
      <w:r w:rsidR="00C96CAA" w:rsidRPr="00BB5FC4">
        <w:rPr>
          <w:rFonts w:ascii="Times New Roman" w:hAnsi="Times New Roman"/>
          <w:sz w:val="20"/>
          <w:szCs w:val="20"/>
        </w:rPr>
        <w:t xml:space="preserve">. The ROC </w:t>
      </w:r>
      <w:r w:rsidRPr="00BB5FC4">
        <w:rPr>
          <w:rFonts w:ascii="Times New Roman" w:hAnsi="Times New Roman"/>
          <w:sz w:val="20"/>
          <w:szCs w:val="20"/>
        </w:rPr>
        <w:t xml:space="preserve">curves </w:t>
      </w:r>
      <w:r w:rsidR="00C96CAA" w:rsidRPr="00BB5FC4">
        <w:rPr>
          <w:rFonts w:ascii="Times New Roman" w:hAnsi="Times New Roman"/>
          <w:sz w:val="20"/>
          <w:szCs w:val="20"/>
        </w:rPr>
        <w:t>of the radiomics score in</w:t>
      </w:r>
      <w:r w:rsidRPr="00BB5FC4">
        <w:rPr>
          <w:rFonts w:ascii="Times New Roman" w:hAnsi="Times New Roman"/>
          <w:sz w:val="20"/>
          <w:szCs w:val="20"/>
        </w:rPr>
        <w:t xml:space="preserve"> the</w:t>
      </w:r>
      <w:r w:rsidR="00C96CAA" w:rsidRPr="00BB5FC4">
        <w:rPr>
          <w:rFonts w:ascii="Times New Roman" w:hAnsi="Times New Roman"/>
          <w:sz w:val="20"/>
          <w:szCs w:val="20"/>
        </w:rPr>
        <w:t xml:space="preserve"> training set and the </w:t>
      </w:r>
      <w:r w:rsidR="00EF3779" w:rsidRPr="00BB5FC4">
        <w:rPr>
          <w:rFonts w:ascii="Times New Roman" w:eastAsia="WrwwxfAdvTT5d017813" w:hAnsi="Times New Roman"/>
          <w:sz w:val="20"/>
          <w:szCs w:val="20"/>
        </w:rPr>
        <w:t>test set</w:t>
      </w:r>
      <w:r w:rsidR="00C96CAA" w:rsidRPr="00BB5FC4">
        <w:rPr>
          <w:rFonts w:ascii="Times New Roman" w:hAnsi="Times New Roman"/>
          <w:sz w:val="20"/>
          <w:szCs w:val="20"/>
        </w:rPr>
        <w:t xml:space="preserve"> </w:t>
      </w:r>
      <w:r w:rsidRPr="00BB5FC4">
        <w:rPr>
          <w:rFonts w:ascii="Times New Roman" w:hAnsi="Times New Roman"/>
          <w:sz w:val="20"/>
          <w:szCs w:val="20"/>
        </w:rPr>
        <w:t>are</w:t>
      </w:r>
      <w:r w:rsidR="00C96CAA" w:rsidRPr="00BB5FC4">
        <w:rPr>
          <w:rFonts w:ascii="Times New Roman" w:hAnsi="Times New Roman"/>
          <w:sz w:val="20"/>
          <w:szCs w:val="20"/>
        </w:rPr>
        <w:t xml:space="preserve"> shown in </w:t>
      </w:r>
      <w:r w:rsidR="002F4BB5" w:rsidRPr="00BB5FC4">
        <w:rPr>
          <w:rFonts w:ascii="Times New Roman" w:hAnsi="Times New Roman"/>
          <w:b/>
          <w:bCs/>
          <w:sz w:val="20"/>
          <w:szCs w:val="20"/>
        </w:rPr>
        <w:t>Figure 5A-B</w:t>
      </w:r>
      <w:r w:rsidR="00580CC6" w:rsidRPr="00BB5FC4">
        <w:rPr>
          <w:rFonts w:ascii="Times New Roman" w:hAnsi="Times New Roman"/>
          <w:sz w:val="20"/>
          <w:szCs w:val="20"/>
        </w:rPr>
        <w:t xml:space="preserve">. </w:t>
      </w:r>
      <w:r w:rsidR="000D3CDD" w:rsidRPr="00BB5FC4">
        <w:rPr>
          <w:rFonts w:ascii="Times New Roman" w:eastAsia="WrwwxfAdvTT5d017813" w:hAnsi="Times New Roman"/>
          <w:sz w:val="20"/>
          <w:szCs w:val="20"/>
        </w:rPr>
        <w:t>The accuracy, sensitivity, specificity and AUC were 0.850, 0.8</w:t>
      </w:r>
      <w:r w:rsidR="000D3CDD" w:rsidRPr="00BB5FC4">
        <w:rPr>
          <w:rFonts w:ascii="Times New Roman" w:eastAsiaTheme="minorEastAsia" w:hAnsi="Times New Roman"/>
          <w:sz w:val="20"/>
          <w:szCs w:val="20"/>
        </w:rPr>
        <w:t>21</w:t>
      </w:r>
      <w:r w:rsidR="000D3CDD" w:rsidRPr="00BB5FC4">
        <w:rPr>
          <w:rFonts w:ascii="Times New Roman" w:eastAsia="WrwwxfAdvTT5d017813" w:hAnsi="Times New Roman"/>
          <w:sz w:val="20"/>
          <w:szCs w:val="20"/>
        </w:rPr>
        <w:t>, 0.893 and 0.922 [95% confidence interval (95% CI), 0.880 to 0.964]</w:t>
      </w:r>
      <w:r w:rsidR="007E33EB" w:rsidRPr="00BB5FC4">
        <w:rPr>
          <w:rFonts w:ascii="Times New Roman" w:eastAsia="WrwwxfAdvTT5d017813" w:hAnsi="Times New Roman"/>
          <w:sz w:val="20"/>
          <w:szCs w:val="20"/>
        </w:rPr>
        <w:t>, respectively,</w:t>
      </w:r>
      <w:r w:rsidR="000D3CDD" w:rsidRPr="00BB5FC4">
        <w:rPr>
          <w:rFonts w:ascii="Times New Roman" w:eastAsia="WrwwxfAdvTT5d017813" w:hAnsi="Times New Roman"/>
          <w:sz w:val="20"/>
          <w:szCs w:val="20"/>
        </w:rPr>
        <w:t xml:space="preserve"> for the radiomics model in</w:t>
      </w:r>
      <w:r w:rsidRPr="00BB5FC4">
        <w:rPr>
          <w:rFonts w:ascii="Times New Roman" w:eastAsia="WrwwxfAdvTT5d017813" w:hAnsi="Times New Roman"/>
          <w:sz w:val="20"/>
          <w:szCs w:val="20"/>
        </w:rPr>
        <w:t xml:space="preserve"> the</w:t>
      </w:r>
      <w:r w:rsidR="000D3CDD" w:rsidRPr="00BB5FC4">
        <w:rPr>
          <w:rFonts w:ascii="Times New Roman" w:eastAsia="WrwwxfAdvTT5d017813" w:hAnsi="Times New Roman"/>
          <w:sz w:val="20"/>
          <w:szCs w:val="20"/>
        </w:rPr>
        <w:t xml:space="preserve"> training set</w:t>
      </w:r>
      <w:r w:rsidR="000D3CDD" w:rsidRPr="00BB5FC4">
        <w:rPr>
          <w:rFonts w:ascii="Times New Roman" w:eastAsiaTheme="minorEastAsia" w:hAnsi="Times New Roman"/>
          <w:sz w:val="20"/>
          <w:szCs w:val="20"/>
        </w:rPr>
        <w:t xml:space="preserve">. </w:t>
      </w:r>
      <w:r w:rsidR="000D3CDD" w:rsidRPr="00BB5FC4">
        <w:rPr>
          <w:rFonts w:ascii="Times New Roman" w:eastAsia="WrwwxfAdvTT5d017813" w:hAnsi="Times New Roman"/>
          <w:sz w:val="20"/>
          <w:szCs w:val="20"/>
        </w:rPr>
        <w:t>The accuracy, sensitivity, specificity and AUC were 0.803, 0.806, 0.800 and 0.850 (95% CI, 0.747 to 0.953)</w:t>
      </w:r>
      <w:r w:rsidR="007E33EB" w:rsidRPr="00BB5FC4">
        <w:rPr>
          <w:rFonts w:ascii="Times New Roman" w:eastAsia="WrwwxfAdvTT5d017813" w:hAnsi="Times New Roman"/>
          <w:sz w:val="20"/>
          <w:szCs w:val="20"/>
        </w:rPr>
        <w:t>, respectively,</w:t>
      </w:r>
      <w:r w:rsidR="000D3CDD" w:rsidRPr="00BB5FC4">
        <w:rPr>
          <w:rFonts w:ascii="Times New Roman" w:eastAsia="WrwwxfAdvTT5d017813" w:hAnsi="Times New Roman"/>
          <w:sz w:val="20"/>
          <w:szCs w:val="20"/>
        </w:rPr>
        <w:t xml:space="preserve"> in </w:t>
      </w:r>
      <w:r w:rsidRPr="00BB5FC4">
        <w:rPr>
          <w:rFonts w:ascii="Times New Roman" w:eastAsia="WrwwxfAdvTT5d017813" w:hAnsi="Times New Roman"/>
          <w:sz w:val="20"/>
          <w:szCs w:val="20"/>
        </w:rPr>
        <w:t xml:space="preserve">the </w:t>
      </w:r>
      <w:r w:rsidR="000D3CDD" w:rsidRPr="00BB5FC4">
        <w:rPr>
          <w:rFonts w:ascii="Times New Roman" w:eastAsia="WrwwxfAdvTT5d017813" w:hAnsi="Times New Roman"/>
          <w:sz w:val="20"/>
          <w:szCs w:val="20"/>
        </w:rPr>
        <w:t>test set</w:t>
      </w:r>
      <w:r w:rsidR="0070254D" w:rsidRPr="00BB5FC4">
        <w:rPr>
          <w:rFonts w:ascii="Times New Roman" w:hAnsi="Times New Roman"/>
          <w:sz w:val="20"/>
          <w:szCs w:val="20"/>
        </w:rPr>
        <w:t xml:space="preserve">. </w:t>
      </w:r>
      <w:r w:rsidR="002E788B" w:rsidRPr="00BB5FC4">
        <w:rPr>
          <w:rFonts w:ascii="Times New Roman" w:eastAsia="WrwwxfAdvTT5d017813" w:hAnsi="Times New Roman"/>
          <w:sz w:val="20"/>
          <w:szCs w:val="20"/>
        </w:rPr>
        <w:t>The accuracy, sensitivity, specificity and AUC were 0.900, 0.870, 0.926 and 0.957 (95% CI, 0.906 to 1.000)</w:t>
      </w:r>
      <w:r w:rsidR="00F345EA" w:rsidRPr="00BB5FC4">
        <w:rPr>
          <w:rFonts w:ascii="Times New Roman" w:eastAsia="WrwwxfAdvTT5d017813" w:hAnsi="Times New Roman"/>
          <w:sz w:val="20"/>
          <w:szCs w:val="20"/>
        </w:rPr>
        <w:t>, respectively, for r</w:t>
      </w:r>
      <w:r w:rsidR="002E788B" w:rsidRPr="00BB5FC4">
        <w:rPr>
          <w:rFonts w:ascii="Times New Roman" w:eastAsia="WrwwxfAdvTT5d017813" w:hAnsi="Times New Roman"/>
          <w:sz w:val="20"/>
          <w:szCs w:val="20"/>
        </w:rPr>
        <w:t>eader 2</w:t>
      </w:r>
      <w:r w:rsidR="002E788B" w:rsidRPr="00BB5FC4">
        <w:rPr>
          <w:rFonts w:ascii="Times New Roman" w:eastAsiaTheme="minorEastAsia" w:hAnsi="Times New Roman"/>
          <w:sz w:val="20"/>
          <w:szCs w:val="20"/>
        </w:rPr>
        <w:t xml:space="preserve">. </w:t>
      </w:r>
      <w:r w:rsidR="00DB5C8E" w:rsidRPr="00BB5FC4">
        <w:rPr>
          <w:rFonts w:ascii="Times New Roman" w:eastAsia="WrwwxfAdvTT5d017813" w:hAnsi="Times New Roman"/>
          <w:sz w:val="20"/>
          <w:szCs w:val="20"/>
        </w:rPr>
        <w:t>The distribution</w:t>
      </w:r>
      <w:r w:rsidR="00837989" w:rsidRPr="00BB5FC4">
        <w:rPr>
          <w:rFonts w:ascii="Times New Roman" w:eastAsia="WrwwxfAdvTT5d017813" w:hAnsi="Times New Roman"/>
          <w:sz w:val="20"/>
          <w:szCs w:val="20"/>
        </w:rPr>
        <w:t>s</w:t>
      </w:r>
      <w:r w:rsidR="00DB5C8E" w:rsidRPr="00BB5FC4">
        <w:rPr>
          <w:rFonts w:ascii="Times New Roman" w:eastAsia="WrwwxfAdvTT5d017813" w:hAnsi="Times New Roman"/>
          <w:sz w:val="20"/>
          <w:szCs w:val="20"/>
        </w:rPr>
        <w:t xml:space="preserve"> of the radiomics score in </w:t>
      </w:r>
      <w:r w:rsidRPr="00BB5FC4">
        <w:rPr>
          <w:rFonts w:ascii="Times New Roman" w:eastAsia="WrwwxfAdvTT5d017813" w:hAnsi="Times New Roman"/>
          <w:sz w:val="20"/>
          <w:szCs w:val="20"/>
        </w:rPr>
        <w:t xml:space="preserve">the </w:t>
      </w:r>
      <w:r w:rsidR="00DB5C8E" w:rsidRPr="00BB5FC4">
        <w:rPr>
          <w:rFonts w:ascii="Times New Roman" w:eastAsia="WrwwxfAdvTT5d017813" w:hAnsi="Times New Roman"/>
          <w:sz w:val="20"/>
          <w:szCs w:val="20"/>
        </w:rPr>
        <w:t xml:space="preserve">training and test </w:t>
      </w:r>
      <w:r w:rsidRPr="00BB5FC4">
        <w:rPr>
          <w:rFonts w:ascii="Times New Roman" w:eastAsia="WrwwxfAdvTT5d017813" w:hAnsi="Times New Roman"/>
          <w:sz w:val="20"/>
          <w:szCs w:val="20"/>
        </w:rPr>
        <w:t xml:space="preserve">sets </w:t>
      </w:r>
      <w:r w:rsidR="00837989" w:rsidRPr="00BB5FC4">
        <w:rPr>
          <w:rFonts w:ascii="Times New Roman" w:eastAsia="WrwwxfAdvTT5d017813" w:hAnsi="Times New Roman"/>
          <w:sz w:val="20"/>
          <w:szCs w:val="20"/>
        </w:rPr>
        <w:t>are</w:t>
      </w:r>
      <w:r w:rsidR="00DB5C8E" w:rsidRPr="00BB5FC4">
        <w:rPr>
          <w:rFonts w:ascii="Times New Roman" w:eastAsia="WrwwxfAdvTT5d017813" w:hAnsi="Times New Roman"/>
          <w:sz w:val="20"/>
          <w:szCs w:val="20"/>
        </w:rPr>
        <w:t xml:space="preserve"> shown in Figure 6.</w:t>
      </w:r>
    </w:p>
    <w:p w14:paraId="6FC24189" w14:textId="6B4DE2DC" w:rsidR="004C011F" w:rsidRPr="00BB5FC4" w:rsidRDefault="0064453B" w:rsidP="008678C3">
      <w:pPr>
        <w:widowControl/>
        <w:ind w:firstLineChars="100" w:firstLine="201"/>
        <w:jc w:val="left"/>
        <w:rPr>
          <w:rFonts w:ascii="Times New Roman" w:hAnsi="Times New Roman"/>
          <w:sz w:val="20"/>
          <w:szCs w:val="20"/>
        </w:rPr>
      </w:pPr>
      <w:r w:rsidRPr="00BB5FC4">
        <w:rPr>
          <w:rFonts w:ascii="Times New Roman" w:eastAsia="WrwwxfAdvTT5d017813" w:hAnsi="Times New Roman"/>
          <w:b/>
          <w:bCs/>
          <w:sz w:val="20"/>
          <w:szCs w:val="20"/>
        </w:rPr>
        <w:t>2) Calibra</w:t>
      </w:r>
      <w:r w:rsidR="00474E61" w:rsidRPr="00BB5FC4">
        <w:rPr>
          <w:rFonts w:ascii="Times New Roman" w:eastAsia="WrwwxfAdvTT5d017813" w:hAnsi="Times New Roman"/>
          <w:b/>
          <w:bCs/>
          <w:sz w:val="20"/>
          <w:szCs w:val="20"/>
        </w:rPr>
        <w:t xml:space="preserve">tion. </w:t>
      </w:r>
      <w:r w:rsidR="006E15E7" w:rsidRPr="00BB5FC4">
        <w:rPr>
          <w:rFonts w:ascii="Times New Roman" w:hAnsi="Times New Roman"/>
          <w:sz w:val="20"/>
          <w:szCs w:val="20"/>
        </w:rPr>
        <w:t xml:space="preserve">The </w:t>
      </w:r>
      <w:r w:rsidR="006E15E7" w:rsidRPr="00BB5FC4">
        <w:rPr>
          <w:rFonts w:ascii="Times New Roman" w:hAnsi="Times New Roman" w:hint="eastAsia"/>
          <w:sz w:val="20"/>
          <w:szCs w:val="20"/>
        </w:rPr>
        <w:t>radiomi</w:t>
      </w:r>
      <w:r w:rsidR="007B3C24" w:rsidRPr="00BB5FC4">
        <w:rPr>
          <w:rFonts w:ascii="Times New Roman" w:hAnsi="Times New Roman"/>
          <w:sz w:val="20"/>
          <w:szCs w:val="20"/>
        </w:rPr>
        <w:t xml:space="preserve">cs score showed good </w:t>
      </w:r>
      <w:r w:rsidR="000D0911" w:rsidRPr="00BB5FC4">
        <w:rPr>
          <w:rFonts w:ascii="Times New Roman" w:hAnsi="Times New Roman"/>
          <w:sz w:val="20"/>
          <w:szCs w:val="20"/>
        </w:rPr>
        <w:t xml:space="preserve">agreement between </w:t>
      </w:r>
      <w:r w:rsidR="009B7689" w:rsidRPr="00BB5FC4">
        <w:rPr>
          <w:rFonts w:ascii="Times New Roman" w:hAnsi="Times New Roman"/>
          <w:sz w:val="20"/>
          <w:szCs w:val="20"/>
        </w:rPr>
        <w:t xml:space="preserve">the </w:t>
      </w:r>
      <w:r w:rsidR="000D0911" w:rsidRPr="00BB5FC4">
        <w:rPr>
          <w:rFonts w:ascii="Times New Roman" w:hAnsi="Times New Roman"/>
          <w:sz w:val="20"/>
          <w:szCs w:val="20"/>
        </w:rPr>
        <w:t>actual observation</w:t>
      </w:r>
      <w:r w:rsidR="009B7689" w:rsidRPr="00BB5FC4">
        <w:rPr>
          <w:rFonts w:ascii="Times New Roman" w:hAnsi="Times New Roman"/>
          <w:sz w:val="20"/>
          <w:szCs w:val="20"/>
        </w:rPr>
        <w:t>s</w:t>
      </w:r>
      <w:r w:rsidR="000D0911" w:rsidRPr="00BB5FC4">
        <w:rPr>
          <w:rFonts w:ascii="Times New Roman" w:hAnsi="Times New Roman"/>
          <w:sz w:val="20"/>
          <w:szCs w:val="20"/>
        </w:rPr>
        <w:t xml:space="preserve"> and </w:t>
      </w:r>
      <w:r w:rsidR="00C713BC" w:rsidRPr="00BB5FC4">
        <w:rPr>
          <w:rFonts w:ascii="Times New Roman" w:hAnsi="Times New Roman"/>
          <w:sz w:val="20"/>
          <w:szCs w:val="20"/>
        </w:rPr>
        <w:t xml:space="preserve">classifications </w:t>
      </w:r>
      <w:r w:rsidR="000D0911" w:rsidRPr="00BB5FC4">
        <w:rPr>
          <w:rFonts w:ascii="Times New Roman" w:hAnsi="Times New Roman"/>
          <w:sz w:val="20"/>
          <w:szCs w:val="20"/>
        </w:rPr>
        <w:t>in</w:t>
      </w:r>
      <w:r w:rsidR="009B7689" w:rsidRPr="00BB5FC4">
        <w:rPr>
          <w:rFonts w:ascii="Times New Roman" w:hAnsi="Times New Roman"/>
          <w:sz w:val="20"/>
          <w:szCs w:val="20"/>
        </w:rPr>
        <w:t xml:space="preserve"> both</w:t>
      </w:r>
      <w:r w:rsidR="000D0911" w:rsidRPr="00BB5FC4">
        <w:rPr>
          <w:rFonts w:ascii="Times New Roman" w:hAnsi="Times New Roman"/>
          <w:sz w:val="20"/>
          <w:szCs w:val="20"/>
        </w:rPr>
        <w:t xml:space="preserve"> </w:t>
      </w:r>
      <w:r w:rsidR="00822D8F" w:rsidRPr="00BB5FC4">
        <w:rPr>
          <w:rFonts w:ascii="Times New Roman" w:hAnsi="Times New Roman"/>
          <w:sz w:val="20"/>
          <w:szCs w:val="20"/>
        </w:rPr>
        <w:t xml:space="preserve">the </w:t>
      </w:r>
      <w:r w:rsidR="000D0911" w:rsidRPr="00BB5FC4">
        <w:rPr>
          <w:rFonts w:ascii="Times New Roman" w:hAnsi="Times New Roman"/>
          <w:sz w:val="20"/>
          <w:szCs w:val="20"/>
        </w:rPr>
        <w:t>train</w:t>
      </w:r>
      <w:r w:rsidR="0021272A" w:rsidRPr="00BB5FC4">
        <w:rPr>
          <w:rFonts w:ascii="Times New Roman" w:hAnsi="Times New Roman"/>
          <w:sz w:val="20"/>
          <w:szCs w:val="20"/>
        </w:rPr>
        <w:t xml:space="preserve">ing and test </w:t>
      </w:r>
      <w:r w:rsidR="00822D8F" w:rsidRPr="00BB5FC4">
        <w:rPr>
          <w:rFonts w:ascii="Times New Roman" w:hAnsi="Times New Roman"/>
          <w:sz w:val="20"/>
          <w:szCs w:val="20"/>
        </w:rPr>
        <w:t>sets</w:t>
      </w:r>
      <w:r w:rsidR="0021272A" w:rsidRPr="00BB5FC4">
        <w:rPr>
          <w:rFonts w:ascii="Times New Roman" w:hAnsi="Times New Roman"/>
          <w:sz w:val="20"/>
          <w:szCs w:val="20"/>
        </w:rPr>
        <w:t xml:space="preserve"> (Figure 7A-B). </w:t>
      </w:r>
      <w:r w:rsidR="009B7689" w:rsidRPr="00BB5FC4">
        <w:rPr>
          <w:rFonts w:ascii="Times New Roman" w:hAnsi="Times New Roman"/>
          <w:sz w:val="20"/>
          <w:szCs w:val="20"/>
        </w:rPr>
        <w:t>N</w:t>
      </w:r>
      <w:r w:rsidR="0021272A" w:rsidRPr="00BB5FC4">
        <w:rPr>
          <w:rFonts w:ascii="Times New Roman" w:hAnsi="Times New Roman"/>
          <w:sz w:val="20"/>
          <w:szCs w:val="20"/>
        </w:rPr>
        <w:t>onsignificant statistic</w:t>
      </w:r>
      <w:r w:rsidR="009B7689" w:rsidRPr="00BB5FC4">
        <w:rPr>
          <w:rFonts w:ascii="Times New Roman" w:hAnsi="Times New Roman"/>
          <w:sz w:val="20"/>
          <w:szCs w:val="20"/>
        </w:rPr>
        <w:t>s</w:t>
      </w:r>
      <w:r w:rsidR="0021272A" w:rsidRPr="00BB5FC4">
        <w:rPr>
          <w:rFonts w:ascii="Times New Roman" w:hAnsi="Times New Roman"/>
          <w:sz w:val="20"/>
          <w:szCs w:val="20"/>
        </w:rPr>
        <w:t xml:space="preserve"> w</w:t>
      </w:r>
      <w:r w:rsidR="009B7689" w:rsidRPr="00BB5FC4">
        <w:rPr>
          <w:rFonts w:ascii="Times New Roman" w:hAnsi="Times New Roman"/>
          <w:sz w:val="20"/>
          <w:szCs w:val="20"/>
        </w:rPr>
        <w:t>ere</w:t>
      </w:r>
      <w:r w:rsidR="0021272A" w:rsidRPr="00BB5FC4">
        <w:rPr>
          <w:rFonts w:ascii="Times New Roman" w:hAnsi="Times New Roman"/>
          <w:sz w:val="20"/>
          <w:szCs w:val="20"/>
        </w:rPr>
        <w:t xml:space="preserve"> achieved in the Hosmer-</w:t>
      </w:r>
      <w:proofErr w:type="spellStart"/>
      <w:r w:rsidR="0021272A" w:rsidRPr="00BB5FC4">
        <w:rPr>
          <w:rFonts w:ascii="Times New Roman" w:hAnsi="Times New Roman"/>
          <w:sz w:val="20"/>
          <w:szCs w:val="20"/>
        </w:rPr>
        <w:t>Lemeshow</w:t>
      </w:r>
      <w:proofErr w:type="spellEnd"/>
      <w:r w:rsidR="0021272A" w:rsidRPr="00BB5FC4">
        <w:rPr>
          <w:rFonts w:ascii="Times New Roman" w:hAnsi="Times New Roman"/>
          <w:sz w:val="20"/>
          <w:szCs w:val="20"/>
        </w:rPr>
        <w:t xml:space="preserve"> test in</w:t>
      </w:r>
      <w:r w:rsidR="00822D8F" w:rsidRPr="00BB5FC4">
        <w:rPr>
          <w:rFonts w:ascii="Times New Roman" w:hAnsi="Times New Roman"/>
          <w:sz w:val="20"/>
          <w:szCs w:val="20"/>
        </w:rPr>
        <w:t xml:space="preserve"> the</w:t>
      </w:r>
      <w:r w:rsidR="0021272A" w:rsidRPr="00BB5FC4">
        <w:rPr>
          <w:rFonts w:ascii="Times New Roman" w:hAnsi="Times New Roman"/>
          <w:sz w:val="20"/>
          <w:szCs w:val="20"/>
        </w:rPr>
        <w:t xml:space="preserve"> training set (P = 0.6898) and test set (P = 0.1762).</w:t>
      </w:r>
    </w:p>
    <w:p w14:paraId="470396F0" w14:textId="26050D7B" w:rsidR="004C011F" w:rsidRPr="00BB5FC4" w:rsidRDefault="00822D8F">
      <w:pPr>
        <w:widowControl/>
        <w:ind w:firstLineChars="100" w:firstLine="201"/>
        <w:jc w:val="left"/>
        <w:rPr>
          <w:rFonts w:ascii="Times New Roman" w:hAnsi="Times New Roman"/>
          <w:sz w:val="20"/>
          <w:szCs w:val="20"/>
        </w:rPr>
      </w:pPr>
      <w:r w:rsidRPr="00BB5FC4">
        <w:rPr>
          <w:rFonts w:ascii="Times New Roman" w:eastAsia="WrwwxfAdvTT5d017813" w:hAnsi="Times New Roman"/>
          <w:b/>
          <w:bCs/>
          <w:sz w:val="20"/>
          <w:szCs w:val="20"/>
        </w:rPr>
        <w:t>3) Clinical application.</w:t>
      </w:r>
      <w:r w:rsidRPr="00BB5FC4">
        <w:rPr>
          <w:rFonts w:ascii="Times New Roman" w:hAnsi="Times New Roman"/>
          <w:sz w:val="20"/>
          <w:szCs w:val="20"/>
        </w:rPr>
        <w:t xml:space="preserve"> DCA showed that the radiomics model would add more benefit in </w:t>
      </w:r>
      <w:r w:rsidR="00C6624E" w:rsidRPr="00BB5FC4">
        <w:rPr>
          <w:rFonts w:ascii="Times New Roman" w:hAnsi="Times New Roman"/>
          <w:sz w:val="20"/>
          <w:szCs w:val="20"/>
        </w:rPr>
        <w:t xml:space="preserve">distinguishing </w:t>
      </w:r>
      <w:r w:rsidRPr="00BB5FC4">
        <w:rPr>
          <w:rFonts w:ascii="Times New Roman" w:hAnsi="Times New Roman"/>
          <w:sz w:val="20"/>
          <w:szCs w:val="20"/>
        </w:rPr>
        <w:t xml:space="preserve">malignant and benign </w:t>
      </w:r>
      <w:r w:rsidR="008A7C93" w:rsidRPr="00BB5FC4">
        <w:rPr>
          <w:rFonts w:ascii="Times New Roman" w:eastAsia="GrvblnAdvTTb54a34f7" w:hAnsi="Times New Roman"/>
          <w:kern w:val="0"/>
          <w:sz w:val="20"/>
          <w:szCs w:val="20"/>
          <w:lang w:bidi="ar"/>
        </w:rPr>
        <w:t>LN</w:t>
      </w:r>
      <w:r w:rsidRPr="00BB5FC4">
        <w:rPr>
          <w:rFonts w:ascii="Times New Roman" w:hAnsi="Times New Roman"/>
          <w:sz w:val="20"/>
          <w:szCs w:val="20"/>
        </w:rPr>
        <w:t>s when the threshold probability was between 10% to 100% in the training set or between 30% to 90% in the test set (Figure 7C-D).</w:t>
      </w:r>
    </w:p>
    <w:p w14:paraId="59E99D0A" w14:textId="0983DD5C" w:rsidR="00324D10" w:rsidRPr="00BB5FC4" w:rsidRDefault="00324D10" w:rsidP="008678C3">
      <w:pPr>
        <w:widowControl/>
        <w:ind w:firstLineChars="100" w:firstLine="200"/>
        <w:jc w:val="left"/>
        <w:rPr>
          <w:rFonts w:ascii="Times New Roman" w:eastAsiaTheme="minorEastAsia" w:hAnsi="Times New Roman"/>
          <w:sz w:val="20"/>
          <w:szCs w:val="20"/>
        </w:rPr>
      </w:pPr>
      <w:bookmarkStart w:id="12" w:name="_Hlk50928106"/>
      <w:r w:rsidRPr="00BB5FC4">
        <w:rPr>
          <w:rFonts w:ascii="Times New Roman" w:hAnsi="Times New Roman"/>
          <w:sz w:val="20"/>
          <w:szCs w:val="20"/>
        </w:rPr>
        <w:t xml:space="preserve">The classification performances of the model of non-enhanced images </w:t>
      </w:r>
      <w:r w:rsidR="008711DA" w:rsidRPr="00BB5FC4">
        <w:rPr>
          <w:rFonts w:ascii="Times New Roman" w:hAnsi="Times New Roman"/>
          <w:sz w:val="20"/>
          <w:szCs w:val="20"/>
        </w:rPr>
        <w:t>a</w:t>
      </w:r>
      <w:r w:rsidRPr="00BB5FC4">
        <w:rPr>
          <w:rFonts w:ascii="Times New Roman" w:hAnsi="Times New Roman"/>
          <w:sz w:val="20"/>
          <w:szCs w:val="20"/>
        </w:rPr>
        <w:t xml:space="preserve">re reported in </w:t>
      </w:r>
      <w:r w:rsidR="000F7B6A" w:rsidRPr="00BB5FC4">
        <w:rPr>
          <w:rFonts w:ascii="Times New Roman" w:eastAsia="WrwwxfAdvTT5d017813" w:hAnsi="Times New Roman"/>
          <w:sz w:val="20"/>
          <w:szCs w:val="20"/>
        </w:rPr>
        <w:t>Supplementary A3.</w:t>
      </w:r>
      <w:r w:rsidR="00927452" w:rsidRPr="00BB5FC4">
        <w:rPr>
          <w:rFonts w:ascii="Times New Roman" w:eastAsia="WrwwxfAdvTT5d017813" w:hAnsi="Times New Roman"/>
          <w:sz w:val="20"/>
          <w:szCs w:val="20"/>
        </w:rPr>
        <w:t xml:space="preserve"> The classification performances of the model of venous-phase images </w:t>
      </w:r>
      <w:r w:rsidR="003104EF" w:rsidRPr="00BB5FC4">
        <w:rPr>
          <w:rFonts w:ascii="Times New Roman" w:eastAsia="WrwwxfAdvTT5d017813" w:hAnsi="Times New Roman"/>
          <w:sz w:val="20"/>
          <w:szCs w:val="20"/>
        </w:rPr>
        <w:t>were better than those of model of non-enhanced images.</w:t>
      </w:r>
    </w:p>
    <w:bookmarkEnd w:id="12"/>
    <w:p w14:paraId="0CC72545" w14:textId="2E97FC78" w:rsidR="0022403C" w:rsidRPr="00BB5FC4" w:rsidRDefault="00822D8F" w:rsidP="008678C3">
      <w:pPr>
        <w:widowControl/>
        <w:jc w:val="left"/>
        <w:rPr>
          <w:rFonts w:ascii="Times New Roman" w:eastAsiaTheme="minorEastAsia" w:hAnsi="Times New Roman"/>
          <w:b/>
          <w:bCs/>
          <w:i/>
          <w:iCs/>
          <w:sz w:val="24"/>
        </w:rPr>
      </w:pPr>
      <w:r w:rsidRPr="00BB5FC4">
        <w:rPr>
          <w:rFonts w:ascii="Times New Roman" w:eastAsia="WrwwxfAdvTT5d017813" w:hAnsi="Times New Roman"/>
          <w:b/>
          <w:bCs/>
          <w:i/>
          <w:iCs/>
          <w:sz w:val="24"/>
        </w:rPr>
        <w:t>Stratified Analysis</w:t>
      </w:r>
    </w:p>
    <w:p w14:paraId="0661A3EA" w14:textId="28248EDF" w:rsidR="0022403C" w:rsidRPr="00BB5FC4" w:rsidRDefault="00B06D87" w:rsidP="00B71108">
      <w:pPr>
        <w:widowControl/>
        <w:ind w:firstLineChars="100" w:firstLine="200"/>
        <w:jc w:val="left"/>
        <w:rPr>
          <w:rFonts w:ascii="Times New Roman" w:hAnsi="Times New Roman"/>
          <w:sz w:val="20"/>
          <w:szCs w:val="20"/>
        </w:rPr>
      </w:pPr>
      <w:r w:rsidRPr="00BB5FC4">
        <w:rPr>
          <w:rFonts w:ascii="Times New Roman" w:hAnsi="Times New Roman"/>
          <w:sz w:val="20"/>
          <w:szCs w:val="20"/>
        </w:rPr>
        <w:t>The s</w:t>
      </w:r>
      <w:r w:rsidR="00822D8F" w:rsidRPr="00BB5FC4">
        <w:rPr>
          <w:rFonts w:ascii="Times New Roman" w:hAnsi="Times New Roman"/>
          <w:sz w:val="20"/>
          <w:szCs w:val="20"/>
        </w:rPr>
        <w:t>tratified analysis</w:t>
      </w:r>
      <w:r w:rsidRPr="00BB5FC4">
        <w:rPr>
          <w:rFonts w:ascii="Times New Roman" w:hAnsi="Times New Roman"/>
          <w:sz w:val="20"/>
          <w:szCs w:val="20"/>
        </w:rPr>
        <w:t xml:space="preserve"> results</w:t>
      </w:r>
      <w:r w:rsidR="00822D8F" w:rsidRPr="00BB5FC4">
        <w:rPr>
          <w:rFonts w:ascii="Times New Roman" w:hAnsi="Times New Roman"/>
          <w:sz w:val="20"/>
          <w:szCs w:val="20"/>
        </w:rPr>
        <w:t xml:space="preserve"> </w:t>
      </w:r>
      <w:r w:rsidRPr="00BB5FC4">
        <w:rPr>
          <w:rFonts w:ascii="Times New Roman" w:hAnsi="Times New Roman"/>
          <w:sz w:val="20"/>
          <w:szCs w:val="20"/>
        </w:rPr>
        <w:t>are</w:t>
      </w:r>
      <w:r w:rsidR="00822D8F" w:rsidRPr="00BB5FC4">
        <w:rPr>
          <w:rFonts w:ascii="Times New Roman" w:hAnsi="Times New Roman"/>
          <w:sz w:val="20"/>
          <w:szCs w:val="20"/>
        </w:rPr>
        <w:t xml:space="preserve"> shown in </w:t>
      </w:r>
      <w:r w:rsidR="00E47F06" w:rsidRPr="00BB5FC4">
        <w:rPr>
          <w:rFonts w:ascii="Times New Roman" w:eastAsiaTheme="minorEastAsia" w:hAnsi="Times New Roman"/>
          <w:sz w:val="20"/>
          <w:szCs w:val="20"/>
        </w:rPr>
        <w:t>Figure 5C-D</w:t>
      </w:r>
      <w:r w:rsidR="00A67D02" w:rsidRPr="00BB5FC4">
        <w:rPr>
          <w:rFonts w:ascii="Times New Roman" w:hAnsi="Times New Roman"/>
          <w:sz w:val="20"/>
          <w:szCs w:val="20"/>
        </w:rPr>
        <w:t xml:space="preserve">. The </w:t>
      </w:r>
      <w:r w:rsidR="00822D8F" w:rsidRPr="00BB5FC4">
        <w:rPr>
          <w:rFonts w:ascii="Times New Roman" w:hAnsi="Times New Roman"/>
          <w:sz w:val="20"/>
          <w:szCs w:val="20"/>
        </w:rPr>
        <w:t>AUCs</w:t>
      </w:r>
      <w:r w:rsidR="00A67D02" w:rsidRPr="00BB5FC4">
        <w:rPr>
          <w:rFonts w:ascii="Times New Roman" w:hAnsi="Times New Roman"/>
          <w:sz w:val="20"/>
          <w:szCs w:val="20"/>
        </w:rPr>
        <w:t xml:space="preserve"> for </w:t>
      </w:r>
      <w:r w:rsidRPr="00BB5FC4">
        <w:rPr>
          <w:rFonts w:ascii="Times New Roman" w:hAnsi="Times New Roman"/>
          <w:sz w:val="20"/>
          <w:szCs w:val="20"/>
        </w:rPr>
        <w:t xml:space="preserve">the </w:t>
      </w:r>
      <w:r w:rsidR="00A67D02" w:rsidRPr="00BB5FC4">
        <w:rPr>
          <w:rFonts w:ascii="Times New Roman" w:hAnsi="Times New Roman"/>
          <w:sz w:val="20"/>
          <w:szCs w:val="20"/>
        </w:rPr>
        <w:t xml:space="preserve">GE, Philips, Siemens and Toshiba subsets were 0.891 </w:t>
      </w:r>
      <w:r w:rsidR="00A67D02" w:rsidRPr="00BB5FC4">
        <w:rPr>
          <w:rFonts w:ascii="Times New Roman" w:eastAsia="WrwwxfAdvTT5d017813" w:hAnsi="Times New Roman"/>
          <w:sz w:val="20"/>
          <w:szCs w:val="20"/>
        </w:rPr>
        <w:t>(95% CI, 0.760 to 1.000), 0.882 (95% CI, 0.808 to 0.955), 0.923 (95% CI, 0.923 to 0.923) and 0.925 (95% CI, 0.868 to 0.983), respective</w:t>
      </w:r>
      <w:r w:rsidR="00A67D02" w:rsidRPr="00BB5FC4">
        <w:rPr>
          <w:rFonts w:ascii="Times New Roman" w:eastAsia="WrwwxfAdvTT5d017813" w:hAnsi="Times New Roman" w:hint="eastAsia"/>
          <w:sz w:val="20"/>
          <w:szCs w:val="20"/>
        </w:rPr>
        <w:t>ly</w:t>
      </w:r>
      <w:r w:rsidR="00A67D02" w:rsidRPr="00BB5FC4">
        <w:rPr>
          <w:rFonts w:ascii="Times New Roman" w:eastAsia="WrwwxfAdvTT5d017813" w:hAnsi="Times New Roman"/>
          <w:sz w:val="20"/>
          <w:szCs w:val="20"/>
        </w:rPr>
        <w:t xml:space="preserve">. </w:t>
      </w:r>
      <w:r w:rsidR="00E47F06" w:rsidRPr="00BB5FC4">
        <w:rPr>
          <w:rFonts w:ascii="Times New Roman" w:hAnsi="Times New Roman"/>
          <w:sz w:val="20"/>
          <w:szCs w:val="20"/>
        </w:rPr>
        <w:t xml:space="preserve">The </w:t>
      </w:r>
      <w:r w:rsidR="00822D8F" w:rsidRPr="00BB5FC4">
        <w:rPr>
          <w:rFonts w:ascii="Times New Roman" w:hAnsi="Times New Roman"/>
          <w:sz w:val="20"/>
          <w:szCs w:val="20"/>
        </w:rPr>
        <w:t>AUCs</w:t>
      </w:r>
      <w:r w:rsidR="00E47F06" w:rsidRPr="00BB5FC4">
        <w:rPr>
          <w:rFonts w:ascii="Times New Roman" w:hAnsi="Times New Roman"/>
          <w:sz w:val="20"/>
          <w:szCs w:val="20"/>
        </w:rPr>
        <w:t xml:space="preserve"> for</w:t>
      </w:r>
      <w:r w:rsidR="00822D8F" w:rsidRPr="00BB5FC4">
        <w:rPr>
          <w:rFonts w:ascii="Times New Roman" w:hAnsi="Times New Roman"/>
          <w:sz w:val="20"/>
          <w:szCs w:val="20"/>
        </w:rPr>
        <w:t xml:space="preserve"> the 1 mm, 2 mm, 5 mm and 8 mm</w:t>
      </w:r>
      <w:r w:rsidR="00A67D02" w:rsidRPr="00BB5FC4">
        <w:rPr>
          <w:rFonts w:ascii="Times New Roman" w:hAnsi="Times New Roman"/>
          <w:sz w:val="20"/>
          <w:szCs w:val="20"/>
        </w:rPr>
        <w:t xml:space="preserve"> subsets were 0.980 </w:t>
      </w:r>
      <w:r w:rsidR="00A67D02" w:rsidRPr="00BB5FC4">
        <w:rPr>
          <w:rFonts w:ascii="Times New Roman" w:eastAsia="WrwwxfAdvTT5d017813" w:hAnsi="Times New Roman"/>
          <w:sz w:val="20"/>
          <w:szCs w:val="20"/>
        </w:rPr>
        <w:t>(95% CI, 0.923 to 1.000), 1.000 (95% CI, 1.000 to 1.000), 0.888 (95% CI, 0.813 to 0.962) and 0.891 (95% CI, 0.826 to 0.955), respective</w:t>
      </w:r>
      <w:r w:rsidR="00A67D02" w:rsidRPr="00BB5FC4">
        <w:rPr>
          <w:rFonts w:ascii="Times New Roman" w:eastAsia="WrwwxfAdvTT5d017813" w:hAnsi="Times New Roman" w:hint="eastAsia"/>
          <w:sz w:val="20"/>
          <w:szCs w:val="20"/>
        </w:rPr>
        <w:t>ly</w:t>
      </w:r>
      <w:r w:rsidR="00B350A7" w:rsidRPr="00BB5FC4">
        <w:rPr>
          <w:rFonts w:ascii="Times New Roman" w:eastAsiaTheme="minorEastAsia" w:hAnsi="Times New Roman"/>
          <w:sz w:val="20"/>
          <w:szCs w:val="20"/>
        </w:rPr>
        <w:t>. There was no significant difference (De</w:t>
      </w:r>
      <w:r w:rsidR="00DE4B4E" w:rsidRPr="00BB5FC4">
        <w:rPr>
          <w:rFonts w:ascii="Times New Roman" w:eastAsiaTheme="minorEastAsia" w:hAnsi="Times New Roman"/>
          <w:sz w:val="20"/>
          <w:szCs w:val="20"/>
        </w:rPr>
        <w:t>L</w:t>
      </w:r>
      <w:r w:rsidR="00B350A7" w:rsidRPr="00BB5FC4">
        <w:rPr>
          <w:rFonts w:ascii="Times New Roman" w:eastAsiaTheme="minorEastAsia" w:hAnsi="Times New Roman"/>
          <w:sz w:val="20"/>
          <w:szCs w:val="20"/>
        </w:rPr>
        <w:t>ong test</w:t>
      </w:r>
      <w:r w:rsidR="00B71108"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P</w:t>
      </w:r>
      <w:r w:rsidR="004D2280"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&gt;</w:t>
      </w:r>
      <w:r w:rsidR="004D2280" w:rsidRPr="00BB5FC4">
        <w:rPr>
          <w:rFonts w:ascii="Times New Roman" w:eastAsiaTheme="minorEastAsia" w:hAnsi="Times New Roman"/>
          <w:sz w:val="20"/>
          <w:szCs w:val="20"/>
        </w:rPr>
        <w:t xml:space="preserve"> </w:t>
      </w:r>
      <w:r w:rsidR="00B350A7" w:rsidRPr="00BB5FC4">
        <w:rPr>
          <w:rFonts w:ascii="Times New Roman" w:eastAsiaTheme="minorEastAsia" w:hAnsi="Times New Roman"/>
          <w:sz w:val="20"/>
          <w:szCs w:val="20"/>
        </w:rPr>
        <w:t xml:space="preserve">0.05) between any two subgroups, which showed </w:t>
      </w:r>
      <w:r w:rsidR="000D4141" w:rsidRPr="00BB5FC4">
        <w:rPr>
          <w:rFonts w:ascii="Times New Roman" w:eastAsiaTheme="minorEastAsia" w:hAnsi="Times New Roman"/>
          <w:sz w:val="20"/>
          <w:szCs w:val="20"/>
        </w:rPr>
        <w:t xml:space="preserve">the </w:t>
      </w:r>
      <w:r w:rsidR="00B350A7" w:rsidRPr="00BB5FC4">
        <w:rPr>
          <w:rFonts w:ascii="Times New Roman" w:eastAsiaTheme="minorEastAsia" w:hAnsi="Times New Roman"/>
          <w:sz w:val="20"/>
          <w:szCs w:val="20"/>
        </w:rPr>
        <w:t xml:space="preserve">generalization of the radiomics score </w:t>
      </w:r>
      <w:r w:rsidR="00491579" w:rsidRPr="00BB5FC4">
        <w:rPr>
          <w:rFonts w:ascii="Times New Roman" w:eastAsiaTheme="minorEastAsia" w:hAnsi="Times New Roman"/>
          <w:sz w:val="20"/>
          <w:szCs w:val="20"/>
        </w:rPr>
        <w:t>across</w:t>
      </w:r>
      <w:r w:rsidR="00B350A7" w:rsidRPr="00BB5FC4">
        <w:rPr>
          <w:rFonts w:ascii="Times New Roman" w:eastAsiaTheme="minorEastAsia" w:hAnsi="Times New Roman"/>
          <w:sz w:val="20"/>
          <w:szCs w:val="20"/>
        </w:rPr>
        <w:t xml:space="preserve"> different factors.</w:t>
      </w:r>
    </w:p>
    <w:p w14:paraId="48EA8633" w14:textId="16F03925" w:rsidR="001264FF" w:rsidRPr="00BB5FC4" w:rsidRDefault="00822D8F" w:rsidP="008678C3">
      <w:pPr>
        <w:widowControl/>
        <w:jc w:val="left"/>
        <w:rPr>
          <w:rFonts w:ascii="Times New Roman" w:eastAsiaTheme="minorEastAsia" w:hAnsi="Times New Roman"/>
          <w:b/>
          <w:bCs/>
          <w:sz w:val="28"/>
          <w:szCs w:val="28"/>
        </w:rPr>
      </w:pPr>
      <w:r w:rsidRPr="00BB5FC4">
        <w:rPr>
          <w:rFonts w:ascii="Times New Roman" w:eastAsia="WrwwxfAdvTT5d017813" w:hAnsi="Times New Roman"/>
          <w:b/>
          <w:bCs/>
          <w:sz w:val="28"/>
          <w:szCs w:val="28"/>
        </w:rPr>
        <w:t>Discussion</w:t>
      </w:r>
    </w:p>
    <w:p w14:paraId="55EB4AFE" w14:textId="03163A8A" w:rsidR="0022403C" w:rsidRPr="00BB5FC4" w:rsidRDefault="004F4350" w:rsidP="008678C3">
      <w:pPr>
        <w:widowControl/>
        <w:ind w:firstLineChars="100" w:firstLine="200"/>
        <w:jc w:val="left"/>
        <w:rPr>
          <w:rFonts w:ascii="Times New Roman" w:eastAsiaTheme="minorEastAsia" w:hAnsi="Times New Roman"/>
          <w:sz w:val="20"/>
          <w:szCs w:val="20"/>
        </w:rPr>
      </w:pPr>
      <w:r w:rsidRPr="00BB5FC4">
        <w:rPr>
          <w:rFonts w:ascii="Times New Roman" w:eastAsiaTheme="minorEastAsia" w:hAnsi="Times New Roman"/>
          <w:sz w:val="20"/>
          <w:szCs w:val="20"/>
        </w:rPr>
        <w:lastRenderedPageBreak/>
        <w:t>In the present study, we established a robust radiomics model for distinguishing malignant from benign mediastinal LNs based on contrast-enhanced CT imaging</w:t>
      </w:r>
      <w:r w:rsidR="00C34ED6" w:rsidRPr="00BB5FC4">
        <w:rPr>
          <w:rFonts w:ascii="Times New Roman" w:eastAsiaTheme="minorEastAsia" w:hAnsi="Times New Roman"/>
          <w:sz w:val="20"/>
          <w:szCs w:val="20"/>
        </w:rPr>
        <w:t>.</w:t>
      </w:r>
      <w:r w:rsidR="00EE36BC" w:rsidRPr="00BB5FC4">
        <w:rPr>
          <w:rFonts w:ascii="Times New Roman" w:eastAsiaTheme="minorEastAsia" w:hAnsi="Times New Roman"/>
          <w:sz w:val="20"/>
          <w:szCs w:val="20"/>
        </w:rPr>
        <w:t xml:space="preserve"> S</w:t>
      </w:r>
      <w:r w:rsidR="00054DBA" w:rsidRPr="00BB5FC4">
        <w:rPr>
          <w:rFonts w:ascii="Times New Roman" w:eastAsiaTheme="minorEastAsia" w:hAnsi="Times New Roman"/>
          <w:sz w:val="20"/>
          <w:szCs w:val="20"/>
        </w:rPr>
        <w:t>tratified analysis demonstrated</w:t>
      </w:r>
      <w:r w:rsidR="00916DB2" w:rsidRPr="00BB5FC4">
        <w:rPr>
          <w:rFonts w:ascii="Times New Roman" w:eastAsiaTheme="minorEastAsia" w:hAnsi="Times New Roman"/>
          <w:sz w:val="20"/>
          <w:szCs w:val="20"/>
        </w:rPr>
        <w:t xml:space="preserve"> </w:t>
      </w:r>
      <w:r w:rsidR="00EF212A" w:rsidRPr="00BB5FC4">
        <w:rPr>
          <w:rFonts w:ascii="Times New Roman" w:eastAsiaTheme="minorEastAsia" w:hAnsi="Times New Roman"/>
          <w:sz w:val="20"/>
          <w:szCs w:val="20"/>
        </w:rPr>
        <w:t>the stable performance of the radiom</w:t>
      </w:r>
      <w:r w:rsidR="00EF212A" w:rsidRPr="00BB5FC4">
        <w:rPr>
          <w:rFonts w:ascii="Times New Roman" w:eastAsia="WrwwxfAdvTT5d017813" w:hAnsi="Times New Roman"/>
          <w:sz w:val="20"/>
          <w:szCs w:val="20"/>
        </w:rPr>
        <w:t>ics</w:t>
      </w:r>
      <w:r w:rsidR="00C41402" w:rsidRPr="00BB5FC4">
        <w:rPr>
          <w:rFonts w:ascii="Times New Roman" w:eastAsia="WrwwxfAdvTT5d017813" w:hAnsi="Times New Roman"/>
          <w:sz w:val="20"/>
          <w:szCs w:val="20"/>
        </w:rPr>
        <w:t xml:space="preserve"> model</w:t>
      </w:r>
      <w:r w:rsidR="00822D8F" w:rsidRPr="00BB5FC4">
        <w:rPr>
          <w:rFonts w:ascii="Times New Roman" w:eastAsia="WrwwxfAdvTT5d017813" w:hAnsi="Times New Roman"/>
          <w:sz w:val="20"/>
          <w:szCs w:val="20"/>
        </w:rPr>
        <w:t>,</w:t>
      </w:r>
      <w:r w:rsidR="00C41402" w:rsidRPr="00BB5FC4">
        <w:rPr>
          <w:rFonts w:ascii="Times New Roman" w:eastAsia="WrwwxfAdvTT5d017813" w:hAnsi="Times New Roman"/>
          <w:sz w:val="20"/>
          <w:szCs w:val="20"/>
        </w:rPr>
        <w:t xml:space="preserve"> which w</w:t>
      </w:r>
      <w:r w:rsidR="00AC72F3" w:rsidRPr="00BB5FC4">
        <w:rPr>
          <w:rFonts w:ascii="Times New Roman" w:eastAsia="WrwwxfAdvTT5d017813" w:hAnsi="Times New Roman"/>
          <w:sz w:val="20"/>
          <w:szCs w:val="20"/>
        </w:rPr>
        <w:t>as</w:t>
      </w:r>
      <w:r w:rsidR="00C41402" w:rsidRPr="00BB5FC4">
        <w:rPr>
          <w:rFonts w:ascii="Times New Roman" w:eastAsia="WrwwxfAdvTT5d017813" w:hAnsi="Times New Roman"/>
          <w:sz w:val="20"/>
          <w:szCs w:val="20"/>
        </w:rPr>
        <w:t xml:space="preserve"> </w:t>
      </w:r>
      <w:r w:rsidR="00BC55F5" w:rsidRPr="00BB5FC4">
        <w:rPr>
          <w:rFonts w:ascii="Times New Roman" w:eastAsia="WrwwxfAdvTT5d017813" w:hAnsi="Times New Roman"/>
          <w:sz w:val="20"/>
          <w:szCs w:val="20"/>
        </w:rPr>
        <w:t xml:space="preserve">not </w:t>
      </w:r>
      <w:r w:rsidR="00C41402" w:rsidRPr="00BB5FC4">
        <w:rPr>
          <w:rFonts w:ascii="Times New Roman" w:eastAsia="WrwwxfAdvTT5d017813" w:hAnsi="Times New Roman"/>
          <w:sz w:val="20"/>
          <w:szCs w:val="20"/>
        </w:rPr>
        <w:t xml:space="preserve">affected by different </w:t>
      </w:r>
      <w:r w:rsidR="00731429" w:rsidRPr="00BB5FC4">
        <w:rPr>
          <w:rFonts w:ascii="Times New Roman" w:eastAsia="WrwwxfAdvTT5d017813" w:hAnsi="Times New Roman"/>
          <w:sz w:val="20"/>
          <w:szCs w:val="20"/>
        </w:rPr>
        <w:t>scanners</w:t>
      </w:r>
      <w:r w:rsidR="00C41402" w:rsidRPr="00BB5FC4">
        <w:rPr>
          <w:rFonts w:ascii="Times New Roman" w:eastAsia="WrwwxfAdvTT5d017813" w:hAnsi="Times New Roman"/>
          <w:sz w:val="20"/>
          <w:szCs w:val="20"/>
        </w:rPr>
        <w:t xml:space="preserve"> or slice thickness</w:t>
      </w:r>
      <w:r w:rsidR="00C41402" w:rsidRPr="00BB5FC4">
        <w:rPr>
          <w:rFonts w:ascii="Times New Roman" w:eastAsiaTheme="minorEastAsia" w:hAnsi="Times New Roman" w:hint="eastAsia"/>
          <w:sz w:val="20"/>
          <w:szCs w:val="20"/>
        </w:rPr>
        <w:t>e</w:t>
      </w:r>
      <w:r w:rsidR="00ED0972" w:rsidRPr="00BB5FC4">
        <w:rPr>
          <w:rFonts w:ascii="Times New Roman" w:eastAsiaTheme="minorEastAsia" w:hAnsi="Times New Roman"/>
          <w:sz w:val="20"/>
          <w:szCs w:val="20"/>
        </w:rPr>
        <w:t xml:space="preserve">s. Calibration curve </w:t>
      </w:r>
      <w:r w:rsidR="00CB5DFE" w:rsidRPr="00BB5FC4">
        <w:rPr>
          <w:rFonts w:ascii="Times New Roman" w:eastAsiaTheme="minorEastAsia" w:hAnsi="Times New Roman" w:hint="eastAsia"/>
          <w:sz w:val="20"/>
          <w:szCs w:val="20"/>
        </w:rPr>
        <w:t>and</w:t>
      </w:r>
      <w:r w:rsidR="00CB5DFE" w:rsidRPr="00BB5FC4">
        <w:rPr>
          <w:rFonts w:ascii="Times New Roman" w:eastAsiaTheme="minorEastAsia" w:hAnsi="Times New Roman"/>
          <w:sz w:val="20"/>
          <w:szCs w:val="20"/>
        </w:rPr>
        <w:t xml:space="preserve"> </w:t>
      </w:r>
      <w:r w:rsidR="00DE4B4E" w:rsidRPr="00BB5FC4">
        <w:rPr>
          <w:rFonts w:ascii="Times New Roman" w:hAnsi="Times New Roman"/>
          <w:sz w:val="20"/>
          <w:szCs w:val="20"/>
        </w:rPr>
        <w:t>DCA</w:t>
      </w:r>
      <w:r w:rsidR="00764B1C" w:rsidRPr="00BB5FC4">
        <w:rPr>
          <w:rFonts w:ascii="Times New Roman" w:eastAsiaTheme="minorEastAsia" w:hAnsi="Times New Roman"/>
          <w:sz w:val="20"/>
          <w:szCs w:val="20"/>
        </w:rPr>
        <w:t xml:space="preserve"> suggested good fitness and the potential prospect of clinical application.</w:t>
      </w:r>
    </w:p>
    <w:p w14:paraId="4EDFB980" w14:textId="22577DBA" w:rsidR="00CB5DFE" w:rsidRPr="00BB5FC4" w:rsidRDefault="00FC1F1E" w:rsidP="008678C3">
      <w:pPr>
        <w:widowControl/>
        <w:ind w:firstLineChars="100" w:firstLine="200"/>
        <w:jc w:val="left"/>
        <w:rPr>
          <w:rFonts w:ascii="Times New Roman" w:eastAsia="WrwwxfAdvTT5d017813" w:hAnsi="Times New Roman"/>
          <w:sz w:val="20"/>
          <w:szCs w:val="20"/>
        </w:rPr>
      </w:pPr>
      <w:r w:rsidRPr="00BB5FC4">
        <w:rPr>
          <w:rFonts w:ascii="Times New Roman" w:eastAsiaTheme="minorEastAsia" w:hAnsi="Times New Roman"/>
          <w:sz w:val="20"/>
          <w:szCs w:val="20"/>
        </w:rPr>
        <w:t>The a</w:t>
      </w:r>
      <w:r w:rsidR="00EE0F54" w:rsidRPr="00BB5FC4">
        <w:rPr>
          <w:rFonts w:ascii="Times New Roman" w:eastAsiaTheme="minorEastAsia" w:hAnsi="Times New Roman"/>
          <w:sz w:val="20"/>
          <w:szCs w:val="20"/>
        </w:rPr>
        <w:t xml:space="preserve">ccurate evaluation of mediastinal </w:t>
      </w:r>
      <w:r w:rsidR="008A7C93" w:rsidRPr="00BB5FC4">
        <w:rPr>
          <w:rFonts w:ascii="Times New Roman" w:eastAsia="GrvblnAdvTTb54a34f7" w:hAnsi="Times New Roman"/>
          <w:kern w:val="0"/>
          <w:sz w:val="20"/>
          <w:szCs w:val="20"/>
          <w:lang w:bidi="ar"/>
        </w:rPr>
        <w:t>LN</w:t>
      </w:r>
      <w:r w:rsidR="00EE0F54" w:rsidRPr="00BB5FC4">
        <w:rPr>
          <w:rFonts w:ascii="Times New Roman" w:eastAsiaTheme="minorEastAsia" w:hAnsi="Times New Roman"/>
          <w:sz w:val="20"/>
          <w:szCs w:val="20"/>
        </w:rPr>
        <w:t xml:space="preserve">s before </w:t>
      </w:r>
      <w:r w:rsidR="00822D8F" w:rsidRPr="00BB5FC4">
        <w:rPr>
          <w:rFonts w:ascii="Times New Roman" w:eastAsia="等线" w:hAnsi="Times New Roman"/>
          <w:sz w:val="20"/>
          <w:szCs w:val="20"/>
        </w:rPr>
        <w:t>surgery</w:t>
      </w:r>
      <w:r w:rsidR="00EE0F54" w:rsidRPr="00BB5FC4">
        <w:rPr>
          <w:rFonts w:ascii="Times New Roman" w:eastAsiaTheme="minorEastAsia" w:hAnsi="Times New Roman"/>
          <w:sz w:val="20"/>
          <w:szCs w:val="20"/>
        </w:rPr>
        <w:t xml:space="preserve"> plays a pivotal role in staging and treatment planning for lung cancer. </w:t>
      </w:r>
      <w:r w:rsidR="00822D8F" w:rsidRPr="00BB5FC4">
        <w:rPr>
          <w:rFonts w:ascii="Times New Roman" w:eastAsia="等线" w:hAnsi="Times New Roman"/>
          <w:sz w:val="20"/>
          <w:szCs w:val="20"/>
        </w:rPr>
        <w:t>Ultrasound</w:t>
      </w:r>
      <w:r w:rsidR="00EE0F54" w:rsidRPr="00BB5FC4">
        <w:rPr>
          <w:rFonts w:ascii="Times New Roman" w:eastAsiaTheme="minorEastAsia" w:hAnsi="Times New Roman"/>
          <w:sz w:val="20"/>
          <w:szCs w:val="20"/>
        </w:rPr>
        <w:t xml:space="preserve">, CT and </w:t>
      </w:r>
      <w:r w:rsidR="00822D8F" w:rsidRPr="00BB5FC4">
        <w:rPr>
          <w:rFonts w:ascii="Times New Roman" w:eastAsia="等线" w:hAnsi="Times New Roman"/>
          <w:sz w:val="20"/>
          <w:szCs w:val="20"/>
        </w:rPr>
        <w:t xml:space="preserve">PET/CT </w:t>
      </w:r>
      <w:r w:rsidR="00EE0F54" w:rsidRPr="00BB5FC4">
        <w:rPr>
          <w:rFonts w:ascii="Times New Roman" w:eastAsiaTheme="minorEastAsia" w:hAnsi="Times New Roman"/>
          <w:sz w:val="20"/>
          <w:szCs w:val="20"/>
        </w:rPr>
        <w:t xml:space="preserve">are the main methods, with size, shape, internal structure and contrast uptake as the main criteria for evaluation. The accuracy for mediastinal </w:t>
      </w:r>
      <w:r w:rsidR="008A7C93" w:rsidRPr="00BB5FC4">
        <w:rPr>
          <w:rFonts w:ascii="Times New Roman" w:eastAsia="GrvblnAdvTTb54a34f7" w:hAnsi="Times New Roman"/>
          <w:kern w:val="0"/>
          <w:sz w:val="20"/>
          <w:szCs w:val="20"/>
          <w:lang w:bidi="ar"/>
        </w:rPr>
        <w:t>LN</w:t>
      </w:r>
      <w:r w:rsidR="00EE0F54" w:rsidRPr="00BB5FC4">
        <w:rPr>
          <w:rFonts w:ascii="Times New Roman" w:eastAsiaTheme="minorEastAsia" w:hAnsi="Times New Roman"/>
          <w:sz w:val="20"/>
          <w:szCs w:val="20"/>
        </w:rPr>
        <w:t xml:space="preserve"> evaluation is not </w:t>
      </w:r>
      <w:r w:rsidR="00822D8F" w:rsidRPr="00BB5FC4">
        <w:rPr>
          <w:rFonts w:ascii="Times New Roman" w:eastAsia="等线" w:hAnsi="Times New Roman"/>
          <w:sz w:val="20"/>
          <w:szCs w:val="20"/>
        </w:rPr>
        <w:t>satisfactory</w:t>
      </w:r>
      <w:r w:rsidR="00EE0F54" w:rsidRPr="00BB5FC4">
        <w:rPr>
          <w:rFonts w:ascii="Times New Roman" w:eastAsiaTheme="minorEastAsia" w:hAnsi="Times New Roman"/>
          <w:sz w:val="20"/>
          <w:szCs w:val="20"/>
        </w:rPr>
        <w:t xml:space="preserve"> at present. The reasons are as follows</w:t>
      </w:r>
      <w:r w:rsidR="00E22CDE" w:rsidRPr="00BB5FC4">
        <w:rPr>
          <w:rFonts w:ascii="Times New Roman" w:eastAsiaTheme="minorEastAsia" w:hAnsi="Times New Roman"/>
          <w:sz w:val="20"/>
          <w:szCs w:val="20"/>
        </w:rPr>
        <w:t>.</w:t>
      </w:r>
      <w:r w:rsidR="00EE0F54" w:rsidRPr="00BB5FC4">
        <w:rPr>
          <w:rFonts w:ascii="Times New Roman" w:eastAsiaTheme="minorEastAsia" w:hAnsi="Times New Roman"/>
          <w:sz w:val="20"/>
          <w:szCs w:val="20"/>
        </w:rPr>
        <w:t xml:space="preserve"> (1) Size </w:t>
      </w:r>
      <w:r w:rsidR="00E22CDE" w:rsidRPr="00BB5FC4">
        <w:rPr>
          <w:rFonts w:ascii="Times New Roman" w:eastAsiaTheme="minorEastAsia" w:hAnsi="Times New Roman"/>
          <w:sz w:val="20"/>
          <w:szCs w:val="20"/>
        </w:rPr>
        <w:t xml:space="preserve">is </w:t>
      </w:r>
      <w:r w:rsidR="00EE0F54" w:rsidRPr="00BB5FC4">
        <w:rPr>
          <w:rFonts w:ascii="Times New Roman" w:eastAsiaTheme="minorEastAsia" w:hAnsi="Times New Roman"/>
          <w:sz w:val="20"/>
          <w:szCs w:val="20"/>
        </w:rPr>
        <w:t>not</w:t>
      </w:r>
      <w:r w:rsidR="00822D8F" w:rsidRPr="00BB5FC4">
        <w:rPr>
          <w:rFonts w:ascii="Times New Roman" w:eastAsia="等线" w:hAnsi="Times New Roman"/>
          <w:sz w:val="20"/>
          <w:szCs w:val="20"/>
        </w:rPr>
        <w:t xml:space="preserve"> the gold</w:t>
      </w:r>
      <w:r w:rsidR="00822D8F" w:rsidRPr="00BB5FC4">
        <w:rPr>
          <w:rFonts w:ascii="Times New Roman" w:eastAsiaTheme="minorEastAsia" w:hAnsi="Times New Roman"/>
          <w:sz w:val="20"/>
          <w:szCs w:val="20"/>
        </w:rPr>
        <w:t xml:space="preserve"> standard</w:t>
      </w:r>
      <w:r w:rsidR="00E22CDE" w:rsidRPr="00BB5FC4">
        <w:rPr>
          <w:rFonts w:ascii="Times New Roman" w:eastAsiaTheme="minorEastAsia" w:hAnsi="Times New Roman"/>
          <w:sz w:val="20"/>
          <w:szCs w:val="20"/>
        </w:rPr>
        <w:t>, as</w:t>
      </w:r>
      <w:r w:rsidR="00822D8F" w:rsidRPr="00BB5FC4">
        <w:rPr>
          <w:rFonts w:ascii="Times New Roman" w:eastAsiaTheme="minorEastAsia" w:hAnsi="Times New Roman"/>
          <w:sz w:val="20"/>
          <w:szCs w:val="20"/>
        </w:rPr>
        <w:t xml:space="preserve"> smaller </w:t>
      </w:r>
      <w:r w:rsidR="008A7C93" w:rsidRPr="00BB5FC4">
        <w:rPr>
          <w:rFonts w:ascii="Times New Roman" w:eastAsia="GrvblnAdvTTb54a34f7" w:hAnsi="Times New Roman"/>
          <w:kern w:val="0"/>
          <w:sz w:val="20"/>
          <w:szCs w:val="20"/>
          <w:lang w:bidi="ar"/>
        </w:rPr>
        <w:t>LN</w:t>
      </w:r>
      <w:r w:rsidR="00822D8F" w:rsidRPr="00BB5FC4">
        <w:rPr>
          <w:rFonts w:ascii="Times New Roman" w:eastAsiaTheme="minorEastAsia" w:hAnsi="Times New Roman"/>
          <w:sz w:val="20"/>
          <w:szCs w:val="20"/>
        </w:rPr>
        <w:t>s might be early metastases. (2) No objective and accurate criteria for morphological evaluation</w:t>
      </w:r>
      <w:r w:rsidR="00E22CDE" w:rsidRPr="00BB5FC4">
        <w:rPr>
          <w:rFonts w:ascii="Times New Roman" w:eastAsiaTheme="minorEastAsia" w:hAnsi="Times New Roman"/>
          <w:sz w:val="20"/>
          <w:szCs w:val="20"/>
        </w:rPr>
        <w:t xml:space="preserve"> exist</w:t>
      </w:r>
      <w:r w:rsidR="00822D8F" w:rsidRPr="00BB5FC4">
        <w:rPr>
          <w:rFonts w:ascii="Times New Roman" w:eastAsiaTheme="minorEastAsia" w:hAnsi="Times New Roman"/>
          <w:sz w:val="20"/>
          <w:szCs w:val="20"/>
        </w:rPr>
        <w:t xml:space="preserve">. (3) The visual inspection of </w:t>
      </w:r>
      <w:r w:rsidR="00822D8F" w:rsidRPr="00BB5FC4">
        <w:rPr>
          <w:rFonts w:ascii="Times New Roman" w:eastAsia="等线" w:hAnsi="Times New Roman"/>
          <w:sz w:val="20"/>
          <w:szCs w:val="20"/>
        </w:rPr>
        <w:t xml:space="preserve">the </w:t>
      </w:r>
      <w:r w:rsidR="00822D8F" w:rsidRPr="00BB5FC4">
        <w:rPr>
          <w:rFonts w:ascii="Times New Roman" w:eastAsiaTheme="minorEastAsia" w:hAnsi="Times New Roman"/>
          <w:sz w:val="20"/>
          <w:szCs w:val="20"/>
        </w:rPr>
        <w:t xml:space="preserve">internal structure </w:t>
      </w:r>
      <w:r w:rsidR="00E22CDE" w:rsidRPr="00BB5FC4">
        <w:rPr>
          <w:rFonts w:ascii="Times New Roman" w:eastAsiaTheme="minorEastAsia" w:hAnsi="Times New Roman"/>
          <w:sz w:val="20"/>
          <w:szCs w:val="20"/>
        </w:rPr>
        <w:t>i</w:t>
      </w:r>
      <w:r w:rsidR="00822D8F" w:rsidRPr="00BB5FC4">
        <w:rPr>
          <w:rFonts w:ascii="Times New Roman" w:eastAsiaTheme="minorEastAsia" w:hAnsi="Times New Roman"/>
          <w:sz w:val="20"/>
          <w:szCs w:val="20"/>
        </w:rPr>
        <w:t xml:space="preserve">s limited. (4) The enhancement of metastatic </w:t>
      </w:r>
      <w:r w:rsidR="008A7C93" w:rsidRPr="00BB5FC4">
        <w:rPr>
          <w:rFonts w:ascii="Times New Roman" w:eastAsia="GrvblnAdvTTb54a34f7" w:hAnsi="Times New Roman"/>
          <w:kern w:val="0"/>
          <w:sz w:val="20"/>
          <w:szCs w:val="20"/>
          <w:lang w:bidi="ar"/>
        </w:rPr>
        <w:t>LN</w:t>
      </w:r>
      <w:r w:rsidR="00822D8F" w:rsidRPr="00BB5FC4">
        <w:rPr>
          <w:rFonts w:ascii="Times New Roman" w:eastAsiaTheme="minorEastAsia" w:hAnsi="Times New Roman"/>
          <w:sz w:val="20"/>
          <w:szCs w:val="20"/>
        </w:rPr>
        <w:t xml:space="preserve">s </w:t>
      </w:r>
      <w:r w:rsidR="00822D8F" w:rsidRPr="00BB5FC4">
        <w:rPr>
          <w:rFonts w:ascii="Times New Roman" w:eastAsia="等线" w:hAnsi="Times New Roman"/>
          <w:sz w:val="20"/>
          <w:szCs w:val="20"/>
        </w:rPr>
        <w:t>varie</w:t>
      </w:r>
      <w:r w:rsidR="00E22CDE" w:rsidRPr="00BB5FC4">
        <w:rPr>
          <w:rFonts w:ascii="Times New Roman" w:eastAsia="等线" w:hAnsi="Times New Roman"/>
          <w:sz w:val="20"/>
          <w:szCs w:val="20"/>
        </w:rPr>
        <w:t>s</w:t>
      </w:r>
      <w:r w:rsidR="00822D8F" w:rsidRPr="00BB5FC4">
        <w:rPr>
          <w:rFonts w:ascii="Times New Roman" w:eastAsiaTheme="minorEastAsia" w:hAnsi="Times New Roman"/>
          <w:sz w:val="20"/>
          <w:szCs w:val="20"/>
        </w:rPr>
        <w:t xml:space="preserve">. Heterogeneity is </w:t>
      </w:r>
      <w:r w:rsidR="00822D8F" w:rsidRPr="00BB5FC4">
        <w:rPr>
          <w:rFonts w:ascii="Times New Roman" w:eastAsia="等线" w:hAnsi="Times New Roman"/>
          <w:sz w:val="20"/>
          <w:szCs w:val="20"/>
        </w:rPr>
        <w:t>an</w:t>
      </w:r>
      <w:r w:rsidR="00822D8F" w:rsidRPr="00BB5FC4">
        <w:rPr>
          <w:rFonts w:ascii="Times New Roman" w:eastAsiaTheme="minorEastAsia" w:hAnsi="Times New Roman"/>
          <w:sz w:val="20"/>
          <w:szCs w:val="20"/>
        </w:rPr>
        <w:t xml:space="preserve"> important feature </w:t>
      </w:r>
      <w:r w:rsidR="00822D8F" w:rsidRPr="00BB5FC4">
        <w:rPr>
          <w:rFonts w:ascii="Times New Roman" w:eastAsia="等线" w:hAnsi="Times New Roman"/>
          <w:sz w:val="20"/>
          <w:szCs w:val="20"/>
        </w:rPr>
        <w:t>of</w:t>
      </w:r>
      <w:r w:rsidR="00822D8F" w:rsidRPr="00BB5FC4">
        <w:rPr>
          <w:rFonts w:ascii="Times New Roman" w:eastAsiaTheme="minorEastAsia" w:hAnsi="Times New Roman"/>
          <w:sz w:val="20"/>
          <w:szCs w:val="20"/>
        </w:rPr>
        <w:t xml:space="preserve"> malignancy, presumably </w:t>
      </w:r>
      <w:r w:rsidR="00822D8F" w:rsidRPr="00BB5FC4">
        <w:rPr>
          <w:rFonts w:ascii="Times New Roman" w:eastAsia="等线" w:hAnsi="Times New Roman"/>
          <w:sz w:val="20"/>
          <w:szCs w:val="20"/>
        </w:rPr>
        <w:t>reflecting</w:t>
      </w:r>
      <w:r w:rsidR="00822D8F" w:rsidRPr="00BB5FC4">
        <w:rPr>
          <w:rFonts w:ascii="Times New Roman" w:eastAsiaTheme="minorEastAsia" w:hAnsi="Times New Roman"/>
          <w:sz w:val="20"/>
          <w:szCs w:val="20"/>
        </w:rPr>
        <w:t xml:space="preserve"> infiltration, angiogenesis and necrosis </w:t>
      </w:r>
      <w:r w:rsidR="00076B78" w:rsidRPr="00BB5FC4">
        <w:rPr>
          <w:rFonts w:ascii="Times New Roman" w:eastAsiaTheme="minorEastAsia" w:hAnsi="Times New Roman"/>
          <w:sz w:val="20"/>
          <w:szCs w:val="20"/>
        </w:rPr>
        <w:fldChar w:fldCharType="begin">
          <w:fldData xml:space="preserve">PEVuZE5vdGU+PENpdGU+PEF1dGhvcj5HYW5lc2hhbjwvQXV0aG9yPjxZZWFyPjIwMTI8L1llYXI+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</w:fldData>
        </w:fldChar>
      </w:r>
      <w:r w:rsidR="00A330D6" w:rsidRPr="00BB5FC4">
        <w:rPr>
          <w:rFonts w:ascii="Times New Roman" w:eastAsiaTheme="minorEastAsia" w:hAnsi="Times New Roman"/>
          <w:sz w:val="20"/>
          <w:szCs w:val="20"/>
        </w:rPr>
        <w:instrText xml:space="preserve"> ADDIN EN.CITE </w:instrText>
      </w:r>
      <w:r w:rsidR="00A330D6" w:rsidRPr="00BB5FC4">
        <w:rPr>
          <w:rFonts w:ascii="Times New Roman" w:eastAsiaTheme="minorEastAsia" w:hAnsi="Times New Roman"/>
          <w:sz w:val="20"/>
          <w:szCs w:val="20"/>
        </w:rPr>
        <w:fldChar w:fldCharType="begin">
          <w:fldData xml:space="preserve">PEVuZE5vdGU+PENpdGU+PEF1dGhvcj5HYW5lc2hhbjwvQXV0aG9yPjxZZWFyPjIwMTI8L1llYXI+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</w:fldData>
        </w:fldChar>
      </w:r>
      <w:r w:rsidR="00A330D6" w:rsidRPr="00BB5FC4">
        <w:rPr>
          <w:rFonts w:ascii="Times New Roman" w:eastAsiaTheme="minorEastAsia" w:hAnsi="Times New Roman"/>
          <w:sz w:val="20"/>
          <w:szCs w:val="20"/>
        </w:rPr>
        <w:instrText xml:space="preserve"> ADDIN EN.CITE.DATA </w:instrText>
      </w:r>
      <w:r w:rsidR="00A330D6" w:rsidRPr="00BB5FC4">
        <w:rPr>
          <w:rFonts w:ascii="Times New Roman" w:eastAsiaTheme="minorEastAsia" w:hAnsi="Times New Roman"/>
          <w:sz w:val="20"/>
          <w:szCs w:val="20"/>
        </w:rPr>
      </w:r>
      <w:r w:rsidR="00A330D6" w:rsidRPr="00BB5FC4">
        <w:rPr>
          <w:rFonts w:ascii="Times New Roman" w:eastAsiaTheme="minorEastAsia" w:hAnsi="Times New Roman"/>
          <w:sz w:val="20"/>
          <w:szCs w:val="20"/>
        </w:rPr>
        <w:fldChar w:fldCharType="end"/>
      </w:r>
      <w:r w:rsidR="00076B78" w:rsidRPr="00BB5FC4">
        <w:rPr>
          <w:rFonts w:ascii="Times New Roman" w:eastAsiaTheme="minorEastAsia" w:hAnsi="Times New Roman"/>
          <w:sz w:val="20"/>
          <w:szCs w:val="20"/>
        </w:rPr>
      </w:r>
      <w:r w:rsidR="00076B78" w:rsidRPr="00BB5FC4">
        <w:rPr>
          <w:rFonts w:ascii="Times New Roman" w:eastAsiaTheme="minorEastAsia" w:hAnsi="Times New Roman"/>
          <w:sz w:val="20"/>
          <w:szCs w:val="20"/>
        </w:rPr>
        <w:fldChar w:fldCharType="separate"/>
      </w:r>
      <w:r w:rsidR="00A330D6" w:rsidRPr="00BB5FC4">
        <w:rPr>
          <w:rFonts w:ascii="Times New Roman" w:eastAsiaTheme="minorEastAsia" w:hAnsi="Times New Roman"/>
          <w:noProof/>
          <w:sz w:val="20"/>
          <w:szCs w:val="20"/>
        </w:rPr>
        <w:t>(33-35)</w:t>
      </w:r>
      <w:r w:rsidR="00076B78" w:rsidRPr="00BB5FC4">
        <w:rPr>
          <w:rFonts w:ascii="Times New Roman" w:eastAsiaTheme="minorEastAsia" w:hAnsi="Times New Roman"/>
          <w:sz w:val="20"/>
          <w:szCs w:val="20"/>
        </w:rPr>
        <w:fldChar w:fldCharType="end"/>
      </w:r>
      <w:r w:rsidR="00822D8F" w:rsidRPr="00BB5FC4">
        <w:rPr>
          <w:rFonts w:ascii="Times New Roman" w:eastAsiaTheme="minorEastAsia" w:hAnsi="Times New Roman"/>
          <w:sz w:val="20"/>
          <w:szCs w:val="20"/>
        </w:rPr>
        <w:t xml:space="preserve">. Studies of perfusion CT suggested that the blood flow might be more heterogeneous in metastatic nodes than in nonmetastatic </w:t>
      </w:r>
      <w:r w:rsidR="00822D8F" w:rsidRPr="00BB5FC4">
        <w:rPr>
          <w:rFonts w:ascii="Times New Roman" w:eastAsia="等线" w:hAnsi="Times New Roman"/>
          <w:sz w:val="20"/>
          <w:szCs w:val="20"/>
        </w:rPr>
        <w:t>nodes</w:t>
      </w:r>
      <w:r w:rsidR="00822D8F" w:rsidRPr="00BB5FC4">
        <w:rPr>
          <w:rFonts w:ascii="Times New Roman" w:eastAsiaTheme="minorEastAsia" w:hAnsi="Times New Roman"/>
          <w:sz w:val="20"/>
          <w:szCs w:val="20"/>
        </w:rPr>
        <w:t xml:space="preserve"> </w:t>
      </w:r>
      <w:r w:rsidR="00310CB3" w:rsidRPr="00BB5FC4">
        <w:rPr>
          <w:rFonts w:ascii="Times New Roman" w:eastAsiaTheme="minorEastAsia" w:hAnsi="Times New Roman"/>
          <w:sz w:val="20"/>
          <w:szCs w:val="20"/>
        </w:rPr>
        <w:fldChar w:fldCharType="begin">
          <w:fldData xml:space="preserve">PEVuZE5vdGU+PENpdGU+PEF1dGhvcj5TcGlyYTwvQXV0aG9yPjxZZWFyPjIwMTM8L1llYXI+PFJl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</w:fldData>
        </w:fldChar>
      </w:r>
      <w:r w:rsidR="00A330D6" w:rsidRPr="00BB5FC4">
        <w:rPr>
          <w:rFonts w:ascii="Times New Roman" w:eastAsiaTheme="minorEastAsia" w:hAnsi="Times New Roman"/>
          <w:sz w:val="20"/>
          <w:szCs w:val="20"/>
        </w:rPr>
        <w:instrText xml:space="preserve"> ADDIN EN.CITE </w:instrText>
      </w:r>
      <w:r w:rsidR="00A330D6" w:rsidRPr="00BB5FC4">
        <w:rPr>
          <w:rFonts w:ascii="Times New Roman" w:eastAsiaTheme="minorEastAsia" w:hAnsi="Times New Roman"/>
          <w:sz w:val="20"/>
          <w:szCs w:val="20"/>
        </w:rPr>
        <w:fldChar w:fldCharType="begin">
          <w:fldData xml:space="preserve">PEVuZE5vdGU+PENpdGU+PEF1dGhvcj5TcGlyYTwvQXV0aG9yPjxZZWFyPjIwMTM8L1llYXI+PFJl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</w:fldData>
        </w:fldChar>
      </w:r>
      <w:r w:rsidR="00A330D6" w:rsidRPr="00BB5FC4">
        <w:rPr>
          <w:rFonts w:ascii="Times New Roman" w:eastAsiaTheme="minorEastAsia" w:hAnsi="Times New Roman"/>
          <w:sz w:val="20"/>
          <w:szCs w:val="20"/>
        </w:rPr>
        <w:instrText xml:space="preserve"> ADDIN EN.CITE.DATA </w:instrText>
      </w:r>
      <w:r w:rsidR="00A330D6" w:rsidRPr="00BB5FC4">
        <w:rPr>
          <w:rFonts w:ascii="Times New Roman" w:eastAsiaTheme="minorEastAsia" w:hAnsi="Times New Roman"/>
          <w:sz w:val="20"/>
          <w:szCs w:val="20"/>
        </w:rPr>
      </w:r>
      <w:r w:rsidR="00A330D6" w:rsidRPr="00BB5FC4">
        <w:rPr>
          <w:rFonts w:ascii="Times New Roman" w:eastAsiaTheme="minorEastAsia" w:hAnsi="Times New Roman"/>
          <w:sz w:val="20"/>
          <w:szCs w:val="20"/>
        </w:rPr>
        <w:fldChar w:fldCharType="end"/>
      </w:r>
      <w:r w:rsidR="00310CB3" w:rsidRPr="00BB5FC4">
        <w:rPr>
          <w:rFonts w:ascii="Times New Roman" w:eastAsiaTheme="minorEastAsia" w:hAnsi="Times New Roman"/>
          <w:sz w:val="20"/>
          <w:szCs w:val="20"/>
        </w:rPr>
      </w:r>
      <w:r w:rsidR="00310CB3" w:rsidRPr="00BB5FC4">
        <w:rPr>
          <w:rFonts w:ascii="Times New Roman" w:eastAsiaTheme="minorEastAsia" w:hAnsi="Times New Roman"/>
          <w:sz w:val="20"/>
          <w:szCs w:val="20"/>
        </w:rPr>
        <w:fldChar w:fldCharType="separate"/>
      </w:r>
      <w:r w:rsidR="00A330D6" w:rsidRPr="00BB5FC4">
        <w:rPr>
          <w:rFonts w:ascii="Times New Roman" w:eastAsiaTheme="minorEastAsia" w:hAnsi="Times New Roman"/>
          <w:noProof/>
          <w:sz w:val="20"/>
          <w:szCs w:val="20"/>
        </w:rPr>
        <w:t>(36)</w:t>
      </w:r>
      <w:r w:rsidR="00310CB3" w:rsidRPr="00BB5FC4">
        <w:rPr>
          <w:rFonts w:ascii="Times New Roman" w:eastAsiaTheme="minorEastAsia" w:hAnsi="Times New Roman"/>
          <w:sz w:val="20"/>
          <w:szCs w:val="20"/>
        </w:rPr>
        <w:fldChar w:fldCharType="end"/>
      </w:r>
      <w:r w:rsidR="00822D8F" w:rsidRPr="00BB5FC4">
        <w:rPr>
          <w:rFonts w:ascii="Times New Roman" w:eastAsiaTheme="minorEastAsia" w:hAnsi="Times New Roman"/>
          <w:sz w:val="20"/>
          <w:szCs w:val="20"/>
        </w:rPr>
        <w:t xml:space="preserve">. However, it was difficult to tell subtle differences by </w:t>
      </w:r>
      <w:r w:rsidR="00822D8F" w:rsidRPr="00BB5FC4">
        <w:rPr>
          <w:rFonts w:ascii="Times New Roman" w:eastAsia="等线" w:hAnsi="Times New Roman"/>
          <w:sz w:val="20"/>
          <w:szCs w:val="20"/>
        </w:rPr>
        <w:t xml:space="preserve">the </w:t>
      </w:r>
      <w:r w:rsidR="00822D8F" w:rsidRPr="00BB5FC4">
        <w:rPr>
          <w:rFonts w:ascii="Times New Roman" w:eastAsiaTheme="minorEastAsia" w:hAnsi="Times New Roman"/>
          <w:sz w:val="20"/>
          <w:szCs w:val="20"/>
        </w:rPr>
        <w:t xml:space="preserve">naked </w:t>
      </w:r>
      <w:r w:rsidR="00822D8F" w:rsidRPr="00BB5FC4">
        <w:rPr>
          <w:rFonts w:ascii="Times New Roman" w:eastAsia="等线" w:hAnsi="Times New Roman"/>
          <w:sz w:val="20"/>
          <w:szCs w:val="20"/>
        </w:rPr>
        <w:t>eye,</w:t>
      </w:r>
      <w:r w:rsidR="00822D8F" w:rsidRPr="00BB5FC4">
        <w:rPr>
          <w:rFonts w:ascii="Times New Roman" w:eastAsiaTheme="minorEastAsia" w:hAnsi="Times New Roman"/>
          <w:sz w:val="20"/>
          <w:szCs w:val="20"/>
        </w:rPr>
        <w:t xml:space="preserve"> even </w:t>
      </w:r>
      <w:r w:rsidR="00D43D58" w:rsidRPr="00BB5FC4">
        <w:rPr>
          <w:rFonts w:ascii="Times New Roman" w:eastAsiaTheme="minorEastAsia" w:hAnsi="Times New Roman"/>
          <w:sz w:val="20"/>
          <w:szCs w:val="20"/>
        </w:rPr>
        <w:t>for</w:t>
      </w:r>
      <w:r w:rsidR="00822D8F" w:rsidRPr="00BB5FC4">
        <w:rPr>
          <w:rFonts w:ascii="Times New Roman" w:eastAsiaTheme="minorEastAsia" w:hAnsi="Times New Roman"/>
          <w:sz w:val="20"/>
          <w:szCs w:val="20"/>
        </w:rPr>
        <w:t xml:space="preserve"> experienced radiologists. For </w:t>
      </w:r>
      <w:r w:rsidR="00F0354E" w:rsidRPr="00BB5FC4">
        <w:rPr>
          <w:rFonts w:ascii="Times New Roman" w:eastAsiaTheme="minorEastAsia" w:hAnsi="Times New Roman" w:hint="eastAsia"/>
          <w:sz w:val="20"/>
          <w:szCs w:val="20"/>
        </w:rPr>
        <w:t>further</w:t>
      </w:r>
      <w:r w:rsidR="000849AD" w:rsidRPr="00BB5FC4">
        <w:rPr>
          <w:rFonts w:ascii="Times New Roman" w:eastAsiaTheme="minorEastAsia" w:hAnsi="Times New Roman"/>
          <w:sz w:val="20"/>
          <w:szCs w:val="20"/>
        </w:rPr>
        <w:t xml:space="preserve"> evaluation </w:t>
      </w:r>
      <w:r w:rsidR="00822D8F" w:rsidRPr="00BB5FC4">
        <w:rPr>
          <w:rFonts w:ascii="Times New Roman" w:eastAsia="等线" w:hAnsi="Times New Roman"/>
          <w:sz w:val="20"/>
          <w:szCs w:val="20"/>
        </w:rPr>
        <w:t>of</w:t>
      </w:r>
      <w:r w:rsidR="000849AD" w:rsidRPr="00BB5FC4">
        <w:rPr>
          <w:rFonts w:ascii="Times New Roman" w:eastAsiaTheme="minorEastAsia" w:hAnsi="Times New Roman"/>
          <w:sz w:val="20"/>
          <w:szCs w:val="20"/>
        </w:rPr>
        <w:t xml:space="preserve"> the </w:t>
      </w:r>
      <w:r w:rsidR="00572715" w:rsidRPr="00BB5FC4">
        <w:rPr>
          <w:rFonts w:ascii="Times New Roman" w:eastAsiaTheme="minorEastAsia" w:hAnsi="Times New Roman"/>
          <w:sz w:val="20"/>
          <w:szCs w:val="20"/>
        </w:rPr>
        <w:t>di</w:t>
      </w:r>
      <w:r w:rsidR="000849AD" w:rsidRPr="00BB5FC4">
        <w:rPr>
          <w:rFonts w:ascii="Times New Roman" w:eastAsiaTheme="minorEastAsia" w:hAnsi="Times New Roman"/>
          <w:sz w:val="20"/>
          <w:szCs w:val="20"/>
        </w:rPr>
        <w:t>stinct information of the image</w:t>
      </w:r>
      <w:r w:rsidR="00822D8F" w:rsidRPr="00BB5FC4">
        <w:rPr>
          <w:rFonts w:ascii="Times New Roman" w:eastAsia="等线" w:hAnsi="Times New Roman"/>
          <w:sz w:val="20"/>
          <w:szCs w:val="20"/>
        </w:rPr>
        <w:t>,</w:t>
      </w:r>
      <w:r w:rsidR="000849AD" w:rsidRPr="00BB5FC4">
        <w:rPr>
          <w:rFonts w:ascii="Times New Roman" w:eastAsiaTheme="minorEastAsia" w:hAnsi="Times New Roman"/>
          <w:sz w:val="20"/>
          <w:szCs w:val="20"/>
        </w:rPr>
        <w:t xml:space="preserve"> including the heterogeneity of the contrast inside the nodes, contrast-enhanc</w:t>
      </w:r>
      <w:r w:rsidR="00822D8F" w:rsidRPr="00BB5FC4">
        <w:rPr>
          <w:rFonts w:ascii="Times New Roman" w:eastAsia="WrwwxfAdvTT5d017813" w:hAnsi="Times New Roman"/>
          <w:sz w:val="20"/>
          <w:szCs w:val="20"/>
        </w:rPr>
        <w:t xml:space="preserve">ed CT was included, and radiomics features were extracted in our study. </w:t>
      </w:r>
    </w:p>
    <w:p w14:paraId="011FC72C" w14:textId="195FF763" w:rsidR="00D36109" w:rsidRPr="00BB5FC4" w:rsidRDefault="006C58EB" w:rsidP="008678C3">
      <w:pPr>
        <w:widowControl/>
        <w:ind w:firstLineChars="100" w:firstLine="200"/>
        <w:jc w:val="left"/>
        <w:rPr>
          <w:rFonts w:ascii="Times New Roman" w:eastAsiaTheme="minorEastAsia" w:hAnsi="Times New Roman"/>
          <w:sz w:val="20"/>
          <w:szCs w:val="20"/>
        </w:rPr>
      </w:pPr>
      <w:r w:rsidRPr="00BB5FC4">
        <w:rPr>
          <w:rFonts w:ascii="Times New Roman" w:eastAsia="WrwwxfAdvTT5d017813" w:hAnsi="Times New Roman"/>
          <w:sz w:val="20"/>
          <w:szCs w:val="20"/>
        </w:rPr>
        <w:t xml:space="preserve">Eight potential features remained in our model: </w:t>
      </w:r>
      <w:r w:rsidR="00572715" w:rsidRPr="00BB5FC4">
        <w:rPr>
          <w:rFonts w:ascii="Times New Roman" w:eastAsia="WrwwxfAdvTT5d017813" w:hAnsi="Times New Roman"/>
          <w:sz w:val="20"/>
          <w:szCs w:val="20"/>
        </w:rPr>
        <w:t xml:space="preserve">a </w:t>
      </w:r>
      <w:r w:rsidR="00822D8F" w:rsidRPr="00BB5FC4">
        <w:rPr>
          <w:rFonts w:ascii="Times New Roman" w:eastAsia="WrwwxfAdvTT5d017813" w:hAnsi="Times New Roman"/>
          <w:sz w:val="20"/>
          <w:szCs w:val="20"/>
        </w:rPr>
        <w:t>first</w:t>
      </w:r>
      <w:r w:rsidRPr="00BB5FC4">
        <w:rPr>
          <w:rFonts w:ascii="Times New Roman" w:eastAsia="WrwwxfAdvTT5d017813" w:hAnsi="Times New Roman"/>
          <w:sz w:val="20"/>
          <w:szCs w:val="20"/>
        </w:rPr>
        <w:t xml:space="preserve">-order histogram feature (Percentile20), </w:t>
      </w:r>
      <w:r w:rsidR="00572715" w:rsidRPr="00BB5FC4">
        <w:rPr>
          <w:rFonts w:ascii="Times New Roman" w:eastAsia="WrwwxfAdvTT5d017813" w:hAnsi="Times New Roman"/>
          <w:sz w:val="20"/>
          <w:szCs w:val="20"/>
        </w:rPr>
        <w:t xml:space="preserve">a </w:t>
      </w:r>
      <w:proofErr w:type="spellStart"/>
      <w:r w:rsidRPr="00BB5FC4">
        <w:rPr>
          <w:rFonts w:ascii="Times New Roman" w:eastAsia="WrwwxfAdvTT5d017813" w:hAnsi="Times New Roman"/>
          <w:sz w:val="20"/>
          <w:szCs w:val="20"/>
        </w:rPr>
        <w:t>Haralick</w:t>
      </w:r>
      <w:proofErr w:type="spellEnd"/>
      <w:r w:rsidRPr="00BB5FC4">
        <w:rPr>
          <w:rFonts w:ascii="Times New Roman" w:eastAsia="WrwwxfAdvTT5d017813" w:hAnsi="Times New Roman"/>
          <w:sz w:val="20"/>
          <w:szCs w:val="20"/>
        </w:rPr>
        <w:t xml:space="preserve"> feature (Sum Average), GLCM feature</w:t>
      </w:r>
      <w:r w:rsidR="00572715" w:rsidRPr="00BB5FC4">
        <w:rPr>
          <w:rFonts w:ascii="Times New Roman" w:eastAsia="WrwwxfAdvTT5d017813" w:hAnsi="Times New Roman"/>
          <w:sz w:val="20"/>
          <w:szCs w:val="20"/>
        </w:rPr>
        <w:t>s</w:t>
      </w:r>
      <w:r w:rsidRPr="00BB5FC4">
        <w:rPr>
          <w:rFonts w:ascii="Times New Roman" w:eastAsia="WrwwxfAdvTT5d017813" w:hAnsi="Times New Roman"/>
          <w:sz w:val="20"/>
          <w:szCs w:val="20"/>
        </w:rPr>
        <w:t xml:space="preserve"> (</w:t>
      </w:r>
      <w:proofErr w:type="spellStart"/>
      <w:r w:rsidRPr="00BB5FC4">
        <w:rPr>
          <w:rFonts w:ascii="Times New Roman" w:eastAsia="WrwwxfAdvTT5d017813" w:hAnsi="Times New Roman"/>
          <w:sz w:val="20"/>
          <w:szCs w:val="20"/>
        </w:rPr>
        <w:t>GLCMEnergy</w:t>
      </w:r>
      <w:proofErr w:type="spellEnd"/>
      <w:r w:rsidRPr="00BB5FC4">
        <w:rPr>
          <w:rFonts w:ascii="Times New Roman" w:eastAsia="WrwwxfAdvTT5d017813" w:hAnsi="Times New Roman"/>
          <w:sz w:val="20"/>
          <w:szCs w:val="20"/>
        </w:rPr>
        <w:t>, Cluster Sh</w:t>
      </w:r>
      <w:r w:rsidRPr="00BB5FC4">
        <w:rPr>
          <w:rFonts w:ascii="Times New Roman" w:eastAsiaTheme="minorEastAsia" w:hAnsi="Times New Roman"/>
          <w:sz w:val="20"/>
          <w:szCs w:val="20"/>
        </w:rPr>
        <w:t>ade, Inertia), GLRLM</w:t>
      </w:r>
      <w:r w:rsidR="00572715" w:rsidRPr="00BB5FC4">
        <w:rPr>
          <w:rFonts w:ascii="Times New Roman" w:eastAsiaTheme="minorEastAsia" w:hAnsi="Times New Roman"/>
          <w:sz w:val="20"/>
          <w:szCs w:val="20"/>
        </w:rPr>
        <w:t xml:space="preserve"> </w:t>
      </w:r>
      <w:r w:rsidRPr="00BB5FC4">
        <w:rPr>
          <w:rFonts w:ascii="Times New Roman" w:eastAsiaTheme="minorEastAsia" w:hAnsi="Times New Roman"/>
          <w:sz w:val="20"/>
          <w:szCs w:val="20"/>
        </w:rPr>
        <w:t>feature</w:t>
      </w:r>
      <w:r w:rsidR="00572715" w:rsidRPr="00BB5FC4">
        <w:rPr>
          <w:rFonts w:ascii="Times New Roman" w:eastAsiaTheme="minorEastAsia" w:hAnsi="Times New Roman"/>
          <w:sz w:val="20"/>
          <w:szCs w:val="20"/>
        </w:rPr>
        <w:t>s</w:t>
      </w:r>
      <w:r w:rsidRPr="00BB5FC4">
        <w:rPr>
          <w:rFonts w:ascii="Times New Roman" w:eastAsiaTheme="minorEastAsia" w:hAnsi="Times New Roman"/>
          <w:sz w:val="20"/>
          <w:szCs w:val="20"/>
        </w:rPr>
        <w:t xml:space="preserve"> [</w:t>
      </w:r>
      <w:proofErr w:type="spellStart"/>
      <w:r w:rsidRPr="00BB5FC4">
        <w:rPr>
          <w:rFonts w:ascii="Times New Roman" w:eastAsiaTheme="minorEastAsia" w:hAnsi="Times New Roman"/>
          <w:sz w:val="20"/>
          <w:szCs w:val="20"/>
        </w:rPr>
        <w:t>HighGrayLevelRunEmphasis</w:t>
      </w:r>
      <w:proofErr w:type="spellEnd"/>
      <w:r w:rsidRPr="00BB5FC4">
        <w:rPr>
          <w:rFonts w:ascii="Times New Roman" w:eastAsiaTheme="minorEastAsia" w:hAnsi="Times New Roman"/>
          <w:sz w:val="20"/>
          <w:szCs w:val="20"/>
        </w:rPr>
        <w:t xml:space="preserve"> (HGLRE), </w:t>
      </w:r>
      <w:proofErr w:type="spellStart"/>
      <w:r w:rsidRPr="00BB5FC4">
        <w:rPr>
          <w:rFonts w:ascii="Times New Roman" w:eastAsiaTheme="minorEastAsia" w:hAnsi="Times New Roman"/>
          <w:sz w:val="20"/>
          <w:szCs w:val="20"/>
        </w:rPr>
        <w:t>LongRunHighGrayLevelEmphasis</w:t>
      </w:r>
      <w:proofErr w:type="spellEnd"/>
      <w:r w:rsidRPr="00BB5FC4">
        <w:rPr>
          <w:rFonts w:ascii="Times New Roman" w:eastAsiaTheme="minorEastAsia" w:hAnsi="Times New Roman"/>
          <w:sz w:val="20"/>
          <w:szCs w:val="20"/>
        </w:rPr>
        <w:t xml:space="preserve"> (LRHGLE)</w:t>
      </w:r>
      <w:r w:rsidR="00822D8F" w:rsidRPr="00BB5FC4">
        <w:rPr>
          <w:rFonts w:ascii="Times New Roman" w:eastAsia="等线" w:hAnsi="Times New Roman"/>
          <w:sz w:val="20"/>
          <w:szCs w:val="20"/>
        </w:rPr>
        <w:t>] and</w:t>
      </w:r>
      <w:r w:rsidRPr="00BB5FC4">
        <w:rPr>
          <w:rFonts w:ascii="Times New Roman" w:eastAsiaTheme="minorEastAsia" w:hAnsi="Times New Roman"/>
          <w:sz w:val="20"/>
          <w:szCs w:val="20"/>
        </w:rPr>
        <w:t xml:space="preserve"> </w:t>
      </w:r>
      <w:r w:rsidR="00572715" w:rsidRPr="00BB5FC4">
        <w:rPr>
          <w:rFonts w:ascii="Times New Roman" w:eastAsiaTheme="minorEastAsia" w:hAnsi="Times New Roman"/>
          <w:sz w:val="20"/>
          <w:szCs w:val="20"/>
        </w:rPr>
        <w:t>a m</w:t>
      </w:r>
      <w:r w:rsidRPr="00BB5FC4">
        <w:rPr>
          <w:rFonts w:ascii="Times New Roman" w:eastAsiaTheme="minorEastAsia" w:hAnsi="Times New Roman"/>
          <w:sz w:val="20"/>
          <w:szCs w:val="20"/>
        </w:rPr>
        <w:t>orphological feature (</w:t>
      </w:r>
      <w:r w:rsidR="00444546" w:rsidRPr="00BB5FC4">
        <w:rPr>
          <w:rFonts w:ascii="Times New Roman" w:eastAsia="WrwwxfAdvTT5d017813" w:hAnsi="Times New Roman"/>
          <w:sz w:val="20"/>
          <w:szCs w:val="20"/>
        </w:rPr>
        <w:t>Surface</w:t>
      </w:r>
      <w:r w:rsidRPr="00BB5FC4">
        <w:rPr>
          <w:rFonts w:ascii="Times New Roman" w:eastAsiaTheme="minorEastAsia" w:hAnsi="Times New Roman"/>
          <w:sz w:val="20"/>
          <w:szCs w:val="20"/>
        </w:rPr>
        <w:t xml:space="preserve"> Area).</w:t>
      </w:r>
      <w:r w:rsidRPr="00BB5FC4">
        <w:rPr>
          <w:rFonts w:ascii="Times New Roman" w:hAnsi="Times New Roman"/>
        </w:rPr>
        <w:t xml:space="preserve"> </w:t>
      </w:r>
      <w:r w:rsidR="00886E72" w:rsidRPr="00BB5FC4">
        <w:rPr>
          <w:rFonts w:ascii="Times New Roman" w:eastAsia="WrwwxfAdvTT5d017813" w:hAnsi="Times New Roman"/>
          <w:sz w:val="20"/>
          <w:szCs w:val="20"/>
        </w:rPr>
        <w:t xml:space="preserve">Surface Area was the only selected morphological feature with </w:t>
      </w:r>
      <w:r w:rsidR="00822D8F" w:rsidRPr="00BB5FC4">
        <w:rPr>
          <w:rFonts w:ascii="Times New Roman" w:eastAsia="WrwwxfAdvTT5d017813" w:hAnsi="Times New Roman"/>
          <w:sz w:val="20"/>
          <w:szCs w:val="20"/>
        </w:rPr>
        <w:t>a relatively</w:t>
      </w:r>
      <w:r w:rsidR="00886E72" w:rsidRPr="00BB5FC4">
        <w:rPr>
          <w:rFonts w:ascii="Times New Roman" w:eastAsia="WrwwxfAdvTT5d017813" w:hAnsi="Times New Roman"/>
          <w:sz w:val="20"/>
          <w:szCs w:val="20"/>
        </w:rPr>
        <w:t xml:space="preserve"> high coefficient of 2.504. Surface Area </w:t>
      </w:r>
      <w:proofErr w:type="gramStart"/>
      <w:r w:rsidR="00886E72" w:rsidRPr="00BB5FC4">
        <w:rPr>
          <w:rFonts w:ascii="Times New Roman" w:eastAsia="WrwwxfAdvTT5d017813" w:hAnsi="Times New Roman"/>
          <w:sz w:val="20"/>
          <w:szCs w:val="20"/>
        </w:rPr>
        <w:t>is an approximation of</w:t>
      </w:r>
      <w:proofErr w:type="gramEnd"/>
      <w:r w:rsidR="00886E72" w:rsidRPr="00BB5FC4">
        <w:rPr>
          <w:rFonts w:ascii="Times New Roman" w:eastAsia="WrwwxfAdvTT5d017813" w:hAnsi="Times New Roman"/>
          <w:sz w:val="20"/>
          <w:szCs w:val="20"/>
        </w:rPr>
        <w:t xml:space="preserve"> the surface of the ROI in mm</w:t>
      </w:r>
      <w:r w:rsidR="00886E72" w:rsidRPr="00BB5FC4">
        <w:rPr>
          <w:rFonts w:ascii="Times New Roman" w:eastAsia="WrwwxfAdvTT5d017813" w:hAnsi="Times New Roman"/>
          <w:sz w:val="20"/>
          <w:szCs w:val="20"/>
          <w:vertAlign w:val="superscript"/>
        </w:rPr>
        <w:t>2</w:t>
      </w:r>
      <w:r w:rsidRPr="00BB5FC4">
        <w:rPr>
          <w:rFonts w:ascii="Times New Roman" w:eastAsia="WrwwxfAdvTT5d017813" w:hAnsi="Times New Roman"/>
          <w:sz w:val="20"/>
          <w:szCs w:val="20"/>
        </w:rPr>
        <w:t xml:space="preserve">, which </w:t>
      </w:r>
      <w:r w:rsidR="00822D8F" w:rsidRPr="00BB5FC4">
        <w:rPr>
          <w:rFonts w:ascii="Times New Roman" w:eastAsia="WrwwxfAdvTT5d017813" w:hAnsi="Times New Roman"/>
          <w:sz w:val="20"/>
          <w:szCs w:val="20"/>
        </w:rPr>
        <w:t>suggests</w:t>
      </w:r>
      <w:r w:rsidRPr="00BB5FC4">
        <w:rPr>
          <w:rFonts w:ascii="Times New Roman" w:eastAsia="WrwwxfAdvTT5d017813" w:hAnsi="Times New Roman"/>
          <w:sz w:val="20"/>
          <w:szCs w:val="20"/>
        </w:rPr>
        <w:t xml:space="preserve"> that the larger the maximum cross-sectional area of the </w:t>
      </w:r>
      <w:r w:rsidR="008A7C93"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the more likely</w:t>
      </w:r>
      <w:r w:rsidR="00822D8F" w:rsidRPr="00BB5FC4">
        <w:rPr>
          <w:rFonts w:ascii="Times New Roman" w:eastAsia="WrwwxfAdvTT5d017813" w:hAnsi="Times New Roman"/>
          <w:sz w:val="20"/>
          <w:szCs w:val="20"/>
        </w:rPr>
        <w:t xml:space="preserve"> it is</w:t>
      </w:r>
      <w:r w:rsidRPr="00BB5FC4">
        <w:rPr>
          <w:rFonts w:ascii="Times New Roman" w:eastAsia="WrwwxfAdvTT5d017813" w:hAnsi="Times New Roman"/>
          <w:sz w:val="20"/>
          <w:szCs w:val="20"/>
        </w:rPr>
        <w:t xml:space="preserve"> to be malignant. </w:t>
      </w:r>
      <w:r w:rsidRPr="00BB5FC4">
        <w:rPr>
          <w:rFonts w:ascii="Times New Roman" w:hAnsi="Times New Roman"/>
          <w:sz w:val="20"/>
          <w:szCs w:val="20"/>
        </w:rPr>
        <w:t xml:space="preserve">The other features </w:t>
      </w:r>
      <w:r w:rsidR="00886E72" w:rsidRPr="00BB5FC4">
        <w:rPr>
          <w:rFonts w:ascii="Times New Roman" w:eastAsia="WrwwxfAdvTT5d017813" w:hAnsi="Times New Roman"/>
          <w:sz w:val="20"/>
          <w:szCs w:val="20"/>
        </w:rPr>
        <w:t>are calculated based solely on pixel or pixel</w:t>
      </w:r>
      <w:r w:rsidR="00822D8F" w:rsidRPr="00BB5FC4">
        <w:rPr>
          <w:rFonts w:ascii="Times New Roman" w:eastAsia="WrwwxfAdvTT5d017813" w:hAnsi="Times New Roman"/>
          <w:sz w:val="20"/>
          <w:szCs w:val="20"/>
        </w:rPr>
        <w:t xml:space="preserve"> </w:t>
      </w:r>
      <w:r w:rsidR="00886E72" w:rsidRPr="00BB5FC4">
        <w:rPr>
          <w:rFonts w:ascii="Times New Roman" w:eastAsia="WrwwxfAdvTT5d017813" w:hAnsi="Times New Roman"/>
          <w:sz w:val="20"/>
          <w:szCs w:val="20"/>
        </w:rPr>
        <w:t xml:space="preserve">pairs and </w:t>
      </w:r>
      <w:r w:rsidR="00822D8F" w:rsidRPr="00BB5FC4">
        <w:rPr>
          <w:rFonts w:ascii="Times New Roman" w:eastAsia="WrwwxfAdvTT5d017813" w:hAnsi="Times New Roman"/>
          <w:sz w:val="20"/>
          <w:szCs w:val="20"/>
        </w:rPr>
        <w:t xml:space="preserve">provide </w:t>
      </w:r>
      <w:r w:rsidR="00886E72" w:rsidRPr="00BB5FC4">
        <w:rPr>
          <w:rFonts w:ascii="Times New Roman" w:eastAsia="WrwwxfAdvTT5d017813" w:hAnsi="Times New Roman"/>
          <w:sz w:val="20"/>
          <w:szCs w:val="20"/>
        </w:rPr>
        <w:t xml:space="preserve">meaningful information </w:t>
      </w:r>
      <w:r w:rsidR="00822D8F" w:rsidRPr="00BB5FC4">
        <w:rPr>
          <w:rFonts w:ascii="Times New Roman" w:eastAsia="WrwwxfAdvTT5d017813" w:hAnsi="Times New Roman"/>
          <w:sz w:val="20"/>
          <w:szCs w:val="20"/>
        </w:rPr>
        <w:t>that</w:t>
      </w:r>
      <w:r w:rsidR="00886E72" w:rsidRPr="00BB5FC4">
        <w:rPr>
          <w:rFonts w:ascii="Times New Roman" w:eastAsia="WrwwxfAdvTT5d017813" w:hAnsi="Times New Roman"/>
          <w:sz w:val="20"/>
          <w:szCs w:val="20"/>
        </w:rPr>
        <w:t xml:space="preserve"> is invisible to the naked eye</w:t>
      </w:r>
      <w:r w:rsidRPr="00BB5FC4">
        <w:rPr>
          <w:rFonts w:ascii="Times New Roman" w:hAnsi="Times New Roman"/>
          <w:sz w:val="20"/>
          <w:szCs w:val="20"/>
        </w:rPr>
        <w:t xml:space="preserve">, which </w:t>
      </w:r>
      <w:r w:rsidR="00822D8F" w:rsidRPr="00BB5FC4">
        <w:rPr>
          <w:rFonts w:ascii="Times New Roman" w:hAnsi="Times New Roman"/>
          <w:sz w:val="20"/>
          <w:szCs w:val="20"/>
        </w:rPr>
        <w:t>reflects</w:t>
      </w:r>
      <w:r w:rsidRPr="00BB5FC4">
        <w:rPr>
          <w:rFonts w:ascii="Times New Roman" w:hAnsi="Times New Roman"/>
          <w:sz w:val="20"/>
          <w:szCs w:val="20"/>
        </w:rPr>
        <w:t xml:space="preserve"> the characteristics of heterogeneity in addition to </w:t>
      </w:r>
      <w:r w:rsidRPr="00BB5FC4">
        <w:rPr>
          <w:rFonts w:ascii="Times New Roman" w:eastAsiaTheme="minorEastAsia" w:hAnsi="Times New Roman"/>
          <w:sz w:val="20"/>
          <w:szCs w:val="20"/>
        </w:rPr>
        <w:t>morphological feature</w:t>
      </w:r>
      <w:r w:rsidRPr="00BB5FC4">
        <w:rPr>
          <w:rFonts w:ascii="Times New Roman" w:eastAsiaTheme="minorEastAsia" w:hAnsi="Times New Roman" w:hint="eastAsia"/>
          <w:sz w:val="20"/>
          <w:szCs w:val="20"/>
        </w:rPr>
        <w:t>s</w:t>
      </w:r>
      <w:r w:rsidRPr="00BB5FC4">
        <w:rPr>
          <w:rFonts w:ascii="Times New Roman" w:hAnsi="Times New Roman"/>
          <w:sz w:val="20"/>
          <w:szCs w:val="20"/>
        </w:rPr>
        <w:t xml:space="preserve">. </w:t>
      </w:r>
      <w:r w:rsidR="00572715" w:rsidRPr="00BB5FC4">
        <w:rPr>
          <w:rFonts w:ascii="Times New Roman" w:hAnsi="Times New Roman"/>
          <w:sz w:val="20"/>
          <w:szCs w:val="20"/>
        </w:rPr>
        <w:t>P</w:t>
      </w:r>
      <w:r w:rsidRPr="00BB5FC4">
        <w:rPr>
          <w:rFonts w:ascii="Times New Roman" w:eastAsia="WrwwxfAdvTT5d017813" w:hAnsi="Times New Roman"/>
          <w:sz w:val="20"/>
          <w:szCs w:val="20"/>
        </w:rPr>
        <w:t xml:space="preserve">ercentile20 </w:t>
      </w:r>
      <w:r w:rsidRPr="00BB5FC4">
        <w:rPr>
          <w:rFonts w:ascii="Times New Roman" w:eastAsiaTheme="minorEastAsia" w:hAnsi="Times New Roman"/>
          <w:sz w:val="20"/>
          <w:szCs w:val="20"/>
        </w:rPr>
        <w:t xml:space="preserve">showed </w:t>
      </w:r>
      <w:r w:rsidRPr="00BB5FC4">
        <w:rPr>
          <w:rFonts w:ascii="Times New Roman" w:eastAsia="WrwwxfAdvTT5d017813" w:hAnsi="Times New Roman"/>
          <w:sz w:val="20"/>
          <w:szCs w:val="20"/>
        </w:rPr>
        <w:t>the strongest negative correlation</w:t>
      </w:r>
      <w:r w:rsidR="00572715"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with </w:t>
      </w:r>
      <w:r w:rsidR="00572715"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 coefficient of -10.941</w:t>
      </w:r>
      <w:r w:rsidR="00802ACF" w:rsidRPr="00BB5FC4">
        <w:rPr>
          <w:rFonts w:ascii="Times New Roman" w:eastAsiaTheme="minorEastAsia" w:hAnsi="Times New Roman"/>
          <w:sz w:val="20"/>
          <w:szCs w:val="20"/>
        </w:rPr>
        <w:t xml:space="preserve">. It </w:t>
      </w:r>
      <w:r w:rsidR="00802ACF" w:rsidRPr="00BB5FC4">
        <w:rPr>
          <w:rFonts w:ascii="Times New Roman" w:eastAsia="WrwwxfAdvTT5d017813" w:hAnsi="Times New Roman"/>
          <w:sz w:val="20"/>
          <w:szCs w:val="20"/>
        </w:rPr>
        <w:t>was one of the</w:t>
      </w:r>
      <w:r w:rsidR="00802ACF" w:rsidRPr="00BB5FC4">
        <w:rPr>
          <w:rFonts w:ascii="Times New Roman" w:hAnsi="Times New Roman"/>
          <w:sz w:val="20"/>
          <w:szCs w:val="20"/>
        </w:rPr>
        <w:t xml:space="preserve"> </w:t>
      </w:r>
      <w:r w:rsidR="00822D8F" w:rsidRPr="00BB5FC4">
        <w:rPr>
          <w:rFonts w:ascii="Times New Roman" w:eastAsia="等线" w:hAnsi="Times New Roman"/>
          <w:sz w:val="20"/>
          <w:szCs w:val="20"/>
        </w:rPr>
        <w:t>first</w:t>
      </w:r>
      <w:r w:rsidR="00802ACF" w:rsidRPr="00BB5FC4">
        <w:rPr>
          <w:rFonts w:ascii="Times New Roman" w:eastAsiaTheme="minorEastAsia" w:hAnsi="Times New Roman"/>
          <w:sz w:val="20"/>
          <w:szCs w:val="20"/>
        </w:rPr>
        <w:t>-order histogram features used in statistics</w:t>
      </w:r>
      <w:r w:rsidR="00822D8F" w:rsidRPr="00BB5FC4">
        <w:rPr>
          <w:rFonts w:ascii="Times New Roman" w:eastAsia="等线" w:hAnsi="Times New Roman"/>
          <w:sz w:val="20"/>
          <w:szCs w:val="20"/>
        </w:rPr>
        <w:t>,</w:t>
      </w:r>
      <w:r w:rsidR="00802ACF" w:rsidRPr="00BB5FC4">
        <w:rPr>
          <w:rFonts w:ascii="Times New Roman" w:eastAsiaTheme="minorEastAsia" w:hAnsi="Times New Roman"/>
          <w:sz w:val="20"/>
          <w:szCs w:val="20"/>
        </w:rPr>
        <w:t xml:space="preserve"> indicating </w:t>
      </w:r>
      <w:r w:rsidR="00822D8F" w:rsidRPr="00BB5FC4">
        <w:rPr>
          <w:rFonts w:ascii="Times New Roman" w:eastAsia="等线" w:hAnsi="Times New Roman"/>
          <w:sz w:val="20"/>
          <w:szCs w:val="20"/>
        </w:rPr>
        <w:t xml:space="preserve">that </w:t>
      </w:r>
      <w:r w:rsidR="00802ACF" w:rsidRPr="00BB5FC4">
        <w:rPr>
          <w:rFonts w:ascii="Times New Roman" w:eastAsiaTheme="minorEastAsia" w:hAnsi="Times New Roman"/>
          <w:sz w:val="20"/>
          <w:szCs w:val="20"/>
        </w:rPr>
        <w:t>the image</w:t>
      </w:r>
      <w:r w:rsidR="00822D8F" w:rsidRPr="00BB5FC4">
        <w:rPr>
          <w:rFonts w:ascii="Times New Roman" w:eastAsia="等线" w:hAnsi="Times New Roman"/>
          <w:sz w:val="20"/>
          <w:szCs w:val="20"/>
        </w:rPr>
        <w:t xml:space="preserve"> </w:t>
      </w:r>
      <w:r w:rsidR="00802ACF" w:rsidRPr="00BB5FC4">
        <w:rPr>
          <w:rFonts w:ascii="Times New Roman" w:eastAsiaTheme="minorEastAsia" w:hAnsi="Times New Roman"/>
          <w:sz w:val="20"/>
          <w:szCs w:val="20"/>
        </w:rPr>
        <w:t>intensity value below 20% of observations in a group of observations fall</w:t>
      </w:r>
      <w:r w:rsidR="00572715" w:rsidRPr="00BB5FC4">
        <w:rPr>
          <w:rFonts w:ascii="Times New Roman" w:eastAsiaTheme="minorEastAsia" w:hAnsi="Times New Roman"/>
          <w:sz w:val="20"/>
          <w:szCs w:val="20"/>
        </w:rPr>
        <w:t>s</w:t>
      </w:r>
      <w:r w:rsidR="00802ACF" w:rsidRPr="00BB5FC4">
        <w:rPr>
          <w:rFonts w:ascii="Times New Roman" w:eastAsiaTheme="minorEastAsia" w:hAnsi="Times New Roman"/>
          <w:sz w:val="20"/>
          <w:szCs w:val="20"/>
        </w:rPr>
        <w:t>.</w:t>
      </w:r>
      <w:r w:rsidRPr="00BB5FC4">
        <w:rPr>
          <w:rFonts w:ascii="Times New Roman" w:eastAsia="WrwwxfAdvTT5d017813" w:hAnsi="Times New Roman"/>
          <w:sz w:val="20"/>
          <w:szCs w:val="20"/>
        </w:rPr>
        <w:t xml:space="preserve"> The GLCM features were the most important radiomics category for the malignancy of </w:t>
      </w:r>
      <w:r w:rsidR="008A7C93" w:rsidRPr="00BB5FC4">
        <w:rPr>
          <w:rFonts w:ascii="Times New Roman" w:eastAsia="GrvblnAdvTTb54a34f7" w:hAnsi="Times New Roman"/>
          <w:kern w:val="0"/>
          <w:sz w:val="20"/>
          <w:szCs w:val="20"/>
          <w:lang w:bidi="ar"/>
        </w:rPr>
        <w:t>LN</w:t>
      </w:r>
      <w:r w:rsidRPr="00BB5FC4">
        <w:rPr>
          <w:rFonts w:ascii="Times New Roman" w:eastAsia="WrwwxfAdvTT5d017813" w:hAnsi="Times New Roman"/>
          <w:sz w:val="20"/>
          <w:szCs w:val="20"/>
        </w:rPr>
        <w:t xml:space="preserve">s, with 3 features included in the model. </w:t>
      </w:r>
      <w:r w:rsidR="00572715" w:rsidRPr="00BB5FC4">
        <w:rPr>
          <w:rFonts w:ascii="Times New Roman" w:eastAsia="WrwwxfAdvTT5d017813" w:hAnsi="Times New Roman"/>
          <w:sz w:val="20"/>
          <w:szCs w:val="20"/>
        </w:rPr>
        <w:t>They</w:t>
      </w:r>
      <w:r w:rsidRPr="00BB5FC4">
        <w:rPr>
          <w:rFonts w:ascii="Times New Roman" w:eastAsia="WrwwxfAdvTT5d017813" w:hAnsi="Times New Roman"/>
          <w:sz w:val="20"/>
          <w:szCs w:val="20"/>
        </w:rPr>
        <w:t xml:space="preserve"> represent the joint probability of certain sets of pixels having certain </w:t>
      </w:r>
      <w:r w:rsidR="00822D8F" w:rsidRPr="00BB5FC4">
        <w:rPr>
          <w:rFonts w:ascii="Times New Roman" w:eastAsia="WrwwxfAdvTT5d017813" w:hAnsi="Times New Roman"/>
          <w:sz w:val="20"/>
          <w:szCs w:val="20"/>
        </w:rPr>
        <w:t>gray</w:t>
      </w:r>
      <w:r w:rsidRPr="00BB5FC4">
        <w:rPr>
          <w:rFonts w:ascii="Times New Roman" w:eastAsia="WrwwxfAdvTT5d017813" w:hAnsi="Times New Roman"/>
          <w:sz w:val="20"/>
          <w:szCs w:val="20"/>
        </w:rPr>
        <w:t xml:space="preserve">-level values. </w:t>
      </w:r>
      <w:proofErr w:type="spellStart"/>
      <w:r w:rsidRPr="00BB5FC4">
        <w:rPr>
          <w:rFonts w:ascii="Times New Roman" w:eastAsiaTheme="minorEastAsia" w:hAnsi="Times New Roman"/>
          <w:sz w:val="20"/>
          <w:szCs w:val="20"/>
        </w:rPr>
        <w:t>GLCMEnergy</w:t>
      </w:r>
      <w:proofErr w:type="spellEnd"/>
      <w:r w:rsidRPr="00BB5FC4">
        <w:rPr>
          <w:rFonts w:ascii="Times New Roman" w:eastAsia="WrwwxfAdvTT5d017813" w:hAnsi="Times New Roman"/>
          <w:sz w:val="20"/>
          <w:szCs w:val="20"/>
        </w:rPr>
        <w:t xml:space="preserve"> was the strongest positive feature with </w:t>
      </w:r>
      <w:r w:rsidR="00822D8F" w:rsidRPr="00BB5FC4">
        <w:rPr>
          <w:rFonts w:ascii="Times New Roman" w:eastAsia="WrwwxfAdvTT5d017813" w:hAnsi="Times New Roman"/>
          <w:sz w:val="20"/>
          <w:szCs w:val="20"/>
        </w:rPr>
        <w:t>a</w:t>
      </w:r>
      <w:r w:rsidRPr="00BB5FC4">
        <w:rPr>
          <w:rFonts w:ascii="Times New Roman" w:eastAsia="WrwwxfAdvTT5d017813" w:hAnsi="Times New Roman"/>
          <w:sz w:val="20"/>
          <w:szCs w:val="20"/>
        </w:rPr>
        <w:t xml:space="preserve"> coefficient of 2.592. </w:t>
      </w:r>
      <w:r w:rsidR="00886E72" w:rsidRPr="00BB5FC4">
        <w:rPr>
          <w:rFonts w:ascii="Times New Roman" w:hAnsi="Times New Roman"/>
        </w:rPr>
        <w:t>Energy</w:t>
      </w:r>
      <w:r w:rsidR="00886E72" w:rsidRPr="00BB5FC4">
        <w:rPr>
          <w:rFonts w:ascii="Times New Roman" w:eastAsia="WrwwxfAdvTT5d017813" w:hAnsi="Times New Roman"/>
          <w:sz w:val="20"/>
          <w:szCs w:val="20"/>
        </w:rPr>
        <w:t xml:space="preserve"> measure</w:t>
      </w:r>
      <w:r w:rsidR="00B5596C" w:rsidRPr="00BB5FC4">
        <w:rPr>
          <w:rFonts w:ascii="Times New Roman" w:eastAsia="WrwwxfAdvTT5d017813" w:hAnsi="Times New Roman"/>
          <w:sz w:val="20"/>
          <w:szCs w:val="20"/>
        </w:rPr>
        <w:t>s</w:t>
      </w:r>
      <w:r w:rsidR="00886E72" w:rsidRPr="00BB5FC4">
        <w:rPr>
          <w:rFonts w:ascii="Times New Roman" w:eastAsia="WrwwxfAdvTT5d017813" w:hAnsi="Times New Roman"/>
          <w:sz w:val="20"/>
          <w:szCs w:val="20"/>
        </w:rPr>
        <w:t xml:space="preserve"> the homogeneous patterns in the image. A greater energy implies that there are more instances of intensity value pairs in the image that neighbor each other at higher frequencies. Cluster Shade measures the skewness and uniformity of the GLCM,</w:t>
      </w:r>
      <w:r w:rsidR="00822D8F" w:rsidRPr="00BB5FC4">
        <w:rPr>
          <w:rFonts w:ascii="Times New Roman" w:eastAsia="WrwwxfAdvTT5d017813" w:hAnsi="Times New Roman"/>
          <w:sz w:val="20"/>
          <w:szCs w:val="20"/>
        </w:rPr>
        <w:t xml:space="preserve"> and</w:t>
      </w:r>
      <w:r w:rsidR="00886E72" w:rsidRPr="00BB5FC4">
        <w:rPr>
          <w:rFonts w:ascii="Times New Roman" w:eastAsia="WrwwxfAdvTT5d017813" w:hAnsi="Times New Roman"/>
          <w:sz w:val="20"/>
          <w:szCs w:val="20"/>
        </w:rPr>
        <w:t xml:space="preserve"> a higher cluster shade implies greater asymmetry about the mean.</w:t>
      </w:r>
      <w:r w:rsidRPr="00BB5FC4">
        <w:rPr>
          <w:rFonts w:ascii="Times New Roman" w:eastAsia="WrwwxfAdvTT5d017813" w:hAnsi="Times New Roman"/>
          <w:sz w:val="20"/>
          <w:szCs w:val="20"/>
        </w:rPr>
        <w:t xml:space="preserve"> Inertia reflects the clarity of the image and the depth of the texture groove, the contrast is proportional to the texture groove, </w:t>
      </w:r>
      <w:r w:rsidR="00822D8F" w:rsidRPr="00BB5FC4">
        <w:rPr>
          <w:rFonts w:ascii="Times New Roman" w:eastAsia="WrwwxfAdvTT5d017813" w:hAnsi="Times New Roman"/>
          <w:sz w:val="20"/>
          <w:szCs w:val="20"/>
        </w:rPr>
        <w:t xml:space="preserve">and </w:t>
      </w:r>
      <w:r w:rsidRPr="00BB5FC4">
        <w:rPr>
          <w:rFonts w:ascii="Times New Roman" w:eastAsia="WrwwxfAdvTT5d017813" w:hAnsi="Times New Roman"/>
          <w:sz w:val="20"/>
          <w:szCs w:val="20"/>
        </w:rPr>
        <w:t>high values of the groove produce more clarity</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 contrast</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small values of the groove would result in small contrast and fuzzy </w:t>
      </w:r>
      <w:r w:rsidR="00822D8F" w:rsidRPr="00BB5FC4">
        <w:rPr>
          <w:rFonts w:ascii="Times New Roman" w:eastAsia="WrwwxfAdvTT5d017813" w:hAnsi="Times New Roman"/>
          <w:sz w:val="20"/>
          <w:szCs w:val="20"/>
        </w:rPr>
        <w:t>images</w:t>
      </w:r>
      <w:r w:rsidRPr="00BB5FC4">
        <w:rPr>
          <w:rFonts w:ascii="Times New Roman" w:eastAsia="WrwwxfAdvTT5d017813" w:hAnsi="Times New Roman"/>
          <w:sz w:val="20"/>
          <w:szCs w:val="20"/>
        </w:rPr>
        <w:t>. In our study</w:t>
      </w:r>
      <w:r w:rsidR="00822D8F" w:rsidRPr="00BB5FC4">
        <w:rPr>
          <w:rFonts w:ascii="Times New Roman" w:eastAsia="WrwwxfAdvTT5d017813" w:hAnsi="Times New Roman"/>
          <w:sz w:val="20"/>
          <w:szCs w:val="20"/>
        </w:rPr>
        <w:t>,</w:t>
      </w:r>
      <w:r w:rsidRPr="00BB5FC4">
        <w:rPr>
          <w:rFonts w:ascii="Times New Roman" w:eastAsia="WrwwxfAdvTT5d017813" w:hAnsi="Times New Roman"/>
          <w:sz w:val="20"/>
          <w:szCs w:val="20"/>
        </w:rPr>
        <w:t xml:space="preserve"> inertia showed</w:t>
      </w:r>
      <w:r w:rsidR="00822D8F" w:rsidRPr="00BB5FC4">
        <w:rPr>
          <w:rFonts w:ascii="Times New Roman" w:eastAsia="WrwwxfAdvTT5d017813" w:hAnsi="Times New Roman"/>
          <w:sz w:val="20"/>
          <w:szCs w:val="20"/>
        </w:rPr>
        <w:t xml:space="preserve"> a</w:t>
      </w:r>
      <w:r w:rsidRPr="00BB5FC4">
        <w:rPr>
          <w:rFonts w:ascii="Times New Roman" w:eastAsia="WrwwxfAdvTT5d017813" w:hAnsi="Times New Roman"/>
          <w:sz w:val="20"/>
          <w:szCs w:val="20"/>
        </w:rPr>
        <w:t xml:space="preserve"> negative relation with malignancy. </w:t>
      </w:r>
    </w:p>
    <w:p w14:paraId="45CD30B2" w14:textId="0C2BE20A" w:rsidR="00802ACF" w:rsidRPr="00BB5FC4" w:rsidRDefault="000754AF" w:rsidP="008678C3">
      <w:pPr>
        <w:widowControl/>
        <w:ind w:firstLineChars="100" w:firstLine="200"/>
        <w:jc w:val="left"/>
        <w:rPr>
          <w:rFonts w:ascii="Times New Roman" w:eastAsiaTheme="minorEastAsia" w:hAnsi="Times New Roman"/>
          <w:sz w:val="20"/>
          <w:szCs w:val="20"/>
        </w:rPr>
      </w:pPr>
      <w:r w:rsidRPr="00BB5FC4">
        <w:rPr>
          <w:rFonts w:ascii="Times New Roman" w:eastAsiaTheme="minorEastAsia" w:hAnsi="Times New Roman"/>
          <w:sz w:val="20"/>
          <w:szCs w:val="20"/>
        </w:rPr>
        <w:t>To stabilize the</w:t>
      </w:r>
      <w:r w:rsidR="00822D8F" w:rsidRPr="00BB5FC4">
        <w:rPr>
          <w:rFonts w:ascii="Times New Roman" w:eastAsiaTheme="minorEastAsia" w:hAnsi="Times New Roman"/>
          <w:sz w:val="20"/>
          <w:szCs w:val="20"/>
        </w:rPr>
        <w:t xml:space="preserve"> performance of the radiomics model, several steps were performed in our study</w:t>
      </w:r>
      <w:r w:rsidRPr="00BB5FC4">
        <w:rPr>
          <w:rFonts w:ascii="Times New Roman" w:eastAsiaTheme="minorEastAsia" w:hAnsi="Times New Roman"/>
          <w:sz w:val="20"/>
          <w:szCs w:val="20"/>
        </w:rPr>
        <w:t>.</w:t>
      </w:r>
      <w:r w:rsidR="00822D8F" w:rsidRPr="00BB5FC4">
        <w:rPr>
          <w:rFonts w:ascii="Times New Roman" w:eastAsiaTheme="minorEastAsia" w:hAnsi="Times New Roman"/>
          <w:sz w:val="20"/>
          <w:szCs w:val="20"/>
        </w:rPr>
        <w:t xml:space="preserve"> (1) Strict inclusion and exclusion criteria we</w:t>
      </w:r>
      <w:r w:rsidR="00822D8F" w:rsidRPr="00BB5FC4">
        <w:rPr>
          <w:rFonts w:ascii="Times New Roman" w:eastAsia="WrwwxfAdvTT5d017813" w:hAnsi="Times New Roman"/>
          <w:sz w:val="20"/>
          <w:szCs w:val="20"/>
        </w:rPr>
        <w:t xml:space="preserve">re followed to avoid potential bias. Nine patients with primary malignancy but negative EBUS-TBNA were excluded considering the probability of false negative results of the EBUS-TBNA. Occasionally, small </w:t>
      </w:r>
      <w:r w:rsidR="008A7C93" w:rsidRPr="00BB5FC4">
        <w:rPr>
          <w:rFonts w:ascii="Times New Roman" w:eastAsia="GrvblnAdvTTb54a34f7" w:hAnsi="Times New Roman"/>
          <w:kern w:val="0"/>
          <w:sz w:val="20"/>
          <w:szCs w:val="20"/>
          <w:lang w:bidi="ar"/>
        </w:rPr>
        <w:t>LN</w:t>
      </w:r>
      <w:r w:rsidR="00822D8F" w:rsidRPr="00BB5FC4">
        <w:rPr>
          <w:rFonts w:ascii="Times New Roman" w:eastAsia="WrwwxfAdvTT5d017813" w:hAnsi="Times New Roman"/>
          <w:sz w:val="20"/>
          <w:szCs w:val="20"/>
        </w:rPr>
        <w:t xml:space="preserve">s could be biopsied during EBUS, </w:t>
      </w:r>
      <w:r w:rsidRPr="00BB5FC4">
        <w:rPr>
          <w:rFonts w:ascii="Times New Roman" w:eastAsia="WrwwxfAdvTT5d017813" w:hAnsi="Times New Roman"/>
          <w:sz w:val="20"/>
          <w:szCs w:val="20"/>
        </w:rPr>
        <w:t xml:space="preserve">but they are </w:t>
      </w:r>
      <w:r w:rsidR="00822D8F" w:rsidRPr="00BB5FC4">
        <w:rPr>
          <w:rFonts w:ascii="Times New Roman" w:eastAsia="WrwwxfAdvTT5d017813" w:hAnsi="Times New Roman"/>
          <w:sz w:val="20"/>
          <w:szCs w:val="20"/>
        </w:rPr>
        <w:t>difficult to match or delineate on chest CT. Fifteen patients were excluded f</w:t>
      </w:r>
      <w:r w:rsidR="00822D8F" w:rsidRPr="00BB5FC4">
        <w:rPr>
          <w:rFonts w:ascii="Times New Roman" w:eastAsiaTheme="minorEastAsia" w:hAnsi="Times New Roman"/>
          <w:sz w:val="20"/>
          <w:szCs w:val="20"/>
        </w:rPr>
        <w:t xml:space="preserve">or </w:t>
      </w:r>
      <w:r w:rsidRPr="00BB5FC4">
        <w:rPr>
          <w:rFonts w:ascii="Times New Roman" w:eastAsiaTheme="minorEastAsia" w:hAnsi="Times New Roman"/>
          <w:sz w:val="20"/>
          <w:szCs w:val="20"/>
        </w:rPr>
        <w:t>this</w:t>
      </w:r>
      <w:r w:rsidR="00822D8F" w:rsidRPr="00BB5FC4">
        <w:rPr>
          <w:rFonts w:ascii="Times New Roman" w:eastAsiaTheme="minorEastAsia" w:hAnsi="Times New Roman"/>
          <w:sz w:val="20"/>
          <w:szCs w:val="20"/>
        </w:rPr>
        <w:t xml:space="preserve"> reason. (2) A</w:t>
      </w:r>
      <w:r w:rsidR="00DE4B4E" w:rsidRPr="00BB5FC4">
        <w:rPr>
          <w:rFonts w:ascii="Times New Roman" w:eastAsiaTheme="minorEastAsia" w:hAnsi="Times New Roman"/>
          <w:sz w:val="20"/>
          <w:szCs w:val="20"/>
        </w:rPr>
        <w:t>.K.</w:t>
      </w:r>
      <w:r w:rsidR="00822D8F" w:rsidRPr="00BB5FC4">
        <w:rPr>
          <w:rFonts w:ascii="Times New Roman" w:eastAsiaTheme="minorEastAsia" w:hAnsi="Times New Roman"/>
          <w:sz w:val="20"/>
          <w:szCs w:val="20"/>
        </w:rPr>
        <w:t xml:space="preserve"> software</w:t>
      </w:r>
      <w:r w:rsidR="00822D8F" w:rsidRPr="00BB5FC4">
        <w:rPr>
          <w:rFonts w:ascii="Times New Roman" w:eastAsia="等线" w:hAnsi="Times New Roman"/>
          <w:sz w:val="20"/>
          <w:szCs w:val="20"/>
        </w:rPr>
        <w:t>,</w:t>
      </w:r>
      <w:r w:rsidR="00822D8F" w:rsidRPr="00BB5FC4">
        <w:rPr>
          <w:rFonts w:ascii="Times New Roman" w:eastAsiaTheme="minorEastAsia" w:hAnsi="Times New Roman"/>
          <w:sz w:val="20"/>
          <w:szCs w:val="20"/>
        </w:rPr>
        <w:t xml:space="preserve"> which </w:t>
      </w:r>
      <w:r w:rsidR="00822D8F" w:rsidRPr="00BB5FC4">
        <w:rPr>
          <w:rFonts w:ascii="Times New Roman" w:eastAsia="等线" w:hAnsi="Times New Roman"/>
          <w:sz w:val="20"/>
          <w:szCs w:val="20"/>
        </w:rPr>
        <w:t>has</w:t>
      </w:r>
      <w:r w:rsidR="00822D8F" w:rsidRPr="00BB5FC4">
        <w:rPr>
          <w:rFonts w:ascii="Times New Roman" w:eastAsiaTheme="minorEastAsia" w:hAnsi="Times New Roman"/>
          <w:sz w:val="20"/>
          <w:szCs w:val="20"/>
        </w:rPr>
        <w:t xml:space="preserve"> been used and verified in many </w:t>
      </w:r>
      <w:r w:rsidR="00822D8F" w:rsidRPr="00BB5FC4">
        <w:rPr>
          <w:rFonts w:ascii="Times New Roman" w:eastAsia="等线" w:hAnsi="Times New Roman"/>
          <w:sz w:val="20"/>
          <w:szCs w:val="20"/>
        </w:rPr>
        <w:t>studies</w:t>
      </w:r>
      <w:r w:rsidRPr="00BB5FC4">
        <w:rPr>
          <w:rFonts w:ascii="Times New Roman" w:eastAsia="等线" w:hAnsi="Times New Roman"/>
          <w:sz w:val="20"/>
          <w:szCs w:val="20"/>
        </w:rPr>
        <w:t xml:space="preserve">, </w:t>
      </w:r>
      <w:r w:rsidRPr="00BB5FC4">
        <w:rPr>
          <w:rFonts w:ascii="Times New Roman" w:eastAsiaTheme="minorEastAsia" w:hAnsi="Times New Roman"/>
          <w:sz w:val="20"/>
          <w:szCs w:val="20"/>
        </w:rPr>
        <w:t xml:space="preserve">was applied for radiomics </w:t>
      </w:r>
      <w:r w:rsidRPr="00BB5FC4">
        <w:rPr>
          <w:rFonts w:ascii="Times New Roman" w:eastAsia="等线" w:hAnsi="Times New Roman"/>
          <w:sz w:val="20"/>
          <w:szCs w:val="20"/>
        </w:rPr>
        <w:t>feature</w:t>
      </w:r>
      <w:r w:rsidRPr="00BB5FC4">
        <w:rPr>
          <w:rFonts w:ascii="Times New Roman" w:eastAsiaTheme="minorEastAsia" w:hAnsi="Times New Roman"/>
          <w:sz w:val="20"/>
          <w:szCs w:val="20"/>
        </w:rPr>
        <w:t xml:space="preserve"> </w:t>
      </w:r>
      <w:r w:rsidRPr="00BB5FC4">
        <w:rPr>
          <w:rFonts w:ascii="Times New Roman" w:eastAsiaTheme="minorEastAsia" w:hAnsi="Times New Roman"/>
          <w:sz w:val="20"/>
          <w:szCs w:val="20"/>
        </w:rPr>
        <w:lastRenderedPageBreak/>
        <w:t>extraction</w:t>
      </w:r>
      <w:r w:rsidR="00822D8F" w:rsidRPr="00BB5FC4">
        <w:rPr>
          <w:rFonts w:ascii="Times New Roman" w:eastAsiaTheme="minorEastAsia" w:hAnsi="Times New Roman"/>
          <w:sz w:val="20"/>
          <w:szCs w:val="20"/>
        </w:rPr>
        <w:t xml:space="preserve">. (3) The ICC was </w:t>
      </w:r>
      <w:r w:rsidRPr="00BB5FC4">
        <w:rPr>
          <w:rFonts w:ascii="Times New Roman" w:eastAsiaTheme="minorEastAsia" w:hAnsi="Times New Roman"/>
          <w:sz w:val="20"/>
          <w:szCs w:val="20"/>
        </w:rPr>
        <w:t xml:space="preserve">calculated </w:t>
      </w:r>
      <w:r w:rsidR="00822D8F" w:rsidRPr="00BB5FC4">
        <w:rPr>
          <w:rFonts w:ascii="Times New Roman" w:eastAsiaTheme="minorEastAsia" w:hAnsi="Times New Roman"/>
          <w:sz w:val="20"/>
          <w:szCs w:val="20"/>
        </w:rPr>
        <w:t xml:space="preserve">to verify the reproducibility of </w:t>
      </w:r>
      <w:r w:rsidR="00822D8F" w:rsidRPr="00BB5FC4">
        <w:rPr>
          <w:rFonts w:ascii="Times New Roman" w:eastAsia="等线" w:hAnsi="Times New Roman"/>
          <w:sz w:val="20"/>
          <w:szCs w:val="20"/>
        </w:rPr>
        <w:t>feature</w:t>
      </w:r>
      <w:r w:rsidR="00822D8F" w:rsidRPr="00BB5FC4">
        <w:rPr>
          <w:rFonts w:ascii="Times New Roman" w:eastAsiaTheme="minorEastAsia" w:hAnsi="Times New Roman"/>
          <w:sz w:val="20"/>
          <w:szCs w:val="20"/>
        </w:rPr>
        <w:t xml:space="preserve"> extraction between two readers. (4) Multiple evaluations </w:t>
      </w:r>
      <w:r w:rsidR="002C390D" w:rsidRPr="00BB5FC4">
        <w:rPr>
          <w:rFonts w:ascii="Times New Roman" w:eastAsiaTheme="minorEastAsia" w:hAnsi="Times New Roman"/>
          <w:sz w:val="20"/>
          <w:szCs w:val="20"/>
        </w:rPr>
        <w:t>of</w:t>
      </w:r>
      <w:r w:rsidR="00822D8F" w:rsidRPr="00BB5FC4">
        <w:rPr>
          <w:rFonts w:ascii="Times New Roman" w:eastAsiaTheme="minorEastAsia" w:hAnsi="Times New Roman"/>
          <w:sz w:val="20"/>
          <w:szCs w:val="20"/>
        </w:rPr>
        <w:t xml:space="preserve"> the efficiency and stability of the model</w:t>
      </w:r>
      <w:r w:rsidR="002C390D" w:rsidRPr="00BB5FC4">
        <w:rPr>
          <w:rFonts w:ascii="Times New Roman" w:eastAsiaTheme="minorEastAsia" w:hAnsi="Times New Roman"/>
          <w:sz w:val="20"/>
          <w:szCs w:val="20"/>
        </w:rPr>
        <w:t xml:space="preserve"> were performed</w:t>
      </w:r>
      <w:r w:rsidR="00822D8F" w:rsidRPr="00BB5FC4">
        <w:rPr>
          <w:rFonts w:ascii="Times New Roman" w:eastAsiaTheme="minorEastAsia" w:hAnsi="Times New Roman"/>
          <w:sz w:val="20"/>
          <w:szCs w:val="20"/>
        </w:rPr>
        <w:t xml:space="preserve">. The AUC, </w:t>
      </w:r>
      <w:r w:rsidR="00D862A0" w:rsidRPr="00BB5FC4">
        <w:rPr>
          <w:rFonts w:ascii="Times New Roman" w:eastAsiaTheme="minorEastAsia" w:hAnsi="Times New Roman"/>
          <w:sz w:val="20"/>
          <w:szCs w:val="20"/>
        </w:rPr>
        <w:t xml:space="preserve">classification </w:t>
      </w:r>
      <w:r w:rsidR="00822D8F" w:rsidRPr="00BB5FC4">
        <w:rPr>
          <w:rFonts w:ascii="Times New Roman" w:eastAsiaTheme="minorEastAsia" w:hAnsi="Times New Roman"/>
          <w:sz w:val="20"/>
          <w:szCs w:val="20"/>
        </w:rPr>
        <w:t xml:space="preserve">probability and </w:t>
      </w:r>
      <w:r w:rsidR="00DE4B4E" w:rsidRPr="00BB5FC4">
        <w:rPr>
          <w:rFonts w:ascii="Times New Roman" w:eastAsiaTheme="minorEastAsia" w:hAnsi="Times New Roman"/>
          <w:sz w:val="20"/>
          <w:szCs w:val="20"/>
        </w:rPr>
        <w:t>DCA</w:t>
      </w:r>
      <w:r w:rsidR="00822D8F" w:rsidRPr="00BB5FC4">
        <w:rPr>
          <w:rFonts w:ascii="Times New Roman" w:eastAsiaTheme="minorEastAsia" w:hAnsi="Times New Roman"/>
          <w:sz w:val="20"/>
          <w:szCs w:val="20"/>
        </w:rPr>
        <w:t xml:space="preserve"> were calculated, representing the discrimination, calibration and clinical application</w:t>
      </w:r>
      <w:r w:rsidR="00822D8F" w:rsidRPr="00BB5FC4">
        <w:rPr>
          <w:rFonts w:ascii="Times New Roman" w:eastAsia="等线" w:hAnsi="Times New Roman"/>
          <w:sz w:val="20"/>
          <w:szCs w:val="20"/>
        </w:rPr>
        <w:t>,</w:t>
      </w:r>
      <w:r w:rsidR="00822D8F" w:rsidRPr="00BB5FC4">
        <w:rPr>
          <w:rFonts w:ascii="Times New Roman" w:eastAsiaTheme="minorEastAsia" w:hAnsi="Times New Roman"/>
          <w:sz w:val="20"/>
          <w:szCs w:val="20"/>
        </w:rPr>
        <w:t xml:space="preserve"> respectively. (5) For a robust radiomics model fit for different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or slice thicknesses, the stratified analysis was conducted in the study. The radiomics model was applied to each subset divided by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and slice thicknesses and </w:t>
      </w:r>
      <w:r w:rsidR="008A7C93" w:rsidRPr="00BB5FC4">
        <w:rPr>
          <w:rFonts w:ascii="Times New Roman" w:eastAsiaTheme="minorEastAsia" w:hAnsi="Times New Roman"/>
          <w:sz w:val="20"/>
          <w:szCs w:val="20"/>
        </w:rPr>
        <w:t>shown</w:t>
      </w:r>
      <w:r w:rsidR="00822D8F" w:rsidRPr="00BB5FC4">
        <w:rPr>
          <w:rFonts w:ascii="Times New Roman" w:eastAsiaTheme="minorEastAsia" w:hAnsi="Times New Roman"/>
          <w:sz w:val="20"/>
          <w:szCs w:val="20"/>
        </w:rPr>
        <w:t xml:space="preserve"> to be slightly affected by different </w:t>
      </w:r>
      <w:r w:rsidR="00731429" w:rsidRPr="00BB5FC4">
        <w:rPr>
          <w:rFonts w:ascii="Times New Roman" w:eastAsia="WrwwxfAdvTT5d017813" w:hAnsi="Times New Roman"/>
          <w:sz w:val="20"/>
          <w:szCs w:val="20"/>
        </w:rPr>
        <w:t>scanners</w:t>
      </w:r>
      <w:r w:rsidR="00822D8F" w:rsidRPr="00BB5FC4">
        <w:rPr>
          <w:rFonts w:ascii="Times New Roman" w:eastAsiaTheme="minorEastAsia" w:hAnsi="Times New Roman"/>
          <w:sz w:val="20"/>
          <w:szCs w:val="20"/>
        </w:rPr>
        <w:t xml:space="preserve"> or slice thicknesses, suggesting robustness.</w:t>
      </w:r>
    </w:p>
    <w:p w14:paraId="6BD1F9A6" w14:textId="3CD6F7AA" w:rsidR="00802ACF" w:rsidRPr="00BB5FC4" w:rsidRDefault="00822D8F" w:rsidP="00320315">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rPr>
        <w:t xml:space="preserve">  </w:t>
      </w:r>
      <w:r w:rsidRPr="00BB5FC4">
        <w:rPr>
          <w:rFonts w:ascii="Times New Roman" w:eastAsiaTheme="minorEastAsia" w:hAnsi="Times New Roman"/>
          <w:sz w:val="20"/>
          <w:szCs w:val="20"/>
        </w:rPr>
        <w:t xml:space="preserve">Our study had several limitations. </w:t>
      </w:r>
      <w:r w:rsidRPr="00BB5FC4">
        <w:rPr>
          <w:rFonts w:ascii="Times New Roman" w:eastAsia="等线" w:hAnsi="Times New Roman"/>
          <w:sz w:val="20"/>
          <w:szCs w:val="20"/>
        </w:rPr>
        <w:t>First</w:t>
      </w:r>
      <w:r w:rsidRPr="00BB5FC4">
        <w:rPr>
          <w:rFonts w:ascii="Times New Roman" w:eastAsiaTheme="minorEastAsia" w:hAnsi="Times New Roman"/>
          <w:sz w:val="20"/>
          <w:szCs w:val="20"/>
        </w:rPr>
        <w:t>, it was a retrospective single</w:t>
      </w:r>
      <w:r w:rsidR="0022209F" w:rsidRPr="00BB5FC4">
        <w:rPr>
          <w:rFonts w:ascii="Times New Roman" w:eastAsiaTheme="minorEastAsia" w:hAnsi="Times New Roman"/>
          <w:sz w:val="20"/>
          <w:szCs w:val="20"/>
        </w:rPr>
        <w:t>-</w:t>
      </w:r>
      <w:r w:rsidRPr="00BB5FC4">
        <w:rPr>
          <w:rFonts w:ascii="Times New Roman" w:eastAsiaTheme="minorEastAsia" w:hAnsi="Times New Roman"/>
          <w:sz w:val="20"/>
          <w:szCs w:val="20"/>
        </w:rPr>
        <w:t>center study, and the sample size was relatively small, although the images were derived from vari</w:t>
      </w:r>
      <w:r w:rsidR="0022209F" w:rsidRPr="00BB5FC4">
        <w:rPr>
          <w:rFonts w:ascii="Times New Roman" w:eastAsiaTheme="minorEastAsia" w:hAnsi="Times New Roman"/>
          <w:sz w:val="20"/>
          <w:szCs w:val="20"/>
        </w:rPr>
        <w:t>ous</w:t>
      </w:r>
      <w:r w:rsidRPr="00BB5FC4">
        <w:rPr>
          <w:rFonts w:ascii="Times New Roman" w:eastAsiaTheme="minorEastAsia" w:hAnsi="Times New Roman"/>
          <w:sz w:val="20"/>
          <w:szCs w:val="20"/>
        </w:rPr>
        <w:t xml:space="preserve"> </w:t>
      </w:r>
      <w:r w:rsidR="00731429" w:rsidRPr="00BB5FC4">
        <w:rPr>
          <w:rFonts w:ascii="Times New Roman" w:eastAsia="WrwwxfAdvTT5d017813" w:hAnsi="Times New Roman"/>
          <w:sz w:val="20"/>
          <w:szCs w:val="20"/>
        </w:rPr>
        <w:t>scanners</w:t>
      </w:r>
      <w:r w:rsidRPr="00BB5FC4">
        <w:rPr>
          <w:rFonts w:ascii="Times New Roman" w:eastAsia="等线" w:hAnsi="Times New Roman"/>
          <w:sz w:val="20"/>
          <w:szCs w:val="20"/>
        </w:rPr>
        <w:t>,</w:t>
      </w:r>
      <w:r w:rsidRPr="00BB5FC4">
        <w:rPr>
          <w:rFonts w:ascii="Times New Roman" w:eastAsiaTheme="minorEastAsia" w:hAnsi="Times New Roman"/>
          <w:sz w:val="20"/>
          <w:szCs w:val="20"/>
        </w:rPr>
        <w:t xml:space="preserve"> and the stratified analysis was performed among different </w:t>
      </w:r>
      <w:r w:rsidR="00731429" w:rsidRPr="00BB5FC4">
        <w:rPr>
          <w:rFonts w:ascii="Times New Roman" w:eastAsia="WrwwxfAdvTT5d017813" w:hAnsi="Times New Roman"/>
          <w:sz w:val="20"/>
          <w:szCs w:val="20"/>
        </w:rPr>
        <w:t>scanners</w:t>
      </w:r>
      <w:r w:rsidRPr="00BB5FC4">
        <w:rPr>
          <w:rFonts w:ascii="Times New Roman" w:eastAsiaTheme="minorEastAsia" w:hAnsi="Times New Roman"/>
          <w:sz w:val="20"/>
          <w:szCs w:val="20"/>
        </w:rPr>
        <w:t xml:space="preserve"> and different </w:t>
      </w:r>
      <w:r w:rsidRPr="00BB5FC4">
        <w:rPr>
          <w:rFonts w:ascii="Times New Roman" w:eastAsia="等线" w:hAnsi="Times New Roman"/>
          <w:sz w:val="20"/>
          <w:szCs w:val="20"/>
        </w:rPr>
        <w:t>slice</w:t>
      </w:r>
      <w:r w:rsidRPr="00BB5FC4">
        <w:rPr>
          <w:rFonts w:ascii="Times New Roman" w:eastAsiaTheme="minorEastAsia" w:hAnsi="Times New Roman"/>
          <w:sz w:val="20"/>
          <w:szCs w:val="20"/>
        </w:rPr>
        <w:t xml:space="preserve"> thicknesses. The robustness of the classification model needs to be tested in </w:t>
      </w:r>
      <w:r w:rsidRPr="00BB5FC4">
        <w:rPr>
          <w:rFonts w:ascii="Times New Roman" w:eastAsia="等线" w:hAnsi="Times New Roman"/>
          <w:sz w:val="20"/>
          <w:szCs w:val="20"/>
        </w:rPr>
        <w:t>a multicenter</w:t>
      </w:r>
      <w:r w:rsidRPr="00BB5FC4">
        <w:rPr>
          <w:rFonts w:ascii="Times New Roman" w:eastAsiaTheme="minorEastAsia" w:hAnsi="Times New Roman"/>
          <w:sz w:val="20"/>
          <w:szCs w:val="20"/>
        </w:rPr>
        <w:t xml:space="preserve"> dataset. </w:t>
      </w:r>
      <w:r w:rsidRPr="00BB5FC4">
        <w:rPr>
          <w:rFonts w:ascii="Times New Roman" w:eastAsia="等线" w:hAnsi="Times New Roman"/>
          <w:sz w:val="20"/>
          <w:szCs w:val="20"/>
        </w:rPr>
        <w:t>Second</w:t>
      </w:r>
      <w:r w:rsidRPr="00BB5FC4">
        <w:rPr>
          <w:rFonts w:ascii="Times New Roman" w:eastAsiaTheme="minorEastAsia" w:hAnsi="Times New Roman"/>
          <w:sz w:val="20"/>
          <w:szCs w:val="20"/>
        </w:rPr>
        <w:t xml:space="preserve">, for reproducibility, we manually </w:t>
      </w:r>
      <w:r w:rsidR="002E6445" w:rsidRPr="00BB5FC4">
        <w:rPr>
          <w:rFonts w:ascii="Times New Roman" w:eastAsiaTheme="minorEastAsia" w:hAnsi="Times New Roman"/>
          <w:sz w:val="20"/>
          <w:szCs w:val="20"/>
        </w:rPr>
        <w:t>drew</w:t>
      </w:r>
      <w:r w:rsidR="0022209F" w:rsidRPr="00BB5FC4">
        <w:rPr>
          <w:rFonts w:ascii="Times New Roman" w:eastAsiaTheme="minorEastAsia" w:hAnsi="Times New Roman"/>
          <w:sz w:val="20"/>
          <w:szCs w:val="20"/>
        </w:rPr>
        <w:t xml:space="preserve"> ROIs</w:t>
      </w:r>
      <w:r w:rsidRPr="00BB5FC4">
        <w:rPr>
          <w:rFonts w:ascii="Times New Roman" w:eastAsiaTheme="minorEastAsia" w:hAnsi="Times New Roman"/>
          <w:sz w:val="20"/>
          <w:szCs w:val="20"/>
        </w:rPr>
        <w:t xml:space="preserve"> on one 2D slice instead of 3D</w:t>
      </w:r>
      <w:r w:rsidR="00CC181D" w:rsidRPr="00BB5FC4">
        <w:rPr>
          <w:rFonts w:ascii="Times New Roman" w:eastAsiaTheme="minorEastAsia" w:hAnsi="Times New Roman"/>
          <w:sz w:val="20"/>
          <w:szCs w:val="20"/>
        </w:rPr>
        <w:t xml:space="preserve"> slices</w:t>
      </w:r>
      <w:r w:rsidRPr="00BB5FC4">
        <w:rPr>
          <w:rFonts w:ascii="Times New Roman" w:eastAsiaTheme="minorEastAsia" w:hAnsi="Times New Roman"/>
          <w:sz w:val="20"/>
          <w:szCs w:val="20"/>
        </w:rPr>
        <w:t>. It is easy to process and analyze, but</w:t>
      </w:r>
      <w:r w:rsidR="0022209F" w:rsidRPr="00BB5FC4">
        <w:rPr>
          <w:rFonts w:ascii="Times New Roman" w:eastAsiaTheme="minorEastAsia" w:hAnsi="Times New Roman"/>
          <w:sz w:val="20"/>
          <w:szCs w:val="20"/>
        </w:rPr>
        <w:t xml:space="preserve"> it</w:t>
      </w:r>
      <w:r w:rsidRPr="00BB5FC4">
        <w:rPr>
          <w:rFonts w:ascii="Times New Roman" w:eastAsiaTheme="minorEastAsia" w:hAnsi="Times New Roman"/>
          <w:sz w:val="20"/>
          <w:szCs w:val="20"/>
        </w:rPr>
        <w:t xml:space="preserve"> may not represent all the features and </w:t>
      </w:r>
      <w:r w:rsidRPr="00BB5FC4">
        <w:rPr>
          <w:rFonts w:ascii="Times New Roman" w:eastAsia="等线" w:hAnsi="Times New Roman"/>
          <w:sz w:val="20"/>
          <w:szCs w:val="20"/>
        </w:rPr>
        <w:t>characteristics</w:t>
      </w:r>
      <w:r w:rsidRPr="00BB5FC4">
        <w:rPr>
          <w:rFonts w:ascii="Times New Roman" w:eastAsiaTheme="minorEastAsia" w:hAnsi="Times New Roman"/>
          <w:sz w:val="20"/>
          <w:szCs w:val="20"/>
        </w:rPr>
        <w:t xml:space="preserve"> of </w:t>
      </w:r>
      <w:r w:rsidR="008A7C93" w:rsidRPr="00BB5FC4">
        <w:rPr>
          <w:rFonts w:ascii="Times New Roman" w:eastAsia="GrvblnAdvTTb54a34f7" w:hAnsi="Times New Roman"/>
          <w:kern w:val="0"/>
          <w:sz w:val="20"/>
          <w:szCs w:val="20"/>
          <w:lang w:bidi="ar"/>
        </w:rPr>
        <w:t>LN</w:t>
      </w:r>
      <w:r w:rsidRPr="00BB5FC4">
        <w:rPr>
          <w:rFonts w:ascii="Times New Roman" w:eastAsiaTheme="minorEastAsia" w:hAnsi="Times New Roman"/>
          <w:sz w:val="20"/>
          <w:szCs w:val="20"/>
        </w:rPr>
        <w:t xml:space="preserve">s. Although the ICC suggested reliable </w:t>
      </w:r>
      <w:proofErr w:type="spellStart"/>
      <w:r w:rsidRPr="00BB5FC4">
        <w:rPr>
          <w:rFonts w:ascii="Times New Roman" w:eastAsia="等线" w:hAnsi="Times New Roman"/>
          <w:sz w:val="20"/>
          <w:szCs w:val="20"/>
        </w:rPr>
        <w:t>interreader</w:t>
      </w:r>
      <w:proofErr w:type="spellEnd"/>
      <w:r w:rsidRPr="00BB5FC4">
        <w:rPr>
          <w:rFonts w:ascii="Times New Roman" w:eastAsiaTheme="minorEastAsia" w:hAnsi="Times New Roman"/>
          <w:sz w:val="20"/>
          <w:szCs w:val="20"/>
        </w:rPr>
        <w:t xml:space="preserve"> agreement for the extracted radiomics features, further study based on 3D images should be performed. </w:t>
      </w:r>
      <w:r w:rsidRPr="00BB5FC4">
        <w:rPr>
          <w:rFonts w:ascii="Times New Roman" w:eastAsia="等线" w:hAnsi="Times New Roman"/>
          <w:sz w:val="20"/>
          <w:szCs w:val="20"/>
        </w:rPr>
        <w:t>Third</w:t>
      </w:r>
      <w:r w:rsidRPr="00BB5FC4">
        <w:rPr>
          <w:rFonts w:ascii="Times New Roman" w:eastAsiaTheme="minorEastAsia" w:hAnsi="Times New Roman"/>
          <w:sz w:val="20"/>
          <w:szCs w:val="20"/>
        </w:rPr>
        <w:t xml:space="preserve">, no clinical factors were integrated </w:t>
      </w:r>
      <w:r w:rsidRPr="00BB5FC4">
        <w:rPr>
          <w:rFonts w:ascii="Times New Roman" w:eastAsia="等线" w:hAnsi="Times New Roman"/>
          <w:sz w:val="20"/>
          <w:szCs w:val="20"/>
        </w:rPr>
        <w:t>into</w:t>
      </w:r>
      <w:r w:rsidRPr="00BB5FC4">
        <w:rPr>
          <w:rFonts w:ascii="Times New Roman" w:eastAsiaTheme="minorEastAsia" w:hAnsi="Times New Roman"/>
          <w:sz w:val="20"/>
          <w:szCs w:val="20"/>
        </w:rPr>
        <w:t xml:space="preserve"> the model, which might further improve the performance.</w:t>
      </w:r>
      <w:r w:rsidR="00985BCD" w:rsidRPr="00BB5FC4">
        <w:rPr>
          <w:rFonts w:ascii="Times New Roman" w:eastAsiaTheme="minorEastAsia" w:hAnsi="Times New Roman"/>
          <w:sz w:val="20"/>
          <w:szCs w:val="20"/>
        </w:rPr>
        <w:t xml:space="preserve"> Fourth, we d</w:t>
      </w:r>
      <w:r w:rsidR="00DF1653" w:rsidRPr="00BB5FC4">
        <w:rPr>
          <w:rFonts w:ascii="Times New Roman" w:eastAsiaTheme="minorEastAsia" w:hAnsi="Times New Roman"/>
          <w:sz w:val="20"/>
          <w:szCs w:val="20"/>
        </w:rPr>
        <w:t>idn</w:t>
      </w:r>
      <w:r w:rsidR="00985BCD" w:rsidRPr="00BB5FC4">
        <w:rPr>
          <w:rFonts w:ascii="Times New Roman" w:eastAsiaTheme="minorEastAsia" w:hAnsi="Times New Roman"/>
          <w:sz w:val="20"/>
          <w:szCs w:val="20"/>
        </w:rPr>
        <w:t xml:space="preserve">’t use deep learning to investigate our data. In future research, we will try to use deep learning to </w:t>
      </w:r>
      <w:r w:rsidR="00DC4CE0" w:rsidRPr="00BB5FC4">
        <w:rPr>
          <w:rFonts w:ascii="Times New Roman" w:eastAsiaTheme="minorEastAsia" w:hAnsi="Times New Roman"/>
          <w:sz w:val="20"/>
          <w:szCs w:val="20"/>
        </w:rPr>
        <w:t xml:space="preserve">investigate </w:t>
      </w:r>
      <w:r w:rsidR="00985BCD" w:rsidRPr="00BB5FC4">
        <w:rPr>
          <w:rFonts w:ascii="Times New Roman" w:eastAsiaTheme="minorEastAsia" w:hAnsi="Times New Roman"/>
          <w:sz w:val="20"/>
          <w:szCs w:val="20"/>
        </w:rPr>
        <w:t>our dat</w:t>
      </w:r>
      <w:r w:rsidR="00985BCD" w:rsidRPr="00BB5FC4">
        <w:rPr>
          <w:rFonts w:ascii="Times New Roman" w:eastAsia="等线" w:hAnsi="Times New Roman"/>
          <w:sz w:val="20"/>
          <w:szCs w:val="20"/>
        </w:rPr>
        <w:t xml:space="preserve">a. </w:t>
      </w:r>
      <w:r w:rsidR="00215AE1" w:rsidRPr="00BB5FC4">
        <w:rPr>
          <w:rFonts w:ascii="Times New Roman" w:eastAsia="等线" w:hAnsi="Times New Roman"/>
          <w:sz w:val="20"/>
          <w:szCs w:val="20"/>
        </w:rPr>
        <w:t>Fifth, we ha</w:t>
      </w:r>
      <w:r w:rsidR="006C70FC" w:rsidRPr="00BB5FC4">
        <w:rPr>
          <w:rFonts w:ascii="Times New Roman" w:eastAsia="等线" w:hAnsi="Times New Roman"/>
          <w:sz w:val="20"/>
          <w:szCs w:val="20"/>
        </w:rPr>
        <w:t>d</w:t>
      </w:r>
      <w:r w:rsidR="00215AE1" w:rsidRPr="00BB5FC4">
        <w:rPr>
          <w:rFonts w:ascii="Times New Roman" w:eastAsia="等线" w:hAnsi="Times New Roman"/>
          <w:sz w:val="20"/>
          <w:szCs w:val="20"/>
        </w:rPr>
        <w:t xml:space="preserve"> no external validation set. In order to verify the clinical value of the classification performances, we need external validation </w:t>
      </w:r>
      <w:r w:rsidR="00215AE1" w:rsidRPr="00BB5FC4">
        <w:rPr>
          <w:rFonts w:ascii="Times New Roman" w:eastAsiaTheme="minorEastAsia" w:hAnsi="Times New Roman"/>
          <w:sz w:val="20"/>
          <w:szCs w:val="20"/>
        </w:rPr>
        <w:t>set.</w:t>
      </w:r>
      <w:r w:rsidRPr="00BB5FC4">
        <w:rPr>
          <w:rFonts w:ascii="Times New Roman" w:eastAsiaTheme="minorEastAsia" w:hAnsi="Times New Roman"/>
          <w:sz w:val="20"/>
          <w:szCs w:val="20"/>
        </w:rPr>
        <w:t xml:space="preserve"> </w:t>
      </w:r>
      <w:r w:rsidR="005A3A52" w:rsidRPr="00BB5FC4">
        <w:rPr>
          <w:rFonts w:ascii="Times New Roman" w:eastAsiaTheme="minorEastAsia" w:hAnsi="Times New Roman"/>
          <w:sz w:val="20"/>
          <w:szCs w:val="20"/>
        </w:rPr>
        <w:t>Six</w:t>
      </w:r>
      <w:r w:rsidR="00A23C7F" w:rsidRPr="00BB5FC4">
        <w:rPr>
          <w:rFonts w:ascii="Times New Roman" w:eastAsiaTheme="minorEastAsia" w:hAnsi="Times New Roman"/>
          <w:sz w:val="20"/>
          <w:szCs w:val="20"/>
        </w:rPr>
        <w:t xml:space="preserve">th, in this work, the distribution of age and gender in the training set and the test set was inconsistent. But there was no statistical difference in the distribution between the training set and the test set. Additionally, within the training set, there were no significant differences in gender </w:t>
      </w:r>
      <w:r w:rsidR="00057F8A" w:rsidRPr="00BB5FC4">
        <w:rPr>
          <w:rFonts w:ascii="Times New Roman" w:eastAsiaTheme="minorEastAsia" w:hAnsi="Times New Roman"/>
          <w:sz w:val="20"/>
          <w:szCs w:val="20"/>
        </w:rPr>
        <w:t>and</w:t>
      </w:r>
      <w:r w:rsidR="00A23C7F" w:rsidRPr="00BB5FC4">
        <w:rPr>
          <w:rFonts w:ascii="Times New Roman" w:eastAsiaTheme="minorEastAsia" w:hAnsi="Times New Roman"/>
          <w:sz w:val="20"/>
          <w:szCs w:val="20"/>
        </w:rPr>
        <w:t xml:space="preserve"> age between the benign and malignant groups. It largely avoid</w:t>
      </w:r>
      <w:r w:rsidR="00057F8A" w:rsidRPr="00BB5FC4">
        <w:rPr>
          <w:rFonts w:ascii="Times New Roman" w:eastAsiaTheme="minorEastAsia" w:hAnsi="Times New Roman"/>
          <w:sz w:val="20"/>
          <w:szCs w:val="20"/>
        </w:rPr>
        <w:t>ed</w:t>
      </w:r>
      <w:r w:rsidR="00A23C7F" w:rsidRPr="00BB5FC4">
        <w:rPr>
          <w:rFonts w:ascii="Times New Roman" w:eastAsiaTheme="minorEastAsia" w:hAnsi="Times New Roman"/>
          <w:sz w:val="20"/>
          <w:szCs w:val="20"/>
        </w:rPr>
        <w:t xml:space="preserve"> that the trained model </w:t>
      </w:r>
      <w:r w:rsidR="00057F8A" w:rsidRPr="00BB5FC4">
        <w:rPr>
          <w:rFonts w:ascii="Times New Roman" w:eastAsiaTheme="minorEastAsia" w:hAnsi="Times New Roman"/>
          <w:sz w:val="20"/>
          <w:szCs w:val="20"/>
        </w:rPr>
        <w:t>wa</w:t>
      </w:r>
      <w:r w:rsidR="00A23C7F" w:rsidRPr="00BB5FC4">
        <w:rPr>
          <w:rFonts w:ascii="Times New Roman" w:eastAsiaTheme="minorEastAsia" w:hAnsi="Times New Roman"/>
          <w:sz w:val="20"/>
          <w:szCs w:val="20"/>
        </w:rPr>
        <w:t>s a model for diagnosing gender or age, although there were statistical differences in gender and age within the test set.</w:t>
      </w:r>
    </w:p>
    <w:p w14:paraId="71633F1A" w14:textId="18E793F9" w:rsidR="00802ACF" w:rsidRPr="00BB5FC4" w:rsidRDefault="006A35AE" w:rsidP="008678C3">
      <w:pPr>
        <w:widowControl/>
        <w:jc w:val="left"/>
        <w:rPr>
          <w:rFonts w:ascii="Times New Roman" w:eastAsiaTheme="minorEastAsia" w:hAnsi="Times New Roman"/>
          <w:sz w:val="20"/>
          <w:szCs w:val="20"/>
        </w:rPr>
      </w:pPr>
      <w:r w:rsidRPr="00BB5FC4">
        <w:rPr>
          <w:rFonts w:ascii="Times New Roman" w:eastAsiaTheme="minorEastAsia" w:hAnsi="Times New Roman" w:hint="eastAsia"/>
          <w:sz w:val="20"/>
          <w:szCs w:val="20"/>
        </w:rPr>
        <w:t xml:space="preserve">  </w:t>
      </w:r>
      <w:r w:rsidR="002C7CCA" w:rsidRPr="00BB5FC4">
        <w:rPr>
          <w:rFonts w:ascii="Times New Roman" w:eastAsiaTheme="minorEastAsia" w:hAnsi="Times New Roman"/>
          <w:sz w:val="20"/>
          <w:szCs w:val="20"/>
        </w:rPr>
        <w:t>In conclusion, we established a robust radiomics model for distinguishing malignant from benign mediastinal LNs based on contrast-enhanced CT imaging</w:t>
      </w:r>
      <w:r w:rsidR="00822D8F" w:rsidRPr="00BB5FC4">
        <w:rPr>
          <w:rFonts w:ascii="Times New Roman" w:eastAsiaTheme="minorEastAsia" w:hAnsi="Times New Roman"/>
          <w:sz w:val="20"/>
          <w:szCs w:val="20"/>
        </w:rPr>
        <w:t xml:space="preserve">, with stability for different </w:t>
      </w:r>
      <w:r w:rsidR="00731429" w:rsidRPr="00BB5FC4">
        <w:rPr>
          <w:rFonts w:ascii="Times New Roman" w:eastAsiaTheme="minorEastAsia" w:hAnsi="Times New Roman"/>
          <w:sz w:val="20"/>
          <w:szCs w:val="20"/>
        </w:rPr>
        <w:t>scann</w:t>
      </w:r>
      <w:r w:rsidR="00731429" w:rsidRPr="00BB5FC4">
        <w:rPr>
          <w:rFonts w:ascii="Times New Roman" w:eastAsia="WrwwxfAdvTT5d017813" w:hAnsi="Times New Roman"/>
          <w:sz w:val="20"/>
          <w:szCs w:val="20"/>
        </w:rPr>
        <w:t>ers</w:t>
      </w:r>
      <w:r w:rsidR="00822D8F" w:rsidRPr="00BB5FC4">
        <w:rPr>
          <w:rFonts w:ascii="Times New Roman" w:eastAsiaTheme="minorEastAsia" w:hAnsi="Times New Roman"/>
          <w:sz w:val="20"/>
          <w:szCs w:val="20"/>
        </w:rPr>
        <w:t xml:space="preserve"> and slice thickness</w:t>
      </w:r>
      <w:r w:rsidR="00F04E38" w:rsidRPr="00BB5FC4">
        <w:rPr>
          <w:rFonts w:ascii="Times New Roman" w:eastAsiaTheme="minorEastAsia" w:hAnsi="Times New Roman"/>
          <w:sz w:val="20"/>
          <w:szCs w:val="20"/>
        </w:rPr>
        <w:t>es</w:t>
      </w:r>
      <w:r w:rsidR="00822D8F" w:rsidRPr="00BB5FC4">
        <w:rPr>
          <w:rFonts w:ascii="Times New Roman" w:eastAsiaTheme="minorEastAsia" w:hAnsi="Times New Roman"/>
          <w:sz w:val="20"/>
          <w:szCs w:val="20"/>
        </w:rPr>
        <w:t xml:space="preserve">. The radiomics model has the potential for </w:t>
      </w:r>
      <w:r w:rsidR="00822D8F" w:rsidRPr="00BB5FC4">
        <w:rPr>
          <w:rFonts w:ascii="Times New Roman" w:eastAsia="等线" w:hAnsi="Times New Roman"/>
          <w:sz w:val="20"/>
          <w:szCs w:val="20"/>
        </w:rPr>
        <w:t>clinical</w:t>
      </w:r>
      <w:r w:rsidR="00822D8F" w:rsidRPr="00BB5FC4">
        <w:rPr>
          <w:rFonts w:ascii="Times New Roman" w:eastAsiaTheme="minorEastAsia" w:hAnsi="Times New Roman"/>
          <w:sz w:val="20"/>
          <w:szCs w:val="20"/>
        </w:rPr>
        <w:t xml:space="preserve"> application.</w:t>
      </w:r>
    </w:p>
    <w:p w14:paraId="0778B492" w14:textId="77777777" w:rsidR="00802ACF" w:rsidRPr="00BB5FC4" w:rsidRDefault="00802ACF" w:rsidP="008678C3">
      <w:pPr>
        <w:rPr>
          <w:rFonts w:ascii="Times New Roman" w:eastAsiaTheme="minorEastAsia" w:hAnsi="Times New Roman"/>
          <w:sz w:val="20"/>
          <w:szCs w:val="20"/>
        </w:rPr>
      </w:pPr>
    </w:p>
    <w:p w14:paraId="3616FA8F" w14:textId="77777777" w:rsidR="00E65E23" w:rsidRPr="00BB5FC4" w:rsidRDefault="00E65E23" w:rsidP="008678C3">
      <w:pPr>
        <w:rPr>
          <w:rFonts w:ascii="Times New Roman" w:hAnsi="Times New Roman"/>
          <w:b/>
          <w:bCs/>
          <w:sz w:val="20"/>
          <w:szCs w:val="20"/>
        </w:rPr>
      </w:pPr>
      <w:r w:rsidRPr="00BB5FC4">
        <w:rPr>
          <w:rFonts w:ascii="Times New Roman" w:hAnsi="Times New Roman"/>
          <w:b/>
          <w:bCs/>
          <w:sz w:val="20"/>
          <w:szCs w:val="20"/>
        </w:rPr>
        <w:t>Acknowledgement</w:t>
      </w:r>
    </w:p>
    <w:p w14:paraId="2A970DF4" w14:textId="26EBCD8F" w:rsidR="00E65E23" w:rsidRPr="00BB5FC4" w:rsidRDefault="00E65E23" w:rsidP="008678C3">
      <w:pPr>
        <w:autoSpaceDE w:val="0"/>
        <w:autoSpaceDN w:val="0"/>
        <w:adjustRightInd w:val="0"/>
        <w:jc w:val="left"/>
        <w:rPr>
          <w:rFonts w:ascii="Times New Roman" w:hAnsi="Times New Roman"/>
          <w:sz w:val="18"/>
          <w:szCs w:val="18"/>
        </w:rPr>
      </w:pP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We sincerely</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appreciate Yan Guo from the Department of</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Core Imaging, Life Science, GE healthcare, Shanghai,</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China for her assistance in data processing and statistical</w:t>
      </w:r>
      <w:r w:rsidRPr="00BB5FC4">
        <w:rPr>
          <w:rFonts w:ascii="Times New Roman" w:eastAsia="JansonTextLT-Roman" w:hAnsi="Times New Roman" w:hint="eastAsia"/>
          <w:kern w:val="0"/>
          <w:sz w:val="18"/>
          <w:szCs w:val="18"/>
        </w:rPr>
        <w:t xml:space="preserve"> </w:t>
      </w:r>
      <w:r w:rsidRPr="00BB5FC4">
        <w:rPr>
          <w:rFonts w:ascii="Times New Roman" w:eastAsia="JansonTextLT-Roman" w:hAnsi="Times New Roman"/>
          <w:kern w:val="0"/>
          <w:sz w:val="18"/>
          <w:szCs w:val="18"/>
        </w:rPr>
        <w:t>analysis.</w:t>
      </w:r>
    </w:p>
    <w:p w14:paraId="74FAA9C7" w14:textId="2041280B" w:rsidR="00720A29" w:rsidRPr="00BB5FC4" w:rsidRDefault="00720A29" w:rsidP="004F22BE">
      <w:pPr>
        <w:widowControl/>
        <w:jc w:val="left"/>
        <w:rPr>
          <w:rFonts w:ascii="Times New Roman" w:eastAsia="等线" w:hAnsi="Times New Roman"/>
          <w:b/>
          <w:bCs/>
          <w:sz w:val="20"/>
          <w:szCs w:val="20"/>
        </w:rPr>
      </w:pPr>
    </w:p>
    <w:p w14:paraId="7EA9FE51" w14:textId="329A17C9" w:rsidR="006D6566" w:rsidRPr="00BB5FC4" w:rsidRDefault="006D6566" w:rsidP="004F22BE">
      <w:pPr>
        <w:widowControl/>
        <w:jc w:val="left"/>
        <w:rPr>
          <w:rFonts w:ascii="Times New Roman" w:eastAsia="等线" w:hAnsi="Times New Roman"/>
          <w:b/>
          <w:bCs/>
          <w:sz w:val="20"/>
          <w:szCs w:val="20"/>
        </w:rPr>
      </w:pPr>
    </w:p>
    <w:p w14:paraId="5C8F5522" w14:textId="1585ADC6" w:rsidR="006D6566" w:rsidRPr="00BB5FC4" w:rsidRDefault="006D6566" w:rsidP="004F22BE">
      <w:pPr>
        <w:widowControl/>
        <w:jc w:val="left"/>
        <w:rPr>
          <w:rFonts w:ascii="Times New Roman" w:eastAsia="等线" w:hAnsi="Times New Roman"/>
          <w:b/>
          <w:bCs/>
          <w:sz w:val="20"/>
          <w:szCs w:val="20"/>
        </w:rPr>
      </w:pPr>
    </w:p>
    <w:p w14:paraId="4468490A" w14:textId="352D6BA4" w:rsidR="006D6566" w:rsidRPr="00BB5FC4" w:rsidRDefault="006D6566" w:rsidP="004F22BE">
      <w:pPr>
        <w:widowControl/>
        <w:jc w:val="left"/>
        <w:rPr>
          <w:rFonts w:ascii="Times New Roman" w:eastAsia="等线" w:hAnsi="Times New Roman"/>
          <w:b/>
          <w:bCs/>
          <w:sz w:val="20"/>
          <w:szCs w:val="20"/>
        </w:rPr>
      </w:pPr>
    </w:p>
    <w:p w14:paraId="2A8732CB" w14:textId="440A5F26" w:rsidR="006D6566" w:rsidRPr="00BB5FC4" w:rsidRDefault="006D6566" w:rsidP="004F22BE">
      <w:pPr>
        <w:widowControl/>
        <w:jc w:val="left"/>
        <w:rPr>
          <w:rFonts w:ascii="Times New Roman" w:eastAsia="等线" w:hAnsi="Times New Roman"/>
          <w:b/>
          <w:bCs/>
          <w:sz w:val="20"/>
          <w:szCs w:val="20"/>
        </w:rPr>
      </w:pPr>
    </w:p>
    <w:p w14:paraId="5CF11F47" w14:textId="5D0EB8CB" w:rsidR="006D6566" w:rsidRPr="00BB5FC4" w:rsidRDefault="006D6566" w:rsidP="004F22BE">
      <w:pPr>
        <w:widowControl/>
        <w:jc w:val="left"/>
        <w:rPr>
          <w:rFonts w:ascii="Times New Roman" w:eastAsia="等线" w:hAnsi="Times New Roman"/>
          <w:b/>
          <w:bCs/>
          <w:sz w:val="20"/>
          <w:szCs w:val="20"/>
        </w:rPr>
      </w:pPr>
    </w:p>
    <w:p w14:paraId="18D432CB" w14:textId="58F26F6A" w:rsidR="006D6566" w:rsidRPr="00BB5FC4" w:rsidRDefault="006D6566" w:rsidP="004F22BE">
      <w:pPr>
        <w:widowControl/>
        <w:jc w:val="left"/>
        <w:rPr>
          <w:rFonts w:ascii="Times New Roman" w:eastAsia="等线" w:hAnsi="Times New Roman"/>
          <w:b/>
          <w:bCs/>
          <w:sz w:val="20"/>
          <w:szCs w:val="20"/>
        </w:rPr>
      </w:pPr>
    </w:p>
    <w:p w14:paraId="67A91D5B" w14:textId="3E130551" w:rsidR="003646C3" w:rsidRPr="00BB5FC4" w:rsidRDefault="003646C3" w:rsidP="004F22BE">
      <w:pPr>
        <w:widowControl/>
        <w:jc w:val="left"/>
        <w:rPr>
          <w:rFonts w:ascii="Times New Roman" w:eastAsia="等线" w:hAnsi="Times New Roman"/>
          <w:b/>
          <w:bCs/>
          <w:sz w:val="20"/>
          <w:szCs w:val="20"/>
        </w:rPr>
      </w:pPr>
    </w:p>
    <w:p w14:paraId="7ABFBA1B" w14:textId="63A2399A" w:rsidR="003646C3" w:rsidRPr="00BB5FC4" w:rsidRDefault="003646C3" w:rsidP="004F22BE">
      <w:pPr>
        <w:widowControl/>
        <w:jc w:val="left"/>
        <w:rPr>
          <w:rFonts w:ascii="Times New Roman" w:eastAsia="等线" w:hAnsi="Times New Roman"/>
          <w:b/>
          <w:bCs/>
          <w:sz w:val="20"/>
          <w:szCs w:val="20"/>
        </w:rPr>
      </w:pPr>
    </w:p>
    <w:p w14:paraId="6188A34F" w14:textId="226DDBB3" w:rsidR="003646C3" w:rsidRPr="00BB5FC4" w:rsidRDefault="003646C3" w:rsidP="004F22BE">
      <w:pPr>
        <w:widowControl/>
        <w:jc w:val="left"/>
        <w:rPr>
          <w:rFonts w:ascii="Times New Roman" w:eastAsia="等线" w:hAnsi="Times New Roman"/>
          <w:b/>
          <w:bCs/>
          <w:sz w:val="20"/>
          <w:szCs w:val="20"/>
        </w:rPr>
      </w:pPr>
    </w:p>
    <w:p w14:paraId="6B922B4E" w14:textId="77777777" w:rsidR="003646C3" w:rsidRPr="00BB5FC4" w:rsidRDefault="003646C3" w:rsidP="004F22BE">
      <w:pPr>
        <w:widowControl/>
        <w:jc w:val="left"/>
        <w:rPr>
          <w:rFonts w:ascii="Times New Roman" w:eastAsia="等线" w:hAnsi="Times New Roman"/>
          <w:b/>
          <w:bCs/>
          <w:sz w:val="20"/>
          <w:szCs w:val="20"/>
        </w:rPr>
      </w:pPr>
    </w:p>
    <w:p w14:paraId="7973EDD3" w14:textId="04335656" w:rsidR="006D6566" w:rsidRPr="00BB5FC4" w:rsidRDefault="006D6566" w:rsidP="004F22BE">
      <w:pPr>
        <w:widowControl/>
        <w:jc w:val="left"/>
        <w:rPr>
          <w:rFonts w:ascii="Times New Roman" w:eastAsia="等线" w:hAnsi="Times New Roman"/>
          <w:b/>
          <w:bCs/>
          <w:sz w:val="20"/>
          <w:szCs w:val="20"/>
        </w:rPr>
      </w:pPr>
    </w:p>
    <w:p w14:paraId="4083E4E7" w14:textId="62CA23BF" w:rsidR="006D6566" w:rsidRPr="00BB5FC4" w:rsidRDefault="006D6566" w:rsidP="004F22BE">
      <w:pPr>
        <w:widowControl/>
        <w:jc w:val="left"/>
        <w:rPr>
          <w:rFonts w:ascii="Times New Roman" w:eastAsia="等线" w:hAnsi="Times New Roman"/>
          <w:b/>
          <w:bCs/>
          <w:sz w:val="20"/>
          <w:szCs w:val="20"/>
        </w:rPr>
      </w:pPr>
    </w:p>
    <w:p w14:paraId="7FCA4F18" w14:textId="77777777" w:rsidR="006D6566" w:rsidRPr="00BB5FC4" w:rsidRDefault="006D6566" w:rsidP="004F22BE">
      <w:pPr>
        <w:widowControl/>
        <w:jc w:val="left"/>
        <w:rPr>
          <w:rFonts w:ascii="Times New Roman" w:eastAsia="等线" w:hAnsi="Times New Roman"/>
          <w:b/>
          <w:bCs/>
          <w:sz w:val="20"/>
          <w:szCs w:val="20"/>
        </w:rPr>
      </w:pPr>
    </w:p>
    <w:p w14:paraId="4F5040B6" w14:textId="77777777" w:rsidR="004573E7" w:rsidRPr="00BB5FC4" w:rsidRDefault="00822D8F">
      <w:pPr>
        <w:widowControl/>
        <w:jc w:val="left"/>
        <w:rPr>
          <w:rFonts w:ascii="Times New Roman" w:eastAsia="WrwwxfAdvTT5d017813" w:hAnsi="Times New Roman"/>
          <w:b/>
          <w:bCs/>
          <w:sz w:val="28"/>
          <w:szCs w:val="28"/>
        </w:rPr>
      </w:pPr>
      <w:r w:rsidRPr="00BB5FC4">
        <w:rPr>
          <w:rFonts w:ascii="Times New Roman" w:eastAsia="等线" w:hAnsi="Times New Roman"/>
          <w:b/>
          <w:bCs/>
          <w:sz w:val="28"/>
          <w:szCs w:val="28"/>
        </w:rPr>
        <w:lastRenderedPageBreak/>
        <w:t>References</w:t>
      </w:r>
    </w:p>
    <w:p w14:paraId="08CB4521" w14:textId="77777777" w:rsidR="00A330D6" w:rsidRPr="00BB5FC4" w:rsidRDefault="00822D8F" w:rsidP="00A330D6">
      <w:pPr>
        <w:pStyle w:val="EndNoteBibliography"/>
      </w:pPr>
      <w:r w:rsidRPr="00BB5FC4">
        <w:rPr>
          <w:rFonts w:ascii="Times New Roman" w:eastAsia="WrwwxfAdvTT5d017813" w:hAnsi="Times New Roman"/>
          <w:b/>
          <w:bCs/>
          <w:szCs w:val="20"/>
        </w:rPr>
        <w:fldChar w:fldCharType="begin"/>
      </w:r>
      <w:r w:rsidRPr="00BB5FC4">
        <w:rPr>
          <w:rFonts w:ascii="Times New Roman" w:eastAsia="WrwwxfAdvTT5d017813" w:hAnsi="Times New Roman"/>
          <w:b/>
          <w:bCs/>
          <w:szCs w:val="20"/>
        </w:rPr>
        <w:instrText xml:space="preserve"> ADDIN EN.REFLIST </w:instrText>
      </w:r>
      <w:r w:rsidRPr="00BB5FC4">
        <w:rPr>
          <w:rFonts w:ascii="Times New Roman" w:eastAsia="WrwwxfAdvTT5d017813" w:hAnsi="Times New Roman"/>
          <w:b/>
          <w:bCs/>
          <w:szCs w:val="20"/>
        </w:rPr>
        <w:fldChar w:fldCharType="separate"/>
      </w:r>
      <w:r w:rsidR="00A330D6" w:rsidRPr="00BB5FC4">
        <w:t>1.</w:t>
      </w:r>
      <w:r w:rsidR="00A330D6" w:rsidRPr="00BB5FC4">
        <w:tab/>
        <w:t xml:space="preserve">Guo D, Ni Y, Lv X, Zhang Z, Ye P. Distribution and prognosis of mediastinal lymph node metastases of nonsmall cell lung cancer. </w:t>
      </w:r>
      <w:r w:rsidR="00A330D6" w:rsidRPr="00BB5FC4">
        <w:rPr>
          <w:i/>
        </w:rPr>
        <w:t>Journal of cancer research and therapeutics</w:t>
      </w:r>
      <w:r w:rsidR="00A330D6" w:rsidRPr="00BB5FC4">
        <w:t xml:space="preserve"> (2016) 12(5):120.</w:t>
      </w:r>
    </w:p>
    <w:p w14:paraId="651FF70C" w14:textId="77777777" w:rsidR="00A330D6" w:rsidRPr="00BB5FC4" w:rsidRDefault="00A330D6" w:rsidP="00A330D6">
      <w:pPr>
        <w:pStyle w:val="EndNoteBibliography"/>
      </w:pPr>
      <w:r w:rsidRPr="00BB5FC4">
        <w:t>2.</w:t>
      </w:r>
      <w:r w:rsidRPr="00BB5FC4">
        <w:tab/>
        <w:t xml:space="preserve">Hegde PV, Liberman M. Mediastinal staging: endosonographic ultrasound lymph node biopsy or mediastinoscopy. </w:t>
      </w:r>
      <w:r w:rsidRPr="00BB5FC4">
        <w:rPr>
          <w:i/>
        </w:rPr>
        <w:t>Thoracic surgery clinics</w:t>
      </w:r>
      <w:r w:rsidRPr="00BB5FC4">
        <w:t xml:space="preserve"> (2016) 26(3):243-9.</w:t>
      </w:r>
    </w:p>
    <w:p w14:paraId="68477E9E" w14:textId="77777777" w:rsidR="00A330D6" w:rsidRPr="00BB5FC4" w:rsidRDefault="00A330D6" w:rsidP="00A330D6">
      <w:pPr>
        <w:pStyle w:val="EndNoteBibliography"/>
      </w:pPr>
      <w:r w:rsidRPr="00BB5FC4">
        <w:t>3.</w:t>
      </w:r>
      <w:r w:rsidRPr="00BB5FC4">
        <w:tab/>
        <w:t xml:space="preserve">Alberts WM. Diagnosis and management of lung cancer executive summary: ACCP evidence-based clinical practice guidelines. </w:t>
      </w:r>
      <w:r w:rsidRPr="00BB5FC4">
        <w:rPr>
          <w:i/>
        </w:rPr>
        <w:t>Chest</w:t>
      </w:r>
      <w:r w:rsidRPr="00BB5FC4">
        <w:t xml:space="preserve"> (2007) 132(3):1S-19S.</w:t>
      </w:r>
    </w:p>
    <w:p w14:paraId="6C43DFEF" w14:textId="77777777" w:rsidR="00A330D6" w:rsidRPr="00BB5FC4" w:rsidRDefault="00A330D6" w:rsidP="00A330D6">
      <w:pPr>
        <w:pStyle w:val="EndNoteBibliography"/>
      </w:pPr>
      <w:r w:rsidRPr="00BB5FC4">
        <w:t>4.</w:t>
      </w:r>
      <w:r w:rsidRPr="00BB5FC4">
        <w:tab/>
        <w:t xml:space="preserve">Li L, Zhang H, Wang L, Xie C, Zhou Y, Zhong Y. A retrospective analysis on metastatic rate of the internal mammary lymph node and its clinical significance in adjuvant radiotherapy of breast cancer patients. </w:t>
      </w:r>
      <w:r w:rsidRPr="00BB5FC4">
        <w:rPr>
          <w:i/>
        </w:rPr>
        <w:t>BMC cancer</w:t>
      </w:r>
      <w:r w:rsidRPr="00BB5FC4">
        <w:t xml:space="preserve"> (2020) 20(1):1-7.</w:t>
      </w:r>
    </w:p>
    <w:p w14:paraId="35FAB5D7" w14:textId="77777777" w:rsidR="00A330D6" w:rsidRPr="00BB5FC4" w:rsidRDefault="00A330D6" w:rsidP="00A330D6">
      <w:pPr>
        <w:pStyle w:val="EndNoteBibliography"/>
      </w:pPr>
      <w:r w:rsidRPr="00BB5FC4">
        <w:t>5.</w:t>
      </w:r>
      <w:r w:rsidRPr="00BB5FC4">
        <w:tab/>
        <w:t xml:space="preserve">Sanz-Santos J, Call S. Preoperative staging of the mediastinum is an essential and multidisciplinary task. </w:t>
      </w:r>
      <w:r w:rsidRPr="00BB5FC4">
        <w:rPr>
          <w:i/>
        </w:rPr>
        <w:t>Respirology</w:t>
      </w:r>
      <w:r w:rsidRPr="00BB5FC4">
        <w:t xml:space="preserve"> (2020). Epub 2020/07/14. doi: 10.1111/resp.13901. PubMed PMID: 32656946.</w:t>
      </w:r>
    </w:p>
    <w:p w14:paraId="23149E06" w14:textId="77777777" w:rsidR="00A330D6" w:rsidRPr="00BB5FC4" w:rsidRDefault="00A330D6" w:rsidP="00A330D6">
      <w:pPr>
        <w:pStyle w:val="EndNoteBibliography"/>
      </w:pPr>
      <w:r w:rsidRPr="00BB5FC4">
        <w:t>6.</w:t>
      </w:r>
      <w:r w:rsidRPr="00BB5FC4">
        <w:tab/>
        <w:t xml:space="preserve">Gu P, Zhao YZ, Jiang LY, Zhang W, Xin Y, Han BH. Endobronchial ultrasound-guided transbronchial needle aspiration for staging of lung cancer: a systematic review and meta-analysis. </w:t>
      </w:r>
      <w:r w:rsidRPr="00BB5FC4">
        <w:rPr>
          <w:i/>
        </w:rPr>
        <w:t>Eur J Cancer</w:t>
      </w:r>
      <w:r w:rsidRPr="00BB5FC4">
        <w:t xml:space="preserve"> (2009) 45(8):1389-96. doi: 10.1016/j.ejca.2008.11.043. PubMed PMID: 19124238.</w:t>
      </w:r>
    </w:p>
    <w:p w14:paraId="721AA4E2" w14:textId="77777777" w:rsidR="00A330D6" w:rsidRPr="00BB5FC4" w:rsidRDefault="00A330D6" w:rsidP="00A330D6">
      <w:pPr>
        <w:pStyle w:val="EndNoteBibliography"/>
      </w:pPr>
      <w:r w:rsidRPr="00BB5FC4">
        <w:t>7.</w:t>
      </w:r>
      <w:r w:rsidRPr="00BB5FC4">
        <w:tab/>
        <w:t xml:space="preserve">Silvestri GA, Gonzalez AV, Jantz MA, Margolis ML, Gould MK, Tanoue LT, et al. Methods for staging non-small cell lung cancer: Diagnosis and management of lung cancer, 3rd ed: American College of Chest Physicians evidence-based clinical practice guidelines. </w:t>
      </w:r>
      <w:r w:rsidRPr="00BB5FC4">
        <w:rPr>
          <w:i/>
        </w:rPr>
        <w:t>Chest</w:t>
      </w:r>
      <w:r w:rsidRPr="00BB5FC4">
        <w:t xml:space="preserve"> (2013) 143(5 Suppl):e211S-e50S. doi: 10.1378/chest.12-2355. PubMed PMID: 23649440.</w:t>
      </w:r>
    </w:p>
    <w:p w14:paraId="3756AC58" w14:textId="77777777" w:rsidR="00A330D6" w:rsidRPr="00BB5FC4" w:rsidRDefault="00A330D6" w:rsidP="00A330D6">
      <w:pPr>
        <w:pStyle w:val="EndNoteBibliography"/>
      </w:pPr>
      <w:r w:rsidRPr="00BB5FC4">
        <w:t>8.</w:t>
      </w:r>
      <w:r w:rsidRPr="00BB5FC4">
        <w:tab/>
        <w:t xml:space="preserve">Varela-Lema L, Fernandez-Villar A, Ruano-Ravina A. Effectiveness and safety of endobronchial ultrasound-transbronchial needle aspiration: a systematic review. </w:t>
      </w:r>
      <w:r w:rsidRPr="00BB5FC4">
        <w:rPr>
          <w:i/>
        </w:rPr>
        <w:t>Eur Respir J</w:t>
      </w:r>
      <w:r w:rsidRPr="00BB5FC4">
        <w:t xml:space="preserve"> (2009) 33(5):1156-64. doi: 10.1183/09031936.00097908. PubMed PMID: 19407050.</w:t>
      </w:r>
    </w:p>
    <w:p w14:paraId="0B31033A" w14:textId="77777777" w:rsidR="00A330D6" w:rsidRPr="00BB5FC4" w:rsidRDefault="00A330D6" w:rsidP="00A330D6">
      <w:pPr>
        <w:pStyle w:val="EndNoteBibliography"/>
      </w:pPr>
      <w:r w:rsidRPr="00BB5FC4">
        <w:t>9.</w:t>
      </w:r>
      <w:r w:rsidRPr="00BB5FC4">
        <w:tab/>
        <w:t xml:space="preserve">Yasufuku K, Chiyo M, Koh E, Moriya Y, Iyoda A, Sekine Y, et al. Endobronchial ultrasound guided transbronchial needle aspiration for staging of lung cancer. </w:t>
      </w:r>
      <w:r w:rsidRPr="00BB5FC4">
        <w:rPr>
          <w:i/>
        </w:rPr>
        <w:t>Lung Cancer</w:t>
      </w:r>
      <w:r w:rsidRPr="00BB5FC4">
        <w:t xml:space="preserve"> (2005) 50(3):347-54. doi: 10.1016/j.lungcan.2005.07.013. PubMed PMID: 16171897.</w:t>
      </w:r>
    </w:p>
    <w:p w14:paraId="550CB48C" w14:textId="77777777" w:rsidR="00A330D6" w:rsidRPr="00BB5FC4" w:rsidRDefault="00A330D6" w:rsidP="00A330D6">
      <w:pPr>
        <w:pStyle w:val="EndNoteBibliography"/>
      </w:pPr>
      <w:r w:rsidRPr="00BB5FC4">
        <w:t>10.</w:t>
      </w:r>
      <w:r w:rsidRPr="00BB5FC4">
        <w:tab/>
        <w:t xml:space="preserve">Haas AR. Infectious complications from full extension endobronchial ultrasound transbronchial needle aspiration. </w:t>
      </w:r>
      <w:r w:rsidRPr="00BB5FC4">
        <w:rPr>
          <w:i/>
        </w:rPr>
        <w:t>Eur Respir J</w:t>
      </w:r>
      <w:r w:rsidRPr="00BB5FC4">
        <w:t xml:space="preserve"> (2009) 33(4):935-8. doi: 10.1183/09031936.00025708. PubMed PMID: 19336596.</w:t>
      </w:r>
    </w:p>
    <w:p w14:paraId="47F442A3" w14:textId="77777777" w:rsidR="00A330D6" w:rsidRPr="00BB5FC4" w:rsidRDefault="00A330D6" w:rsidP="00A330D6">
      <w:pPr>
        <w:pStyle w:val="EndNoteBibliography"/>
      </w:pPr>
      <w:r w:rsidRPr="00BB5FC4">
        <w:t>11.</w:t>
      </w:r>
      <w:r w:rsidRPr="00BB5FC4">
        <w:tab/>
        <w:t xml:space="preserve">Asano F, Aoe M, Ohsaki Y, Okada Y, Sasada S, Sato S, et al. Complications associated with endobronchial ultrasound-guided transbronchial needle aspiration: a nationwide survey by the Japan Society for Respiratory Endoscopy. </w:t>
      </w:r>
      <w:r w:rsidRPr="00BB5FC4">
        <w:rPr>
          <w:i/>
        </w:rPr>
        <w:t>Respir Res</w:t>
      </w:r>
      <w:r w:rsidRPr="00BB5FC4">
        <w:t xml:space="preserve"> (2013) 14:50. doi: 10.1186/1465-9921-14-50. PubMed PMID: 23663438; PubMed Central PMCID: PMCPMC3655828.</w:t>
      </w:r>
    </w:p>
    <w:p w14:paraId="049C60C3" w14:textId="77777777" w:rsidR="00A330D6" w:rsidRPr="00BB5FC4" w:rsidRDefault="00A330D6" w:rsidP="00A330D6">
      <w:pPr>
        <w:pStyle w:val="EndNoteBibliography"/>
      </w:pPr>
      <w:r w:rsidRPr="00BB5FC4">
        <w:t>12.</w:t>
      </w:r>
      <w:r w:rsidRPr="00BB5FC4">
        <w:tab/>
        <w:t xml:space="preserve">Steinfort DP, Johnson DF, Irving LB. Infective complications from endobronchial ultrasound-transbronchial needle aspiration. </w:t>
      </w:r>
      <w:r w:rsidRPr="00BB5FC4">
        <w:rPr>
          <w:i/>
        </w:rPr>
        <w:t>Eur Respir J</w:t>
      </w:r>
      <w:r w:rsidRPr="00BB5FC4">
        <w:t xml:space="preserve"> (2009) 34(2):524-5; author reply 5. doi: 10.1183/09031936.00057009. PubMed PMID: 19648532.</w:t>
      </w:r>
    </w:p>
    <w:p w14:paraId="1FDDDA91" w14:textId="77777777" w:rsidR="00A330D6" w:rsidRPr="00BB5FC4" w:rsidRDefault="00A330D6" w:rsidP="00A330D6">
      <w:pPr>
        <w:pStyle w:val="EndNoteBibliography"/>
      </w:pPr>
      <w:r w:rsidRPr="00BB5FC4">
        <w:t>13.</w:t>
      </w:r>
      <w:r w:rsidRPr="00BB5FC4">
        <w:tab/>
        <w:t>Tian Q, Chen LA, Wang RT, Yang Z, An YJTc. The reasons of false negative results of endobronchial ultrasound</w:t>
      </w:r>
      <w:r w:rsidRPr="00BB5FC4">
        <w:rPr>
          <w:rFonts w:hint="eastAsia"/>
        </w:rPr>
        <w:t>‐</w:t>
      </w:r>
      <w:r w:rsidRPr="00BB5FC4">
        <w:t>guided transbronchial needle aspiration in the diagnosis of intrapulmonary and mediastinal malignancy.  (2013) 4(2):186-90.</w:t>
      </w:r>
    </w:p>
    <w:p w14:paraId="098ED862" w14:textId="77777777" w:rsidR="00A330D6" w:rsidRPr="00BB5FC4" w:rsidRDefault="00A330D6" w:rsidP="00A330D6">
      <w:pPr>
        <w:pStyle w:val="EndNoteBibliography"/>
      </w:pPr>
      <w:r w:rsidRPr="00BB5FC4">
        <w:t>14.</w:t>
      </w:r>
      <w:r w:rsidRPr="00BB5FC4">
        <w:tab/>
        <w:t>Medford AR, Bennett J, Free C, Agrawal SJPmj. Endobronchial ultrasound guided transbronchial needle aspiration.  (2010) 86(1012):106-15.</w:t>
      </w:r>
    </w:p>
    <w:p w14:paraId="396E525A" w14:textId="77777777" w:rsidR="00A330D6" w:rsidRPr="00BB5FC4" w:rsidRDefault="00A330D6" w:rsidP="00A330D6">
      <w:pPr>
        <w:pStyle w:val="EndNoteBibliography"/>
      </w:pPr>
      <w:r w:rsidRPr="00BB5FC4">
        <w:t>15.</w:t>
      </w:r>
      <w:r w:rsidRPr="00BB5FC4">
        <w:tab/>
        <w:t xml:space="preserve">Kemp S, El Batrawy S, Harrison R, Skwarski K, Munavvar M, Roselli A, et al. </w:t>
      </w:r>
      <w:r w:rsidRPr="00BB5FC4">
        <w:rPr>
          <w:i/>
        </w:rPr>
        <w:t>Learning curves for endobronchial ultrasound using cusum analysis</w:t>
      </w:r>
      <w:r w:rsidRPr="00BB5FC4">
        <w:t>. BMJ Publishing Group Ltd (2010).</w:t>
      </w:r>
    </w:p>
    <w:p w14:paraId="0FF293A9" w14:textId="77777777" w:rsidR="00A330D6" w:rsidRPr="00BB5FC4" w:rsidRDefault="00A330D6" w:rsidP="00A330D6">
      <w:pPr>
        <w:pStyle w:val="EndNoteBibliography"/>
      </w:pPr>
      <w:r w:rsidRPr="00BB5FC4">
        <w:lastRenderedPageBreak/>
        <w:t>16.</w:t>
      </w:r>
      <w:r w:rsidRPr="00BB5FC4">
        <w:tab/>
        <w:t>Medford ARJTc. False negative results and endobronchial ultrasound</w:t>
      </w:r>
      <w:r w:rsidRPr="00BB5FC4">
        <w:rPr>
          <w:rFonts w:hint="eastAsia"/>
        </w:rPr>
        <w:t>‐</w:t>
      </w:r>
      <w:r w:rsidRPr="00BB5FC4">
        <w:t>guided transbronchial needle aspiration.  (2013) 4(4):484-.</w:t>
      </w:r>
    </w:p>
    <w:p w14:paraId="55960FD1" w14:textId="77777777" w:rsidR="00A330D6" w:rsidRPr="00BB5FC4" w:rsidRDefault="00A330D6" w:rsidP="00A330D6">
      <w:pPr>
        <w:pStyle w:val="EndNoteBibliography"/>
      </w:pPr>
      <w:r w:rsidRPr="00BB5FC4">
        <w:t>17.</w:t>
      </w:r>
      <w:r w:rsidRPr="00BB5FC4">
        <w:tab/>
        <w:t xml:space="preserve">Kumar V, Gu Y, Basu S, Berglund A, Eschrich SA, Schabath MB, et al. Radiomics: the process and the challenges. </w:t>
      </w:r>
      <w:r w:rsidRPr="00BB5FC4">
        <w:rPr>
          <w:i/>
        </w:rPr>
        <w:t>Magn Reson Imaging</w:t>
      </w:r>
      <w:r w:rsidRPr="00BB5FC4">
        <w:t xml:space="preserve"> (2012) 30(9):1234-48. doi: 10.1016/j.mri.2012.06.010. PubMed PMID: 22898692; PubMed Central PMCID: PMCPMC3563280.</w:t>
      </w:r>
    </w:p>
    <w:p w14:paraId="61BF4705" w14:textId="77777777" w:rsidR="00A330D6" w:rsidRPr="00BB5FC4" w:rsidRDefault="00A330D6" w:rsidP="00A330D6">
      <w:pPr>
        <w:pStyle w:val="EndNoteBibliography"/>
      </w:pPr>
      <w:r w:rsidRPr="00BB5FC4">
        <w:t>18.</w:t>
      </w:r>
      <w:r w:rsidRPr="00BB5FC4">
        <w:tab/>
        <w:t xml:space="preserve">Aerts HJ, Velazquez ER, Leijenaar RT, Parmar C, Grossmann P, Carvalho S, et al. Decoding tumour phenotype by noninvasive imaging using a quantitative radiomics approach. </w:t>
      </w:r>
      <w:r w:rsidRPr="00BB5FC4">
        <w:rPr>
          <w:i/>
        </w:rPr>
        <w:t>Nat Commun</w:t>
      </w:r>
      <w:r w:rsidRPr="00BB5FC4">
        <w:t xml:space="preserve"> (2014) 5:4006. doi: 10.1038/ncomms5006. PubMed PMID: 24892406; PubMed Central PMCID: PMCPMC4059926.</w:t>
      </w:r>
    </w:p>
    <w:p w14:paraId="5AFE3E70" w14:textId="77777777" w:rsidR="00A330D6" w:rsidRPr="00BB5FC4" w:rsidRDefault="00A330D6" w:rsidP="00A330D6">
      <w:pPr>
        <w:pStyle w:val="EndNoteBibliography"/>
      </w:pPr>
      <w:r w:rsidRPr="00BB5FC4">
        <w:t>19.</w:t>
      </w:r>
      <w:r w:rsidRPr="00BB5FC4">
        <w:tab/>
        <w:t xml:space="preserve">Gillies RJ, Kinahan PE, Hricak H. Radiomics: Images Are More than Pictures, They Are Data. </w:t>
      </w:r>
      <w:r w:rsidRPr="00BB5FC4">
        <w:rPr>
          <w:i/>
        </w:rPr>
        <w:t>Radiology</w:t>
      </w:r>
      <w:r w:rsidRPr="00BB5FC4">
        <w:t xml:space="preserve"> (2016) 278(2):563-77. doi: 10.1148/radiol.2015151169. PubMed PMID: 26579733; PubMed Central PMCID: PMCPMC4734157.</w:t>
      </w:r>
    </w:p>
    <w:p w14:paraId="7A4E83E4" w14:textId="77777777" w:rsidR="00A330D6" w:rsidRPr="00BB5FC4" w:rsidRDefault="00A330D6" w:rsidP="00A330D6">
      <w:pPr>
        <w:pStyle w:val="EndNoteBibliography"/>
      </w:pPr>
      <w:r w:rsidRPr="00BB5FC4">
        <w:t>20.</w:t>
      </w:r>
      <w:r w:rsidRPr="00BB5FC4">
        <w:tab/>
        <w:t xml:space="preserve">Lambin P, Rios-Velazquez E, Leijenaar R, Carvalho S, van Stiphout RG, Granton P, et al. Radiomics: extracting more information from medical images using advanced feature analysis. </w:t>
      </w:r>
      <w:r w:rsidRPr="00BB5FC4">
        <w:rPr>
          <w:i/>
        </w:rPr>
        <w:t>Eur J Cancer</w:t>
      </w:r>
      <w:r w:rsidRPr="00BB5FC4">
        <w:t xml:space="preserve"> (2012) 48(4):441-6. doi: 10.1016/j.ejca.2011.11.036. PubMed PMID: 22257792; PubMed Central PMCID: PMCPMC4533986.</w:t>
      </w:r>
    </w:p>
    <w:p w14:paraId="38C029B4" w14:textId="77777777" w:rsidR="00A330D6" w:rsidRPr="00BB5FC4" w:rsidRDefault="00A330D6" w:rsidP="00A330D6">
      <w:pPr>
        <w:pStyle w:val="EndNoteBibliography"/>
      </w:pPr>
      <w:r w:rsidRPr="00BB5FC4">
        <w:t>21.</w:t>
      </w:r>
      <w:r w:rsidRPr="00BB5FC4">
        <w:tab/>
        <w:t xml:space="preserve">Zhao B, Tan Y, Tsai WY, Qi J, Xie C, Lu L, et al. Reproducibility of radiomics for deciphering tumor phenotype with imaging. </w:t>
      </w:r>
      <w:r w:rsidRPr="00BB5FC4">
        <w:rPr>
          <w:i/>
        </w:rPr>
        <w:t>Sci Rep</w:t>
      </w:r>
      <w:r w:rsidRPr="00BB5FC4">
        <w:t xml:space="preserve"> (2016) 6:23428. doi: 10.1038/srep23428. PubMed PMID: 27009765; PubMed Central PMCID: PMCPMC4806325.</w:t>
      </w:r>
    </w:p>
    <w:p w14:paraId="1582A4A0" w14:textId="77777777" w:rsidR="00A330D6" w:rsidRPr="00BB5FC4" w:rsidRDefault="00A330D6" w:rsidP="00A330D6">
      <w:pPr>
        <w:pStyle w:val="EndNoteBibliography"/>
      </w:pPr>
      <w:r w:rsidRPr="00BB5FC4">
        <w:t>22.</w:t>
      </w:r>
      <w:r w:rsidRPr="00BB5FC4">
        <w:tab/>
        <w:t xml:space="preserve">Coroller TP, Grossmann P, Hou Y, Rios Velazquez E, Leijenaar RT, Hermann G, et al. CT-based radiomic signature predicts distant metastasis in lung adenocarcinoma. </w:t>
      </w:r>
      <w:r w:rsidRPr="00BB5FC4">
        <w:rPr>
          <w:i/>
        </w:rPr>
        <w:t>Radiother Oncol</w:t>
      </w:r>
      <w:r w:rsidRPr="00BB5FC4">
        <w:t xml:space="preserve"> (2015) 114(3):345-50. doi: 10.1016/j.radonc.2015.02.015. PubMed PMID: 25746350; PubMed Central PMCID: PMCPMC4400248.</w:t>
      </w:r>
    </w:p>
    <w:p w14:paraId="2DC2A3A1" w14:textId="77777777" w:rsidR="00A330D6" w:rsidRPr="00BB5FC4" w:rsidRDefault="00A330D6" w:rsidP="00A330D6">
      <w:pPr>
        <w:pStyle w:val="EndNoteBibliography"/>
      </w:pPr>
      <w:r w:rsidRPr="00BB5FC4">
        <w:t>23.</w:t>
      </w:r>
      <w:r w:rsidRPr="00BB5FC4">
        <w:tab/>
        <w:t xml:space="preserve">Huang YQ, Liang CH, He L, Tian J, Liang CS, Chen X, et al. Development and Validation of a Radiomics Nomogram for Preoperative Prediction of Lymph Node Metastasis in Colorectal Cancer. </w:t>
      </w:r>
      <w:r w:rsidRPr="00BB5FC4">
        <w:rPr>
          <w:i/>
        </w:rPr>
        <w:t>J Clin Oncol</w:t>
      </w:r>
      <w:r w:rsidRPr="00BB5FC4">
        <w:t xml:space="preserve"> (2016) 34(18):2157-64. doi: 10.1200/JCO.2015.65.9128. PubMed PMID: 27138577.</w:t>
      </w:r>
    </w:p>
    <w:p w14:paraId="135444EA" w14:textId="77777777" w:rsidR="00A330D6" w:rsidRPr="00BB5FC4" w:rsidRDefault="00A330D6" w:rsidP="00A330D6">
      <w:pPr>
        <w:pStyle w:val="EndNoteBibliography"/>
      </w:pPr>
      <w:r w:rsidRPr="00BB5FC4">
        <w:t>24.</w:t>
      </w:r>
      <w:r w:rsidRPr="00BB5FC4">
        <w:tab/>
        <w:t xml:space="preserve">Cong M, Feng H, Ren JL, Xu Q, Cong L, Hou Z, et al. Development of a predictive radiomics model for lymph node metastases in pre-surgical CT-based stage IA non-small cell lung cancer. </w:t>
      </w:r>
      <w:r w:rsidRPr="00BB5FC4">
        <w:rPr>
          <w:i/>
        </w:rPr>
        <w:t>Lung Cancer</w:t>
      </w:r>
      <w:r w:rsidRPr="00BB5FC4">
        <w:t xml:space="preserve"> (2019) 139:73-9. doi: 10.1016/j.lungcan.2019.11.003. PubMed PMID: 31743889.</w:t>
      </w:r>
    </w:p>
    <w:p w14:paraId="30B5CAA9" w14:textId="77777777" w:rsidR="00A330D6" w:rsidRPr="00BB5FC4" w:rsidRDefault="00A330D6" w:rsidP="00A330D6">
      <w:pPr>
        <w:pStyle w:val="EndNoteBibliography"/>
      </w:pPr>
      <w:r w:rsidRPr="00BB5FC4">
        <w:t>25.</w:t>
      </w:r>
      <w:r w:rsidRPr="00BB5FC4">
        <w:tab/>
        <w:t xml:space="preserve">Bayanati H, R ET, Souza CA, Sethi-Virmani V, Gupta A, Maziak D, et al. Quantitative CT texture and shape analysis: can it differentiate benign and malignant mediastinal lymph nodes in patients with primary lung cancer? </w:t>
      </w:r>
      <w:r w:rsidRPr="00BB5FC4">
        <w:rPr>
          <w:i/>
        </w:rPr>
        <w:t>Eur Radiol</w:t>
      </w:r>
      <w:r w:rsidRPr="00BB5FC4">
        <w:t xml:space="preserve"> (2015) 25(2):480-7. doi: 10.1007/s00330-014-3420-6. PubMed PMID: 25216770.</w:t>
      </w:r>
    </w:p>
    <w:p w14:paraId="4001E408" w14:textId="77777777" w:rsidR="00A330D6" w:rsidRPr="00BB5FC4" w:rsidRDefault="00A330D6" w:rsidP="00A330D6">
      <w:pPr>
        <w:pStyle w:val="EndNoteBibliography"/>
      </w:pPr>
      <w:r w:rsidRPr="00BB5FC4">
        <w:t>26.</w:t>
      </w:r>
      <w:r w:rsidRPr="00BB5FC4">
        <w:tab/>
        <w:t xml:space="preserve">Shin SY, Hong IK, Jo YS. Quantitative computed tomography texture analysis: can it improve diagnostic accuracy to differentiate malignant lymph nodes? </w:t>
      </w:r>
      <w:r w:rsidRPr="00BB5FC4">
        <w:rPr>
          <w:i/>
        </w:rPr>
        <w:t>Cancer Imaging</w:t>
      </w:r>
      <w:r w:rsidRPr="00BB5FC4">
        <w:t xml:space="preserve"> (2019) 19(1):25. doi: 10.1186/s40644-019-0214-8. PubMed PMID: 31113494; PubMed Central PMCID: PMCPMC6530003.</w:t>
      </w:r>
    </w:p>
    <w:p w14:paraId="6700F219" w14:textId="77777777" w:rsidR="00A330D6" w:rsidRPr="00BB5FC4" w:rsidRDefault="00A330D6" w:rsidP="00A330D6">
      <w:pPr>
        <w:pStyle w:val="EndNoteBibliography"/>
      </w:pPr>
      <w:r w:rsidRPr="00BB5FC4">
        <w:t>27.</w:t>
      </w:r>
      <w:r w:rsidRPr="00BB5FC4">
        <w:tab/>
        <w:t>Sha X, Gong G, Qiu Q, Duan J, Li D, Yin YJBMI. Discrimination of mediastinal metastatic lymph nodes in NSCLC based on radiomic features in different phases of CT imaging.  (2020) 20(1):12.</w:t>
      </w:r>
    </w:p>
    <w:p w14:paraId="6645A474" w14:textId="5DC83C95" w:rsidR="00A330D6" w:rsidRPr="00BB5FC4" w:rsidRDefault="00A330D6" w:rsidP="00A330D6">
      <w:pPr>
        <w:pStyle w:val="EndNoteBibliography"/>
      </w:pPr>
      <w:r w:rsidRPr="00BB5FC4">
        <w:t>28.</w:t>
      </w:r>
      <w:r w:rsidRPr="00BB5FC4">
        <w:tab/>
        <w:t xml:space="preserve">Dong D, Tang L, Li ZY, Fang MJ, Gao JB, Shan XH, et al. Development and validation of an individualized nomogram to identify occult peritoneal metastasis in patients with advanced gastric cancer. </w:t>
      </w:r>
      <w:r w:rsidRPr="00BB5FC4">
        <w:rPr>
          <w:i/>
        </w:rPr>
        <w:t>Annals of Oncology</w:t>
      </w:r>
      <w:r w:rsidRPr="00BB5FC4">
        <w:t xml:space="preserve"> (2019) 30(3):431-8. doi: </w:t>
      </w:r>
      <w:hyperlink r:id="rId8" w:history="1">
        <w:r w:rsidRPr="00BB5FC4">
          <w:rPr>
            <w:rStyle w:val="af4"/>
            <w:color w:val="auto"/>
          </w:rPr>
          <w:t>https://doi.org/10.1093/annonc/mdz001</w:t>
        </w:r>
      </w:hyperlink>
      <w:r w:rsidRPr="00BB5FC4">
        <w:t>.</w:t>
      </w:r>
    </w:p>
    <w:p w14:paraId="23BB5C4F" w14:textId="77777777" w:rsidR="00A330D6" w:rsidRPr="00BB5FC4" w:rsidRDefault="00A330D6" w:rsidP="00A330D6">
      <w:pPr>
        <w:pStyle w:val="EndNoteBibliography"/>
      </w:pPr>
      <w:r w:rsidRPr="00BB5FC4">
        <w:t>29.</w:t>
      </w:r>
      <w:r w:rsidRPr="00BB5FC4">
        <w:tab/>
        <w:t xml:space="preserve">Xu X, Li H, Wang S, Fang M, Zhong L, Fan W, et al. Multiplanar MRI-Based Predictive Model for Preoperative Assessment of Lymph Node Metastasis in Endometrial Cancer. </w:t>
      </w:r>
      <w:r w:rsidRPr="00BB5FC4">
        <w:rPr>
          <w:i/>
        </w:rPr>
        <w:t>Front Oncol</w:t>
      </w:r>
      <w:r w:rsidRPr="00BB5FC4">
        <w:t xml:space="preserve"> (2019) 9:1007. Epub 2019/10/28. doi: 10.3389/fonc.2019.01007. PubMed PMID: 31649877; PubMed Central PMCID: </w:t>
      </w:r>
      <w:r w:rsidRPr="00BB5FC4">
        <w:lastRenderedPageBreak/>
        <w:t>PMCPMC6794606.</w:t>
      </w:r>
    </w:p>
    <w:p w14:paraId="300ABFF9" w14:textId="70C3807C" w:rsidR="00A330D6" w:rsidRPr="00BB5FC4" w:rsidRDefault="00A330D6" w:rsidP="00A330D6">
      <w:pPr>
        <w:pStyle w:val="EndNoteBibliography"/>
      </w:pPr>
      <w:r w:rsidRPr="00BB5FC4">
        <w:t>30.</w:t>
      </w:r>
      <w:r w:rsidRPr="00BB5FC4">
        <w:tab/>
        <w:t xml:space="preserve">Cong M, Feng H, Ren J-L, Xu Q, Cong L, Hou Z, et al. Development of a predictive radiomics model for lymph node metastases in pre-surgical CT-based stage IA non-small cell lung cancer. </w:t>
      </w:r>
      <w:r w:rsidRPr="00BB5FC4">
        <w:rPr>
          <w:i/>
        </w:rPr>
        <w:t>Lung Cancer</w:t>
      </w:r>
      <w:r w:rsidRPr="00BB5FC4">
        <w:t xml:space="preserve"> (2020) 139:73-9. doi: </w:t>
      </w:r>
      <w:hyperlink r:id="rId9" w:history="1">
        <w:r w:rsidRPr="00BB5FC4">
          <w:rPr>
            <w:rStyle w:val="af4"/>
            <w:color w:val="auto"/>
          </w:rPr>
          <w:t>https://doi.org/10.1016/j.lungcan.2019.11.003</w:t>
        </w:r>
      </w:hyperlink>
      <w:r w:rsidRPr="00BB5FC4">
        <w:t>.</w:t>
      </w:r>
    </w:p>
    <w:p w14:paraId="00BFD040" w14:textId="77777777" w:rsidR="00A330D6" w:rsidRPr="00BB5FC4" w:rsidRDefault="00A330D6" w:rsidP="00A330D6">
      <w:pPr>
        <w:pStyle w:val="EndNoteBibliography"/>
      </w:pPr>
      <w:r w:rsidRPr="00BB5FC4">
        <w:t>31.</w:t>
      </w:r>
      <w:r w:rsidRPr="00BB5FC4">
        <w:tab/>
        <w:t xml:space="preserve">Zhang Y, Yu S, Zhang L, Kang L. Radiomics Based on CECT in Differentiating Kimura Disease From Lymph Node Metastases in Head and Neck: A Non-Invasive and Reliable Method. </w:t>
      </w:r>
      <w:r w:rsidRPr="00BB5FC4">
        <w:rPr>
          <w:i/>
        </w:rPr>
        <w:t>Front Oncol</w:t>
      </w:r>
      <w:r w:rsidRPr="00BB5FC4">
        <w:t xml:space="preserve"> (2020) 10:1121. Epub 2020/08/28. doi: 10.3389/fonc.2020.01121. PubMed PMID: 32850321; PubMed Central PMCID: PMCPMC7397819.</w:t>
      </w:r>
    </w:p>
    <w:p w14:paraId="6B9462D9" w14:textId="77777777" w:rsidR="00A330D6" w:rsidRPr="00BB5FC4" w:rsidRDefault="00A330D6" w:rsidP="00A330D6">
      <w:pPr>
        <w:pStyle w:val="EndNoteBibliography"/>
      </w:pPr>
      <w:r w:rsidRPr="00BB5FC4">
        <w:t>32.</w:t>
      </w:r>
      <w:r w:rsidRPr="00BB5FC4">
        <w:tab/>
        <w:t xml:space="preserve">Zwanenburg A, Leger S, Vallières M, Löck S. Image biomarker standardisation initiative. </w:t>
      </w:r>
      <w:r w:rsidRPr="00BB5FC4">
        <w:rPr>
          <w:i/>
        </w:rPr>
        <w:t>arXiv preprint arXiv:161207003</w:t>
      </w:r>
      <w:r w:rsidRPr="00BB5FC4">
        <w:t xml:space="preserve"> (2016).</w:t>
      </w:r>
    </w:p>
    <w:p w14:paraId="715EF6CE" w14:textId="77777777" w:rsidR="00A330D6" w:rsidRPr="00BB5FC4" w:rsidRDefault="00A330D6" w:rsidP="00A330D6">
      <w:pPr>
        <w:pStyle w:val="EndNoteBibliography"/>
      </w:pPr>
      <w:r w:rsidRPr="00BB5FC4">
        <w:t>33.</w:t>
      </w:r>
      <w:r w:rsidRPr="00BB5FC4">
        <w:tab/>
        <w:t xml:space="preserve">Ganeshan B, Panayiotou E, Burnand K, Dizdarevic S, Miles K. Tumour heterogeneity in non-small cell lung carcinoma assessed by CT texture analysis: a potential marker of survival. </w:t>
      </w:r>
      <w:r w:rsidRPr="00BB5FC4">
        <w:rPr>
          <w:i/>
        </w:rPr>
        <w:t>Eur Radiol</w:t>
      </w:r>
      <w:r w:rsidRPr="00BB5FC4">
        <w:t xml:space="preserve"> (2012) 22(4):796-802. Epub 2011/11/17. doi: 10.1007/s00330-011-2319-8. PubMed PMID: 22086561.</w:t>
      </w:r>
    </w:p>
    <w:p w14:paraId="11814991" w14:textId="77777777" w:rsidR="00A330D6" w:rsidRPr="00BB5FC4" w:rsidRDefault="00A330D6" w:rsidP="00A330D6">
      <w:pPr>
        <w:pStyle w:val="EndNoteBibliography"/>
      </w:pPr>
      <w:r w:rsidRPr="00BB5FC4">
        <w:t>34.</w:t>
      </w:r>
      <w:r w:rsidRPr="00BB5FC4">
        <w:tab/>
        <w:t xml:space="preserve">Lunt SJ, Chaudary N, Hill RP. The tumor microenvironment and metastatic disease. </w:t>
      </w:r>
      <w:r w:rsidRPr="00BB5FC4">
        <w:rPr>
          <w:i/>
        </w:rPr>
        <w:t>Clin Exp Metastasis</w:t>
      </w:r>
      <w:r w:rsidRPr="00BB5FC4">
        <w:t xml:space="preserve"> (2009) 26(1):19-34. Epub 2008/06/11. doi: 10.1007/s10585-008-9182-2. PubMed PMID: 18543068.</w:t>
      </w:r>
    </w:p>
    <w:p w14:paraId="5726F250" w14:textId="77777777" w:rsidR="00A330D6" w:rsidRPr="00BB5FC4" w:rsidRDefault="00A330D6" w:rsidP="00A330D6">
      <w:pPr>
        <w:pStyle w:val="EndNoteBibliography"/>
      </w:pPr>
      <w:r w:rsidRPr="00BB5FC4">
        <w:t>35.</w:t>
      </w:r>
      <w:r w:rsidRPr="00BB5FC4">
        <w:tab/>
        <w:t xml:space="preserve">Davnall F, Yip CS, Ljungqvist G, Selmi M, Ng F, Sanghera B, et al. Assessment of tumor heterogeneity: an emerging imaging tool for clinical practice? </w:t>
      </w:r>
      <w:r w:rsidRPr="00BB5FC4">
        <w:rPr>
          <w:i/>
        </w:rPr>
        <w:t>Insights Imaging</w:t>
      </w:r>
      <w:r w:rsidRPr="00BB5FC4">
        <w:t xml:space="preserve"> (2012) 3(6):573-89. Epub 2012/10/25. doi: 10.1007/s13244-012-0196-6. PubMed PMID: 23093486; PubMed Central PMCID: PMCPMC3505569.</w:t>
      </w:r>
    </w:p>
    <w:p w14:paraId="5C4397CC" w14:textId="77777777" w:rsidR="00A330D6" w:rsidRPr="00BB5FC4" w:rsidRDefault="00A330D6" w:rsidP="00A330D6">
      <w:pPr>
        <w:pStyle w:val="EndNoteBibliography"/>
      </w:pPr>
      <w:r w:rsidRPr="00BB5FC4">
        <w:t>36.</w:t>
      </w:r>
      <w:r w:rsidRPr="00BB5FC4">
        <w:tab/>
        <w:t xml:space="preserve">Spira D, Wecker M, Spira SM, Hetzel J, Spengler W, Sauter A, et al. Does volume perfusion computed tomography enable differentiation of metastatic and non-metastatic mediastinal lymph nodes in lung cancer patients? A feasibility study. </w:t>
      </w:r>
      <w:r w:rsidRPr="00BB5FC4">
        <w:rPr>
          <w:i/>
        </w:rPr>
        <w:t>Cancer Imaging</w:t>
      </w:r>
      <w:r w:rsidRPr="00BB5FC4">
        <w:t xml:space="preserve"> (2013) 13(3):323-31. Epub 2013/07/24. doi: 10.1102/1470-7330.2013.0033. PubMed PMID: 23876521; PubMed Central PMCID: PMCPMC3719054.</w:t>
      </w:r>
    </w:p>
    <w:p w14:paraId="5942C611" w14:textId="2D421C47" w:rsidR="002D67E2" w:rsidRPr="00BB5FC4" w:rsidRDefault="00822D8F" w:rsidP="006A35AE">
      <w:pPr>
        <w:widowControl/>
        <w:jc w:val="left"/>
        <w:rPr>
          <w:rFonts w:ascii="Times New Roman" w:eastAsia="WrwwxfAdvTT5d017813" w:hAnsi="Times New Roman"/>
          <w:b/>
          <w:bCs/>
          <w:sz w:val="20"/>
          <w:szCs w:val="20"/>
        </w:rPr>
      </w:pPr>
      <w:r w:rsidRPr="00BB5FC4">
        <w:rPr>
          <w:rFonts w:ascii="Times New Roman" w:eastAsia="WrwwxfAdvTT5d017813" w:hAnsi="Times New Roman"/>
          <w:b/>
          <w:bCs/>
          <w:sz w:val="20"/>
          <w:szCs w:val="20"/>
        </w:rPr>
        <w:fldChar w:fldCharType="end"/>
      </w:r>
    </w:p>
    <w:p w14:paraId="71B55A15" w14:textId="1BC5D753" w:rsidR="002D2830" w:rsidRPr="00BB5FC4" w:rsidRDefault="002D2830" w:rsidP="004F22BE">
      <w:pPr>
        <w:widowControl/>
        <w:jc w:val="left"/>
        <w:rPr>
          <w:rFonts w:ascii="Times New Roman" w:eastAsiaTheme="minorEastAsia" w:hAnsi="Times New Roman"/>
          <w:b/>
          <w:bCs/>
          <w:sz w:val="20"/>
          <w:szCs w:val="20"/>
        </w:rPr>
      </w:pPr>
    </w:p>
    <w:p w14:paraId="0FE25EDA" w14:textId="475B839C" w:rsidR="00711F08" w:rsidRPr="00BB5FC4" w:rsidRDefault="00711F08" w:rsidP="004F22BE">
      <w:pPr>
        <w:widowControl/>
        <w:jc w:val="left"/>
        <w:rPr>
          <w:rFonts w:ascii="Times New Roman" w:eastAsiaTheme="minorEastAsia" w:hAnsi="Times New Roman"/>
          <w:b/>
          <w:bCs/>
          <w:sz w:val="20"/>
          <w:szCs w:val="20"/>
        </w:rPr>
      </w:pPr>
    </w:p>
    <w:p w14:paraId="1CD4E585" w14:textId="21254134" w:rsidR="00711F08" w:rsidRPr="00BB5FC4" w:rsidRDefault="00711F08" w:rsidP="004F22BE">
      <w:pPr>
        <w:widowControl/>
        <w:jc w:val="left"/>
        <w:rPr>
          <w:rFonts w:ascii="Times New Roman" w:eastAsiaTheme="minorEastAsia" w:hAnsi="Times New Roman"/>
          <w:b/>
          <w:bCs/>
          <w:sz w:val="20"/>
          <w:szCs w:val="20"/>
        </w:rPr>
      </w:pPr>
    </w:p>
    <w:p w14:paraId="2D4331C5" w14:textId="7EE148F2" w:rsidR="00711F08" w:rsidRPr="00BB5FC4" w:rsidRDefault="00711F08" w:rsidP="004F22BE">
      <w:pPr>
        <w:widowControl/>
        <w:jc w:val="left"/>
        <w:rPr>
          <w:rFonts w:ascii="Times New Roman" w:eastAsiaTheme="minorEastAsia" w:hAnsi="Times New Roman"/>
          <w:b/>
          <w:bCs/>
          <w:sz w:val="20"/>
          <w:szCs w:val="20"/>
        </w:rPr>
      </w:pPr>
    </w:p>
    <w:p w14:paraId="23B857E3" w14:textId="5704A8A5" w:rsidR="00711F08" w:rsidRPr="00BB5FC4" w:rsidRDefault="00711F08" w:rsidP="004F22BE">
      <w:pPr>
        <w:widowControl/>
        <w:jc w:val="left"/>
        <w:rPr>
          <w:rFonts w:ascii="Times New Roman" w:eastAsiaTheme="minorEastAsia" w:hAnsi="Times New Roman"/>
          <w:b/>
          <w:bCs/>
          <w:sz w:val="20"/>
          <w:szCs w:val="20"/>
        </w:rPr>
      </w:pPr>
    </w:p>
    <w:p w14:paraId="68C6B3FB" w14:textId="1900716B" w:rsidR="00711F08" w:rsidRPr="00BB5FC4" w:rsidRDefault="00711F08" w:rsidP="004F22BE">
      <w:pPr>
        <w:widowControl/>
        <w:jc w:val="left"/>
        <w:rPr>
          <w:rFonts w:ascii="Times New Roman" w:eastAsiaTheme="minorEastAsia" w:hAnsi="Times New Roman"/>
          <w:b/>
          <w:bCs/>
          <w:sz w:val="20"/>
          <w:szCs w:val="20"/>
        </w:rPr>
      </w:pPr>
    </w:p>
    <w:p w14:paraId="410BC72D" w14:textId="07658113" w:rsidR="00711F08" w:rsidRPr="00BB5FC4" w:rsidRDefault="00711F08" w:rsidP="004F22BE">
      <w:pPr>
        <w:widowControl/>
        <w:jc w:val="left"/>
        <w:rPr>
          <w:rFonts w:ascii="Times New Roman" w:eastAsiaTheme="minorEastAsia" w:hAnsi="Times New Roman"/>
          <w:b/>
          <w:bCs/>
          <w:sz w:val="20"/>
          <w:szCs w:val="20"/>
        </w:rPr>
      </w:pPr>
    </w:p>
    <w:p w14:paraId="5C156F85" w14:textId="2DD7D0B2" w:rsidR="00711F08" w:rsidRPr="00BB5FC4" w:rsidRDefault="00711F08" w:rsidP="004F22BE">
      <w:pPr>
        <w:widowControl/>
        <w:jc w:val="left"/>
        <w:rPr>
          <w:rFonts w:ascii="Times New Roman" w:eastAsiaTheme="minorEastAsia" w:hAnsi="Times New Roman"/>
          <w:b/>
          <w:bCs/>
          <w:sz w:val="20"/>
          <w:szCs w:val="20"/>
        </w:rPr>
      </w:pPr>
    </w:p>
    <w:p w14:paraId="4B6DFF5A" w14:textId="458A4A88" w:rsidR="00711F08" w:rsidRPr="00BB5FC4" w:rsidRDefault="00711F08" w:rsidP="004F22BE">
      <w:pPr>
        <w:widowControl/>
        <w:jc w:val="left"/>
        <w:rPr>
          <w:rFonts w:ascii="Times New Roman" w:eastAsiaTheme="minorEastAsia" w:hAnsi="Times New Roman"/>
          <w:b/>
          <w:bCs/>
          <w:sz w:val="20"/>
          <w:szCs w:val="20"/>
        </w:rPr>
      </w:pPr>
    </w:p>
    <w:p w14:paraId="655A0F28" w14:textId="26680774" w:rsidR="00711F08" w:rsidRPr="00BB5FC4" w:rsidRDefault="00711F08" w:rsidP="004F22BE">
      <w:pPr>
        <w:widowControl/>
        <w:jc w:val="left"/>
        <w:rPr>
          <w:rFonts w:ascii="Times New Roman" w:eastAsiaTheme="minorEastAsia" w:hAnsi="Times New Roman"/>
          <w:b/>
          <w:bCs/>
          <w:sz w:val="20"/>
          <w:szCs w:val="20"/>
        </w:rPr>
      </w:pPr>
    </w:p>
    <w:p w14:paraId="7FF2B8D1" w14:textId="09697891" w:rsidR="00711F08" w:rsidRPr="00BB5FC4" w:rsidRDefault="00711F08" w:rsidP="004F22BE">
      <w:pPr>
        <w:widowControl/>
        <w:jc w:val="left"/>
        <w:rPr>
          <w:rFonts w:ascii="Times New Roman" w:eastAsiaTheme="minorEastAsia" w:hAnsi="Times New Roman"/>
          <w:b/>
          <w:bCs/>
          <w:sz w:val="20"/>
          <w:szCs w:val="20"/>
        </w:rPr>
      </w:pPr>
    </w:p>
    <w:p w14:paraId="2E430182" w14:textId="0BE2F553" w:rsidR="00711F08" w:rsidRPr="00BB5FC4" w:rsidRDefault="00711F08" w:rsidP="004F22BE">
      <w:pPr>
        <w:widowControl/>
        <w:jc w:val="left"/>
        <w:rPr>
          <w:rFonts w:ascii="Times New Roman" w:eastAsiaTheme="minorEastAsia" w:hAnsi="Times New Roman"/>
          <w:b/>
          <w:bCs/>
          <w:sz w:val="20"/>
          <w:szCs w:val="20"/>
        </w:rPr>
      </w:pPr>
    </w:p>
    <w:p w14:paraId="1CEA2F45" w14:textId="27869653" w:rsidR="00711F08" w:rsidRPr="00BB5FC4" w:rsidRDefault="00711F08" w:rsidP="004F22BE">
      <w:pPr>
        <w:widowControl/>
        <w:jc w:val="left"/>
        <w:rPr>
          <w:rFonts w:ascii="Times New Roman" w:eastAsiaTheme="minorEastAsia" w:hAnsi="Times New Roman"/>
          <w:b/>
          <w:bCs/>
          <w:sz w:val="20"/>
          <w:szCs w:val="20"/>
        </w:rPr>
      </w:pPr>
    </w:p>
    <w:p w14:paraId="7141BEB3" w14:textId="23860652" w:rsidR="00711F08" w:rsidRPr="00BB5FC4" w:rsidRDefault="00711F08" w:rsidP="004F22BE">
      <w:pPr>
        <w:widowControl/>
        <w:jc w:val="left"/>
        <w:rPr>
          <w:rFonts w:ascii="Times New Roman" w:eastAsiaTheme="minorEastAsia" w:hAnsi="Times New Roman"/>
          <w:b/>
          <w:bCs/>
          <w:sz w:val="20"/>
          <w:szCs w:val="20"/>
        </w:rPr>
      </w:pPr>
    </w:p>
    <w:p w14:paraId="67AD3B26" w14:textId="0D27FEE5" w:rsidR="00711F08" w:rsidRPr="00BB5FC4" w:rsidRDefault="00711F08" w:rsidP="004F22BE">
      <w:pPr>
        <w:widowControl/>
        <w:jc w:val="left"/>
        <w:rPr>
          <w:rFonts w:ascii="Times New Roman" w:eastAsiaTheme="minorEastAsia" w:hAnsi="Times New Roman"/>
          <w:b/>
          <w:bCs/>
          <w:sz w:val="20"/>
          <w:szCs w:val="20"/>
        </w:rPr>
      </w:pPr>
    </w:p>
    <w:p w14:paraId="526A5D06" w14:textId="597B9340" w:rsidR="00711F08" w:rsidRPr="00BB5FC4" w:rsidRDefault="00711F08" w:rsidP="004F22BE">
      <w:pPr>
        <w:widowControl/>
        <w:jc w:val="left"/>
        <w:rPr>
          <w:rFonts w:ascii="Times New Roman" w:eastAsiaTheme="minorEastAsia" w:hAnsi="Times New Roman"/>
          <w:b/>
          <w:bCs/>
          <w:sz w:val="20"/>
          <w:szCs w:val="20"/>
        </w:rPr>
      </w:pPr>
    </w:p>
    <w:p w14:paraId="74CCE14D" w14:textId="77777777" w:rsidR="00711F08" w:rsidRPr="00BB5FC4" w:rsidRDefault="00711F08" w:rsidP="004F22BE">
      <w:pPr>
        <w:widowControl/>
        <w:jc w:val="left"/>
        <w:rPr>
          <w:rFonts w:ascii="Times New Roman" w:eastAsiaTheme="minorEastAsia" w:hAnsi="Times New Roman"/>
          <w:b/>
          <w:bCs/>
          <w:sz w:val="20"/>
          <w:szCs w:val="20"/>
        </w:rPr>
      </w:pPr>
    </w:p>
    <w:p w14:paraId="222750B4" w14:textId="77777777" w:rsidR="00BF5D9A" w:rsidRPr="00BB5FC4" w:rsidRDefault="00BF5D9A">
      <w:pPr>
        <w:widowControl/>
        <w:jc w:val="left"/>
        <w:rPr>
          <w:rFonts w:ascii="Times New Roman" w:eastAsiaTheme="minorEastAsia" w:hAnsi="Times New Roman"/>
          <w:b/>
          <w:bCs/>
          <w:sz w:val="20"/>
          <w:szCs w:val="20"/>
        </w:rPr>
      </w:pPr>
    </w:p>
    <w:p w14:paraId="04521A10" w14:textId="643261EA" w:rsidR="002D2830" w:rsidRPr="00BB5FC4" w:rsidRDefault="00822D8F">
      <w:pPr>
        <w:rPr>
          <w:rFonts w:ascii="Times New Roman" w:hAnsi="Times New Roman"/>
          <w:b/>
          <w:bCs/>
          <w:sz w:val="28"/>
          <w:szCs w:val="28"/>
        </w:rPr>
      </w:pPr>
      <w:r w:rsidRPr="00BB5FC4">
        <w:rPr>
          <w:rFonts w:ascii="Times New Roman" w:hAnsi="Times New Roman" w:hint="eastAsia"/>
          <w:b/>
          <w:bCs/>
          <w:sz w:val="28"/>
          <w:szCs w:val="28"/>
        </w:rPr>
        <w:lastRenderedPageBreak/>
        <w:t>Figure</w:t>
      </w:r>
      <w:r w:rsidR="007315C3" w:rsidRPr="00BB5FC4">
        <w:rPr>
          <w:rFonts w:ascii="Times New Roman" w:hAnsi="Times New Roman"/>
          <w:b/>
          <w:bCs/>
          <w:sz w:val="28"/>
          <w:szCs w:val="28"/>
        </w:rPr>
        <w:t xml:space="preserve"> </w:t>
      </w:r>
      <w:r w:rsidR="00D2549F" w:rsidRPr="00BB5FC4">
        <w:rPr>
          <w:rFonts w:ascii="Times New Roman" w:hAnsi="Times New Roman"/>
          <w:b/>
          <w:bCs/>
          <w:sz w:val="28"/>
          <w:szCs w:val="28"/>
        </w:rPr>
        <w:t>Legend</w:t>
      </w:r>
      <w:r w:rsidR="007315C3" w:rsidRPr="00BB5FC4">
        <w:rPr>
          <w:rFonts w:ascii="Times New Roman" w:hAnsi="Times New Roman"/>
          <w:b/>
          <w:bCs/>
          <w:sz w:val="28"/>
          <w:szCs w:val="28"/>
        </w:rPr>
        <w:t>s</w:t>
      </w:r>
    </w:p>
    <w:p w14:paraId="13983DD3" w14:textId="3802A13C" w:rsidR="00C04D06" w:rsidRPr="00BB5FC4" w:rsidRDefault="00822D8F" w:rsidP="008678C3">
      <w:pPr>
        <w:jc w:val="left"/>
        <w:rPr>
          <w:rFonts w:ascii="Times New Roman" w:hAnsi="Times New Roman"/>
          <w:b/>
          <w:bCs/>
          <w:sz w:val="20"/>
          <w:szCs w:val="20"/>
        </w:rPr>
      </w:pPr>
      <w:r w:rsidRPr="00BB5FC4">
        <w:rPr>
          <w:rFonts w:ascii="Times New Roman" w:hAnsi="Times New Roman"/>
          <w:b/>
          <w:bCs/>
          <w:sz w:val="20"/>
          <w:szCs w:val="20"/>
        </w:rPr>
        <w:t xml:space="preserve">Figure 1. </w:t>
      </w:r>
      <w:r w:rsidR="00F519EC" w:rsidRPr="00BB5FC4">
        <w:rPr>
          <w:rFonts w:ascii="Times New Roman" w:eastAsia="WrwwxfAdvTT5d017813" w:hAnsi="Times New Roman"/>
          <w:b/>
          <w:bCs/>
          <w:sz w:val="20"/>
          <w:szCs w:val="20"/>
        </w:rPr>
        <w:t>F</w:t>
      </w:r>
      <w:r w:rsidRPr="00BB5FC4">
        <w:rPr>
          <w:rFonts w:ascii="Times New Roman" w:eastAsia="WrwwxfAdvTT5d017813" w:hAnsi="Times New Roman"/>
          <w:b/>
          <w:bCs/>
          <w:sz w:val="20"/>
          <w:szCs w:val="20"/>
        </w:rPr>
        <w:t>lowchart of the selection of patients and data assignment</w:t>
      </w:r>
      <w:r w:rsidRPr="00BB5FC4">
        <w:rPr>
          <w:rFonts w:ascii="Times New Roman" w:eastAsia="等线" w:hAnsi="Times New Roman"/>
          <w:b/>
          <w:bCs/>
          <w:sz w:val="20"/>
          <w:szCs w:val="20"/>
        </w:rPr>
        <w:t>.</w:t>
      </w:r>
      <w:r w:rsidRPr="00BB5FC4">
        <w:rPr>
          <w:rFonts w:ascii="Times New Roman" w:eastAsia="WrwwxfAdvTT5d017813" w:hAnsi="Times New Roman"/>
          <w:b/>
          <w:bCs/>
          <w:kern w:val="0"/>
          <w:sz w:val="20"/>
          <w:szCs w:val="20"/>
        </w:rPr>
        <w:t xml:space="preserve"> </w:t>
      </w:r>
      <w:r w:rsidRPr="00BB5FC4">
        <w:rPr>
          <w:rFonts w:ascii="Times New Roman" w:eastAsia="WrwwxfAdvTT5d017813" w:hAnsi="Times New Roman"/>
          <w:kern w:val="0"/>
          <w:sz w:val="20"/>
          <w:szCs w:val="20"/>
        </w:rPr>
        <w:t xml:space="preserve">EBUS-TBNA = </w:t>
      </w:r>
      <w:r w:rsidRPr="00BB5FC4">
        <w:rPr>
          <w:rFonts w:ascii="Times New Roman" w:eastAsia="WrwwxfAdvTT5d017813" w:hAnsi="Times New Roman"/>
          <w:sz w:val="20"/>
          <w:szCs w:val="20"/>
        </w:rPr>
        <w:t>endobronchial ultrasound-gui</w:t>
      </w:r>
      <w:r w:rsidRPr="00BB5FC4">
        <w:rPr>
          <w:rFonts w:ascii="Times New Roman" w:hAnsi="Times New Roman"/>
          <w:sz w:val="20"/>
          <w:szCs w:val="20"/>
        </w:rPr>
        <w:t>ded transbronchial needle aspiration</w:t>
      </w:r>
      <w:r w:rsidRPr="00BB5FC4">
        <w:rPr>
          <w:rFonts w:ascii="Times New Roman" w:hAnsi="Times New Roman" w:hint="eastAsia"/>
          <w:sz w:val="20"/>
          <w:szCs w:val="20"/>
        </w:rPr>
        <w:t xml:space="preserve">, </w:t>
      </w:r>
      <w:r w:rsidRPr="00BB5FC4">
        <w:rPr>
          <w:rFonts w:ascii="Times New Roman" w:hAnsi="Times New Roman"/>
          <w:sz w:val="20"/>
          <w:szCs w:val="20"/>
        </w:rPr>
        <w:t>n: patients, N: lymph nodes.</w:t>
      </w:r>
    </w:p>
    <w:p w14:paraId="3EC4711F" w14:textId="20CDDCE4"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hint="eastAsia"/>
          <w:b/>
          <w:bCs/>
          <w:kern w:val="0"/>
          <w:sz w:val="20"/>
          <w:szCs w:val="20"/>
          <w:lang w:bidi="ar"/>
        </w:rPr>
        <w:t>F</w:t>
      </w:r>
      <w:r w:rsidRPr="00BB5FC4">
        <w:rPr>
          <w:rFonts w:ascii="Times New Roman" w:eastAsia="AdvOTdaafad64" w:hAnsi="Times New Roman"/>
          <w:b/>
          <w:bCs/>
          <w:kern w:val="0"/>
          <w:sz w:val="20"/>
          <w:szCs w:val="20"/>
          <w:lang w:bidi="ar"/>
        </w:rPr>
        <w:t xml:space="preserve">igure </w:t>
      </w:r>
      <w:r w:rsidRPr="00BB5FC4">
        <w:rPr>
          <w:rFonts w:ascii="Times New Roman" w:eastAsia="AdvOTdaafad64" w:hAnsi="Times New Roman" w:hint="eastAsia"/>
          <w:b/>
          <w:bCs/>
          <w:kern w:val="0"/>
          <w:sz w:val="20"/>
          <w:szCs w:val="20"/>
          <w:lang w:bidi="ar"/>
        </w:rPr>
        <w:t>2</w:t>
      </w:r>
      <w:r w:rsidRPr="00BB5FC4">
        <w:rPr>
          <w:rFonts w:ascii="Times New Roman" w:eastAsia="AdvOTdaafad64" w:hAnsi="Times New Roman"/>
          <w:b/>
          <w:bCs/>
          <w:kern w:val="0"/>
          <w:sz w:val="20"/>
          <w:szCs w:val="20"/>
          <w:lang w:bidi="ar"/>
        </w:rPr>
        <w:t>.</w:t>
      </w:r>
      <w:r w:rsidRPr="00BB5FC4">
        <w:rPr>
          <w:rFonts w:ascii="Times New Roman" w:eastAsia="WrwwxfAdvTT5d017813" w:hAnsi="Times New Roman"/>
          <w:sz w:val="20"/>
          <w:szCs w:val="20"/>
        </w:rPr>
        <w:t xml:space="preserve"> </w:t>
      </w:r>
      <w:r w:rsidRPr="00BB5FC4">
        <w:rPr>
          <w:rFonts w:ascii="Times New Roman" w:eastAsia="WrwwxfAdvTT5d017813" w:hAnsi="Times New Roman"/>
          <w:b/>
          <w:bCs/>
          <w:sz w:val="20"/>
          <w:szCs w:val="20"/>
        </w:rPr>
        <w:t>Workflow of the current study</w:t>
      </w:r>
      <w:r w:rsidRPr="00BB5FC4">
        <w:rPr>
          <w:rFonts w:ascii="Times New Roman" w:eastAsia="AdvOTdaafad64" w:hAnsi="Times New Roman"/>
          <w:b/>
          <w:bCs/>
          <w:kern w:val="0"/>
          <w:sz w:val="20"/>
          <w:szCs w:val="20"/>
          <w:lang w:bidi="ar"/>
        </w:rPr>
        <w:t>.</w:t>
      </w:r>
      <w:r w:rsidRPr="00BB5FC4">
        <w:rPr>
          <w:rFonts w:ascii="Times New Roman" w:eastAsia="AdvOTdaafad64" w:hAnsi="Times New Roman" w:hint="eastAsia"/>
          <w:kern w:val="0"/>
          <w:sz w:val="20"/>
          <w:szCs w:val="20"/>
          <w:lang w:bidi="ar"/>
        </w:rPr>
        <w:t xml:space="preserve"> </w:t>
      </w:r>
      <w:r w:rsidRPr="00BB5FC4">
        <w:rPr>
          <w:rFonts w:ascii="Times New Roman" w:eastAsia="WrwwxfAdvTT5d017813" w:hAnsi="Times New Roman"/>
          <w:kern w:val="0"/>
          <w:sz w:val="20"/>
          <w:szCs w:val="20"/>
        </w:rPr>
        <w:t xml:space="preserve">CT = </w:t>
      </w:r>
      <w:r w:rsidRPr="00BB5FC4">
        <w:rPr>
          <w:rFonts w:ascii="Times New Roman" w:eastAsia="GrvblnAdvTTb54a34f7" w:hAnsi="Times New Roman"/>
          <w:kern w:val="0"/>
          <w:sz w:val="20"/>
          <w:szCs w:val="20"/>
          <w:lang w:bidi="ar"/>
        </w:rPr>
        <w:t>computed tomography</w:t>
      </w:r>
      <w:r w:rsidRPr="00BB5FC4">
        <w:rPr>
          <w:rFonts w:ascii="Times New Roman" w:eastAsia="GrvblnAdvTTb54a34f7" w:hAnsi="Times New Roman" w:hint="eastAsia"/>
          <w:kern w:val="0"/>
          <w:sz w:val="20"/>
          <w:szCs w:val="20"/>
          <w:lang w:bidi="ar"/>
        </w:rPr>
        <w:t>,</w:t>
      </w:r>
      <w:r w:rsidRPr="00BB5FC4">
        <w:rPr>
          <w:rFonts w:ascii="Times New Roman" w:eastAsia="AdvOTdaafad64" w:hAnsi="Times New Roman"/>
          <w:kern w:val="0"/>
          <w:sz w:val="20"/>
          <w:szCs w:val="20"/>
          <w:lang w:bidi="ar"/>
        </w:rPr>
        <w:t xml:space="preserve"> ICC = intraclass correlation coefficient</w:t>
      </w:r>
      <w:r w:rsidRPr="00BB5FC4">
        <w:rPr>
          <w:rFonts w:ascii="Times New Roman" w:eastAsia="AdvOTdaafad64" w:hAnsi="Times New Roman" w:hint="eastAsia"/>
          <w:kern w:val="0"/>
          <w:sz w:val="20"/>
          <w:szCs w:val="20"/>
          <w:lang w:bidi="ar"/>
        </w:rPr>
        <w:t>, LASSO</w:t>
      </w:r>
      <w:r w:rsidRPr="00BB5FC4">
        <w:rPr>
          <w:rFonts w:ascii="Times New Roman" w:eastAsia="AdvOTdaafad64" w:hAnsi="Times New Roman"/>
          <w:kern w:val="0"/>
          <w:sz w:val="20"/>
          <w:szCs w:val="20"/>
          <w:lang w:bidi="ar"/>
        </w:rPr>
        <w:t xml:space="preserve"> = least absolute shrinkage and selection operator, ROC = receiver operating characteristic, AUC = area under the ROC</w:t>
      </w:r>
      <w:r w:rsidR="00F519EC" w:rsidRPr="00BB5FC4">
        <w:rPr>
          <w:rFonts w:ascii="Times New Roman" w:eastAsia="AdvOTdaafad64" w:hAnsi="Times New Roman"/>
          <w:kern w:val="0"/>
          <w:sz w:val="20"/>
          <w:szCs w:val="20"/>
          <w:lang w:bidi="ar"/>
        </w:rPr>
        <w:t xml:space="preserve"> curve</w:t>
      </w:r>
      <w:r w:rsidRPr="00BB5FC4">
        <w:rPr>
          <w:rFonts w:ascii="Times New Roman" w:eastAsia="AdvOTdaafad64" w:hAnsi="Times New Roman"/>
          <w:kern w:val="0"/>
          <w:sz w:val="20"/>
          <w:szCs w:val="20"/>
          <w:lang w:bidi="ar"/>
        </w:rPr>
        <w:t xml:space="preserve">. </w:t>
      </w:r>
    </w:p>
    <w:p w14:paraId="5540C723" w14:textId="167B2A8B"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hint="eastAsia"/>
          <w:b/>
          <w:bCs/>
          <w:kern w:val="0"/>
          <w:sz w:val="20"/>
          <w:szCs w:val="20"/>
          <w:lang w:bidi="ar"/>
        </w:rPr>
        <w:t>F</w:t>
      </w:r>
      <w:r w:rsidRPr="00BB5FC4">
        <w:rPr>
          <w:rFonts w:ascii="Times New Roman" w:eastAsia="AdvOTdaafad64" w:hAnsi="Times New Roman"/>
          <w:b/>
          <w:bCs/>
          <w:kern w:val="0"/>
          <w:sz w:val="20"/>
          <w:szCs w:val="20"/>
          <w:lang w:bidi="ar"/>
        </w:rPr>
        <w:t>igure 3. Histogram of the intraclass correlation coefficient.</w:t>
      </w:r>
      <w:r w:rsidRPr="00BB5FC4">
        <w:rPr>
          <w:rFonts w:ascii="Times New Roman" w:eastAsia="AdvOTdaafad64" w:hAnsi="Times New Roman" w:hint="eastAsia"/>
          <w:kern w:val="0"/>
          <w:sz w:val="20"/>
          <w:szCs w:val="20"/>
          <w:lang w:bidi="ar"/>
        </w:rPr>
        <w:t xml:space="preserve"> </w:t>
      </w:r>
      <w:r w:rsidRPr="00BB5FC4">
        <w:rPr>
          <w:rFonts w:ascii="Times New Roman" w:eastAsia="AdvOTdaafad64" w:hAnsi="Times New Roman"/>
          <w:kern w:val="0"/>
          <w:sz w:val="20"/>
          <w:szCs w:val="20"/>
          <w:lang w:bidi="ar"/>
        </w:rPr>
        <w:t xml:space="preserve">Histogram of </w:t>
      </w:r>
      <w:r w:rsidR="0072755E" w:rsidRPr="00BB5FC4">
        <w:rPr>
          <w:rFonts w:ascii="Times New Roman" w:eastAsia="AdvOTdaafad64" w:hAnsi="Times New Roman"/>
          <w:kern w:val="0"/>
          <w:sz w:val="20"/>
          <w:szCs w:val="20"/>
          <w:lang w:bidi="ar"/>
        </w:rPr>
        <w:t xml:space="preserve">the </w:t>
      </w:r>
      <w:r w:rsidRPr="00BB5FC4">
        <w:rPr>
          <w:rFonts w:ascii="Times New Roman" w:eastAsia="AdvOTdaafad64" w:hAnsi="Times New Roman"/>
          <w:kern w:val="0"/>
          <w:sz w:val="20"/>
          <w:szCs w:val="20"/>
          <w:lang w:bidi="ar"/>
        </w:rPr>
        <w:t xml:space="preserve">ICC for the radiomics features between two readers. ICC = intraclass correlation coefficient. </w:t>
      </w:r>
    </w:p>
    <w:p w14:paraId="04D2044D" w14:textId="3401E715" w:rsidR="00A65441" w:rsidRPr="00BB5FC4" w:rsidRDefault="00822D8F" w:rsidP="008678C3">
      <w:pPr>
        <w:widowControl/>
        <w:jc w:val="left"/>
        <w:rPr>
          <w:rFonts w:ascii="Times New Roman" w:eastAsia="AdvOTdaafad64" w:hAnsi="Times New Roman"/>
          <w:kern w:val="0"/>
          <w:sz w:val="20"/>
          <w:szCs w:val="20"/>
          <w:lang w:bidi="ar"/>
        </w:rPr>
      </w:pPr>
      <w:bookmarkStart w:id="13" w:name="_Hlk36198144"/>
      <w:r w:rsidRPr="00BB5FC4">
        <w:rPr>
          <w:rFonts w:ascii="Times New Roman" w:eastAsia="AdvOTdaafad64" w:hAnsi="Times New Roman"/>
          <w:b/>
          <w:bCs/>
          <w:kern w:val="0"/>
          <w:sz w:val="20"/>
          <w:szCs w:val="20"/>
          <w:lang w:bidi="ar"/>
        </w:rPr>
        <w:t>Figure 4.</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Radiomics feature selection based on the least absolute shrinkage and selection operator binary logistic regression model.</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(A)</w:t>
      </w:r>
      <w:r w:rsidRPr="00BB5FC4">
        <w:rPr>
          <w:rFonts w:ascii="Times New Roman" w:eastAsia="AdvOTdaafad64" w:hAnsi="Times New Roman"/>
          <w:kern w:val="0"/>
          <w:sz w:val="20"/>
          <w:szCs w:val="20"/>
          <w:lang w:bidi="ar"/>
        </w:rPr>
        <w:t xml:space="preserve"> Ten-fold cross-validation via minimum criteria was used for tuning </w:t>
      </w:r>
      <w:r w:rsidR="0072755E" w:rsidRPr="00BB5FC4">
        <w:rPr>
          <w:rFonts w:ascii="Times New Roman" w:eastAsia="AdvOTdaafad64" w:hAnsi="Times New Roman"/>
          <w:kern w:val="0"/>
          <w:sz w:val="20"/>
          <w:szCs w:val="20"/>
          <w:lang w:bidi="ar"/>
        </w:rPr>
        <w:t xml:space="preserve">the </w:t>
      </w:r>
      <w:r w:rsidRPr="00BB5FC4">
        <w:rPr>
          <w:rFonts w:ascii="Times New Roman" w:eastAsia="AdvOTdaafad64" w:hAnsi="Times New Roman"/>
          <w:kern w:val="0"/>
          <w:sz w:val="20"/>
          <w:szCs w:val="20"/>
          <w:lang w:bidi="ar"/>
        </w:rPr>
        <w:t>parameter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in the least absolute shrinkage and selection operator model. The relationship between the binomial deviance and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was plotted. The left dotted vertical line was at the optimal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value point by using the minimum criteria, and the right line was at the optimal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value point by using 1 standard error of the minimum criteria (the 1-SE criteria). A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value of 0.01987634, with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 xml:space="preserve">ambda) -3.918, was chosen (minimum) according to 10-fold cross-validation.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least absolute shrinkage and selection operator coefficient pro</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les of the 396 radiomics features. A coef</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cient profile plot was plotted versus the log (</w:t>
      </w:r>
      <w:r w:rsidR="00DE4B4E" w:rsidRPr="00BB5FC4">
        <w:rPr>
          <w:rFonts w:ascii="Times New Roman" w:eastAsia="AdvOTdaafad64" w:hAnsi="Times New Roman"/>
          <w:kern w:val="0"/>
          <w:sz w:val="20"/>
          <w:szCs w:val="20"/>
          <w:lang w:bidi="ar"/>
        </w:rPr>
        <w:t>l</w:t>
      </w:r>
      <w:r w:rsidRPr="00BB5FC4">
        <w:rPr>
          <w:rFonts w:ascii="Times New Roman" w:eastAsia="AdvOTdaafad64" w:hAnsi="Times New Roman"/>
          <w:kern w:val="0"/>
          <w:sz w:val="20"/>
          <w:szCs w:val="20"/>
          <w:lang w:bidi="ar"/>
        </w:rPr>
        <w:t>ambda) sequence. A vertical line was drawn at the value selected using 10-fold cross-validation, where the optimal lambda resulted in 26 nonzero coef</w:t>
      </w:r>
      <w:r w:rsidRPr="00BB5FC4">
        <w:rPr>
          <w:rFonts w:ascii="Times New Roman" w:eastAsia="AdvOTdaafad64 + fb" w:hAnsi="Times New Roman"/>
          <w:kern w:val="0"/>
          <w:sz w:val="20"/>
          <w:szCs w:val="20"/>
          <w:lang w:bidi="ar"/>
        </w:rPr>
        <w:t>fi</w:t>
      </w:r>
      <w:r w:rsidRPr="00BB5FC4">
        <w:rPr>
          <w:rFonts w:ascii="Times New Roman" w:eastAsia="AdvOTdaafad64" w:hAnsi="Times New Roman"/>
          <w:kern w:val="0"/>
          <w:sz w:val="20"/>
          <w:szCs w:val="20"/>
          <w:lang w:bidi="ar"/>
        </w:rPr>
        <w:t>cients.</w:t>
      </w:r>
      <w:bookmarkEnd w:id="13"/>
    </w:p>
    <w:p w14:paraId="607581F7" w14:textId="4F49A5E4"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5. Receiver operating characteristic curves for </w:t>
      </w:r>
      <w:r w:rsidR="00DB2100" w:rsidRPr="00BB5FC4">
        <w:rPr>
          <w:rFonts w:ascii="Times New Roman" w:eastAsia="AdvOTdaafad64" w:hAnsi="Times New Roman"/>
          <w:b/>
          <w:bCs/>
          <w:kern w:val="0"/>
          <w:sz w:val="20"/>
          <w:szCs w:val="20"/>
          <w:lang w:bidi="ar"/>
        </w:rPr>
        <w:t xml:space="preserve">distinguishing </w:t>
      </w:r>
      <w:r w:rsidRPr="00BB5FC4">
        <w:rPr>
          <w:rFonts w:ascii="Times New Roman" w:eastAsia="AdvOTdaafad64" w:hAnsi="Times New Roman"/>
          <w:b/>
          <w:bCs/>
          <w:kern w:val="0"/>
          <w:sz w:val="20"/>
          <w:szCs w:val="20"/>
          <w:lang w:bidi="ar"/>
        </w:rPr>
        <w:t xml:space="preserve">malignancy and benignity using </w:t>
      </w:r>
      <w:r w:rsidR="0072755E" w:rsidRPr="00BB5FC4">
        <w:rPr>
          <w:rFonts w:ascii="Times New Roman" w:eastAsia="AdvOTdaafad64" w:hAnsi="Times New Roman"/>
          <w:b/>
          <w:bCs/>
          <w:kern w:val="0"/>
          <w:sz w:val="20"/>
          <w:szCs w:val="20"/>
          <w:lang w:bidi="ar"/>
        </w:rPr>
        <w:t>the</w:t>
      </w:r>
      <w:r w:rsidRPr="00BB5FC4">
        <w:rPr>
          <w:rFonts w:ascii="Times New Roman" w:eastAsia="AdvOTdaafad64" w:hAnsi="Times New Roman"/>
          <w:b/>
          <w:bCs/>
          <w:kern w:val="0"/>
          <w:sz w:val="20"/>
          <w:szCs w:val="20"/>
          <w:lang w:bidi="ar"/>
        </w:rPr>
        <w:t xml:space="preserve"> logistic regression model. (A)</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 </w:t>
      </w:r>
      <w:r w:rsidRPr="00BB5FC4">
        <w:rPr>
          <w:rFonts w:ascii="Times New Roman" w:eastAsia="AdvOTdaafad64" w:hAnsi="Times New Roman"/>
          <w:kern w:val="0"/>
          <w:sz w:val="20"/>
          <w:szCs w:val="20"/>
          <w:lang w:bidi="ar"/>
        </w:rPr>
        <w:t xml:space="preserve">of the training set. The AUC was 0.922. </w:t>
      </w:r>
      <w:r w:rsidRPr="00BB5FC4">
        <w:rPr>
          <w:rFonts w:ascii="Times New Roman" w:hAnsi="Times New Roman"/>
          <w:sz w:val="20"/>
          <w:szCs w:val="20"/>
        </w:rPr>
        <w:t>Based on the maximum Youden index, the best threshold of the decision score was determined to be 0.597 in the training set</w:t>
      </w:r>
      <w:r w:rsidRPr="00BB5FC4">
        <w:rPr>
          <w:rFonts w:ascii="Times New Roman" w:eastAsia="AdvOTdaafad64" w:hAnsi="Times New Roman"/>
          <w:kern w:val="0"/>
          <w:sz w:val="20"/>
          <w:szCs w:val="20"/>
          <w:lang w:bidi="ar"/>
        </w:rPr>
        <w:t xml:space="preserve">, and the corresponding specificity and sensitivity were 0.893 and 0.821, respectively.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 </w:t>
      </w:r>
      <w:r w:rsidRPr="00BB5FC4">
        <w:rPr>
          <w:rFonts w:ascii="Times New Roman" w:eastAsia="AdvOTdaafad64" w:hAnsi="Times New Roman"/>
          <w:kern w:val="0"/>
          <w:sz w:val="20"/>
          <w:szCs w:val="20"/>
          <w:lang w:bidi="ar"/>
        </w:rPr>
        <w:t xml:space="preserve">of the </w:t>
      </w:r>
      <w:r w:rsidRPr="00BB5FC4">
        <w:rPr>
          <w:rFonts w:ascii="Times New Roman" w:eastAsia="WrwwxfAdvTT5d017813" w:hAnsi="Times New Roman"/>
          <w:sz w:val="20"/>
          <w:szCs w:val="20"/>
        </w:rPr>
        <w:t>test set</w:t>
      </w:r>
      <w:r w:rsidRPr="00BB5FC4">
        <w:rPr>
          <w:rFonts w:ascii="Times New Roman" w:eastAsia="AdvOTdaafad64" w:hAnsi="Times New Roman"/>
          <w:kern w:val="0"/>
          <w:sz w:val="20"/>
          <w:szCs w:val="20"/>
          <w:lang w:bidi="ar"/>
        </w:rPr>
        <w:t xml:space="preserve">. The AUC was 0.850. When the best threshold of 0.597 of the training set was applied to the </w:t>
      </w:r>
      <w:r w:rsidRPr="00BB5FC4">
        <w:rPr>
          <w:rFonts w:ascii="Times New Roman" w:eastAsia="WrwwxfAdvTT5d017813" w:hAnsi="Times New Roman"/>
          <w:sz w:val="20"/>
          <w:szCs w:val="20"/>
        </w:rPr>
        <w:t>test set</w:t>
      </w:r>
      <w:r w:rsidRPr="00BB5FC4">
        <w:rPr>
          <w:rFonts w:ascii="Times New Roman" w:eastAsia="AdvOTdaafad64" w:hAnsi="Times New Roman"/>
          <w:kern w:val="0"/>
          <w:sz w:val="20"/>
          <w:szCs w:val="20"/>
          <w:lang w:bidi="ar"/>
        </w:rPr>
        <w:t xml:space="preserve">, the corresponding specificity and sensitivity were 0.800 and 0.806, respectively. </w:t>
      </w:r>
      <w:r w:rsidRPr="00BB5FC4">
        <w:rPr>
          <w:rFonts w:ascii="Times New Roman" w:eastAsia="AdvOTdaafad64" w:hAnsi="Times New Roman"/>
          <w:b/>
          <w:bCs/>
          <w:kern w:val="0"/>
          <w:sz w:val="20"/>
          <w:szCs w:val="20"/>
          <w:lang w:bidi="ar"/>
        </w:rPr>
        <w:t>(C)</w:t>
      </w:r>
      <w:r w:rsidRPr="00BB5FC4">
        <w:rPr>
          <w:rFonts w:ascii="Times New Roman" w:eastAsia="AdvOTdaafad64" w:hAnsi="Times New Roman"/>
          <w:kern w:val="0"/>
          <w:sz w:val="20"/>
          <w:szCs w:val="20"/>
          <w:lang w:bidi="ar"/>
        </w:rPr>
        <w:t xml:space="preserve"> The ROC </w:t>
      </w:r>
      <w:r w:rsidR="0072755E" w:rsidRPr="00BB5FC4">
        <w:rPr>
          <w:rFonts w:ascii="Times New Roman" w:eastAsia="AdvOTdaafad64" w:hAnsi="Times New Roman"/>
          <w:kern w:val="0"/>
          <w:sz w:val="20"/>
          <w:szCs w:val="20"/>
          <w:lang w:bidi="ar"/>
        </w:rPr>
        <w:t xml:space="preserve">curves </w:t>
      </w:r>
      <w:r w:rsidRPr="00BB5FC4">
        <w:rPr>
          <w:rFonts w:ascii="Times New Roman" w:eastAsia="AdvOTdaafad64" w:hAnsi="Times New Roman"/>
          <w:kern w:val="0"/>
          <w:sz w:val="20"/>
          <w:szCs w:val="20"/>
          <w:lang w:bidi="ar"/>
        </w:rPr>
        <w:t xml:space="preserve">of different </w:t>
      </w:r>
      <w:r w:rsidR="00731429" w:rsidRPr="00BB5FC4">
        <w:rPr>
          <w:rFonts w:ascii="Times New Roman" w:eastAsia="WrwwxfAdvTT5d017813" w:hAnsi="Times New Roman"/>
          <w:sz w:val="20"/>
          <w:szCs w:val="20"/>
        </w:rPr>
        <w:t>scanners</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(D)</w:t>
      </w:r>
      <w:r w:rsidRPr="00BB5FC4">
        <w:rPr>
          <w:rFonts w:ascii="Times New Roman" w:eastAsia="AdvOTdaafad64" w:hAnsi="Times New Roman"/>
          <w:kern w:val="0"/>
          <w:sz w:val="20"/>
          <w:szCs w:val="20"/>
          <w:lang w:bidi="ar"/>
        </w:rPr>
        <w:t xml:space="preserve"> The ROC</w:t>
      </w:r>
      <w:r w:rsidR="0072755E" w:rsidRPr="00BB5FC4">
        <w:rPr>
          <w:rFonts w:ascii="Times New Roman" w:eastAsia="AdvOTdaafad64" w:hAnsi="Times New Roman"/>
          <w:kern w:val="0"/>
          <w:sz w:val="20"/>
          <w:szCs w:val="20"/>
          <w:lang w:bidi="ar"/>
        </w:rPr>
        <w:t xml:space="preserve"> curves</w:t>
      </w:r>
      <w:r w:rsidRPr="00BB5FC4">
        <w:rPr>
          <w:rFonts w:ascii="Times New Roman" w:eastAsia="AdvOTdaafad64" w:hAnsi="Times New Roman"/>
          <w:kern w:val="0"/>
          <w:sz w:val="20"/>
          <w:szCs w:val="20"/>
          <w:lang w:bidi="ar"/>
        </w:rPr>
        <w:t xml:space="preserve"> of different slice thicknesses.</w:t>
      </w:r>
      <w:r w:rsidRPr="00BB5FC4">
        <w:rPr>
          <w:rFonts w:ascii="Times New Roman" w:eastAsia="等线" w:hAnsi="Times New Roman"/>
          <w:sz w:val="20"/>
          <w:szCs w:val="20"/>
        </w:rPr>
        <w:t xml:space="preserve"> </w:t>
      </w:r>
      <w:r w:rsidRPr="00BB5FC4">
        <w:rPr>
          <w:rFonts w:ascii="Times New Roman" w:eastAsia="AdvOTdaafad64" w:hAnsi="Times New Roman"/>
          <w:kern w:val="0"/>
          <w:sz w:val="20"/>
          <w:szCs w:val="20"/>
          <w:lang w:bidi="ar"/>
        </w:rPr>
        <w:t>ROC = receiver operating characteristic, AUC = area under the ROC</w:t>
      </w:r>
      <w:r w:rsidR="0072755E" w:rsidRPr="00BB5FC4">
        <w:rPr>
          <w:rFonts w:ascii="Times New Roman" w:eastAsia="AdvOTdaafad64" w:hAnsi="Times New Roman"/>
          <w:kern w:val="0"/>
          <w:sz w:val="20"/>
          <w:szCs w:val="20"/>
          <w:lang w:bidi="ar"/>
        </w:rPr>
        <w:t xml:space="preserve"> curve</w:t>
      </w:r>
      <w:r w:rsidRPr="00BB5FC4">
        <w:rPr>
          <w:rFonts w:ascii="Times New Roman" w:eastAsia="AdvOTdaafad64" w:hAnsi="Times New Roman"/>
          <w:kern w:val="0"/>
          <w:sz w:val="20"/>
          <w:szCs w:val="20"/>
          <w:lang w:bidi="ar"/>
        </w:rPr>
        <w:t>,</w:t>
      </w:r>
      <w:r w:rsidRPr="00BB5FC4">
        <w:rPr>
          <w:rFonts w:ascii="Times New Roman" w:hAnsi="Times New Roman"/>
        </w:rPr>
        <w:t xml:space="preserve"> </w:t>
      </w:r>
      <w:r w:rsidRPr="00BB5FC4">
        <w:rPr>
          <w:rFonts w:ascii="Times New Roman" w:eastAsia="AdvOTdaafad64" w:hAnsi="Times New Roman"/>
          <w:kern w:val="0"/>
          <w:sz w:val="20"/>
          <w:szCs w:val="20"/>
          <w:lang w:bidi="ar"/>
        </w:rPr>
        <w:t>95% CI = 95% confidence interval.</w:t>
      </w:r>
    </w:p>
    <w:p w14:paraId="31C2AF8B" w14:textId="576E0E8B"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6. </w:t>
      </w:r>
      <w:r w:rsidRPr="00BB5FC4">
        <w:rPr>
          <w:rFonts w:ascii="Times New Roman" w:eastAsia="WrwwxfAdvTT5d017813" w:hAnsi="Times New Roman"/>
          <w:b/>
          <w:bCs/>
          <w:sz w:val="20"/>
          <w:szCs w:val="20"/>
        </w:rPr>
        <w:t>Rad-score for lymph nodes. (A)</w:t>
      </w:r>
      <w:r w:rsidRPr="00BB5FC4">
        <w:rPr>
          <w:rFonts w:ascii="Times New Roman" w:eastAsia="WrwwxfAdvTT5d017813" w:hAnsi="Times New Roman"/>
          <w:sz w:val="20"/>
          <w:szCs w:val="20"/>
        </w:rPr>
        <w:t xml:space="preserve"> Rad-score for every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 in the training set. </w:t>
      </w:r>
      <w:r w:rsidRPr="00BB5FC4">
        <w:rPr>
          <w:rFonts w:ascii="Times New Roman" w:eastAsia="WrwwxfAdvTT5d017813" w:hAnsi="Times New Roman"/>
          <w:b/>
          <w:bCs/>
          <w:sz w:val="20"/>
          <w:szCs w:val="20"/>
        </w:rPr>
        <w:t>(B)</w:t>
      </w:r>
      <w:r w:rsidRPr="00BB5FC4">
        <w:rPr>
          <w:rFonts w:ascii="Times New Roman" w:eastAsia="WrwwxfAdvTT5d017813" w:hAnsi="Times New Roman"/>
          <w:sz w:val="20"/>
          <w:szCs w:val="20"/>
        </w:rPr>
        <w:t xml:space="preserve"> Rad-score for every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 in the test set. The y-axis refers to the Rad-score minus the optimal cutoff value. Up and down bars refer to the </w:t>
      </w:r>
      <w:r w:rsidR="00DB2100" w:rsidRPr="00BB5FC4">
        <w:rPr>
          <w:rFonts w:ascii="Times New Roman" w:eastAsia="WrwwxfAdvTT5d017813" w:hAnsi="Times New Roman"/>
          <w:sz w:val="20"/>
          <w:szCs w:val="20"/>
        </w:rPr>
        <w:t xml:space="preserve">classified </w:t>
      </w:r>
      <w:r w:rsidRPr="00BB5FC4">
        <w:rPr>
          <w:rFonts w:ascii="Times New Roman" w:eastAsia="WrwwxfAdvTT5d017813" w:hAnsi="Times New Roman"/>
          <w:sz w:val="20"/>
          <w:szCs w:val="20"/>
        </w:rPr>
        <w:t xml:space="preserve">malignant and benign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 xml:space="preserve">s, respectively. Blue and red bars refer to actual malignant and benign </w:t>
      </w:r>
      <w:r w:rsidR="0012440B" w:rsidRPr="00BB5FC4">
        <w:rPr>
          <w:rFonts w:ascii="Times New Roman" w:eastAsia="WrwwxfAdvTT5d017813" w:hAnsi="Times New Roman"/>
          <w:sz w:val="20"/>
          <w:szCs w:val="20"/>
        </w:rPr>
        <w:t>LN</w:t>
      </w:r>
      <w:r w:rsidRPr="00BB5FC4">
        <w:rPr>
          <w:rFonts w:ascii="Times New Roman" w:eastAsia="WrwwxfAdvTT5d017813" w:hAnsi="Times New Roman"/>
          <w:sz w:val="20"/>
          <w:szCs w:val="20"/>
        </w:rPr>
        <w:t>s, respectively.</w:t>
      </w:r>
      <w:r w:rsidR="00BC2166" w:rsidRPr="00BB5FC4">
        <w:rPr>
          <w:rFonts w:ascii="Times New Roman" w:eastAsia="WrwwxfAdvTT5d017813" w:hAnsi="Times New Roman"/>
          <w:sz w:val="20"/>
          <w:szCs w:val="20"/>
        </w:rPr>
        <w:t xml:space="preserve"> LN = lymph node.</w:t>
      </w:r>
    </w:p>
    <w:p w14:paraId="050EEAD0" w14:textId="3430C7DC" w:rsidR="00A65441" w:rsidRPr="00BB5FC4" w:rsidRDefault="00822D8F" w:rsidP="008678C3">
      <w:pPr>
        <w:widowControl/>
        <w:jc w:val="left"/>
        <w:rPr>
          <w:rFonts w:ascii="Times New Roman" w:eastAsia="AdvOTdaafad64" w:hAnsi="Times New Roman"/>
          <w:kern w:val="0"/>
          <w:sz w:val="20"/>
          <w:szCs w:val="20"/>
          <w:lang w:bidi="ar"/>
        </w:rPr>
      </w:pPr>
      <w:r w:rsidRPr="00BB5FC4">
        <w:rPr>
          <w:rFonts w:ascii="Times New Roman" w:eastAsia="AdvOTdaafad64" w:hAnsi="Times New Roman"/>
          <w:b/>
          <w:bCs/>
          <w:kern w:val="0"/>
          <w:sz w:val="20"/>
          <w:szCs w:val="20"/>
          <w:lang w:bidi="ar"/>
        </w:rPr>
        <w:t xml:space="preserve">Figure 7. Calibration curve and </w:t>
      </w:r>
      <w:r w:rsidRPr="00BB5FC4">
        <w:rPr>
          <w:rFonts w:ascii="Times New Roman" w:eastAsia="等线" w:hAnsi="Times New Roman"/>
          <w:b/>
          <w:bCs/>
          <w:sz w:val="20"/>
          <w:szCs w:val="20"/>
        </w:rPr>
        <w:t>decision curve analysis of the radiomics model</w:t>
      </w:r>
      <w:r w:rsidRPr="00BB5FC4">
        <w:rPr>
          <w:rFonts w:ascii="Times New Roman" w:eastAsia="AdvOTdaafad64" w:hAnsi="Times New Roman"/>
          <w:b/>
          <w:bCs/>
          <w:kern w:val="0"/>
          <w:sz w:val="20"/>
          <w:szCs w:val="20"/>
          <w:lang w:bidi="ar"/>
        </w:rPr>
        <w:t>. (A)</w:t>
      </w:r>
      <w:r w:rsidRPr="00BB5FC4">
        <w:rPr>
          <w:rFonts w:ascii="Times New Roman" w:eastAsia="AdvOTdaafad64" w:hAnsi="Times New Roman"/>
          <w:kern w:val="0"/>
          <w:sz w:val="20"/>
          <w:szCs w:val="20"/>
          <w:lang w:bidi="ar"/>
        </w:rPr>
        <w:t xml:space="preserve"> The calibration curve of the training set. </w:t>
      </w:r>
      <w:r w:rsidRPr="00BB5FC4">
        <w:rPr>
          <w:rFonts w:ascii="Times New Roman" w:eastAsia="AdvOTdaafad64" w:hAnsi="Times New Roman"/>
          <w:b/>
          <w:bCs/>
          <w:kern w:val="0"/>
          <w:sz w:val="20"/>
          <w:szCs w:val="20"/>
          <w:lang w:bidi="ar"/>
        </w:rPr>
        <w:t>(B)</w:t>
      </w:r>
      <w:r w:rsidRPr="00BB5FC4">
        <w:rPr>
          <w:rFonts w:ascii="Times New Roman" w:eastAsia="AdvOTdaafad64" w:hAnsi="Times New Roman"/>
          <w:kern w:val="0"/>
          <w:sz w:val="20"/>
          <w:szCs w:val="20"/>
          <w:lang w:bidi="ar"/>
        </w:rPr>
        <w:t xml:space="preserve"> The calibration curve of the test set. The diagonal line represents a perfect</w:t>
      </w:r>
      <w:r w:rsidR="002B0C54" w:rsidRPr="00BB5FC4">
        <w:rPr>
          <w:rFonts w:ascii="Times New Roman" w:eastAsia="AdvOTdaafad64" w:hAnsi="Times New Roman"/>
          <w:kern w:val="0"/>
          <w:sz w:val="20"/>
          <w:szCs w:val="20"/>
          <w:lang w:bidi="ar"/>
        </w:rPr>
        <w:t xml:space="preserve"> classification</w:t>
      </w:r>
      <w:r w:rsidRPr="00BB5FC4">
        <w:rPr>
          <w:rFonts w:ascii="Times New Roman" w:eastAsia="AdvOTdaafad64" w:hAnsi="Times New Roman"/>
          <w:kern w:val="0"/>
          <w:sz w:val="20"/>
          <w:szCs w:val="20"/>
          <w:lang w:bidi="ar"/>
        </w:rPr>
        <w:t xml:space="preserve">. </w:t>
      </w:r>
      <w:r w:rsidRPr="00BB5FC4">
        <w:rPr>
          <w:rFonts w:ascii="Times New Roman" w:eastAsia="AdvOTdaafad64" w:hAnsi="Times New Roman"/>
          <w:b/>
          <w:bCs/>
          <w:kern w:val="0"/>
          <w:sz w:val="20"/>
          <w:szCs w:val="20"/>
          <w:lang w:bidi="ar"/>
        </w:rPr>
        <w:t>(C)</w:t>
      </w:r>
      <w:r w:rsidRPr="00BB5FC4">
        <w:rPr>
          <w:rFonts w:ascii="Times New Roman" w:eastAsia="AdvOTdaafad64" w:hAnsi="Times New Roman"/>
          <w:kern w:val="0"/>
          <w:sz w:val="20"/>
          <w:szCs w:val="20"/>
          <w:lang w:bidi="ar"/>
        </w:rPr>
        <w:t xml:space="preserve"> DCA of the training set. </w:t>
      </w:r>
      <w:r w:rsidRPr="00BB5FC4">
        <w:rPr>
          <w:rFonts w:ascii="Times New Roman" w:eastAsia="AdvOTdaafad64" w:hAnsi="Times New Roman"/>
          <w:b/>
          <w:bCs/>
          <w:kern w:val="0"/>
          <w:sz w:val="20"/>
          <w:szCs w:val="20"/>
          <w:lang w:bidi="ar"/>
        </w:rPr>
        <w:t>(D)</w:t>
      </w:r>
      <w:r w:rsidRPr="00BB5FC4">
        <w:rPr>
          <w:rFonts w:ascii="Times New Roman" w:eastAsia="AdvOTdaafad64" w:hAnsi="Times New Roman"/>
          <w:kern w:val="0"/>
          <w:sz w:val="20"/>
          <w:szCs w:val="20"/>
          <w:lang w:bidi="ar"/>
        </w:rPr>
        <w:t xml:space="preserve"> The DCA of the test set.</w:t>
      </w:r>
      <w:r w:rsidRPr="00BB5FC4">
        <w:rPr>
          <w:rFonts w:ascii="Times New Roman" w:eastAsia="等线" w:hAnsi="Times New Roman"/>
          <w:sz w:val="20"/>
          <w:szCs w:val="20"/>
        </w:rPr>
        <w:t xml:space="preserve"> The y-axis indicates the net benefit. The net benefit is determined by calculating the difference between the expected benefit and the expected harm associated with each proposed model [</w:t>
      </w:r>
      <w:r w:rsidR="00631FF8" w:rsidRPr="00BB5FC4">
        <w:rPr>
          <w:rFonts w:ascii="Times New Roman" w:eastAsia="等线" w:hAnsi="Times New Roman"/>
          <w:sz w:val="20"/>
          <w:szCs w:val="20"/>
        </w:rPr>
        <w:t>n</w:t>
      </w:r>
      <w:r w:rsidRPr="00BB5FC4">
        <w:rPr>
          <w:rFonts w:ascii="Times New Roman" w:eastAsia="等线" w:hAnsi="Times New Roman"/>
          <w:sz w:val="20"/>
          <w:szCs w:val="20"/>
        </w:rPr>
        <w:t>et benefit = true positive rate – (false positive rate × weighting factor)</w:t>
      </w:r>
      <w:r w:rsidR="00631FF8" w:rsidRPr="00BB5FC4">
        <w:rPr>
          <w:rFonts w:ascii="Times New Roman" w:eastAsia="等线" w:hAnsi="Times New Roman"/>
          <w:sz w:val="20"/>
          <w:szCs w:val="20"/>
        </w:rPr>
        <w:t>;</w:t>
      </w:r>
      <w:r w:rsidRPr="00BB5FC4">
        <w:rPr>
          <w:rFonts w:ascii="Times New Roman" w:eastAsia="等线" w:hAnsi="Times New Roman"/>
          <w:sz w:val="20"/>
          <w:szCs w:val="20"/>
        </w:rPr>
        <w:t xml:space="preserve"> </w:t>
      </w:r>
      <w:r w:rsidR="00631FF8" w:rsidRPr="00BB5FC4">
        <w:rPr>
          <w:rFonts w:ascii="Times New Roman" w:eastAsia="等线" w:hAnsi="Times New Roman"/>
          <w:sz w:val="20"/>
          <w:szCs w:val="20"/>
        </w:rPr>
        <w:t>w</w:t>
      </w:r>
      <w:r w:rsidRPr="00BB5FC4">
        <w:rPr>
          <w:rFonts w:ascii="Times New Roman" w:eastAsia="等线" w:hAnsi="Times New Roman"/>
          <w:sz w:val="20"/>
          <w:szCs w:val="20"/>
        </w:rPr>
        <w:t xml:space="preserve">eighting factor = </w:t>
      </w:r>
      <w:r w:rsidR="00631FF8" w:rsidRPr="00BB5FC4">
        <w:rPr>
          <w:rFonts w:ascii="Times New Roman" w:eastAsia="等线" w:hAnsi="Times New Roman"/>
          <w:sz w:val="20"/>
          <w:szCs w:val="20"/>
        </w:rPr>
        <w:t>t</w:t>
      </w:r>
      <w:r w:rsidRPr="00BB5FC4">
        <w:rPr>
          <w:rFonts w:ascii="Times New Roman" w:eastAsia="等线" w:hAnsi="Times New Roman"/>
          <w:sz w:val="20"/>
          <w:szCs w:val="20"/>
        </w:rPr>
        <w:t>hreshold probability</w:t>
      </w:r>
      <w:proofErr w:type="gramStart"/>
      <w:r w:rsidRPr="00BB5FC4">
        <w:rPr>
          <w:rFonts w:ascii="Times New Roman" w:eastAsia="等线" w:hAnsi="Times New Roman"/>
          <w:sz w:val="20"/>
          <w:szCs w:val="20"/>
        </w:rPr>
        <w:t>/(</w:t>
      </w:r>
      <w:proofErr w:type="gramEnd"/>
      <w:r w:rsidRPr="00BB5FC4">
        <w:rPr>
          <w:rFonts w:ascii="Times New Roman" w:eastAsia="等线" w:hAnsi="Times New Roman"/>
          <w:sz w:val="20"/>
          <w:szCs w:val="20"/>
        </w:rPr>
        <w:t xml:space="preserve">1-threshold probability)]. The blue line represents the assumption that all </w:t>
      </w:r>
      <w:r w:rsidR="0012440B" w:rsidRPr="00BB5FC4">
        <w:rPr>
          <w:rFonts w:ascii="Times New Roman" w:eastAsia="WrwwxfAdvTT5d017813" w:hAnsi="Times New Roman"/>
          <w:sz w:val="20"/>
          <w:szCs w:val="20"/>
        </w:rPr>
        <w:t>LN</w:t>
      </w:r>
      <w:r w:rsidRPr="00BB5FC4">
        <w:rPr>
          <w:rFonts w:ascii="Times New Roman" w:eastAsia="等线" w:hAnsi="Times New Roman"/>
          <w:sz w:val="20"/>
          <w:szCs w:val="20"/>
        </w:rPr>
        <w:t xml:space="preserve">s </w:t>
      </w:r>
      <w:r w:rsidR="00631FF8" w:rsidRPr="00BB5FC4">
        <w:rPr>
          <w:rFonts w:ascii="Times New Roman" w:eastAsia="等线" w:hAnsi="Times New Roman"/>
          <w:sz w:val="20"/>
          <w:szCs w:val="20"/>
        </w:rPr>
        <w:t>a</w:t>
      </w:r>
      <w:r w:rsidRPr="00BB5FC4">
        <w:rPr>
          <w:rFonts w:ascii="Times New Roman" w:eastAsia="等线" w:hAnsi="Times New Roman"/>
          <w:sz w:val="20"/>
          <w:szCs w:val="20"/>
        </w:rPr>
        <w:t xml:space="preserve">re malignant. The black line represents the assumption that all </w:t>
      </w:r>
      <w:r w:rsidR="00351383" w:rsidRPr="00BB5FC4">
        <w:rPr>
          <w:rFonts w:ascii="Times New Roman" w:eastAsia="WrwwxfAdvTT5d017813" w:hAnsi="Times New Roman"/>
          <w:sz w:val="20"/>
          <w:szCs w:val="20"/>
        </w:rPr>
        <w:t>LN</w:t>
      </w:r>
      <w:r w:rsidRPr="00BB5FC4">
        <w:rPr>
          <w:rFonts w:ascii="Times New Roman" w:eastAsia="等线" w:hAnsi="Times New Roman"/>
          <w:sz w:val="20"/>
          <w:szCs w:val="20"/>
        </w:rPr>
        <w:t xml:space="preserve">s </w:t>
      </w:r>
      <w:r w:rsidR="00631FF8" w:rsidRPr="00BB5FC4">
        <w:rPr>
          <w:rFonts w:ascii="Times New Roman" w:eastAsia="等线" w:hAnsi="Times New Roman"/>
          <w:sz w:val="20"/>
          <w:szCs w:val="20"/>
        </w:rPr>
        <w:t>a</w:t>
      </w:r>
      <w:r w:rsidRPr="00BB5FC4">
        <w:rPr>
          <w:rFonts w:ascii="Times New Roman" w:eastAsia="等线" w:hAnsi="Times New Roman"/>
          <w:sz w:val="20"/>
          <w:szCs w:val="20"/>
        </w:rPr>
        <w:t xml:space="preserve">re benign. </w:t>
      </w:r>
      <w:r w:rsidRPr="00BB5FC4">
        <w:rPr>
          <w:rFonts w:ascii="Times New Roman" w:eastAsia="AdvOTdaafad64" w:hAnsi="Times New Roman"/>
          <w:kern w:val="0"/>
          <w:sz w:val="20"/>
          <w:szCs w:val="20"/>
          <w:lang w:bidi="ar"/>
        </w:rPr>
        <w:t>DCA = decision curve analysis</w:t>
      </w:r>
      <w:r w:rsidR="00BC2166" w:rsidRPr="00BB5FC4">
        <w:rPr>
          <w:rFonts w:ascii="Times New Roman" w:eastAsia="AdvOTdaafad64" w:hAnsi="Times New Roman"/>
          <w:kern w:val="0"/>
          <w:sz w:val="20"/>
          <w:szCs w:val="20"/>
          <w:lang w:bidi="ar"/>
        </w:rPr>
        <w:t xml:space="preserve">, </w:t>
      </w:r>
      <w:r w:rsidR="00BC2166" w:rsidRPr="00BB5FC4">
        <w:rPr>
          <w:rFonts w:ascii="Times New Roman" w:eastAsia="WrwwxfAdvTT5d017813" w:hAnsi="Times New Roman"/>
          <w:sz w:val="20"/>
          <w:szCs w:val="20"/>
        </w:rPr>
        <w:t>LN = lymph node.</w:t>
      </w:r>
    </w:p>
    <w:p w14:paraId="5A58F721" w14:textId="19A0A9DF" w:rsidR="005514FF" w:rsidRPr="00BB5FC4" w:rsidRDefault="005514FF" w:rsidP="004F22BE">
      <w:pPr>
        <w:widowControl/>
        <w:jc w:val="left"/>
        <w:rPr>
          <w:rFonts w:ascii="Times New Roman" w:eastAsia="AdvOTdaafad64" w:hAnsi="Times New Roman"/>
          <w:b/>
          <w:bCs/>
          <w:kern w:val="0"/>
          <w:sz w:val="20"/>
          <w:szCs w:val="20"/>
          <w:lang w:bidi="ar"/>
        </w:rPr>
      </w:pPr>
    </w:p>
    <w:p w14:paraId="380C5B41" w14:textId="1691F7BB" w:rsidR="00BC2166" w:rsidRPr="00BB5FC4" w:rsidRDefault="00BC2166" w:rsidP="006A35AE">
      <w:pPr>
        <w:widowControl/>
        <w:jc w:val="left"/>
        <w:rPr>
          <w:rFonts w:ascii="Times New Roman" w:hAnsi="Times New Roman"/>
          <w:sz w:val="20"/>
          <w:szCs w:val="20"/>
        </w:rPr>
      </w:pPr>
    </w:p>
    <w:p w14:paraId="309B5636" w14:textId="14E0EDCE" w:rsidR="00F37886" w:rsidRPr="00BB5FC4" w:rsidRDefault="00F37886" w:rsidP="00F37886">
      <w:pPr>
        <w:widowControl/>
        <w:jc w:val="center"/>
        <w:rPr>
          <w:rFonts w:ascii="Times New Roman" w:hAnsi="Times New Roman"/>
          <w:sz w:val="20"/>
          <w:szCs w:val="20"/>
        </w:rPr>
      </w:pPr>
      <w:r w:rsidRPr="00BB5FC4">
        <w:rPr>
          <w:rFonts w:ascii="Times New Roman" w:hAnsi="Times New Roman"/>
          <w:b/>
          <w:bCs/>
          <w:sz w:val="20"/>
          <w:szCs w:val="20"/>
        </w:rPr>
        <w:lastRenderedPageBreak/>
        <w:t xml:space="preserve">Table </w:t>
      </w:r>
      <w:r w:rsidR="00FB462C" w:rsidRPr="00BB5FC4">
        <w:rPr>
          <w:rFonts w:ascii="Times New Roman" w:hAnsi="Times New Roman"/>
          <w:b/>
          <w:bCs/>
          <w:sz w:val="20"/>
          <w:szCs w:val="20"/>
        </w:rPr>
        <w:t>1</w:t>
      </w:r>
      <w:r w:rsidRPr="00BB5FC4">
        <w:rPr>
          <w:rFonts w:ascii="Times New Roman" w:hAnsi="Times New Roman"/>
          <w:b/>
          <w:bCs/>
          <w:sz w:val="20"/>
          <w:szCs w:val="20"/>
        </w:rPr>
        <w:t>.</w:t>
      </w:r>
      <w:r w:rsidRPr="00BB5FC4">
        <w:rPr>
          <w:rFonts w:ascii="Times New Roman" w:hAnsi="Times New Roman"/>
          <w:sz w:val="20"/>
          <w:szCs w:val="20"/>
        </w:rPr>
        <w:t xml:space="preserve"> </w:t>
      </w:r>
      <w:r w:rsidR="00C1152C" w:rsidRPr="00BB5FC4">
        <w:rPr>
          <w:rFonts w:ascii="Times New Roman" w:hAnsi="Times New Roman"/>
          <w:sz w:val="20"/>
          <w:szCs w:val="20"/>
        </w:rPr>
        <w:t>D</w:t>
      </w:r>
      <w:r w:rsidR="00FB462C" w:rsidRPr="00BB5FC4">
        <w:rPr>
          <w:rFonts w:ascii="Times New Roman" w:hAnsi="Times New Roman"/>
          <w:sz w:val="20"/>
          <w:szCs w:val="20"/>
        </w:rPr>
        <w:t>emographic</w:t>
      </w:r>
      <w:r w:rsidR="00FE6A3D" w:rsidRPr="00BB5FC4">
        <w:rPr>
          <w:rFonts w:ascii="Times New Roman" w:hAnsi="Times New Roman"/>
          <w:sz w:val="20"/>
          <w:szCs w:val="20"/>
        </w:rPr>
        <w:t xml:space="preserve"> data of </w:t>
      </w:r>
      <w:r w:rsidRPr="00BB5FC4">
        <w:rPr>
          <w:rFonts w:ascii="Times New Roman" w:hAnsi="Times New Roman"/>
          <w:sz w:val="20"/>
          <w:szCs w:val="20"/>
        </w:rPr>
        <w:t>training set and test set</w:t>
      </w:r>
      <w:hyperlink r:id="rId10" w:anchor="##" w:tooltip="清空" w:history="1"/>
    </w:p>
    <w:tbl>
      <w:tblPr>
        <w:tblStyle w:val="af1"/>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126"/>
        <w:gridCol w:w="2268"/>
        <w:gridCol w:w="1843"/>
      </w:tblGrid>
      <w:tr w:rsidR="00FB5F97" w:rsidRPr="00BB5FC4" w14:paraId="605FE845" w14:textId="77777777" w:rsidTr="008678C3">
        <w:trPr>
          <w:trHeight w:val="196"/>
        </w:trPr>
        <w:tc>
          <w:tcPr>
            <w:tcW w:w="2093" w:type="dxa"/>
            <w:tcBorders>
              <w:top w:val="single" w:sz="4" w:space="0" w:color="auto"/>
              <w:bottom w:val="single" w:sz="4" w:space="0" w:color="auto"/>
            </w:tcBorders>
          </w:tcPr>
          <w:p w14:paraId="52471C46" w14:textId="5DC9FBB9" w:rsidR="00FB5F97" w:rsidRPr="00BB5FC4" w:rsidRDefault="00FB5F97" w:rsidP="00B906AA">
            <w:pPr>
              <w:widowControl/>
              <w:jc w:val="left"/>
              <w:rPr>
                <w:rFonts w:ascii="Times New Roman" w:eastAsia="等线" w:hAnsi="Times New Roman"/>
                <w:szCs w:val="20"/>
              </w:rPr>
            </w:pPr>
          </w:p>
        </w:tc>
        <w:tc>
          <w:tcPr>
            <w:tcW w:w="2126" w:type="dxa"/>
            <w:tcBorders>
              <w:top w:val="single" w:sz="4" w:space="0" w:color="auto"/>
              <w:bottom w:val="single" w:sz="4" w:space="0" w:color="auto"/>
            </w:tcBorders>
          </w:tcPr>
          <w:p w14:paraId="0D148E49"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Training Set</w:t>
            </w:r>
          </w:p>
        </w:tc>
        <w:tc>
          <w:tcPr>
            <w:tcW w:w="2268" w:type="dxa"/>
            <w:tcBorders>
              <w:top w:val="single" w:sz="4" w:space="0" w:color="auto"/>
              <w:bottom w:val="single" w:sz="4" w:space="0" w:color="auto"/>
            </w:tcBorders>
          </w:tcPr>
          <w:p w14:paraId="68A34CBA"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Test Set</w:t>
            </w:r>
          </w:p>
        </w:tc>
        <w:tc>
          <w:tcPr>
            <w:tcW w:w="1843" w:type="dxa"/>
            <w:tcBorders>
              <w:top w:val="single" w:sz="4" w:space="0" w:color="auto"/>
              <w:bottom w:val="single" w:sz="4" w:space="0" w:color="auto"/>
            </w:tcBorders>
          </w:tcPr>
          <w:p w14:paraId="70D2C1C0"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P</w:t>
            </w:r>
          </w:p>
        </w:tc>
      </w:tr>
      <w:tr w:rsidR="00FB5F97" w:rsidRPr="00BB5FC4" w14:paraId="782EACBE" w14:textId="77777777" w:rsidTr="008678C3">
        <w:trPr>
          <w:trHeight w:val="388"/>
        </w:trPr>
        <w:tc>
          <w:tcPr>
            <w:tcW w:w="2093" w:type="dxa"/>
            <w:tcBorders>
              <w:top w:val="single" w:sz="4" w:space="0" w:color="auto"/>
            </w:tcBorders>
          </w:tcPr>
          <w:p w14:paraId="5A5E9347" w14:textId="68F41167" w:rsidR="00FB5F97" w:rsidRPr="00BB5FC4" w:rsidRDefault="00FB5F97" w:rsidP="00FB5F97">
            <w:pPr>
              <w:widowControl/>
              <w:jc w:val="left"/>
              <w:rPr>
                <w:rFonts w:ascii="Times New Roman" w:eastAsia="等线" w:hAnsi="Times New Roman"/>
                <w:szCs w:val="20"/>
              </w:rPr>
            </w:pPr>
            <w:r w:rsidRPr="00BB5FC4">
              <w:rPr>
                <w:rFonts w:ascii="Times New Roman" w:eastAsia="等线" w:hAnsi="Times New Roman"/>
                <w:szCs w:val="20"/>
              </w:rPr>
              <w:t xml:space="preserve">Age (m, [Q1, Q3]) </w:t>
            </w:r>
          </w:p>
        </w:tc>
        <w:tc>
          <w:tcPr>
            <w:tcW w:w="2126" w:type="dxa"/>
            <w:tcBorders>
              <w:top w:val="single" w:sz="4" w:space="0" w:color="auto"/>
            </w:tcBorders>
          </w:tcPr>
          <w:p w14:paraId="7945006D" w14:textId="6EFCCCAA"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56.00 (50.00, 63.00)</w:t>
            </w:r>
          </w:p>
        </w:tc>
        <w:tc>
          <w:tcPr>
            <w:tcW w:w="2268" w:type="dxa"/>
            <w:tcBorders>
              <w:top w:val="single" w:sz="4" w:space="0" w:color="auto"/>
            </w:tcBorders>
          </w:tcPr>
          <w:p w14:paraId="672E5C8B" w14:textId="248E05EA"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55.00 (47.70, 61.30)</w:t>
            </w:r>
          </w:p>
        </w:tc>
        <w:tc>
          <w:tcPr>
            <w:tcW w:w="1843" w:type="dxa"/>
            <w:tcBorders>
              <w:top w:val="single" w:sz="4" w:space="0" w:color="auto"/>
            </w:tcBorders>
          </w:tcPr>
          <w:p w14:paraId="58455DDC" w14:textId="38F59FFB"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0.276</w:t>
            </w:r>
          </w:p>
        </w:tc>
      </w:tr>
      <w:tr w:rsidR="00FB5F97" w:rsidRPr="00BB5FC4" w14:paraId="0223691A" w14:textId="77777777" w:rsidTr="008678C3">
        <w:trPr>
          <w:trHeight w:val="190"/>
        </w:trPr>
        <w:tc>
          <w:tcPr>
            <w:tcW w:w="2093" w:type="dxa"/>
          </w:tcPr>
          <w:p w14:paraId="31A5DD7A" w14:textId="73AB540D" w:rsidR="00FB5F97" w:rsidRPr="00BB5FC4" w:rsidRDefault="00FB5F97" w:rsidP="00FB5F97">
            <w:pPr>
              <w:widowControl/>
              <w:jc w:val="left"/>
              <w:rPr>
                <w:rFonts w:ascii="Times New Roman" w:eastAsia="等线" w:hAnsi="Times New Roman"/>
                <w:szCs w:val="20"/>
              </w:rPr>
            </w:pPr>
            <w:r w:rsidRPr="00BB5FC4">
              <w:rPr>
                <w:rFonts w:ascii="Times New Roman" w:eastAsia="等线" w:hAnsi="Times New Roman"/>
                <w:szCs w:val="20"/>
              </w:rPr>
              <w:t>Sex (No, [%])</w:t>
            </w:r>
          </w:p>
        </w:tc>
        <w:tc>
          <w:tcPr>
            <w:tcW w:w="2126" w:type="dxa"/>
          </w:tcPr>
          <w:p w14:paraId="432E4CE3" w14:textId="77777777" w:rsidR="00FB5F97" w:rsidRPr="00BB5FC4" w:rsidRDefault="00FB5F97" w:rsidP="00FB5F97">
            <w:pPr>
              <w:widowControl/>
              <w:jc w:val="center"/>
              <w:rPr>
                <w:rFonts w:ascii="Times New Roman" w:eastAsia="等线" w:hAnsi="Times New Roman"/>
                <w:szCs w:val="20"/>
              </w:rPr>
            </w:pPr>
          </w:p>
        </w:tc>
        <w:tc>
          <w:tcPr>
            <w:tcW w:w="2268" w:type="dxa"/>
          </w:tcPr>
          <w:p w14:paraId="624889D0" w14:textId="77777777" w:rsidR="00FB5F97" w:rsidRPr="00BB5FC4" w:rsidRDefault="00FB5F97" w:rsidP="00FB5F97">
            <w:pPr>
              <w:widowControl/>
              <w:jc w:val="center"/>
              <w:rPr>
                <w:rFonts w:ascii="Times New Roman" w:eastAsia="等线" w:hAnsi="Times New Roman"/>
                <w:szCs w:val="20"/>
              </w:rPr>
            </w:pPr>
          </w:p>
        </w:tc>
        <w:tc>
          <w:tcPr>
            <w:tcW w:w="1843" w:type="dxa"/>
          </w:tcPr>
          <w:p w14:paraId="7429C97B" w14:textId="66493DE0"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0.744</w:t>
            </w:r>
          </w:p>
        </w:tc>
      </w:tr>
      <w:tr w:rsidR="00FB5F97" w:rsidRPr="00BB5FC4" w14:paraId="499F2454" w14:textId="77777777" w:rsidTr="008678C3">
        <w:trPr>
          <w:trHeight w:val="196"/>
        </w:trPr>
        <w:tc>
          <w:tcPr>
            <w:tcW w:w="2093" w:type="dxa"/>
          </w:tcPr>
          <w:p w14:paraId="2383AFD6" w14:textId="55F7921B"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Male</w:t>
            </w:r>
          </w:p>
        </w:tc>
        <w:tc>
          <w:tcPr>
            <w:tcW w:w="2126" w:type="dxa"/>
          </w:tcPr>
          <w:p w14:paraId="0DFD70BA" w14:textId="29A89FFE"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74 (52.86)</w:t>
            </w:r>
          </w:p>
        </w:tc>
        <w:tc>
          <w:tcPr>
            <w:tcW w:w="2268" w:type="dxa"/>
          </w:tcPr>
          <w:p w14:paraId="4EDA3ABA" w14:textId="5ADB33D5"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30(49.18)</w:t>
            </w:r>
          </w:p>
        </w:tc>
        <w:tc>
          <w:tcPr>
            <w:tcW w:w="1843" w:type="dxa"/>
          </w:tcPr>
          <w:p w14:paraId="541F236E" w14:textId="77777777" w:rsidR="00FB5F97" w:rsidRPr="00BB5FC4" w:rsidRDefault="00FB5F97" w:rsidP="00FB5F97">
            <w:pPr>
              <w:widowControl/>
              <w:jc w:val="center"/>
              <w:rPr>
                <w:rFonts w:ascii="Times New Roman" w:eastAsia="等线" w:hAnsi="Times New Roman"/>
                <w:szCs w:val="20"/>
              </w:rPr>
            </w:pPr>
          </w:p>
        </w:tc>
      </w:tr>
      <w:tr w:rsidR="00FB5F97" w:rsidRPr="00BB5FC4" w14:paraId="1402D8F8" w14:textId="77777777" w:rsidTr="008678C3">
        <w:trPr>
          <w:trHeight w:val="190"/>
        </w:trPr>
        <w:tc>
          <w:tcPr>
            <w:tcW w:w="2093" w:type="dxa"/>
          </w:tcPr>
          <w:p w14:paraId="79417D88" w14:textId="598678ED"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Female</w:t>
            </w:r>
          </w:p>
        </w:tc>
        <w:tc>
          <w:tcPr>
            <w:tcW w:w="2126" w:type="dxa"/>
          </w:tcPr>
          <w:p w14:paraId="6079D47F" w14:textId="43974008"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66 (47.14)</w:t>
            </w:r>
          </w:p>
        </w:tc>
        <w:tc>
          <w:tcPr>
            <w:tcW w:w="2268" w:type="dxa"/>
          </w:tcPr>
          <w:p w14:paraId="3CDA0359" w14:textId="000A58B4"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31(50.82)</w:t>
            </w:r>
          </w:p>
        </w:tc>
        <w:tc>
          <w:tcPr>
            <w:tcW w:w="1843" w:type="dxa"/>
          </w:tcPr>
          <w:p w14:paraId="4F0BD54D" w14:textId="77777777" w:rsidR="00FB5F97" w:rsidRPr="00BB5FC4" w:rsidRDefault="00FB5F97" w:rsidP="00FB5F97">
            <w:pPr>
              <w:widowControl/>
              <w:jc w:val="center"/>
              <w:rPr>
                <w:rFonts w:ascii="Times New Roman" w:eastAsia="等线" w:hAnsi="Times New Roman"/>
                <w:szCs w:val="20"/>
              </w:rPr>
            </w:pPr>
          </w:p>
        </w:tc>
      </w:tr>
      <w:tr w:rsidR="00FB5F97" w:rsidRPr="00BB5FC4" w14:paraId="34DF2A1C" w14:textId="77777777" w:rsidTr="008678C3">
        <w:trPr>
          <w:trHeight w:val="196"/>
        </w:trPr>
        <w:tc>
          <w:tcPr>
            <w:tcW w:w="2093" w:type="dxa"/>
          </w:tcPr>
          <w:p w14:paraId="4C4A6E72" w14:textId="174616B3" w:rsidR="00FB5F97" w:rsidRPr="00BB5FC4" w:rsidRDefault="00FB5F97" w:rsidP="00B906AA">
            <w:pPr>
              <w:widowControl/>
              <w:jc w:val="left"/>
              <w:rPr>
                <w:rFonts w:ascii="Times New Roman" w:eastAsia="等线" w:hAnsi="Times New Roman"/>
                <w:szCs w:val="20"/>
              </w:rPr>
            </w:pPr>
            <w:r w:rsidRPr="00BB5FC4">
              <w:rPr>
                <w:rFonts w:ascii="Times New Roman" w:eastAsia="等线" w:hAnsi="Times New Roman"/>
                <w:szCs w:val="20"/>
              </w:rPr>
              <w:t>Smoking</w:t>
            </w:r>
          </w:p>
        </w:tc>
        <w:tc>
          <w:tcPr>
            <w:tcW w:w="2126" w:type="dxa"/>
          </w:tcPr>
          <w:p w14:paraId="5E7BE8C6" w14:textId="77777777" w:rsidR="00FB5F97" w:rsidRPr="00BB5FC4" w:rsidRDefault="00FB5F97" w:rsidP="00B906AA">
            <w:pPr>
              <w:widowControl/>
              <w:jc w:val="center"/>
              <w:rPr>
                <w:rFonts w:ascii="Times New Roman" w:eastAsia="等线" w:hAnsi="Times New Roman"/>
                <w:szCs w:val="20"/>
              </w:rPr>
            </w:pPr>
          </w:p>
        </w:tc>
        <w:tc>
          <w:tcPr>
            <w:tcW w:w="2268" w:type="dxa"/>
          </w:tcPr>
          <w:p w14:paraId="529DDA35" w14:textId="77777777" w:rsidR="00FB5F97" w:rsidRPr="00BB5FC4" w:rsidRDefault="00FB5F97" w:rsidP="00B906AA">
            <w:pPr>
              <w:widowControl/>
              <w:jc w:val="center"/>
              <w:rPr>
                <w:rFonts w:ascii="Times New Roman" w:eastAsia="等线" w:hAnsi="Times New Roman"/>
                <w:szCs w:val="20"/>
              </w:rPr>
            </w:pPr>
          </w:p>
        </w:tc>
        <w:tc>
          <w:tcPr>
            <w:tcW w:w="1843" w:type="dxa"/>
          </w:tcPr>
          <w:p w14:paraId="15493767" w14:textId="4A3D525F"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0.557</w:t>
            </w:r>
          </w:p>
        </w:tc>
      </w:tr>
      <w:tr w:rsidR="00FB5F97" w:rsidRPr="00BB5FC4" w14:paraId="00165CDD" w14:textId="77777777" w:rsidTr="008678C3">
        <w:trPr>
          <w:trHeight w:val="196"/>
        </w:trPr>
        <w:tc>
          <w:tcPr>
            <w:tcW w:w="2093" w:type="dxa"/>
          </w:tcPr>
          <w:p w14:paraId="705F36C8"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Nonsmoker</w:t>
            </w:r>
          </w:p>
        </w:tc>
        <w:tc>
          <w:tcPr>
            <w:tcW w:w="2126" w:type="dxa"/>
          </w:tcPr>
          <w:p w14:paraId="0FC582DB"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74</w:t>
            </w:r>
          </w:p>
        </w:tc>
        <w:tc>
          <w:tcPr>
            <w:tcW w:w="2268" w:type="dxa"/>
          </w:tcPr>
          <w:p w14:paraId="2739CA20"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34</w:t>
            </w:r>
          </w:p>
        </w:tc>
        <w:tc>
          <w:tcPr>
            <w:tcW w:w="1843" w:type="dxa"/>
          </w:tcPr>
          <w:p w14:paraId="39A167C2" w14:textId="77777777" w:rsidR="00FB5F97" w:rsidRPr="00BB5FC4" w:rsidRDefault="00FB5F97" w:rsidP="00FB5F97">
            <w:pPr>
              <w:widowControl/>
              <w:jc w:val="center"/>
              <w:rPr>
                <w:rFonts w:ascii="Times New Roman" w:eastAsia="等线" w:hAnsi="Times New Roman"/>
                <w:szCs w:val="20"/>
              </w:rPr>
            </w:pPr>
          </w:p>
        </w:tc>
      </w:tr>
      <w:tr w:rsidR="00FB5F97" w:rsidRPr="00BB5FC4" w14:paraId="2F4E64E0" w14:textId="77777777" w:rsidTr="008678C3">
        <w:trPr>
          <w:trHeight w:val="196"/>
        </w:trPr>
        <w:tc>
          <w:tcPr>
            <w:tcW w:w="2093" w:type="dxa"/>
          </w:tcPr>
          <w:p w14:paraId="74F54686"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Ex-Smoker</w:t>
            </w:r>
          </w:p>
        </w:tc>
        <w:tc>
          <w:tcPr>
            <w:tcW w:w="2126" w:type="dxa"/>
          </w:tcPr>
          <w:p w14:paraId="009F8463"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11</w:t>
            </w:r>
          </w:p>
        </w:tc>
        <w:tc>
          <w:tcPr>
            <w:tcW w:w="2268" w:type="dxa"/>
          </w:tcPr>
          <w:p w14:paraId="02A674E7"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8</w:t>
            </w:r>
          </w:p>
        </w:tc>
        <w:tc>
          <w:tcPr>
            <w:tcW w:w="1843" w:type="dxa"/>
          </w:tcPr>
          <w:p w14:paraId="061D5B90" w14:textId="77777777" w:rsidR="00FB5F97" w:rsidRPr="00BB5FC4" w:rsidRDefault="00FB5F97" w:rsidP="00FB5F97">
            <w:pPr>
              <w:widowControl/>
              <w:jc w:val="center"/>
              <w:rPr>
                <w:rFonts w:ascii="Times New Roman" w:eastAsia="等线" w:hAnsi="Times New Roman"/>
                <w:szCs w:val="20"/>
              </w:rPr>
            </w:pPr>
          </w:p>
        </w:tc>
      </w:tr>
      <w:tr w:rsidR="00FB5F97" w:rsidRPr="00BB5FC4" w14:paraId="54BF791A" w14:textId="77777777" w:rsidTr="008678C3">
        <w:trPr>
          <w:trHeight w:val="196"/>
        </w:trPr>
        <w:tc>
          <w:tcPr>
            <w:tcW w:w="2093" w:type="dxa"/>
          </w:tcPr>
          <w:p w14:paraId="6D80BCBD" w14:textId="77777777" w:rsidR="00FB5F97" w:rsidRPr="00BB5FC4" w:rsidRDefault="00FB5F97" w:rsidP="00FB5F97">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Current Smoker</w:t>
            </w:r>
          </w:p>
        </w:tc>
        <w:tc>
          <w:tcPr>
            <w:tcW w:w="2126" w:type="dxa"/>
          </w:tcPr>
          <w:p w14:paraId="7ED596EB"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35</w:t>
            </w:r>
          </w:p>
        </w:tc>
        <w:tc>
          <w:tcPr>
            <w:tcW w:w="2268" w:type="dxa"/>
          </w:tcPr>
          <w:p w14:paraId="630BA3BD" w14:textId="77777777" w:rsidR="00FB5F97" w:rsidRPr="00BB5FC4" w:rsidRDefault="00FB5F97" w:rsidP="00FB5F97">
            <w:pPr>
              <w:widowControl/>
              <w:jc w:val="center"/>
              <w:rPr>
                <w:rFonts w:ascii="Times New Roman" w:eastAsia="等线" w:hAnsi="Times New Roman"/>
                <w:szCs w:val="20"/>
              </w:rPr>
            </w:pPr>
            <w:r w:rsidRPr="00BB5FC4">
              <w:rPr>
                <w:rFonts w:ascii="Times New Roman" w:eastAsia="等线" w:hAnsi="Times New Roman"/>
                <w:szCs w:val="20"/>
              </w:rPr>
              <w:t>12</w:t>
            </w:r>
          </w:p>
        </w:tc>
        <w:tc>
          <w:tcPr>
            <w:tcW w:w="1843" w:type="dxa"/>
          </w:tcPr>
          <w:p w14:paraId="114D1230" w14:textId="77777777" w:rsidR="00FB5F97" w:rsidRPr="00BB5FC4" w:rsidRDefault="00FB5F97" w:rsidP="00FB5F97">
            <w:pPr>
              <w:widowControl/>
              <w:jc w:val="center"/>
              <w:rPr>
                <w:rFonts w:ascii="Times New Roman" w:eastAsia="等线" w:hAnsi="Times New Roman"/>
                <w:szCs w:val="20"/>
              </w:rPr>
            </w:pPr>
          </w:p>
        </w:tc>
      </w:tr>
      <w:tr w:rsidR="00FB5F97" w:rsidRPr="00BB5FC4" w14:paraId="773B121A" w14:textId="77777777" w:rsidTr="008678C3">
        <w:trPr>
          <w:trHeight w:val="196"/>
        </w:trPr>
        <w:tc>
          <w:tcPr>
            <w:tcW w:w="2093" w:type="dxa"/>
            <w:tcBorders>
              <w:bottom w:val="single" w:sz="4" w:space="0" w:color="auto"/>
            </w:tcBorders>
          </w:tcPr>
          <w:p w14:paraId="5095C717" w14:textId="77777777" w:rsidR="00FB5F97" w:rsidRPr="00BB5FC4" w:rsidRDefault="00FB5F97" w:rsidP="00B906AA">
            <w:pPr>
              <w:widowControl/>
              <w:ind w:firstLineChars="100" w:firstLine="200"/>
              <w:jc w:val="left"/>
              <w:rPr>
                <w:rFonts w:ascii="Times New Roman" w:eastAsia="等线" w:hAnsi="Times New Roman"/>
                <w:szCs w:val="20"/>
              </w:rPr>
            </w:pPr>
            <w:r w:rsidRPr="00BB5FC4">
              <w:rPr>
                <w:rFonts w:ascii="Times New Roman" w:eastAsia="等线" w:hAnsi="Times New Roman"/>
                <w:szCs w:val="20"/>
              </w:rPr>
              <w:t>Unknown</w:t>
            </w:r>
          </w:p>
        </w:tc>
        <w:tc>
          <w:tcPr>
            <w:tcW w:w="2126" w:type="dxa"/>
            <w:tcBorders>
              <w:bottom w:val="single" w:sz="4" w:space="0" w:color="auto"/>
            </w:tcBorders>
          </w:tcPr>
          <w:p w14:paraId="1D03A5BC"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20</w:t>
            </w:r>
          </w:p>
        </w:tc>
        <w:tc>
          <w:tcPr>
            <w:tcW w:w="2268" w:type="dxa"/>
            <w:tcBorders>
              <w:bottom w:val="single" w:sz="4" w:space="0" w:color="auto"/>
            </w:tcBorders>
          </w:tcPr>
          <w:p w14:paraId="2FF9D1BF" w14:textId="77777777" w:rsidR="00FB5F97" w:rsidRPr="00BB5FC4" w:rsidRDefault="00FB5F97" w:rsidP="00B906AA">
            <w:pPr>
              <w:widowControl/>
              <w:jc w:val="center"/>
              <w:rPr>
                <w:rFonts w:ascii="Times New Roman" w:eastAsia="等线" w:hAnsi="Times New Roman"/>
                <w:szCs w:val="20"/>
              </w:rPr>
            </w:pPr>
            <w:r w:rsidRPr="00BB5FC4">
              <w:rPr>
                <w:rFonts w:ascii="Times New Roman" w:eastAsia="等线" w:hAnsi="Times New Roman"/>
                <w:szCs w:val="20"/>
              </w:rPr>
              <w:t>7</w:t>
            </w:r>
          </w:p>
        </w:tc>
        <w:tc>
          <w:tcPr>
            <w:tcW w:w="1843" w:type="dxa"/>
            <w:tcBorders>
              <w:bottom w:val="single" w:sz="4" w:space="0" w:color="auto"/>
            </w:tcBorders>
          </w:tcPr>
          <w:p w14:paraId="2B6906EA" w14:textId="77777777" w:rsidR="00FB5F97" w:rsidRPr="00BB5FC4" w:rsidRDefault="00FB5F97" w:rsidP="00B906AA">
            <w:pPr>
              <w:widowControl/>
              <w:jc w:val="center"/>
              <w:rPr>
                <w:rFonts w:ascii="Times New Roman" w:eastAsia="等线" w:hAnsi="Times New Roman"/>
                <w:szCs w:val="20"/>
              </w:rPr>
            </w:pPr>
          </w:p>
        </w:tc>
      </w:tr>
    </w:tbl>
    <w:p w14:paraId="0654BF90" w14:textId="77777777" w:rsidR="005D4998" w:rsidRPr="00BB5FC4" w:rsidRDefault="005D4998" w:rsidP="005D4998">
      <w:pPr>
        <w:widowControl/>
        <w:jc w:val="left"/>
        <w:rPr>
          <w:rFonts w:ascii="Times New Roman" w:eastAsia="等线" w:hAnsi="Times New Roman"/>
          <w:kern w:val="0"/>
          <w:sz w:val="20"/>
          <w:szCs w:val="20"/>
        </w:rPr>
      </w:pPr>
      <w:r w:rsidRPr="00BB5FC4">
        <w:rPr>
          <w:rFonts w:ascii="Times New Roman" w:eastAsia="等线" w:hAnsi="Times New Roman"/>
          <w:kern w:val="0"/>
          <w:sz w:val="20"/>
          <w:szCs w:val="20"/>
        </w:rPr>
        <w:t>Note: m, median; No, number.</w:t>
      </w:r>
    </w:p>
    <w:p w14:paraId="78D98FC1" w14:textId="531E46A5" w:rsidR="00F37886" w:rsidRPr="00BB5FC4" w:rsidRDefault="00F37886" w:rsidP="006A35AE">
      <w:pPr>
        <w:widowControl/>
        <w:jc w:val="left"/>
        <w:rPr>
          <w:rFonts w:ascii="Times New Roman" w:hAnsi="Times New Roman"/>
          <w:sz w:val="20"/>
          <w:szCs w:val="20"/>
        </w:rPr>
      </w:pPr>
    </w:p>
    <w:p w14:paraId="4B890C32" w14:textId="15148307" w:rsidR="00F37886" w:rsidRPr="00BB5FC4" w:rsidRDefault="00F37886" w:rsidP="006A35AE">
      <w:pPr>
        <w:widowControl/>
        <w:jc w:val="left"/>
        <w:rPr>
          <w:rFonts w:ascii="Times New Roman" w:hAnsi="Times New Roman"/>
          <w:sz w:val="20"/>
          <w:szCs w:val="20"/>
        </w:rPr>
      </w:pPr>
    </w:p>
    <w:p w14:paraId="4EF3596A" w14:textId="2C7B9CAE" w:rsidR="009D00FA" w:rsidRPr="00BB5FC4" w:rsidRDefault="009D00FA" w:rsidP="006A35AE">
      <w:pPr>
        <w:widowControl/>
        <w:jc w:val="left"/>
        <w:rPr>
          <w:rFonts w:ascii="Times New Roman" w:hAnsi="Times New Roman"/>
          <w:sz w:val="20"/>
          <w:szCs w:val="20"/>
        </w:rPr>
      </w:pPr>
    </w:p>
    <w:p w14:paraId="1D36795C" w14:textId="6589491E" w:rsidR="009D00FA" w:rsidRPr="00BB5FC4" w:rsidRDefault="009D00FA" w:rsidP="006A35AE">
      <w:pPr>
        <w:widowControl/>
        <w:jc w:val="left"/>
        <w:rPr>
          <w:rFonts w:ascii="Times New Roman" w:hAnsi="Times New Roman"/>
          <w:sz w:val="20"/>
          <w:szCs w:val="20"/>
        </w:rPr>
      </w:pPr>
    </w:p>
    <w:p w14:paraId="5EC6EAEC" w14:textId="024ADB09" w:rsidR="009D00FA" w:rsidRPr="00BB5FC4" w:rsidRDefault="009D00FA" w:rsidP="006A35AE">
      <w:pPr>
        <w:widowControl/>
        <w:jc w:val="left"/>
        <w:rPr>
          <w:rFonts w:ascii="Times New Roman" w:hAnsi="Times New Roman"/>
          <w:sz w:val="20"/>
          <w:szCs w:val="20"/>
        </w:rPr>
      </w:pPr>
    </w:p>
    <w:p w14:paraId="0CC18BDD" w14:textId="48D59687" w:rsidR="009D00FA" w:rsidRPr="00BB5FC4" w:rsidRDefault="009D00FA" w:rsidP="006A35AE">
      <w:pPr>
        <w:widowControl/>
        <w:jc w:val="left"/>
        <w:rPr>
          <w:rFonts w:ascii="Times New Roman" w:hAnsi="Times New Roman"/>
          <w:sz w:val="20"/>
          <w:szCs w:val="20"/>
        </w:rPr>
      </w:pPr>
    </w:p>
    <w:p w14:paraId="44FC962E" w14:textId="0B5B53AA" w:rsidR="009D00FA" w:rsidRPr="00BB5FC4" w:rsidRDefault="009D00FA" w:rsidP="006A35AE">
      <w:pPr>
        <w:widowControl/>
        <w:jc w:val="left"/>
        <w:rPr>
          <w:rFonts w:ascii="Times New Roman" w:hAnsi="Times New Roman"/>
          <w:sz w:val="20"/>
          <w:szCs w:val="20"/>
        </w:rPr>
      </w:pPr>
    </w:p>
    <w:p w14:paraId="49A56205" w14:textId="4DBB68D4" w:rsidR="009D00FA" w:rsidRPr="00BB5FC4" w:rsidRDefault="009D00FA" w:rsidP="006A35AE">
      <w:pPr>
        <w:widowControl/>
        <w:jc w:val="left"/>
        <w:rPr>
          <w:rFonts w:ascii="Times New Roman" w:hAnsi="Times New Roman"/>
          <w:sz w:val="20"/>
          <w:szCs w:val="20"/>
        </w:rPr>
      </w:pPr>
    </w:p>
    <w:p w14:paraId="29B17757" w14:textId="0C60978D" w:rsidR="009D00FA" w:rsidRPr="00BB5FC4" w:rsidRDefault="009D00FA" w:rsidP="006A35AE">
      <w:pPr>
        <w:widowControl/>
        <w:jc w:val="left"/>
        <w:rPr>
          <w:rFonts w:ascii="Times New Roman" w:hAnsi="Times New Roman"/>
          <w:sz w:val="20"/>
          <w:szCs w:val="20"/>
        </w:rPr>
      </w:pPr>
    </w:p>
    <w:p w14:paraId="70A2B816" w14:textId="69A355A9" w:rsidR="009D00FA" w:rsidRPr="00BB5FC4" w:rsidRDefault="009D00FA" w:rsidP="006A35AE">
      <w:pPr>
        <w:widowControl/>
        <w:jc w:val="left"/>
        <w:rPr>
          <w:rFonts w:ascii="Times New Roman" w:hAnsi="Times New Roman"/>
          <w:sz w:val="20"/>
          <w:szCs w:val="20"/>
        </w:rPr>
      </w:pPr>
    </w:p>
    <w:p w14:paraId="3A1A362C" w14:textId="64BC8A37" w:rsidR="009D00FA" w:rsidRPr="00BB5FC4" w:rsidRDefault="009D00FA" w:rsidP="006A35AE">
      <w:pPr>
        <w:widowControl/>
        <w:jc w:val="left"/>
        <w:rPr>
          <w:rFonts w:ascii="Times New Roman" w:hAnsi="Times New Roman"/>
          <w:sz w:val="20"/>
          <w:szCs w:val="20"/>
        </w:rPr>
      </w:pPr>
    </w:p>
    <w:p w14:paraId="300F5505" w14:textId="1AC4017A" w:rsidR="009D00FA" w:rsidRPr="00BB5FC4" w:rsidRDefault="009D00FA" w:rsidP="006A35AE">
      <w:pPr>
        <w:widowControl/>
        <w:jc w:val="left"/>
        <w:rPr>
          <w:rFonts w:ascii="Times New Roman" w:hAnsi="Times New Roman"/>
          <w:sz w:val="20"/>
          <w:szCs w:val="20"/>
        </w:rPr>
      </w:pPr>
    </w:p>
    <w:p w14:paraId="6C7973C5" w14:textId="5500643F" w:rsidR="009D00FA" w:rsidRPr="00BB5FC4" w:rsidRDefault="009D00FA" w:rsidP="006A35AE">
      <w:pPr>
        <w:widowControl/>
        <w:jc w:val="left"/>
        <w:rPr>
          <w:rFonts w:ascii="Times New Roman" w:hAnsi="Times New Roman"/>
          <w:sz w:val="20"/>
          <w:szCs w:val="20"/>
        </w:rPr>
      </w:pPr>
    </w:p>
    <w:p w14:paraId="0B12B548" w14:textId="7B328FEA" w:rsidR="009D00FA" w:rsidRPr="00BB5FC4" w:rsidRDefault="009D00FA" w:rsidP="006A35AE">
      <w:pPr>
        <w:widowControl/>
        <w:jc w:val="left"/>
        <w:rPr>
          <w:rFonts w:ascii="Times New Roman" w:hAnsi="Times New Roman"/>
          <w:sz w:val="20"/>
          <w:szCs w:val="20"/>
        </w:rPr>
      </w:pPr>
    </w:p>
    <w:p w14:paraId="5DC7F393" w14:textId="76E06E78" w:rsidR="009D00FA" w:rsidRPr="00BB5FC4" w:rsidRDefault="009D00FA" w:rsidP="006A35AE">
      <w:pPr>
        <w:widowControl/>
        <w:jc w:val="left"/>
        <w:rPr>
          <w:rFonts w:ascii="Times New Roman" w:hAnsi="Times New Roman"/>
          <w:sz w:val="20"/>
          <w:szCs w:val="20"/>
        </w:rPr>
      </w:pPr>
    </w:p>
    <w:p w14:paraId="1AFAE98E" w14:textId="38F1E4E2" w:rsidR="009D00FA" w:rsidRPr="00BB5FC4" w:rsidRDefault="009D00FA" w:rsidP="006A35AE">
      <w:pPr>
        <w:widowControl/>
        <w:jc w:val="left"/>
        <w:rPr>
          <w:rFonts w:ascii="Times New Roman" w:hAnsi="Times New Roman"/>
          <w:sz w:val="20"/>
          <w:szCs w:val="20"/>
        </w:rPr>
      </w:pPr>
    </w:p>
    <w:p w14:paraId="32E68ECA" w14:textId="547DBDD4" w:rsidR="009D00FA" w:rsidRPr="00BB5FC4" w:rsidRDefault="009D00FA" w:rsidP="006A35AE">
      <w:pPr>
        <w:widowControl/>
        <w:jc w:val="left"/>
        <w:rPr>
          <w:rFonts w:ascii="Times New Roman" w:hAnsi="Times New Roman"/>
          <w:sz w:val="20"/>
          <w:szCs w:val="20"/>
        </w:rPr>
      </w:pPr>
    </w:p>
    <w:p w14:paraId="76E841A2" w14:textId="47DA132B" w:rsidR="009D00FA" w:rsidRPr="00BB5FC4" w:rsidRDefault="009D00FA" w:rsidP="006A35AE">
      <w:pPr>
        <w:widowControl/>
        <w:jc w:val="left"/>
        <w:rPr>
          <w:rFonts w:ascii="Times New Roman" w:hAnsi="Times New Roman"/>
          <w:sz w:val="20"/>
          <w:szCs w:val="20"/>
        </w:rPr>
      </w:pPr>
    </w:p>
    <w:p w14:paraId="141E2C3E" w14:textId="7E894F27" w:rsidR="009D00FA" w:rsidRPr="00BB5FC4" w:rsidRDefault="009D00FA" w:rsidP="006A35AE">
      <w:pPr>
        <w:widowControl/>
        <w:jc w:val="left"/>
        <w:rPr>
          <w:rFonts w:ascii="Times New Roman" w:hAnsi="Times New Roman"/>
          <w:sz w:val="20"/>
          <w:szCs w:val="20"/>
        </w:rPr>
      </w:pPr>
    </w:p>
    <w:p w14:paraId="74AE909D" w14:textId="79FAD618" w:rsidR="009D00FA" w:rsidRPr="00BB5FC4" w:rsidRDefault="009D00FA" w:rsidP="006A35AE">
      <w:pPr>
        <w:widowControl/>
        <w:jc w:val="left"/>
        <w:rPr>
          <w:rFonts w:ascii="Times New Roman" w:hAnsi="Times New Roman"/>
          <w:sz w:val="20"/>
          <w:szCs w:val="20"/>
        </w:rPr>
      </w:pPr>
    </w:p>
    <w:p w14:paraId="26F44624" w14:textId="5CDF290E" w:rsidR="009D00FA" w:rsidRPr="00BB5FC4" w:rsidRDefault="009D00FA" w:rsidP="006A35AE">
      <w:pPr>
        <w:widowControl/>
        <w:jc w:val="left"/>
        <w:rPr>
          <w:rFonts w:ascii="Times New Roman" w:hAnsi="Times New Roman"/>
          <w:sz w:val="20"/>
          <w:szCs w:val="20"/>
        </w:rPr>
      </w:pPr>
    </w:p>
    <w:p w14:paraId="7836E137" w14:textId="276439F0" w:rsidR="009D00FA" w:rsidRPr="00BB5FC4" w:rsidRDefault="009D00FA" w:rsidP="006A35AE">
      <w:pPr>
        <w:widowControl/>
        <w:jc w:val="left"/>
        <w:rPr>
          <w:rFonts w:ascii="Times New Roman" w:hAnsi="Times New Roman"/>
          <w:sz w:val="20"/>
          <w:szCs w:val="20"/>
        </w:rPr>
      </w:pPr>
    </w:p>
    <w:p w14:paraId="4B0F673B" w14:textId="7E7471CE" w:rsidR="009D00FA" w:rsidRPr="00BB5FC4" w:rsidRDefault="009D00FA" w:rsidP="006A35AE">
      <w:pPr>
        <w:widowControl/>
        <w:jc w:val="left"/>
        <w:rPr>
          <w:rFonts w:ascii="Times New Roman" w:hAnsi="Times New Roman"/>
          <w:sz w:val="20"/>
          <w:szCs w:val="20"/>
        </w:rPr>
      </w:pPr>
    </w:p>
    <w:p w14:paraId="543EF6FA" w14:textId="6B296C6A" w:rsidR="009D00FA" w:rsidRPr="00BB5FC4" w:rsidRDefault="009D00FA" w:rsidP="006A35AE">
      <w:pPr>
        <w:widowControl/>
        <w:jc w:val="left"/>
        <w:rPr>
          <w:rFonts w:ascii="Times New Roman" w:hAnsi="Times New Roman"/>
          <w:sz w:val="20"/>
          <w:szCs w:val="20"/>
        </w:rPr>
      </w:pPr>
    </w:p>
    <w:p w14:paraId="2F3107C9" w14:textId="77BC4413" w:rsidR="009D00FA" w:rsidRPr="00BB5FC4" w:rsidRDefault="009D00FA" w:rsidP="006A35AE">
      <w:pPr>
        <w:widowControl/>
        <w:jc w:val="left"/>
        <w:rPr>
          <w:rFonts w:ascii="Times New Roman" w:hAnsi="Times New Roman"/>
          <w:sz w:val="20"/>
          <w:szCs w:val="20"/>
        </w:rPr>
      </w:pPr>
    </w:p>
    <w:p w14:paraId="0C8C8E9C" w14:textId="1D3991DA" w:rsidR="009D00FA" w:rsidRPr="00BB5FC4" w:rsidRDefault="009D00FA" w:rsidP="006A35AE">
      <w:pPr>
        <w:widowControl/>
        <w:jc w:val="left"/>
        <w:rPr>
          <w:rFonts w:ascii="Times New Roman" w:hAnsi="Times New Roman"/>
          <w:sz w:val="20"/>
          <w:szCs w:val="20"/>
        </w:rPr>
      </w:pPr>
    </w:p>
    <w:p w14:paraId="449D0DC5" w14:textId="002A31B9" w:rsidR="009D00FA" w:rsidRPr="00BB5FC4" w:rsidRDefault="009D00FA" w:rsidP="006A35AE">
      <w:pPr>
        <w:widowControl/>
        <w:jc w:val="left"/>
        <w:rPr>
          <w:rFonts w:ascii="Times New Roman" w:hAnsi="Times New Roman"/>
          <w:sz w:val="20"/>
          <w:szCs w:val="20"/>
        </w:rPr>
      </w:pPr>
    </w:p>
    <w:p w14:paraId="6DC22560" w14:textId="0694082E" w:rsidR="009D00FA" w:rsidRPr="00BB5FC4" w:rsidRDefault="009D00FA" w:rsidP="006A35AE">
      <w:pPr>
        <w:widowControl/>
        <w:jc w:val="left"/>
        <w:rPr>
          <w:rFonts w:ascii="Times New Roman" w:hAnsi="Times New Roman"/>
          <w:sz w:val="20"/>
          <w:szCs w:val="20"/>
        </w:rPr>
      </w:pPr>
    </w:p>
    <w:p w14:paraId="780A7804" w14:textId="4504CACE" w:rsidR="009D00FA" w:rsidRPr="00BB5FC4" w:rsidRDefault="009D00FA" w:rsidP="006A35AE">
      <w:pPr>
        <w:widowControl/>
        <w:jc w:val="left"/>
        <w:rPr>
          <w:rFonts w:ascii="Times New Roman" w:hAnsi="Times New Roman"/>
          <w:sz w:val="20"/>
          <w:szCs w:val="20"/>
        </w:rPr>
      </w:pPr>
    </w:p>
    <w:p w14:paraId="63E50937" w14:textId="1C3A5C55" w:rsidR="009D00FA" w:rsidRPr="00BB5FC4" w:rsidRDefault="009D00FA" w:rsidP="006A35AE">
      <w:pPr>
        <w:widowControl/>
        <w:jc w:val="left"/>
        <w:rPr>
          <w:rFonts w:ascii="Times New Roman" w:hAnsi="Times New Roman"/>
          <w:sz w:val="20"/>
          <w:szCs w:val="20"/>
        </w:rPr>
      </w:pPr>
    </w:p>
    <w:p w14:paraId="05F4F888" w14:textId="219D5FE2" w:rsidR="009D00FA" w:rsidRPr="00BB5FC4" w:rsidRDefault="009D00FA" w:rsidP="006A35AE">
      <w:pPr>
        <w:widowControl/>
        <w:jc w:val="left"/>
        <w:rPr>
          <w:rFonts w:ascii="Times New Roman" w:hAnsi="Times New Roman"/>
          <w:sz w:val="20"/>
          <w:szCs w:val="20"/>
        </w:rPr>
      </w:pPr>
    </w:p>
    <w:p w14:paraId="4B2CCDDD" w14:textId="77777777" w:rsidR="009D00FA" w:rsidRPr="00BB5FC4" w:rsidRDefault="009D00FA" w:rsidP="006A35AE">
      <w:pPr>
        <w:widowControl/>
        <w:jc w:val="left"/>
        <w:rPr>
          <w:rFonts w:ascii="Times New Roman" w:hAnsi="Times New Roman"/>
          <w:sz w:val="20"/>
          <w:szCs w:val="20"/>
        </w:rPr>
      </w:pPr>
    </w:p>
    <w:p w14:paraId="1CB3BA9F" w14:textId="74B44354" w:rsidR="00856CB2" w:rsidRPr="00BB5FC4" w:rsidRDefault="00822D8F" w:rsidP="006A35AE">
      <w:pPr>
        <w:widowControl/>
        <w:jc w:val="center"/>
        <w:rPr>
          <w:rFonts w:ascii="Times New Roman" w:hAnsi="Times New Roman"/>
          <w:sz w:val="20"/>
          <w:szCs w:val="20"/>
        </w:rPr>
      </w:pPr>
      <w:bookmarkStart w:id="14" w:name="_Hlk27210751"/>
      <w:r w:rsidRPr="00BB5FC4">
        <w:rPr>
          <w:rFonts w:ascii="Times New Roman" w:hAnsi="Times New Roman"/>
          <w:b/>
          <w:bCs/>
          <w:sz w:val="20"/>
          <w:szCs w:val="20"/>
        </w:rPr>
        <w:lastRenderedPageBreak/>
        <w:t xml:space="preserve">Table </w:t>
      </w:r>
      <w:r w:rsidR="00FB462C" w:rsidRPr="00BB5FC4">
        <w:rPr>
          <w:rFonts w:ascii="Times New Roman" w:hAnsi="Times New Roman"/>
          <w:b/>
          <w:bCs/>
          <w:sz w:val="20"/>
          <w:szCs w:val="20"/>
        </w:rPr>
        <w:t>2</w:t>
      </w:r>
      <w:r w:rsidRPr="00BB5FC4">
        <w:rPr>
          <w:rFonts w:ascii="Times New Roman" w:hAnsi="Times New Roman"/>
          <w:b/>
          <w:bCs/>
          <w:sz w:val="20"/>
          <w:szCs w:val="20"/>
        </w:rPr>
        <w:t>.</w:t>
      </w:r>
      <w:r w:rsidRPr="00BB5FC4">
        <w:rPr>
          <w:rFonts w:ascii="Times New Roman" w:hAnsi="Times New Roman"/>
          <w:sz w:val="20"/>
          <w:szCs w:val="20"/>
        </w:rPr>
        <w:t xml:space="preserve"> </w:t>
      </w:r>
      <w:bookmarkEnd w:id="14"/>
      <w:r w:rsidR="00C1152C" w:rsidRPr="00BB5FC4">
        <w:rPr>
          <w:rFonts w:ascii="Times New Roman" w:hAnsi="Times New Roman"/>
          <w:sz w:val="20"/>
          <w:szCs w:val="20"/>
        </w:rPr>
        <w:t>Demographic</w:t>
      </w:r>
      <w:r w:rsidR="00FE6A3D" w:rsidRPr="00BB5FC4">
        <w:rPr>
          <w:rFonts w:ascii="Times New Roman" w:hAnsi="Times New Roman"/>
          <w:sz w:val="20"/>
          <w:szCs w:val="20"/>
        </w:rPr>
        <w:t xml:space="preserve"> data of benign and malignant group in </w:t>
      </w:r>
      <w:r w:rsidR="00C1152C" w:rsidRPr="00BB5FC4">
        <w:rPr>
          <w:rFonts w:ascii="Times New Roman" w:hAnsi="Times New Roman"/>
          <w:sz w:val="20"/>
          <w:szCs w:val="20"/>
        </w:rPr>
        <w:t>training set and test set</w:t>
      </w:r>
      <w:hyperlink r:id="rId11" w:anchor="##" w:tooltip="清空" w:history="1"/>
    </w:p>
    <w:tbl>
      <w:tblPr>
        <w:tblW w:w="0" w:type="auto"/>
        <w:tblBorders>
          <w:top w:val="single" w:sz="4" w:space="0" w:color="auto"/>
          <w:bottom w:val="single" w:sz="4" w:space="0" w:color="auto"/>
        </w:tblBorders>
        <w:tblLayout w:type="fixed"/>
        <w:tblLook w:val="0000" w:firstRow="0" w:lastRow="0" w:firstColumn="0" w:lastColumn="0" w:noHBand="0" w:noVBand="0"/>
      </w:tblPr>
      <w:tblGrid>
        <w:gridCol w:w="1951"/>
        <w:gridCol w:w="1063"/>
        <w:gridCol w:w="1063"/>
        <w:gridCol w:w="142"/>
        <w:gridCol w:w="921"/>
        <w:gridCol w:w="1063"/>
        <w:gridCol w:w="142"/>
        <w:gridCol w:w="921"/>
        <w:gridCol w:w="213"/>
        <w:gridCol w:w="850"/>
      </w:tblGrid>
      <w:tr w:rsidR="00895E2F" w:rsidRPr="00BB5FC4" w14:paraId="4528BA68" w14:textId="77777777" w:rsidTr="00950F01">
        <w:trPr>
          <w:trHeight w:val="159"/>
        </w:trPr>
        <w:tc>
          <w:tcPr>
            <w:tcW w:w="1951" w:type="dxa"/>
            <w:vMerge w:val="restart"/>
            <w:tcBorders>
              <w:top w:val="single" w:sz="4" w:space="0" w:color="auto"/>
              <w:right w:val="nil"/>
              <w:tl2br w:val="nil"/>
              <w:tr2bl w:val="nil"/>
            </w:tcBorders>
            <w:shd w:val="clear" w:color="auto" w:fill="auto"/>
          </w:tcPr>
          <w:p w14:paraId="360B229B" w14:textId="77777777" w:rsidR="00856CB2" w:rsidRPr="00BB5FC4" w:rsidRDefault="00856CB2" w:rsidP="006A35AE">
            <w:pPr>
              <w:widowControl/>
              <w:jc w:val="center"/>
              <w:rPr>
                <w:rFonts w:ascii="Times New Roman" w:hAnsi="Times New Roman"/>
                <w:sz w:val="20"/>
                <w:szCs w:val="20"/>
              </w:rPr>
            </w:pPr>
          </w:p>
          <w:p w14:paraId="643B5AAA" w14:textId="77777777" w:rsidR="00856CB2" w:rsidRPr="00BB5FC4" w:rsidRDefault="00822D8F" w:rsidP="006A35AE">
            <w:pPr>
              <w:widowControl/>
              <w:jc w:val="center"/>
              <w:rPr>
                <w:rFonts w:ascii="Times New Roman" w:hAnsi="Times New Roman"/>
                <w:sz w:val="20"/>
                <w:szCs w:val="20"/>
              </w:rPr>
            </w:pPr>
            <w:r w:rsidRPr="00BB5FC4">
              <w:rPr>
                <w:rFonts w:ascii="Times New Roman" w:hAnsi="Times New Roman"/>
                <w:sz w:val="20"/>
                <w:szCs w:val="20"/>
              </w:rPr>
              <w:t>Characteristic</w:t>
            </w:r>
          </w:p>
        </w:tc>
        <w:tc>
          <w:tcPr>
            <w:tcW w:w="2126" w:type="dxa"/>
            <w:gridSpan w:val="2"/>
            <w:tcBorders>
              <w:top w:val="single" w:sz="4" w:space="0" w:color="auto"/>
              <w:left w:val="nil"/>
              <w:bottom w:val="single" w:sz="4" w:space="0" w:color="auto"/>
              <w:right w:val="nil"/>
              <w:tl2br w:val="nil"/>
              <w:tr2bl w:val="nil"/>
            </w:tcBorders>
            <w:shd w:val="clear" w:color="auto" w:fill="auto"/>
          </w:tcPr>
          <w:p w14:paraId="54121B1A"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Training Set</w:t>
            </w:r>
          </w:p>
        </w:tc>
        <w:tc>
          <w:tcPr>
            <w:tcW w:w="1063" w:type="dxa"/>
            <w:gridSpan w:val="2"/>
            <w:vMerge w:val="restart"/>
            <w:tcBorders>
              <w:top w:val="single" w:sz="4" w:space="0" w:color="auto"/>
              <w:left w:val="nil"/>
              <w:right w:val="nil"/>
              <w:tl2br w:val="nil"/>
              <w:tr2bl w:val="nil"/>
            </w:tcBorders>
            <w:shd w:val="clear" w:color="auto" w:fill="auto"/>
          </w:tcPr>
          <w:p w14:paraId="55A68B23" w14:textId="77777777" w:rsidR="00856CB2" w:rsidRPr="00BB5FC4" w:rsidRDefault="00856CB2" w:rsidP="006A35AE">
            <w:pPr>
              <w:jc w:val="center"/>
              <w:rPr>
                <w:rFonts w:ascii="Times New Roman" w:hAnsi="Times New Roman"/>
                <w:sz w:val="20"/>
                <w:szCs w:val="20"/>
              </w:rPr>
            </w:pPr>
          </w:p>
          <w:p w14:paraId="71349D9F"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 xml:space="preserve">  P</w:t>
            </w:r>
          </w:p>
        </w:tc>
        <w:tc>
          <w:tcPr>
            <w:tcW w:w="2126" w:type="dxa"/>
            <w:gridSpan w:val="3"/>
            <w:tcBorders>
              <w:top w:val="single" w:sz="4" w:space="0" w:color="auto"/>
              <w:left w:val="nil"/>
              <w:bottom w:val="single" w:sz="4" w:space="0" w:color="auto"/>
              <w:right w:val="nil"/>
              <w:tl2br w:val="nil"/>
              <w:tr2bl w:val="nil"/>
            </w:tcBorders>
            <w:shd w:val="clear" w:color="auto" w:fill="auto"/>
          </w:tcPr>
          <w:p w14:paraId="0A8FC9C9"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Test Set</w:t>
            </w:r>
          </w:p>
        </w:tc>
        <w:tc>
          <w:tcPr>
            <w:tcW w:w="1063" w:type="dxa"/>
            <w:gridSpan w:val="2"/>
            <w:vMerge w:val="restart"/>
            <w:tcBorders>
              <w:top w:val="single" w:sz="4" w:space="0" w:color="auto"/>
              <w:left w:val="nil"/>
              <w:tl2br w:val="nil"/>
              <w:tr2bl w:val="nil"/>
            </w:tcBorders>
            <w:shd w:val="clear" w:color="auto" w:fill="auto"/>
          </w:tcPr>
          <w:p w14:paraId="493CE296" w14:textId="77777777" w:rsidR="00856CB2" w:rsidRPr="00BB5FC4" w:rsidRDefault="00856CB2" w:rsidP="006A35AE">
            <w:pPr>
              <w:jc w:val="center"/>
              <w:rPr>
                <w:rFonts w:ascii="Times New Roman" w:hAnsi="Times New Roman"/>
                <w:sz w:val="20"/>
                <w:szCs w:val="20"/>
              </w:rPr>
            </w:pPr>
          </w:p>
          <w:p w14:paraId="3FCD61AB"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 xml:space="preserve">  P</w:t>
            </w:r>
          </w:p>
        </w:tc>
      </w:tr>
      <w:tr w:rsidR="00895E2F" w:rsidRPr="00BB5FC4" w14:paraId="1089000B" w14:textId="77777777" w:rsidTr="00950F01">
        <w:trPr>
          <w:trHeight w:val="159"/>
        </w:trPr>
        <w:tc>
          <w:tcPr>
            <w:tcW w:w="1951" w:type="dxa"/>
            <w:vMerge/>
            <w:tcBorders>
              <w:bottom w:val="single" w:sz="4" w:space="0" w:color="auto"/>
              <w:right w:val="nil"/>
              <w:tl2br w:val="nil"/>
              <w:tr2bl w:val="nil"/>
            </w:tcBorders>
            <w:shd w:val="clear" w:color="auto" w:fill="auto"/>
          </w:tcPr>
          <w:p w14:paraId="46840717" w14:textId="77777777" w:rsidR="00856CB2" w:rsidRPr="00BB5FC4" w:rsidRDefault="00856CB2" w:rsidP="006A35AE">
            <w:pPr>
              <w:widowControl/>
              <w:jc w:val="center"/>
              <w:rPr>
                <w:rFonts w:ascii="Times New Roman" w:hAnsi="Times New Roman"/>
                <w:sz w:val="20"/>
                <w:szCs w:val="20"/>
              </w:rPr>
            </w:pPr>
          </w:p>
        </w:tc>
        <w:tc>
          <w:tcPr>
            <w:tcW w:w="1063" w:type="dxa"/>
            <w:tcBorders>
              <w:top w:val="single" w:sz="4" w:space="0" w:color="auto"/>
              <w:left w:val="nil"/>
              <w:bottom w:val="single" w:sz="4" w:space="0" w:color="auto"/>
              <w:right w:val="nil"/>
              <w:tl2br w:val="nil"/>
              <w:tr2bl w:val="nil"/>
            </w:tcBorders>
            <w:shd w:val="clear" w:color="auto" w:fill="auto"/>
          </w:tcPr>
          <w:p w14:paraId="5210D8FE"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Benign</w:t>
            </w:r>
          </w:p>
        </w:tc>
        <w:tc>
          <w:tcPr>
            <w:tcW w:w="1063" w:type="dxa"/>
            <w:tcBorders>
              <w:top w:val="single" w:sz="4" w:space="0" w:color="auto"/>
              <w:left w:val="nil"/>
              <w:bottom w:val="single" w:sz="4" w:space="0" w:color="auto"/>
              <w:right w:val="nil"/>
              <w:tl2br w:val="nil"/>
              <w:tr2bl w:val="nil"/>
            </w:tcBorders>
            <w:shd w:val="clear" w:color="auto" w:fill="auto"/>
          </w:tcPr>
          <w:p w14:paraId="6B6167BB"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Malignant</w:t>
            </w:r>
          </w:p>
        </w:tc>
        <w:tc>
          <w:tcPr>
            <w:tcW w:w="1063" w:type="dxa"/>
            <w:gridSpan w:val="2"/>
            <w:vMerge/>
            <w:tcBorders>
              <w:left w:val="nil"/>
              <w:bottom w:val="single" w:sz="4" w:space="0" w:color="auto"/>
              <w:right w:val="nil"/>
              <w:tl2br w:val="nil"/>
              <w:tr2bl w:val="nil"/>
            </w:tcBorders>
            <w:shd w:val="clear" w:color="auto" w:fill="auto"/>
          </w:tcPr>
          <w:p w14:paraId="12D55A83" w14:textId="77777777" w:rsidR="00856CB2" w:rsidRPr="00BB5FC4" w:rsidRDefault="00856CB2" w:rsidP="006A35AE">
            <w:pPr>
              <w:jc w:val="right"/>
              <w:rPr>
                <w:rFonts w:ascii="Times New Roman" w:hAnsi="Times New Roman"/>
                <w:sz w:val="20"/>
                <w:szCs w:val="20"/>
              </w:rPr>
            </w:pPr>
          </w:p>
        </w:tc>
        <w:tc>
          <w:tcPr>
            <w:tcW w:w="1063" w:type="dxa"/>
            <w:tcBorders>
              <w:top w:val="single" w:sz="4" w:space="0" w:color="auto"/>
              <w:left w:val="nil"/>
              <w:bottom w:val="single" w:sz="4" w:space="0" w:color="auto"/>
              <w:right w:val="nil"/>
              <w:tl2br w:val="nil"/>
              <w:tr2bl w:val="nil"/>
            </w:tcBorders>
            <w:shd w:val="clear" w:color="auto" w:fill="auto"/>
          </w:tcPr>
          <w:p w14:paraId="1DFE0485" w14:textId="77777777" w:rsidR="00856CB2" w:rsidRPr="00BB5FC4" w:rsidRDefault="00822D8F" w:rsidP="006A35AE">
            <w:pPr>
              <w:wordWrap w:val="0"/>
              <w:jc w:val="center"/>
              <w:rPr>
                <w:rFonts w:ascii="Times New Roman" w:hAnsi="Times New Roman"/>
                <w:sz w:val="20"/>
                <w:szCs w:val="20"/>
              </w:rPr>
            </w:pPr>
            <w:r w:rsidRPr="00BB5FC4">
              <w:rPr>
                <w:rFonts w:ascii="Times New Roman" w:hAnsi="Times New Roman"/>
                <w:sz w:val="20"/>
                <w:szCs w:val="20"/>
              </w:rPr>
              <w:t>Benign</w:t>
            </w:r>
          </w:p>
        </w:tc>
        <w:tc>
          <w:tcPr>
            <w:tcW w:w="1063" w:type="dxa"/>
            <w:gridSpan w:val="2"/>
            <w:tcBorders>
              <w:top w:val="single" w:sz="4" w:space="0" w:color="auto"/>
              <w:left w:val="nil"/>
              <w:bottom w:val="single" w:sz="4" w:space="0" w:color="auto"/>
              <w:right w:val="nil"/>
              <w:tl2br w:val="nil"/>
              <w:tr2bl w:val="nil"/>
            </w:tcBorders>
            <w:shd w:val="clear" w:color="auto" w:fill="auto"/>
          </w:tcPr>
          <w:p w14:paraId="35002D3F" w14:textId="77777777" w:rsidR="00856CB2" w:rsidRPr="00BB5FC4" w:rsidRDefault="00822D8F" w:rsidP="006A35AE">
            <w:pPr>
              <w:jc w:val="center"/>
              <w:rPr>
                <w:rFonts w:ascii="Times New Roman" w:hAnsi="Times New Roman"/>
                <w:sz w:val="20"/>
                <w:szCs w:val="20"/>
              </w:rPr>
            </w:pPr>
            <w:r w:rsidRPr="00BB5FC4">
              <w:rPr>
                <w:rFonts w:ascii="Times New Roman" w:hAnsi="Times New Roman"/>
                <w:sz w:val="20"/>
                <w:szCs w:val="20"/>
              </w:rPr>
              <w:t>Malignant</w:t>
            </w:r>
          </w:p>
        </w:tc>
        <w:tc>
          <w:tcPr>
            <w:tcW w:w="1063" w:type="dxa"/>
            <w:gridSpan w:val="2"/>
            <w:vMerge/>
            <w:tcBorders>
              <w:left w:val="nil"/>
              <w:bottom w:val="single" w:sz="4" w:space="0" w:color="auto"/>
              <w:tl2br w:val="nil"/>
              <w:tr2bl w:val="nil"/>
            </w:tcBorders>
            <w:shd w:val="clear" w:color="auto" w:fill="auto"/>
          </w:tcPr>
          <w:p w14:paraId="62D495F0" w14:textId="77777777" w:rsidR="00856CB2" w:rsidRPr="00BB5FC4" w:rsidRDefault="00856CB2" w:rsidP="006A35AE">
            <w:pPr>
              <w:jc w:val="right"/>
              <w:rPr>
                <w:rFonts w:ascii="Times New Roman" w:hAnsi="Times New Roman"/>
                <w:sz w:val="20"/>
                <w:szCs w:val="20"/>
              </w:rPr>
            </w:pPr>
          </w:p>
        </w:tc>
      </w:tr>
      <w:tr w:rsidR="00895E2F" w:rsidRPr="00BB5FC4" w14:paraId="17F228EA" w14:textId="77777777" w:rsidTr="00950F01">
        <w:trPr>
          <w:trHeight w:val="132"/>
        </w:trPr>
        <w:tc>
          <w:tcPr>
            <w:tcW w:w="1951" w:type="dxa"/>
            <w:tcBorders>
              <w:top w:val="single" w:sz="4" w:space="0" w:color="auto"/>
              <w:bottom w:val="nil"/>
              <w:right w:val="nil"/>
              <w:tl2br w:val="nil"/>
              <w:tr2bl w:val="nil"/>
            </w:tcBorders>
            <w:shd w:val="clear" w:color="auto" w:fill="auto"/>
          </w:tcPr>
          <w:p w14:paraId="72D35007" w14:textId="2EB6D350"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Age</w:t>
            </w:r>
            <w:r w:rsidR="00B906AA" w:rsidRPr="00BB5FC4">
              <w:rPr>
                <w:rFonts w:ascii="Times New Roman" w:hAnsi="Times New Roman"/>
                <w:sz w:val="16"/>
                <w:szCs w:val="16"/>
              </w:rPr>
              <w:t xml:space="preserve"> (years, </w:t>
            </w:r>
            <w:r w:rsidRPr="00BB5FC4">
              <w:rPr>
                <w:rFonts w:ascii="Times New Roman" w:hAnsi="Times New Roman"/>
                <w:sz w:val="16"/>
                <w:szCs w:val="16"/>
              </w:rPr>
              <w:t>mean ± SD</w:t>
            </w:r>
            <w:r w:rsidR="00B906AA" w:rsidRPr="00BB5FC4">
              <w:rPr>
                <w:rFonts w:ascii="Times New Roman" w:hAnsi="Times New Roman"/>
                <w:sz w:val="16"/>
                <w:szCs w:val="16"/>
              </w:rPr>
              <w:t>)</w:t>
            </w:r>
          </w:p>
        </w:tc>
        <w:tc>
          <w:tcPr>
            <w:tcW w:w="1063" w:type="dxa"/>
            <w:tcBorders>
              <w:top w:val="single" w:sz="4" w:space="0" w:color="auto"/>
              <w:left w:val="nil"/>
              <w:bottom w:val="nil"/>
              <w:right w:val="nil"/>
              <w:tl2br w:val="nil"/>
              <w:tr2bl w:val="nil"/>
            </w:tcBorders>
            <w:shd w:val="clear" w:color="auto" w:fill="auto"/>
          </w:tcPr>
          <w:p w14:paraId="2FB218ED"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55.14 ±11.85</w:t>
            </w:r>
          </w:p>
        </w:tc>
        <w:tc>
          <w:tcPr>
            <w:tcW w:w="1205" w:type="dxa"/>
            <w:gridSpan w:val="2"/>
            <w:tcBorders>
              <w:top w:val="single" w:sz="4" w:space="0" w:color="auto"/>
              <w:left w:val="nil"/>
              <w:bottom w:val="nil"/>
              <w:right w:val="nil"/>
              <w:tl2br w:val="nil"/>
              <w:tr2bl w:val="nil"/>
            </w:tcBorders>
            <w:shd w:val="clear" w:color="auto" w:fill="auto"/>
          </w:tcPr>
          <w:p w14:paraId="5E7303A7"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56.92 ± 11.99</w:t>
            </w:r>
          </w:p>
        </w:tc>
        <w:tc>
          <w:tcPr>
            <w:tcW w:w="921" w:type="dxa"/>
            <w:tcBorders>
              <w:top w:val="single" w:sz="4" w:space="0" w:color="auto"/>
              <w:left w:val="nil"/>
              <w:bottom w:val="nil"/>
              <w:right w:val="nil"/>
              <w:tl2br w:val="nil"/>
              <w:tr2bl w:val="nil"/>
            </w:tcBorders>
            <w:shd w:val="clear" w:color="auto" w:fill="auto"/>
          </w:tcPr>
          <w:p w14:paraId="7D60096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0.390</w:t>
            </w:r>
          </w:p>
        </w:tc>
        <w:tc>
          <w:tcPr>
            <w:tcW w:w="1205" w:type="dxa"/>
            <w:gridSpan w:val="2"/>
            <w:tcBorders>
              <w:top w:val="single" w:sz="4" w:space="0" w:color="auto"/>
              <w:left w:val="nil"/>
              <w:bottom w:val="nil"/>
              <w:right w:val="nil"/>
              <w:tl2br w:val="nil"/>
              <w:tr2bl w:val="nil"/>
            </w:tcBorders>
            <w:shd w:val="clear" w:color="auto" w:fill="auto"/>
          </w:tcPr>
          <w:p w14:paraId="685608FD"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47.12 ± 12.36</w:t>
            </w:r>
          </w:p>
        </w:tc>
        <w:tc>
          <w:tcPr>
            <w:tcW w:w="1134" w:type="dxa"/>
            <w:gridSpan w:val="2"/>
            <w:tcBorders>
              <w:top w:val="single" w:sz="4" w:space="0" w:color="auto"/>
              <w:left w:val="nil"/>
              <w:bottom w:val="nil"/>
              <w:right w:val="nil"/>
              <w:tl2br w:val="nil"/>
              <w:tr2bl w:val="nil"/>
            </w:tcBorders>
            <w:shd w:val="clear" w:color="auto" w:fill="auto"/>
          </w:tcPr>
          <w:p w14:paraId="47A3B7E3"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58.33 ± 11.42</w:t>
            </w:r>
          </w:p>
        </w:tc>
        <w:tc>
          <w:tcPr>
            <w:tcW w:w="850" w:type="dxa"/>
            <w:tcBorders>
              <w:top w:val="single" w:sz="4" w:space="0" w:color="auto"/>
              <w:left w:val="nil"/>
              <w:bottom w:val="nil"/>
              <w:tl2br w:val="nil"/>
              <w:tr2bl w:val="nil"/>
            </w:tcBorders>
            <w:shd w:val="clear" w:color="auto" w:fill="auto"/>
          </w:tcPr>
          <w:p w14:paraId="6ED26178" w14:textId="76132D3D"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0.001</w:t>
            </w:r>
          </w:p>
        </w:tc>
      </w:tr>
      <w:tr w:rsidR="00895E2F" w:rsidRPr="00BB5FC4" w14:paraId="4EA0CCF1" w14:textId="77777777" w:rsidTr="00950F01">
        <w:trPr>
          <w:trHeight w:val="131"/>
        </w:trPr>
        <w:tc>
          <w:tcPr>
            <w:tcW w:w="1951" w:type="dxa"/>
            <w:tcBorders>
              <w:top w:val="nil"/>
              <w:bottom w:val="nil"/>
              <w:right w:val="nil"/>
              <w:tl2br w:val="nil"/>
              <w:tr2bl w:val="nil"/>
            </w:tcBorders>
            <w:shd w:val="clear" w:color="auto" w:fill="auto"/>
          </w:tcPr>
          <w:p w14:paraId="40185746" w14:textId="36159271" w:rsidR="00856CB2" w:rsidRPr="00BB5FC4" w:rsidRDefault="0090759A" w:rsidP="006A35AE">
            <w:pPr>
              <w:widowControl/>
              <w:jc w:val="left"/>
              <w:rPr>
                <w:rFonts w:ascii="Times New Roman" w:hAnsi="Times New Roman"/>
                <w:sz w:val="16"/>
                <w:szCs w:val="16"/>
              </w:rPr>
            </w:pPr>
            <w:r w:rsidRPr="00BB5FC4">
              <w:rPr>
                <w:rFonts w:ascii="Times New Roman" w:hAnsi="Times New Roman"/>
                <w:sz w:val="16"/>
                <w:szCs w:val="16"/>
              </w:rPr>
              <w:t>Sex</w:t>
            </w:r>
            <w:r w:rsidR="00B906AA" w:rsidRPr="00BB5FC4">
              <w:rPr>
                <w:rFonts w:ascii="Times New Roman" w:hAnsi="Times New Roman"/>
                <w:sz w:val="16"/>
                <w:szCs w:val="16"/>
              </w:rPr>
              <w:t xml:space="preserve"> (No, [%])</w:t>
            </w:r>
          </w:p>
          <w:p w14:paraId="00D8F01A"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Male</w:t>
            </w:r>
          </w:p>
          <w:p w14:paraId="1D7FB67E"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Female</w:t>
            </w:r>
          </w:p>
        </w:tc>
        <w:tc>
          <w:tcPr>
            <w:tcW w:w="1063" w:type="dxa"/>
            <w:tcBorders>
              <w:top w:val="nil"/>
              <w:left w:val="nil"/>
              <w:bottom w:val="nil"/>
              <w:right w:val="nil"/>
              <w:tl2br w:val="nil"/>
              <w:tr2bl w:val="nil"/>
            </w:tcBorders>
            <w:shd w:val="clear" w:color="auto" w:fill="auto"/>
          </w:tcPr>
          <w:p w14:paraId="4788B739" w14:textId="77777777" w:rsidR="00856CB2" w:rsidRPr="00BB5FC4" w:rsidRDefault="00856CB2" w:rsidP="006A35AE">
            <w:pPr>
              <w:widowControl/>
              <w:jc w:val="center"/>
              <w:rPr>
                <w:rFonts w:ascii="Times New Roman" w:hAnsi="Times New Roman"/>
                <w:sz w:val="16"/>
                <w:szCs w:val="16"/>
              </w:rPr>
            </w:pPr>
          </w:p>
          <w:p w14:paraId="62E9D491" w14:textId="2AA3F6C5"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34</w:t>
            </w:r>
            <w:r w:rsidR="00E1403F" w:rsidRPr="00BB5FC4">
              <w:rPr>
                <w:rFonts w:ascii="Times New Roman" w:hAnsi="Times New Roman"/>
                <w:sz w:val="16"/>
                <w:szCs w:val="16"/>
              </w:rPr>
              <w:t xml:space="preserve"> (60.71)</w:t>
            </w:r>
          </w:p>
          <w:p w14:paraId="3F8CB284" w14:textId="6BDBB970"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22</w:t>
            </w:r>
            <w:r w:rsidR="00E1403F" w:rsidRPr="00BB5FC4">
              <w:rPr>
                <w:rFonts w:ascii="Times New Roman" w:hAnsi="Times New Roman"/>
                <w:sz w:val="16"/>
                <w:szCs w:val="16"/>
              </w:rPr>
              <w:t xml:space="preserve"> (39.29)</w:t>
            </w:r>
          </w:p>
        </w:tc>
        <w:tc>
          <w:tcPr>
            <w:tcW w:w="1205" w:type="dxa"/>
            <w:gridSpan w:val="2"/>
            <w:tcBorders>
              <w:top w:val="nil"/>
              <w:left w:val="nil"/>
              <w:bottom w:val="nil"/>
              <w:right w:val="nil"/>
              <w:tl2br w:val="nil"/>
              <w:tr2bl w:val="nil"/>
            </w:tcBorders>
            <w:shd w:val="clear" w:color="auto" w:fill="auto"/>
          </w:tcPr>
          <w:p w14:paraId="13A944C0" w14:textId="77777777" w:rsidR="00856CB2" w:rsidRPr="00BB5FC4" w:rsidRDefault="00856CB2" w:rsidP="006A35AE">
            <w:pPr>
              <w:widowControl/>
              <w:jc w:val="center"/>
              <w:rPr>
                <w:rFonts w:ascii="Times New Roman" w:hAnsi="Times New Roman"/>
                <w:sz w:val="16"/>
                <w:szCs w:val="16"/>
              </w:rPr>
            </w:pPr>
          </w:p>
          <w:p w14:paraId="5FBF4893" w14:textId="5B5AC6E6"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40</w:t>
            </w:r>
            <w:r w:rsidR="00E1403F" w:rsidRPr="00BB5FC4">
              <w:rPr>
                <w:rFonts w:ascii="Times New Roman" w:hAnsi="Times New Roman"/>
                <w:sz w:val="16"/>
                <w:szCs w:val="16"/>
              </w:rPr>
              <w:t xml:space="preserve"> (47.62)</w:t>
            </w:r>
          </w:p>
          <w:p w14:paraId="48500C8A" w14:textId="3532CDB0"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44</w:t>
            </w:r>
            <w:r w:rsidR="00E1403F" w:rsidRPr="00BB5FC4">
              <w:rPr>
                <w:rFonts w:ascii="Times New Roman" w:hAnsi="Times New Roman"/>
                <w:sz w:val="16"/>
                <w:szCs w:val="16"/>
              </w:rPr>
              <w:t xml:space="preserve"> (52.38)</w:t>
            </w:r>
          </w:p>
        </w:tc>
        <w:tc>
          <w:tcPr>
            <w:tcW w:w="921" w:type="dxa"/>
            <w:tcBorders>
              <w:top w:val="nil"/>
              <w:left w:val="nil"/>
              <w:bottom w:val="nil"/>
              <w:right w:val="nil"/>
              <w:tl2br w:val="nil"/>
              <w:tr2bl w:val="nil"/>
            </w:tcBorders>
            <w:shd w:val="clear" w:color="auto" w:fill="auto"/>
          </w:tcPr>
          <w:p w14:paraId="41FDDB8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0.128</w:t>
            </w:r>
          </w:p>
        </w:tc>
        <w:tc>
          <w:tcPr>
            <w:tcW w:w="1205" w:type="dxa"/>
            <w:gridSpan w:val="2"/>
            <w:tcBorders>
              <w:top w:val="nil"/>
              <w:left w:val="nil"/>
              <w:bottom w:val="nil"/>
              <w:right w:val="nil"/>
              <w:tl2br w:val="nil"/>
              <w:tr2bl w:val="nil"/>
            </w:tcBorders>
            <w:shd w:val="clear" w:color="auto" w:fill="auto"/>
          </w:tcPr>
          <w:p w14:paraId="42DAC7BE" w14:textId="77777777" w:rsidR="00856CB2" w:rsidRPr="00BB5FC4" w:rsidRDefault="00856CB2" w:rsidP="006A35AE">
            <w:pPr>
              <w:widowControl/>
              <w:jc w:val="center"/>
              <w:rPr>
                <w:rFonts w:ascii="Times New Roman" w:hAnsi="Times New Roman"/>
                <w:sz w:val="16"/>
                <w:szCs w:val="16"/>
              </w:rPr>
            </w:pPr>
          </w:p>
          <w:p w14:paraId="5E2DA2BB" w14:textId="0ED9D7FA"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r w:rsidR="00E1403F" w:rsidRPr="00BB5FC4">
              <w:rPr>
                <w:rFonts w:ascii="Times New Roman" w:hAnsi="Times New Roman"/>
                <w:sz w:val="16"/>
                <w:szCs w:val="16"/>
              </w:rPr>
              <w:t xml:space="preserve"> (0.08)</w:t>
            </w:r>
          </w:p>
          <w:p w14:paraId="17C8D08E" w14:textId="157598AC"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23</w:t>
            </w:r>
            <w:r w:rsidR="00E1403F" w:rsidRPr="00BB5FC4">
              <w:rPr>
                <w:rFonts w:ascii="Times New Roman" w:hAnsi="Times New Roman"/>
                <w:sz w:val="16"/>
                <w:szCs w:val="16"/>
              </w:rPr>
              <w:t xml:space="preserve"> (0.92)</w:t>
            </w:r>
          </w:p>
        </w:tc>
        <w:tc>
          <w:tcPr>
            <w:tcW w:w="1134" w:type="dxa"/>
            <w:gridSpan w:val="2"/>
            <w:tcBorders>
              <w:top w:val="nil"/>
              <w:left w:val="nil"/>
              <w:bottom w:val="nil"/>
              <w:right w:val="nil"/>
              <w:tl2br w:val="nil"/>
              <w:tr2bl w:val="nil"/>
            </w:tcBorders>
            <w:shd w:val="clear" w:color="auto" w:fill="auto"/>
          </w:tcPr>
          <w:p w14:paraId="0DF58B4A" w14:textId="77777777" w:rsidR="00856CB2" w:rsidRPr="00BB5FC4" w:rsidRDefault="00856CB2" w:rsidP="006A35AE">
            <w:pPr>
              <w:widowControl/>
              <w:jc w:val="center"/>
              <w:rPr>
                <w:rFonts w:ascii="Times New Roman" w:hAnsi="Times New Roman"/>
                <w:sz w:val="16"/>
                <w:szCs w:val="16"/>
              </w:rPr>
            </w:pPr>
          </w:p>
          <w:p w14:paraId="1FED5619" w14:textId="7B5791FE"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28</w:t>
            </w:r>
            <w:r w:rsidR="00E1403F" w:rsidRPr="00BB5FC4">
              <w:rPr>
                <w:rFonts w:ascii="Times New Roman" w:hAnsi="Times New Roman"/>
                <w:sz w:val="16"/>
                <w:szCs w:val="16"/>
              </w:rPr>
              <w:t xml:space="preserve"> (0.78)</w:t>
            </w:r>
          </w:p>
          <w:p w14:paraId="6F0CCA1B" w14:textId="77D8B501"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8</w:t>
            </w:r>
            <w:r w:rsidR="00E1403F" w:rsidRPr="00BB5FC4">
              <w:rPr>
                <w:rFonts w:ascii="Times New Roman" w:hAnsi="Times New Roman"/>
                <w:sz w:val="16"/>
                <w:szCs w:val="16"/>
              </w:rPr>
              <w:t xml:space="preserve"> (0.22)</w:t>
            </w:r>
          </w:p>
        </w:tc>
        <w:tc>
          <w:tcPr>
            <w:tcW w:w="850" w:type="dxa"/>
            <w:tcBorders>
              <w:top w:val="nil"/>
              <w:left w:val="nil"/>
              <w:bottom w:val="nil"/>
              <w:tl2br w:val="nil"/>
              <w:tr2bl w:val="nil"/>
            </w:tcBorders>
            <w:shd w:val="clear" w:color="auto" w:fill="auto"/>
          </w:tcPr>
          <w:p w14:paraId="58B26385" w14:textId="08D7D9DD" w:rsidR="00856CB2" w:rsidRPr="00BB5FC4" w:rsidRDefault="00551878" w:rsidP="006A35AE">
            <w:pPr>
              <w:widowControl/>
              <w:jc w:val="center"/>
              <w:rPr>
                <w:rFonts w:ascii="Times New Roman" w:hAnsi="Times New Roman"/>
                <w:sz w:val="16"/>
                <w:szCs w:val="16"/>
              </w:rPr>
            </w:pPr>
            <w:r w:rsidRPr="00BB5FC4">
              <w:rPr>
                <w:rFonts w:ascii="Times New Roman" w:hAnsi="Times New Roman"/>
                <w:sz w:val="16"/>
                <w:szCs w:val="16"/>
              </w:rPr>
              <w:t>&lt;</w:t>
            </w:r>
            <w:r w:rsidR="00822D8F" w:rsidRPr="00BB5FC4">
              <w:rPr>
                <w:rFonts w:ascii="Times New Roman" w:hAnsi="Times New Roman"/>
                <w:sz w:val="16"/>
                <w:szCs w:val="16"/>
              </w:rPr>
              <w:t>0.001</w:t>
            </w:r>
          </w:p>
        </w:tc>
      </w:tr>
      <w:tr w:rsidR="00895E2F" w:rsidRPr="00BB5FC4" w14:paraId="49ED2FB0" w14:textId="77777777" w:rsidTr="00950F01">
        <w:trPr>
          <w:trHeight w:val="131"/>
        </w:trPr>
        <w:tc>
          <w:tcPr>
            <w:tcW w:w="1951" w:type="dxa"/>
            <w:tcBorders>
              <w:top w:val="nil"/>
              <w:bottom w:val="nil"/>
              <w:right w:val="nil"/>
              <w:tl2br w:val="nil"/>
              <w:tr2bl w:val="nil"/>
            </w:tcBorders>
            <w:shd w:val="clear" w:color="auto" w:fill="auto"/>
          </w:tcPr>
          <w:p w14:paraId="09E31B6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Pathological results</w:t>
            </w:r>
          </w:p>
          <w:p w14:paraId="689F472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Tuberculosis</w:t>
            </w:r>
          </w:p>
          <w:p w14:paraId="4179DCB1"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Sarcoidosis</w:t>
            </w:r>
          </w:p>
          <w:p w14:paraId="7B14423F"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Inflammation</w:t>
            </w:r>
          </w:p>
          <w:p w14:paraId="533E63D2"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LAC</w:t>
            </w:r>
          </w:p>
          <w:p w14:paraId="1B884FB9"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LSCC</w:t>
            </w:r>
          </w:p>
          <w:p w14:paraId="57673D47"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SCLC</w:t>
            </w:r>
          </w:p>
          <w:p w14:paraId="2EA6BB2A"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Breast cancer</w:t>
            </w:r>
          </w:p>
          <w:p w14:paraId="4D670316"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Kidney cancer</w:t>
            </w:r>
          </w:p>
        </w:tc>
        <w:tc>
          <w:tcPr>
            <w:tcW w:w="1063" w:type="dxa"/>
            <w:tcBorders>
              <w:top w:val="nil"/>
              <w:left w:val="nil"/>
              <w:bottom w:val="nil"/>
              <w:right w:val="nil"/>
              <w:tl2br w:val="nil"/>
              <w:tr2bl w:val="nil"/>
            </w:tcBorders>
            <w:shd w:val="clear" w:color="auto" w:fill="auto"/>
          </w:tcPr>
          <w:p w14:paraId="03EE521D" w14:textId="77777777" w:rsidR="00856CB2" w:rsidRPr="00BB5FC4" w:rsidRDefault="00856CB2" w:rsidP="006A35AE">
            <w:pPr>
              <w:widowControl/>
              <w:jc w:val="center"/>
              <w:rPr>
                <w:rFonts w:ascii="Times New Roman" w:hAnsi="Times New Roman"/>
                <w:sz w:val="16"/>
                <w:szCs w:val="16"/>
              </w:rPr>
            </w:pPr>
          </w:p>
          <w:p w14:paraId="68D0E45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30D40A1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46</w:t>
            </w:r>
          </w:p>
          <w:p w14:paraId="5192CD5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7</w:t>
            </w:r>
          </w:p>
          <w:p w14:paraId="07DC986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34CEEBA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13234E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7E24BC0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24EACF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tc>
        <w:tc>
          <w:tcPr>
            <w:tcW w:w="1205" w:type="dxa"/>
            <w:gridSpan w:val="2"/>
            <w:tcBorders>
              <w:top w:val="nil"/>
              <w:left w:val="nil"/>
              <w:bottom w:val="nil"/>
              <w:right w:val="nil"/>
              <w:tl2br w:val="nil"/>
              <w:tr2bl w:val="nil"/>
            </w:tcBorders>
            <w:shd w:val="clear" w:color="auto" w:fill="auto"/>
          </w:tcPr>
          <w:p w14:paraId="7F4E634E" w14:textId="77777777" w:rsidR="00856CB2" w:rsidRPr="00BB5FC4" w:rsidRDefault="00856CB2" w:rsidP="006A35AE">
            <w:pPr>
              <w:widowControl/>
              <w:jc w:val="center"/>
              <w:rPr>
                <w:rFonts w:ascii="Times New Roman" w:hAnsi="Times New Roman"/>
                <w:sz w:val="16"/>
                <w:szCs w:val="16"/>
              </w:rPr>
            </w:pPr>
          </w:p>
          <w:p w14:paraId="7D44B6E5" w14:textId="77777777" w:rsidR="00856CB2" w:rsidRPr="00BB5FC4" w:rsidRDefault="00822D8F" w:rsidP="006A35AE">
            <w:pPr>
              <w:widowControl/>
              <w:ind w:left="435"/>
              <w:rPr>
                <w:rFonts w:ascii="Times New Roman" w:hAnsi="Times New Roman"/>
                <w:sz w:val="16"/>
                <w:szCs w:val="16"/>
              </w:rPr>
            </w:pPr>
            <w:r w:rsidRPr="00BB5FC4">
              <w:rPr>
                <w:rFonts w:ascii="Times New Roman" w:hAnsi="Times New Roman"/>
                <w:sz w:val="16"/>
                <w:szCs w:val="16"/>
              </w:rPr>
              <w:t xml:space="preserve"> -</w:t>
            </w:r>
          </w:p>
          <w:p w14:paraId="5029704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0C5C5E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E456AB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32</w:t>
            </w:r>
          </w:p>
          <w:p w14:paraId="681C7CE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8</w:t>
            </w:r>
          </w:p>
          <w:p w14:paraId="27F04BC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39</w:t>
            </w:r>
          </w:p>
          <w:p w14:paraId="48983BC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13393DD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p>
        </w:tc>
        <w:tc>
          <w:tcPr>
            <w:tcW w:w="921" w:type="dxa"/>
            <w:tcBorders>
              <w:top w:val="nil"/>
              <w:left w:val="nil"/>
              <w:bottom w:val="nil"/>
              <w:right w:val="nil"/>
              <w:tl2br w:val="nil"/>
              <w:tr2bl w:val="nil"/>
            </w:tcBorders>
            <w:shd w:val="clear" w:color="auto" w:fill="auto"/>
          </w:tcPr>
          <w:p w14:paraId="160756ED"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N/A</w:t>
            </w:r>
          </w:p>
        </w:tc>
        <w:tc>
          <w:tcPr>
            <w:tcW w:w="1205" w:type="dxa"/>
            <w:gridSpan w:val="2"/>
            <w:tcBorders>
              <w:top w:val="nil"/>
              <w:left w:val="nil"/>
              <w:bottom w:val="nil"/>
              <w:right w:val="nil"/>
              <w:tl2br w:val="nil"/>
              <w:tr2bl w:val="nil"/>
            </w:tcBorders>
            <w:shd w:val="clear" w:color="auto" w:fill="auto"/>
          </w:tcPr>
          <w:p w14:paraId="329E7D71" w14:textId="77777777" w:rsidR="00856CB2" w:rsidRPr="00BB5FC4" w:rsidRDefault="00856CB2" w:rsidP="006A35AE">
            <w:pPr>
              <w:widowControl/>
              <w:jc w:val="center"/>
              <w:rPr>
                <w:rFonts w:ascii="Times New Roman" w:hAnsi="Times New Roman"/>
                <w:sz w:val="16"/>
                <w:szCs w:val="16"/>
              </w:rPr>
            </w:pPr>
          </w:p>
          <w:p w14:paraId="053F2C8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639AD2C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19</w:t>
            </w:r>
          </w:p>
          <w:p w14:paraId="459644C3"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3</w:t>
            </w:r>
          </w:p>
          <w:p w14:paraId="30D8C67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742334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1B5C3D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05261C6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221BFEA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tc>
        <w:tc>
          <w:tcPr>
            <w:tcW w:w="1134" w:type="dxa"/>
            <w:gridSpan w:val="2"/>
            <w:tcBorders>
              <w:top w:val="nil"/>
              <w:left w:val="nil"/>
              <w:bottom w:val="nil"/>
              <w:right w:val="nil"/>
              <w:tl2br w:val="nil"/>
              <w:tr2bl w:val="nil"/>
            </w:tcBorders>
            <w:shd w:val="clear" w:color="auto" w:fill="auto"/>
          </w:tcPr>
          <w:p w14:paraId="2704E360" w14:textId="77777777" w:rsidR="00856CB2" w:rsidRPr="00BB5FC4" w:rsidRDefault="00856CB2" w:rsidP="006A35AE">
            <w:pPr>
              <w:widowControl/>
              <w:jc w:val="center"/>
              <w:rPr>
                <w:rFonts w:ascii="Times New Roman" w:hAnsi="Times New Roman"/>
                <w:sz w:val="16"/>
                <w:szCs w:val="16"/>
              </w:rPr>
            </w:pPr>
          </w:p>
          <w:p w14:paraId="01938EC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4D924E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6969D67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p>
          <w:p w14:paraId="1C554DB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16</w:t>
            </w:r>
          </w:p>
          <w:p w14:paraId="0F93236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2</w:t>
            </w:r>
          </w:p>
          <w:p w14:paraId="1AC0CEB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17</w:t>
            </w:r>
          </w:p>
          <w:p w14:paraId="71C6850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p w14:paraId="67EAAC9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tc>
        <w:tc>
          <w:tcPr>
            <w:tcW w:w="850" w:type="dxa"/>
            <w:tcBorders>
              <w:top w:val="nil"/>
              <w:left w:val="nil"/>
              <w:bottom w:val="nil"/>
              <w:tl2br w:val="nil"/>
              <w:tr2bl w:val="nil"/>
            </w:tcBorders>
            <w:shd w:val="clear" w:color="auto" w:fill="auto"/>
          </w:tcPr>
          <w:p w14:paraId="30EB3215" w14:textId="77777777" w:rsidR="00856CB2" w:rsidRPr="00BB5FC4" w:rsidRDefault="00822D8F" w:rsidP="006A35AE">
            <w:pPr>
              <w:widowControl/>
              <w:jc w:val="center"/>
              <w:rPr>
                <w:rFonts w:ascii="Times New Roman" w:eastAsia="等线" w:hAnsi="Times New Roman"/>
                <w:sz w:val="16"/>
                <w:szCs w:val="16"/>
              </w:rPr>
            </w:pPr>
            <w:r w:rsidRPr="00BB5FC4">
              <w:rPr>
                <w:rFonts w:ascii="Times New Roman" w:eastAsia="等线" w:hAnsi="Times New Roman"/>
                <w:sz w:val="16"/>
                <w:szCs w:val="16"/>
              </w:rPr>
              <w:t>N/A</w:t>
            </w:r>
          </w:p>
        </w:tc>
      </w:tr>
      <w:tr w:rsidR="00895E2F" w:rsidRPr="00BB5FC4" w14:paraId="74919CDA" w14:textId="77777777" w:rsidTr="00950F01">
        <w:trPr>
          <w:trHeight w:val="313"/>
        </w:trPr>
        <w:tc>
          <w:tcPr>
            <w:tcW w:w="1951" w:type="dxa"/>
            <w:tcBorders>
              <w:top w:val="nil"/>
              <w:bottom w:val="nil"/>
              <w:right w:val="nil"/>
              <w:tl2br w:val="nil"/>
              <w:tr2bl w:val="nil"/>
            </w:tcBorders>
            <w:shd w:val="clear" w:color="auto" w:fill="auto"/>
          </w:tcPr>
          <w:p w14:paraId="2B4B4788" w14:textId="4A5604B0"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Smoking status</w:t>
            </w:r>
          </w:p>
          <w:p w14:paraId="02040906" w14:textId="5BCDAB41"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Nonsmoker</w:t>
            </w:r>
          </w:p>
          <w:p w14:paraId="6FDACBC5"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Ex-smoker</w:t>
            </w:r>
          </w:p>
          <w:p w14:paraId="37C8454C"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sz w:val="16"/>
                <w:szCs w:val="16"/>
              </w:rPr>
              <w:t xml:space="preserve">  Current smoker</w:t>
            </w:r>
          </w:p>
          <w:p w14:paraId="1917416A" w14:textId="77777777" w:rsidR="00856CB2" w:rsidRPr="00BB5FC4" w:rsidRDefault="00822D8F" w:rsidP="006A35AE">
            <w:pPr>
              <w:widowControl/>
              <w:ind w:firstLineChars="100" w:firstLine="160"/>
              <w:jc w:val="left"/>
              <w:rPr>
                <w:rFonts w:ascii="Times New Roman" w:hAnsi="Times New Roman"/>
                <w:sz w:val="16"/>
                <w:szCs w:val="16"/>
              </w:rPr>
            </w:pPr>
            <w:r w:rsidRPr="00BB5FC4">
              <w:rPr>
                <w:rFonts w:ascii="Times New Roman" w:hAnsi="Times New Roman"/>
                <w:sz w:val="16"/>
                <w:szCs w:val="16"/>
              </w:rPr>
              <w:t>Unknown</w:t>
            </w:r>
          </w:p>
        </w:tc>
        <w:tc>
          <w:tcPr>
            <w:tcW w:w="1063" w:type="dxa"/>
            <w:tcBorders>
              <w:top w:val="nil"/>
              <w:left w:val="nil"/>
              <w:bottom w:val="nil"/>
              <w:right w:val="nil"/>
              <w:tl2br w:val="nil"/>
              <w:tr2bl w:val="nil"/>
            </w:tcBorders>
            <w:shd w:val="clear" w:color="auto" w:fill="auto"/>
          </w:tcPr>
          <w:p w14:paraId="2C3539F4" w14:textId="77777777" w:rsidR="00856CB2" w:rsidRPr="00BB5FC4" w:rsidRDefault="00856CB2" w:rsidP="006A35AE">
            <w:pPr>
              <w:widowControl/>
              <w:jc w:val="left"/>
              <w:rPr>
                <w:rFonts w:ascii="Times New Roman" w:hAnsi="Times New Roman"/>
                <w:sz w:val="16"/>
                <w:szCs w:val="16"/>
              </w:rPr>
            </w:pPr>
          </w:p>
          <w:p w14:paraId="10FD133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3</w:t>
            </w:r>
            <w:r w:rsidRPr="00BB5FC4">
              <w:rPr>
                <w:rFonts w:ascii="Times New Roman" w:hAnsi="Times New Roman"/>
                <w:sz w:val="16"/>
                <w:szCs w:val="16"/>
              </w:rPr>
              <w:t>1</w:t>
            </w:r>
          </w:p>
          <w:p w14:paraId="57D61890"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5</w:t>
            </w:r>
          </w:p>
          <w:p w14:paraId="4B793D6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7</w:t>
            </w:r>
          </w:p>
          <w:p w14:paraId="05348FC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3</w:t>
            </w:r>
          </w:p>
        </w:tc>
        <w:tc>
          <w:tcPr>
            <w:tcW w:w="1205" w:type="dxa"/>
            <w:gridSpan w:val="2"/>
            <w:tcBorders>
              <w:top w:val="nil"/>
              <w:left w:val="nil"/>
              <w:bottom w:val="nil"/>
              <w:right w:val="nil"/>
              <w:tl2br w:val="nil"/>
              <w:tr2bl w:val="nil"/>
            </w:tcBorders>
            <w:shd w:val="clear" w:color="auto" w:fill="auto"/>
          </w:tcPr>
          <w:p w14:paraId="4C7B869A" w14:textId="77777777" w:rsidR="00856CB2" w:rsidRPr="00BB5FC4" w:rsidRDefault="00856CB2" w:rsidP="006A35AE">
            <w:pPr>
              <w:widowControl/>
              <w:jc w:val="left"/>
              <w:rPr>
                <w:rFonts w:ascii="Times New Roman" w:hAnsi="Times New Roman"/>
                <w:sz w:val="16"/>
                <w:szCs w:val="16"/>
              </w:rPr>
            </w:pPr>
          </w:p>
          <w:p w14:paraId="39E7913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4</w:t>
            </w:r>
            <w:r w:rsidRPr="00BB5FC4">
              <w:rPr>
                <w:rFonts w:ascii="Times New Roman" w:hAnsi="Times New Roman"/>
                <w:sz w:val="16"/>
                <w:szCs w:val="16"/>
              </w:rPr>
              <w:t>3</w:t>
            </w:r>
          </w:p>
          <w:p w14:paraId="03BAF1EE"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6</w:t>
            </w:r>
          </w:p>
          <w:p w14:paraId="35DFF01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8</w:t>
            </w:r>
          </w:p>
          <w:p w14:paraId="6B0B21E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7</w:t>
            </w:r>
          </w:p>
        </w:tc>
        <w:tc>
          <w:tcPr>
            <w:tcW w:w="921" w:type="dxa"/>
            <w:tcBorders>
              <w:top w:val="nil"/>
              <w:left w:val="nil"/>
              <w:bottom w:val="nil"/>
              <w:right w:val="nil"/>
              <w:tl2br w:val="nil"/>
              <w:tr2bl w:val="nil"/>
            </w:tcBorders>
            <w:shd w:val="clear" w:color="auto" w:fill="auto"/>
          </w:tcPr>
          <w:p w14:paraId="2521BDC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0.074</w:t>
            </w:r>
          </w:p>
        </w:tc>
        <w:tc>
          <w:tcPr>
            <w:tcW w:w="1205" w:type="dxa"/>
            <w:gridSpan w:val="2"/>
            <w:tcBorders>
              <w:top w:val="nil"/>
              <w:left w:val="nil"/>
              <w:bottom w:val="nil"/>
              <w:right w:val="nil"/>
              <w:tl2br w:val="nil"/>
              <w:tr2bl w:val="nil"/>
            </w:tcBorders>
            <w:shd w:val="clear" w:color="auto" w:fill="auto"/>
          </w:tcPr>
          <w:p w14:paraId="1A79F06E" w14:textId="77777777" w:rsidR="00856CB2" w:rsidRPr="00BB5FC4" w:rsidRDefault="00856CB2" w:rsidP="006A35AE">
            <w:pPr>
              <w:widowControl/>
              <w:jc w:val="center"/>
              <w:rPr>
                <w:rFonts w:ascii="Times New Roman" w:hAnsi="Times New Roman"/>
                <w:sz w:val="16"/>
                <w:szCs w:val="16"/>
              </w:rPr>
            </w:pPr>
          </w:p>
          <w:p w14:paraId="530978D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24</w:t>
            </w:r>
          </w:p>
          <w:p w14:paraId="2D6D918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p w14:paraId="5F7464B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p w14:paraId="0F49CD8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0</w:t>
            </w:r>
          </w:p>
        </w:tc>
        <w:tc>
          <w:tcPr>
            <w:tcW w:w="1134" w:type="dxa"/>
            <w:gridSpan w:val="2"/>
            <w:tcBorders>
              <w:top w:val="nil"/>
              <w:left w:val="nil"/>
              <w:bottom w:val="nil"/>
              <w:right w:val="nil"/>
              <w:tl2br w:val="nil"/>
              <w:tr2bl w:val="nil"/>
            </w:tcBorders>
            <w:shd w:val="clear" w:color="auto" w:fill="auto"/>
          </w:tcPr>
          <w:p w14:paraId="1D5E7B3A" w14:textId="77777777" w:rsidR="00856CB2" w:rsidRPr="00BB5FC4" w:rsidRDefault="00856CB2" w:rsidP="006A35AE">
            <w:pPr>
              <w:widowControl/>
              <w:jc w:val="center"/>
              <w:rPr>
                <w:rFonts w:ascii="Times New Roman" w:hAnsi="Times New Roman"/>
                <w:sz w:val="16"/>
                <w:szCs w:val="16"/>
              </w:rPr>
            </w:pPr>
          </w:p>
          <w:p w14:paraId="4CAA28F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w:t>
            </w:r>
            <w:r w:rsidRPr="00BB5FC4">
              <w:rPr>
                <w:rFonts w:ascii="Times New Roman" w:hAnsi="Times New Roman"/>
                <w:sz w:val="16"/>
                <w:szCs w:val="16"/>
              </w:rPr>
              <w:t>0</w:t>
            </w:r>
          </w:p>
          <w:p w14:paraId="36F2CE8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8</w:t>
            </w:r>
          </w:p>
          <w:p w14:paraId="1BEA8E8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11</w:t>
            </w:r>
          </w:p>
          <w:p w14:paraId="106A9754"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7</w:t>
            </w:r>
          </w:p>
        </w:tc>
        <w:tc>
          <w:tcPr>
            <w:tcW w:w="850" w:type="dxa"/>
            <w:tcBorders>
              <w:top w:val="nil"/>
              <w:left w:val="nil"/>
              <w:bottom w:val="nil"/>
              <w:tl2br w:val="nil"/>
              <w:tr2bl w:val="nil"/>
            </w:tcBorders>
            <w:shd w:val="clear" w:color="auto" w:fill="auto"/>
          </w:tcPr>
          <w:p w14:paraId="643C3387" w14:textId="7C2FD0C0" w:rsidR="00856CB2" w:rsidRPr="00BB5FC4" w:rsidRDefault="00551878" w:rsidP="006A35AE">
            <w:pPr>
              <w:widowControl/>
              <w:jc w:val="center"/>
              <w:rPr>
                <w:rFonts w:ascii="Times New Roman" w:hAnsi="Times New Roman"/>
                <w:sz w:val="16"/>
                <w:szCs w:val="16"/>
              </w:rPr>
            </w:pPr>
            <w:r w:rsidRPr="00BB5FC4">
              <w:rPr>
                <w:rFonts w:ascii="Times New Roman" w:hAnsi="Times New Roman"/>
                <w:sz w:val="16"/>
                <w:szCs w:val="16"/>
              </w:rPr>
              <w:t>&lt;</w:t>
            </w:r>
            <w:r w:rsidR="00822D8F" w:rsidRPr="00BB5FC4">
              <w:rPr>
                <w:rFonts w:ascii="Times New Roman" w:hAnsi="Times New Roman" w:hint="eastAsia"/>
                <w:sz w:val="16"/>
                <w:szCs w:val="16"/>
              </w:rPr>
              <w:t>0</w:t>
            </w:r>
            <w:r w:rsidR="00822D8F" w:rsidRPr="00BB5FC4">
              <w:rPr>
                <w:rFonts w:ascii="Times New Roman" w:hAnsi="Times New Roman"/>
                <w:sz w:val="16"/>
                <w:szCs w:val="16"/>
              </w:rPr>
              <w:t>.001</w:t>
            </w:r>
          </w:p>
        </w:tc>
      </w:tr>
      <w:tr w:rsidR="00895E2F" w:rsidRPr="00BB5FC4" w14:paraId="3FC184D5" w14:textId="77777777" w:rsidTr="00950F01">
        <w:trPr>
          <w:trHeight w:val="313"/>
        </w:trPr>
        <w:tc>
          <w:tcPr>
            <w:tcW w:w="1951" w:type="dxa"/>
            <w:tcBorders>
              <w:top w:val="nil"/>
              <w:bottom w:val="nil"/>
              <w:right w:val="nil"/>
              <w:tl2br w:val="nil"/>
              <w:tr2bl w:val="nil"/>
            </w:tcBorders>
            <w:shd w:val="clear" w:color="auto" w:fill="auto"/>
          </w:tcPr>
          <w:p w14:paraId="113B5D18"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sz w:val="16"/>
                <w:szCs w:val="16"/>
              </w:rPr>
              <w:t>Contact history of harmful or toxic substances</w:t>
            </w:r>
          </w:p>
          <w:p w14:paraId="2D6F2BF9"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hint="eastAsia"/>
                <w:sz w:val="16"/>
                <w:szCs w:val="16"/>
              </w:rPr>
              <w:t xml:space="preserve">  Yes</w:t>
            </w:r>
          </w:p>
          <w:p w14:paraId="1CF6C986" w14:textId="77777777" w:rsidR="00856CB2" w:rsidRPr="00BB5FC4" w:rsidRDefault="00822D8F" w:rsidP="006A35AE">
            <w:pPr>
              <w:widowControl/>
              <w:ind w:left="240" w:hangingChars="150" w:hanging="240"/>
              <w:jc w:val="left"/>
              <w:rPr>
                <w:rFonts w:ascii="Times New Roman" w:hAnsi="Times New Roman"/>
                <w:sz w:val="16"/>
                <w:szCs w:val="16"/>
              </w:rPr>
            </w:pPr>
            <w:r w:rsidRPr="00BB5FC4">
              <w:rPr>
                <w:rFonts w:ascii="Times New Roman" w:hAnsi="Times New Roman" w:hint="eastAsia"/>
                <w:sz w:val="16"/>
                <w:szCs w:val="16"/>
              </w:rPr>
              <w:t xml:space="preserve">  No</w:t>
            </w:r>
          </w:p>
        </w:tc>
        <w:tc>
          <w:tcPr>
            <w:tcW w:w="1063" w:type="dxa"/>
            <w:tcBorders>
              <w:top w:val="nil"/>
              <w:left w:val="nil"/>
              <w:bottom w:val="nil"/>
              <w:right w:val="nil"/>
              <w:tl2br w:val="nil"/>
              <w:tr2bl w:val="nil"/>
            </w:tcBorders>
            <w:shd w:val="clear" w:color="auto" w:fill="auto"/>
          </w:tcPr>
          <w:p w14:paraId="429DD9E5" w14:textId="77777777" w:rsidR="00856CB2" w:rsidRPr="00BB5FC4" w:rsidRDefault="00856CB2" w:rsidP="006A35AE">
            <w:pPr>
              <w:widowControl/>
              <w:jc w:val="center"/>
              <w:rPr>
                <w:rFonts w:ascii="Times New Roman" w:hAnsi="Times New Roman"/>
                <w:sz w:val="16"/>
                <w:szCs w:val="16"/>
              </w:rPr>
            </w:pPr>
          </w:p>
          <w:p w14:paraId="3CBCF338" w14:textId="77777777" w:rsidR="00856CB2" w:rsidRPr="00BB5FC4" w:rsidRDefault="00856CB2" w:rsidP="006A35AE">
            <w:pPr>
              <w:widowControl/>
              <w:jc w:val="center"/>
              <w:rPr>
                <w:rFonts w:ascii="Times New Roman" w:hAnsi="Times New Roman"/>
                <w:sz w:val="16"/>
                <w:szCs w:val="16"/>
              </w:rPr>
            </w:pPr>
          </w:p>
          <w:p w14:paraId="37CB7AB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3</w:t>
            </w:r>
          </w:p>
          <w:p w14:paraId="142EBFDB"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53</w:t>
            </w:r>
          </w:p>
        </w:tc>
        <w:tc>
          <w:tcPr>
            <w:tcW w:w="1205" w:type="dxa"/>
            <w:gridSpan w:val="2"/>
            <w:tcBorders>
              <w:top w:val="nil"/>
              <w:left w:val="nil"/>
              <w:bottom w:val="nil"/>
              <w:right w:val="nil"/>
              <w:tl2br w:val="nil"/>
              <w:tr2bl w:val="nil"/>
            </w:tcBorders>
            <w:shd w:val="clear" w:color="auto" w:fill="auto"/>
          </w:tcPr>
          <w:p w14:paraId="6082E915" w14:textId="77777777" w:rsidR="00856CB2" w:rsidRPr="00BB5FC4" w:rsidRDefault="00856CB2" w:rsidP="006A35AE">
            <w:pPr>
              <w:widowControl/>
              <w:jc w:val="center"/>
              <w:rPr>
                <w:rFonts w:ascii="Times New Roman" w:hAnsi="Times New Roman"/>
                <w:sz w:val="16"/>
                <w:szCs w:val="16"/>
              </w:rPr>
            </w:pPr>
          </w:p>
          <w:p w14:paraId="1934B122" w14:textId="77777777" w:rsidR="00856CB2" w:rsidRPr="00BB5FC4" w:rsidRDefault="00856CB2" w:rsidP="006A35AE">
            <w:pPr>
              <w:widowControl/>
              <w:jc w:val="center"/>
              <w:rPr>
                <w:rFonts w:ascii="Times New Roman" w:hAnsi="Times New Roman"/>
                <w:sz w:val="16"/>
                <w:szCs w:val="16"/>
              </w:rPr>
            </w:pPr>
          </w:p>
          <w:p w14:paraId="157C2B6A"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5</w:t>
            </w:r>
          </w:p>
          <w:p w14:paraId="579A2E9D"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79</w:t>
            </w:r>
          </w:p>
        </w:tc>
        <w:tc>
          <w:tcPr>
            <w:tcW w:w="921" w:type="dxa"/>
            <w:tcBorders>
              <w:top w:val="nil"/>
              <w:left w:val="nil"/>
              <w:bottom w:val="nil"/>
              <w:right w:val="nil"/>
              <w:tl2br w:val="nil"/>
              <w:tr2bl w:val="nil"/>
            </w:tcBorders>
            <w:shd w:val="clear" w:color="auto" w:fill="auto"/>
          </w:tcPr>
          <w:p w14:paraId="50FB2436"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1.000</w:t>
            </w:r>
          </w:p>
          <w:p w14:paraId="4DA90A07" w14:textId="77777777" w:rsidR="00856CB2" w:rsidRPr="00BB5FC4" w:rsidRDefault="00856CB2" w:rsidP="006A35AE">
            <w:pPr>
              <w:widowControl/>
              <w:jc w:val="center"/>
              <w:rPr>
                <w:rFonts w:ascii="Times New Roman" w:hAnsi="Times New Roman"/>
                <w:sz w:val="16"/>
                <w:szCs w:val="16"/>
              </w:rPr>
            </w:pPr>
          </w:p>
        </w:tc>
        <w:tc>
          <w:tcPr>
            <w:tcW w:w="1205" w:type="dxa"/>
            <w:gridSpan w:val="2"/>
            <w:tcBorders>
              <w:top w:val="nil"/>
              <w:left w:val="nil"/>
              <w:bottom w:val="nil"/>
              <w:right w:val="nil"/>
              <w:tl2br w:val="nil"/>
              <w:tr2bl w:val="nil"/>
            </w:tcBorders>
            <w:shd w:val="clear" w:color="auto" w:fill="auto"/>
          </w:tcPr>
          <w:p w14:paraId="68F28349" w14:textId="77777777" w:rsidR="00856CB2" w:rsidRPr="00BB5FC4" w:rsidRDefault="00856CB2" w:rsidP="006A35AE">
            <w:pPr>
              <w:widowControl/>
              <w:jc w:val="center"/>
              <w:rPr>
                <w:rFonts w:ascii="Times New Roman" w:hAnsi="Times New Roman"/>
                <w:sz w:val="16"/>
                <w:szCs w:val="16"/>
              </w:rPr>
            </w:pPr>
          </w:p>
          <w:p w14:paraId="3AA37211" w14:textId="77777777" w:rsidR="00856CB2" w:rsidRPr="00BB5FC4" w:rsidRDefault="00856CB2" w:rsidP="006A35AE">
            <w:pPr>
              <w:widowControl/>
              <w:rPr>
                <w:rFonts w:ascii="Times New Roman" w:hAnsi="Times New Roman"/>
                <w:sz w:val="16"/>
                <w:szCs w:val="16"/>
              </w:rPr>
            </w:pPr>
          </w:p>
          <w:p w14:paraId="2B5BDB41"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2</w:t>
            </w:r>
          </w:p>
          <w:p w14:paraId="7DF727B9"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23</w:t>
            </w:r>
          </w:p>
        </w:tc>
        <w:tc>
          <w:tcPr>
            <w:tcW w:w="1134" w:type="dxa"/>
            <w:gridSpan w:val="2"/>
            <w:tcBorders>
              <w:top w:val="nil"/>
              <w:left w:val="nil"/>
              <w:bottom w:val="nil"/>
              <w:right w:val="nil"/>
              <w:tl2br w:val="nil"/>
              <w:tr2bl w:val="nil"/>
            </w:tcBorders>
            <w:shd w:val="clear" w:color="auto" w:fill="auto"/>
          </w:tcPr>
          <w:p w14:paraId="0DBBDF9E" w14:textId="77777777" w:rsidR="00856CB2" w:rsidRPr="00BB5FC4" w:rsidRDefault="00856CB2" w:rsidP="006A35AE">
            <w:pPr>
              <w:widowControl/>
              <w:jc w:val="center"/>
              <w:rPr>
                <w:rFonts w:ascii="Times New Roman" w:hAnsi="Times New Roman"/>
                <w:sz w:val="16"/>
                <w:szCs w:val="16"/>
              </w:rPr>
            </w:pPr>
          </w:p>
          <w:p w14:paraId="7B7E6A2A" w14:textId="77777777" w:rsidR="00856CB2" w:rsidRPr="00BB5FC4" w:rsidRDefault="00856CB2" w:rsidP="006A35AE">
            <w:pPr>
              <w:widowControl/>
              <w:jc w:val="center"/>
              <w:rPr>
                <w:rFonts w:ascii="Times New Roman" w:hAnsi="Times New Roman"/>
                <w:sz w:val="16"/>
                <w:szCs w:val="16"/>
              </w:rPr>
            </w:pPr>
          </w:p>
          <w:p w14:paraId="3BBBCF2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4</w:t>
            </w:r>
          </w:p>
          <w:p w14:paraId="2F0816B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32</w:t>
            </w:r>
          </w:p>
        </w:tc>
        <w:tc>
          <w:tcPr>
            <w:tcW w:w="850" w:type="dxa"/>
            <w:tcBorders>
              <w:top w:val="nil"/>
              <w:left w:val="nil"/>
              <w:bottom w:val="nil"/>
              <w:tl2br w:val="nil"/>
              <w:tr2bl w:val="nil"/>
            </w:tcBorders>
            <w:shd w:val="clear" w:color="auto" w:fill="auto"/>
          </w:tcPr>
          <w:p w14:paraId="645C3FB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1.000</w:t>
            </w:r>
          </w:p>
          <w:p w14:paraId="4206775A" w14:textId="77777777" w:rsidR="00856CB2" w:rsidRPr="00BB5FC4" w:rsidRDefault="00856CB2" w:rsidP="006A35AE">
            <w:pPr>
              <w:widowControl/>
              <w:jc w:val="center"/>
              <w:rPr>
                <w:rFonts w:ascii="Times New Roman" w:hAnsi="Times New Roman"/>
                <w:sz w:val="16"/>
                <w:szCs w:val="16"/>
              </w:rPr>
            </w:pPr>
          </w:p>
          <w:p w14:paraId="0D1D7FEE" w14:textId="77777777" w:rsidR="00856CB2" w:rsidRPr="00BB5FC4" w:rsidRDefault="00856CB2" w:rsidP="006A35AE">
            <w:pPr>
              <w:widowControl/>
              <w:jc w:val="center"/>
              <w:rPr>
                <w:rFonts w:ascii="Times New Roman" w:hAnsi="Times New Roman"/>
                <w:sz w:val="16"/>
                <w:szCs w:val="16"/>
              </w:rPr>
            </w:pPr>
          </w:p>
        </w:tc>
      </w:tr>
      <w:tr w:rsidR="00895E2F" w:rsidRPr="00BB5FC4" w14:paraId="6A6E2C5C" w14:textId="77777777" w:rsidTr="00950F01">
        <w:trPr>
          <w:trHeight w:val="313"/>
        </w:trPr>
        <w:tc>
          <w:tcPr>
            <w:tcW w:w="1951" w:type="dxa"/>
            <w:tcBorders>
              <w:top w:val="nil"/>
              <w:bottom w:val="single" w:sz="4" w:space="0" w:color="auto"/>
              <w:right w:val="nil"/>
              <w:tl2br w:val="nil"/>
              <w:tr2bl w:val="nil"/>
            </w:tcBorders>
            <w:shd w:val="clear" w:color="auto" w:fill="auto"/>
          </w:tcPr>
          <w:p w14:paraId="7E11C222"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F</w:t>
            </w:r>
            <w:r w:rsidRPr="00BB5FC4">
              <w:rPr>
                <w:rFonts w:ascii="Times New Roman" w:hAnsi="Times New Roman"/>
                <w:sz w:val="16"/>
                <w:szCs w:val="16"/>
              </w:rPr>
              <w:t>amily history</w:t>
            </w:r>
          </w:p>
          <w:p w14:paraId="0A517BA1" w14:textId="77777777"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 xml:space="preserve"> Pulmonary tumor</w:t>
            </w:r>
          </w:p>
          <w:p w14:paraId="73008AE7" w14:textId="4F1A6530" w:rsidR="00856CB2" w:rsidRPr="00BB5FC4" w:rsidRDefault="00822D8F" w:rsidP="006A35AE">
            <w:pPr>
              <w:widowControl/>
              <w:jc w:val="left"/>
              <w:rPr>
                <w:rFonts w:ascii="Times New Roman" w:hAnsi="Times New Roman"/>
                <w:sz w:val="16"/>
                <w:szCs w:val="16"/>
              </w:rPr>
            </w:pPr>
            <w:r w:rsidRPr="00BB5FC4">
              <w:rPr>
                <w:rFonts w:ascii="Times New Roman" w:hAnsi="Times New Roman" w:hint="eastAsia"/>
                <w:sz w:val="16"/>
                <w:szCs w:val="16"/>
              </w:rPr>
              <w:t xml:space="preserve"> </w:t>
            </w:r>
            <w:r w:rsidRPr="00BB5FC4">
              <w:rPr>
                <w:rFonts w:ascii="Times New Roman" w:hAnsi="Times New Roman"/>
                <w:sz w:val="16"/>
                <w:szCs w:val="16"/>
              </w:rPr>
              <w:t xml:space="preserve"> Extra-pulmonary tumor</w:t>
            </w:r>
          </w:p>
        </w:tc>
        <w:tc>
          <w:tcPr>
            <w:tcW w:w="1063" w:type="dxa"/>
            <w:tcBorders>
              <w:top w:val="nil"/>
              <w:left w:val="nil"/>
              <w:bottom w:val="single" w:sz="4" w:space="0" w:color="auto"/>
              <w:right w:val="nil"/>
              <w:tl2br w:val="nil"/>
              <w:tr2bl w:val="nil"/>
            </w:tcBorders>
            <w:shd w:val="clear" w:color="auto" w:fill="auto"/>
          </w:tcPr>
          <w:p w14:paraId="76DDC1B1" w14:textId="77777777" w:rsidR="00856CB2" w:rsidRPr="00BB5FC4" w:rsidRDefault="00856CB2" w:rsidP="006A35AE">
            <w:pPr>
              <w:widowControl/>
              <w:jc w:val="left"/>
              <w:rPr>
                <w:rFonts w:ascii="Times New Roman" w:hAnsi="Times New Roman"/>
                <w:sz w:val="16"/>
                <w:szCs w:val="16"/>
              </w:rPr>
            </w:pPr>
          </w:p>
          <w:p w14:paraId="345C943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0</w:t>
            </w:r>
          </w:p>
          <w:p w14:paraId="5EAEF7FE"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w:t>
            </w:r>
          </w:p>
        </w:tc>
        <w:tc>
          <w:tcPr>
            <w:tcW w:w="1205" w:type="dxa"/>
            <w:gridSpan w:val="2"/>
            <w:tcBorders>
              <w:top w:val="nil"/>
              <w:left w:val="nil"/>
              <w:bottom w:val="single" w:sz="4" w:space="0" w:color="auto"/>
              <w:right w:val="nil"/>
              <w:tl2br w:val="nil"/>
              <w:tr2bl w:val="nil"/>
            </w:tcBorders>
            <w:shd w:val="clear" w:color="auto" w:fill="auto"/>
          </w:tcPr>
          <w:p w14:paraId="796CA855" w14:textId="77777777" w:rsidR="00856CB2" w:rsidRPr="00BB5FC4" w:rsidRDefault="00856CB2" w:rsidP="006A35AE">
            <w:pPr>
              <w:widowControl/>
              <w:rPr>
                <w:rFonts w:ascii="Times New Roman" w:hAnsi="Times New Roman"/>
                <w:sz w:val="16"/>
                <w:szCs w:val="16"/>
              </w:rPr>
            </w:pPr>
          </w:p>
          <w:p w14:paraId="5882B5A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3</w:t>
            </w:r>
          </w:p>
          <w:p w14:paraId="297F6305"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7</w:t>
            </w:r>
          </w:p>
        </w:tc>
        <w:tc>
          <w:tcPr>
            <w:tcW w:w="921" w:type="dxa"/>
            <w:tcBorders>
              <w:top w:val="nil"/>
              <w:left w:val="nil"/>
              <w:bottom w:val="single" w:sz="4" w:space="0" w:color="auto"/>
              <w:right w:val="nil"/>
              <w:tl2br w:val="nil"/>
              <w:tr2bl w:val="nil"/>
            </w:tcBorders>
            <w:shd w:val="clear" w:color="auto" w:fill="auto"/>
          </w:tcPr>
          <w:p w14:paraId="170675C2"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0.528</w:t>
            </w:r>
          </w:p>
        </w:tc>
        <w:tc>
          <w:tcPr>
            <w:tcW w:w="1205" w:type="dxa"/>
            <w:gridSpan w:val="2"/>
            <w:tcBorders>
              <w:top w:val="nil"/>
              <w:left w:val="nil"/>
              <w:bottom w:val="single" w:sz="4" w:space="0" w:color="auto"/>
              <w:right w:val="nil"/>
              <w:tl2br w:val="nil"/>
              <w:tr2bl w:val="nil"/>
            </w:tcBorders>
            <w:shd w:val="clear" w:color="auto" w:fill="auto"/>
          </w:tcPr>
          <w:p w14:paraId="6DE05D21" w14:textId="77777777" w:rsidR="00856CB2" w:rsidRPr="00BB5FC4" w:rsidRDefault="00856CB2" w:rsidP="006A35AE">
            <w:pPr>
              <w:widowControl/>
              <w:jc w:val="left"/>
              <w:rPr>
                <w:rFonts w:ascii="Times New Roman" w:hAnsi="Times New Roman"/>
                <w:sz w:val="16"/>
                <w:szCs w:val="16"/>
              </w:rPr>
            </w:pPr>
          </w:p>
          <w:p w14:paraId="5361AA0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0</w:t>
            </w:r>
          </w:p>
          <w:p w14:paraId="64C4D63C"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1</w:t>
            </w:r>
          </w:p>
        </w:tc>
        <w:tc>
          <w:tcPr>
            <w:tcW w:w="1134" w:type="dxa"/>
            <w:gridSpan w:val="2"/>
            <w:tcBorders>
              <w:top w:val="nil"/>
              <w:left w:val="nil"/>
              <w:bottom w:val="single" w:sz="4" w:space="0" w:color="auto"/>
              <w:right w:val="nil"/>
              <w:tl2br w:val="nil"/>
              <w:tr2bl w:val="nil"/>
            </w:tcBorders>
            <w:shd w:val="clear" w:color="auto" w:fill="auto"/>
          </w:tcPr>
          <w:p w14:paraId="6E5BBA20" w14:textId="77777777" w:rsidR="00856CB2" w:rsidRPr="00BB5FC4" w:rsidRDefault="00856CB2" w:rsidP="006A35AE">
            <w:pPr>
              <w:widowControl/>
              <w:jc w:val="center"/>
              <w:rPr>
                <w:rFonts w:ascii="Times New Roman" w:hAnsi="Times New Roman"/>
                <w:sz w:val="16"/>
                <w:szCs w:val="16"/>
              </w:rPr>
            </w:pPr>
          </w:p>
          <w:p w14:paraId="500040E8"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1</w:t>
            </w:r>
          </w:p>
          <w:p w14:paraId="34C6D1AF"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sz w:val="16"/>
                <w:szCs w:val="16"/>
              </w:rPr>
              <w:t xml:space="preserve"> </w:t>
            </w:r>
            <w:r w:rsidRPr="00BB5FC4">
              <w:rPr>
                <w:rFonts w:ascii="Times New Roman" w:hAnsi="Times New Roman" w:hint="eastAsia"/>
                <w:sz w:val="16"/>
                <w:szCs w:val="16"/>
              </w:rPr>
              <w:t>3</w:t>
            </w:r>
          </w:p>
        </w:tc>
        <w:tc>
          <w:tcPr>
            <w:tcW w:w="850" w:type="dxa"/>
            <w:tcBorders>
              <w:top w:val="nil"/>
              <w:left w:val="nil"/>
              <w:bottom w:val="single" w:sz="4" w:space="0" w:color="auto"/>
              <w:tl2br w:val="nil"/>
              <w:tr2bl w:val="nil"/>
            </w:tcBorders>
            <w:shd w:val="clear" w:color="auto" w:fill="auto"/>
          </w:tcPr>
          <w:p w14:paraId="4A66F267" w14:textId="77777777" w:rsidR="00856CB2" w:rsidRPr="00BB5FC4" w:rsidRDefault="00822D8F" w:rsidP="006A35AE">
            <w:pPr>
              <w:widowControl/>
              <w:jc w:val="center"/>
              <w:rPr>
                <w:rFonts w:ascii="Times New Roman" w:hAnsi="Times New Roman"/>
                <w:sz w:val="16"/>
                <w:szCs w:val="16"/>
              </w:rPr>
            </w:pPr>
            <w:r w:rsidRPr="00BB5FC4">
              <w:rPr>
                <w:rFonts w:ascii="Times New Roman" w:hAnsi="Times New Roman" w:hint="eastAsia"/>
                <w:sz w:val="16"/>
                <w:szCs w:val="16"/>
              </w:rPr>
              <w:t xml:space="preserve"> 1.000</w:t>
            </w:r>
          </w:p>
        </w:tc>
      </w:tr>
    </w:tbl>
    <w:p w14:paraId="4C63B1F7" w14:textId="174F90B2" w:rsidR="00856CB2" w:rsidRPr="00BB5FC4" w:rsidRDefault="005D4998" w:rsidP="006A35AE">
      <w:pPr>
        <w:widowControl/>
        <w:jc w:val="left"/>
        <w:rPr>
          <w:rFonts w:ascii="Times New Roman" w:hAnsi="Times New Roman"/>
          <w:sz w:val="16"/>
          <w:szCs w:val="16"/>
        </w:rPr>
      </w:pPr>
      <w:r w:rsidRPr="00BB5FC4">
        <w:rPr>
          <w:rFonts w:ascii="Times New Roman" w:hAnsi="Times New Roman"/>
          <w:sz w:val="16"/>
          <w:szCs w:val="16"/>
        </w:rPr>
        <w:t xml:space="preserve">Note: SD, </w:t>
      </w:r>
      <w:r w:rsidR="00E1403F" w:rsidRPr="00BB5FC4">
        <w:rPr>
          <w:rFonts w:ascii="Times New Roman" w:hAnsi="Times New Roman" w:hint="eastAsia"/>
          <w:sz w:val="16"/>
          <w:szCs w:val="16"/>
        </w:rPr>
        <w:t>s</w:t>
      </w:r>
      <w:r w:rsidR="00912E9E" w:rsidRPr="00BB5FC4">
        <w:rPr>
          <w:rFonts w:ascii="Times New Roman" w:hAnsi="Times New Roman"/>
          <w:sz w:val="16"/>
          <w:szCs w:val="16"/>
        </w:rPr>
        <w:t>tandard</w:t>
      </w:r>
      <w:r w:rsidR="00912E9E" w:rsidRPr="00BB5FC4">
        <w:rPr>
          <w:rFonts w:ascii="Times New Roman" w:hAnsi="Times New Roman" w:hint="eastAsia"/>
          <w:sz w:val="16"/>
          <w:szCs w:val="16"/>
        </w:rPr>
        <w:t xml:space="preserve"> </w:t>
      </w:r>
      <w:r w:rsidRPr="00BB5FC4">
        <w:rPr>
          <w:rFonts w:ascii="Times New Roman" w:hAnsi="Times New Roman"/>
          <w:sz w:val="16"/>
          <w:szCs w:val="16"/>
        </w:rPr>
        <w:t xml:space="preserve">deviation; </w:t>
      </w:r>
      <w:r w:rsidR="00E1403F" w:rsidRPr="00BB5FC4">
        <w:rPr>
          <w:rFonts w:ascii="Times New Roman" w:hAnsi="Times New Roman"/>
          <w:sz w:val="16"/>
          <w:szCs w:val="16"/>
        </w:rPr>
        <w:t xml:space="preserve">No, number; </w:t>
      </w:r>
      <w:r w:rsidRPr="00BB5FC4">
        <w:rPr>
          <w:rFonts w:ascii="Times New Roman" w:hAnsi="Times New Roman"/>
          <w:sz w:val="16"/>
          <w:szCs w:val="16"/>
        </w:rPr>
        <w:t>LSCC, lung squamous cell carcinoma; LAC, lung adenocarcinoma; SCLC, small cell lung cancer; N/A, not available.</w:t>
      </w:r>
    </w:p>
    <w:p w14:paraId="626EBB4D" w14:textId="63885452" w:rsidR="009D00FA" w:rsidRPr="00BB5FC4" w:rsidRDefault="009D00FA" w:rsidP="006A35AE">
      <w:pPr>
        <w:widowControl/>
        <w:jc w:val="left"/>
        <w:rPr>
          <w:rFonts w:ascii="Times New Roman" w:hAnsi="Times New Roman"/>
          <w:sz w:val="16"/>
          <w:szCs w:val="16"/>
        </w:rPr>
      </w:pPr>
    </w:p>
    <w:p w14:paraId="0017C800" w14:textId="543F7E99" w:rsidR="009D00FA" w:rsidRPr="00BB5FC4" w:rsidRDefault="009D00FA" w:rsidP="006A35AE">
      <w:pPr>
        <w:widowControl/>
        <w:jc w:val="left"/>
        <w:rPr>
          <w:rFonts w:ascii="Times New Roman" w:hAnsi="Times New Roman"/>
          <w:sz w:val="16"/>
          <w:szCs w:val="16"/>
        </w:rPr>
      </w:pPr>
    </w:p>
    <w:p w14:paraId="22E8888E" w14:textId="504D8D7E" w:rsidR="009D00FA" w:rsidRPr="00BB5FC4" w:rsidRDefault="009D00FA" w:rsidP="006A35AE">
      <w:pPr>
        <w:widowControl/>
        <w:jc w:val="left"/>
        <w:rPr>
          <w:rFonts w:ascii="Times New Roman" w:hAnsi="Times New Roman"/>
          <w:sz w:val="16"/>
          <w:szCs w:val="16"/>
        </w:rPr>
      </w:pPr>
    </w:p>
    <w:p w14:paraId="4A3A070B" w14:textId="5649F55B" w:rsidR="009D00FA" w:rsidRPr="00BB5FC4" w:rsidRDefault="009D00FA" w:rsidP="006A35AE">
      <w:pPr>
        <w:widowControl/>
        <w:jc w:val="left"/>
        <w:rPr>
          <w:rFonts w:ascii="Times New Roman" w:hAnsi="Times New Roman"/>
          <w:sz w:val="16"/>
          <w:szCs w:val="16"/>
        </w:rPr>
      </w:pPr>
    </w:p>
    <w:p w14:paraId="6E567CC5" w14:textId="397AA8A1" w:rsidR="009D00FA" w:rsidRPr="00BB5FC4" w:rsidRDefault="009D00FA" w:rsidP="006A35AE">
      <w:pPr>
        <w:widowControl/>
        <w:jc w:val="left"/>
        <w:rPr>
          <w:rFonts w:ascii="Times New Roman" w:hAnsi="Times New Roman"/>
          <w:sz w:val="16"/>
          <w:szCs w:val="16"/>
        </w:rPr>
      </w:pPr>
    </w:p>
    <w:p w14:paraId="31A4063A" w14:textId="6FE2DAAE" w:rsidR="009D00FA" w:rsidRPr="00BB5FC4" w:rsidRDefault="009D00FA" w:rsidP="006A35AE">
      <w:pPr>
        <w:widowControl/>
        <w:jc w:val="left"/>
        <w:rPr>
          <w:rFonts w:ascii="Times New Roman" w:hAnsi="Times New Roman"/>
          <w:sz w:val="16"/>
          <w:szCs w:val="16"/>
        </w:rPr>
      </w:pPr>
    </w:p>
    <w:p w14:paraId="6CEC41AA" w14:textId="14578227" w:rsidR="009D00FA" w:rsidRPr="00BB5FC4" w:rsidRDefault="009D00FA" w:rsidP="006A35AE">
      <w:pPr>
        <w:widowControl/>
        <w:jc w:val="left"/>
        <w:rPr>
          <w:rFonts w:ascii="Times New Roman" w:hAnsi="Times New Roman"/>
          <w:sz w:val="16"/>
          <w:szCs w:val="16"/>
        </w:rPr>
      </w:pPr>
    </w:p>
    <w:p w14:paraId="7C28D201" w14:textId="721E1636" w:rsidR="009D00FA" w:rsidRPr="00BB5FC4" w:rsidRDefault="009D00FA" w:rsidP="006A35AE">
      <w:pPr>
        <w:widowControl/>
        <w:jc w:val="left"/>
        <w:rPr>
          <w:rFonts w:ascii="Times New Roman" w:hAnsi="Times New Roman"/>
          <w:sz w:val="16"/>
          <w:szCs w:val="16"/>
        </w:rPr>
      </w:pPr>
    </w:p>
    <w:p w14:paraId="5B540F15" w14:textId="6CFDE1BE" w:rsidR="009D00FA" w:rsidRPr="00BB5FC4" w:rsidRDefault="009D00FA" w:rsidP="006A35AE">
      <w:pPr>
        <w:widowControl/>
        <w:jc w:val="left"/>
        <w:rPr>
          <w:rFonts w:ascii="Times New Roman" w:hAnsi="Times New Roman"/>
          <w:sz w:val="16"/>
          <w:szCs w:val="16"/>
        </w:rPr>
      </w:pPr>
    </w:p>
    <w:p w14:paraId="62CA1FD2" w14:textId="35661006" w:rsidR="009D00FA" w:rsidRPr="00BB5FC4" w:rsidRDefault="009D00FA" w:rsidP="006A35AE">
      <w:pPr>
        <w:widowControl/>
        <w:jc w:val="left"/>
        <w:rPr>
          <w:rFonts w:ascii="Times New Roman" w:hAnsi="Times New Roman"/>
          <w:sz w:val="16"/>
          <w:szCs w:val="16"/>
        </w:rPr>
      </w:pPr>
    </w:p>
    <w:p w14:paraId="27818D19" w14:textId="5AEDE2C9" w:rsidR="009D00FA" w:rsidRPr="00BB5FC4" w:rsidRDefault="009D00FA" w:rsidP="006A35AE">
      <w:pPr>
        <w:widowControl/>
        <w:jc w:val="left"/>
        <w:rPr>
          <w:rFonts w:ascii="Times New Roman" w:hAnsi="Times New Roman"/>
          <w:sz w:val="16"/>
          <w:szCs w:val="16"/>
        </w:rPr>
      </w:pPr>
    </w:p>
    <w:p w14:paraId="732210AF" w14:textId="4E5902E6" w:rsidR="009D00FA" w:rsidRPr="00BB5FC4" w:rsidRDefault="009D00FA" w:rsidP="006A35AE">
      <w:pPr>
        <w:widowControl/>
        <w:jc w:val="left"/>
        <w:rPr>
          <w:rFonts w:ascii="Times New Roman" w:hAnsi="Times New Roman"/>
          <w:sz w:val="16"/>
          <w:szCs w:val="16"/>
        </w:rPr>
      </w:pPr>
    </w:p>
    <w:p w14:paraId="47D100D4" w14:textId="48780989" w:rsidR="009D00FA" w:rsidRPr="00BB5FC4" w:rsidRDefault="009D00FA" w:rsidP="006A35AE">
      <w:pPr>
        <w:widowControl/>
        <w:jc w:val="left"/>
        <w:rPr>
          <w:rFonts w:ascii="Times New Roman" w:hAnsi="Times New Roman"/>
          <w:sz w:val="16"/>
          <w:szCs w:val="16"/>
        </w:rPr>
      </w:pPr>
    </w:p>
    <w:p w14:paraId="40129573" w14:textId="77777777" w:rsidR="009D00FA" w:rsidRPr="00BB5FC4" w:rsidRDefault="009D00FA" w:rsidP="006A35AE">
      <w:pPr>
        <w:widowControl/>
        <w:jc w:val="left"/>
        <w:rPr>
          <w:rFonts w:ascii="Times New Roman" w:hAnsi="Times New Roman"/>
          <w:sz w:val="20"/>
          <w:szCs w:val="20"/>
        </w:rPr>
      </w:pPr>
    </w:p>
    <w:p w14:paraId="27AF2733" w14:textId="03B4C1BA"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b/>
          <w:bCs/>
          <w:sz w:val="20"/>
          <w:szCs w:val="20"/>
        </w:rPr>
        <w:lastRenderedPageBreak/>
        <w:t xml:space="preserve">Table </w:t>
      </w:r>
      <w:r w:rsidR="00B1260F" w:rsidRPr="00BB5FC4">
        <w:rPr>
          <w:rFonts w:ascii="Times New Roman" w:eastAsia="等线" w:hAnsi="Times New Roman"/>
          <w:b/>
          <w:bCs/>
          <w:sz w:val="20"/>
          <w:szCs w:val="20"/>
        </w:rPr>
        <w:t>3</w:t>
      </w:r>
      <w:r w:rsidRPr="00BB5FC4">
        <w:rPr>
          <w:rFonts w:ascii="Times New Roman" w:eastAsia="等线" w:hAnsi="Times New Roman"/>
          <w:b/>
          <w:bCs/>
          <w:sz w:val="20"/>
          <w:szCs w:val="20"/>
        </w:rPr>
        <w:t xml:space="preserve">. </w:t>
      </w:r>
      <w:r w:rsidRPr="00BB5FC4">
        <w:rPr>
          <w:rFonts w:ascii="Times New Roman" w:eastAsia="等线" w:hAnsi="Times New Roman"/>
          <w:sz w:val="20"/>
          <w:szCs w:val="20"/>
        </w:rPr>
        <w:t>The</w:t>
      </w:r>
      <w:r w:rsidR="004E3F65" w:rsidRPr="00BB5FC4">
        <w:rPr>
          <w:rFonts w:ascii="Times New Roman" w:eastAsia="等线" w:hAnsi="Times New Roman"/>
          <w:sz w:val="20"/>
          <w:szCs w:val="20"/>
        </w:rPr>
        <w:t xml:space="preserve"> classification</w:t>
      </w:r>
      <w:r w:rsidRPr="00BB5FC4">
        <w:rPr>
          <w:rFonts w:ascii="Times New Roman" w:eastAsia="等线" w:hAnsi="Times New Roman"/>
          <w:sz w:val="20"/>
          <w:szCs w:val="20"/>
        </w:rPr>
        <w:t xml:space="preserve"> performance of different algorithms</w:t>
      </w:r>
    </w:p>
    <w:tbl>
      <w:tblPr>
        <w:tblW w:w="0" w:type="auto"/>
        <w:tblBorders>
          <w:top w:val="single" w:sz="4" w:space="0" w:color="auto"/>
          <w:bottom w:val="single" w:sz="4" w:space="0" w:color="auto"/>
        </w:tblBorders>
        <w:tblLook w:val="04A0" w:firstRow="1" w:lastRow="0" w:firstColumn="1" w:lastColumn="0" w:noHBand="0" w:noVBand="1"/>
      </w:tblPr>
      <w:tblGrid>
        <w:gridCol w:w="1384"/>
        <w:gridCol w:w="1843"/>
        <w:gridCol w:w="992"/>
        <w:gridCol w:w="1276"/>
        <w:gridCol w:w="992"/>
        <w:gridCol w:w="1134"/>
        <w:gridCol w:w="901"/>
      </w:tblGrid>
      <w:tr w:rsidR="00895E2F" w:rsidRPr="00BB5FC4" w14:paraId="618D5557" w14:textId="77777777" w:rsidTr="00950F01">
        <w:tc>
          <w:tcPr>
            <w:tcW w:w="1384" w:type="dxa"/>
            <w:tcBorders>
              <w:top w:val="single" w:sz="4" w:space="0" w:color="auto"/>
              <w:bottom w:val="single" w:sz="4" w:space="0" w:color="auto"/>
            </w:tcBorders>
            <w:shd w:val="clear" w:color="auto" w:fill="auto"/>
          </w:tcPr>
          <w:p w14:paraId="057F9A89"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et</w:t>
            </w:r>
          </w:p>
        </w:tc>
        <w:tc>
          <w:tcPr>
            <w:tcW w:w="1843" w:type="dxa"/>
            <w:tcBorders>
              <w:top w:val="single" w:sz="4" w:space="0" w:color="auto"/>
              <w:bottom w:val="single" w:sz="4" w:space="0" w:color="auto"/>
            </w:tcBorders>
            <w:shd w:val="clear" w:color="auto" w:fill="auto"/>
          </w:tcPr>
          <w:p w14:paraId="0B58266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L</w:t>
            </w:r>
            <w:r w:rsidRPr="00BB5FC4">
              <w:rPr>
                <w:rFonts w:ascii="Times New Roman" w:eastAsia="等线" w:hAnsi="Times New Roman"/>
                <w:sz w:val="20"/>
                <w:szCs w:val="20"/>
              </w:rPr>
              <w:t>ogistic Regression</w:t>
            </w:r>
          </w:p>
        </w:tc>
        <w:tc>
          <w:tcPr>
            <w:tcW w:w="992" w:type="dxa"/>
            <w:tcBorders>
              <w:top w:val="single" w:sz="4" w:space="0" w:color="auto"/>
              <w:bottom w:val="single" w:sz="4" w:space="0" w:color="auto"/>
            </w:tcBorders>
            <w:shd w:val="clear" w:color="auto" w:fill="auto"/>
          </w:tcPr>
          <w:p w14:paraId="4FC70754"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VM</w:t>
            </w:r>
          </w:p>
        </w:tc>
        <w:tc>
          <w:tcPr>
            <w:tcW w:w="1276" w:type="dxa"/>
            <w:tcBorders>
              <w:top w:val="single" w:sz="4" w:space="0" w:color="auto"/>
              <w:bottom w:val="single" w:sz="4" w:space="0" w:color="auto"/>
            </w:tcBorders>
            <w:shd w:val="clear" w:color="auto" w:fill="auto"/>
          </w:tcPr>
          <w:p w14:paraId="2170F24A" w14:textId="77777777" w:rsidR="00856CB2" w:rsidRPr="00BB5FC4" w:rsidRDefault="00822D8F" w:rsidP="006A35AE">
            <w:pPr>
              <w:widowControl/>
              <w:jc w:val="center"/>
              <w:rPr>
                <w:rFonts w:ascii="Times New Roman" w:eastAsia="等线" w:hAnsi="Times New Roman"/>
                <w:sz w:val="20"/>
                <w:szCs w:val="20"/>
              </w:rPr>
            </w:pPr>
            <w:bookmarkStart w:id="15" w:name="_Hlk50910436"/>
            <w:r w:rsidRPr="00BB5FC4">
              <w:rPr>
                <w:rFonts w:ascii="Times New Roman" w:eastAsia="WrwwxfAdvTT5d017813" w:hAnsi="Times New Roman"/>
                <w:sz w:val="20"/>
                <w:szCs w:val="20"/>
              </w:rPr>
              <w:t>Naive Bayes</w:t>
            </w:r>
            <w:bookmarkEnd w:id="15"/>
          </w:p>
        </w:tc>
        <w:tc>
          <w:tcPr>
            <w:tcW w:w="992" w:type="dxa"/>
            <w:tcBorders>
              <w:top w:val="single" w:sz="4" w:space="0" w:color="auto"/>
              <w:bottom w:val="single" w:sz="4" w:space="0" w:color="auto"/>
            </w:tcBorders>
            <w:shd w:val="clear" w:color="auto" w:fill="auto"/>
          </w:tcPr>
          <w:p w14:paraId="050BD362"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R</w:t>
            </w:r>
            <w:r w:rsidRPr="00BB5FC4">
              <w:rPr>
                <w:rFonts w:ascii="Times New Roman" w:eastAsia="等线" w:hAnsi="Times New Roman"/>
                <w:sz w:val="20"/>
                <w:szCs w:val="20"/>
              </w:rPr>
              <w:t>F</w:t>
            </w:r>
          </w:p>
        </w:tc>
        <w:tc>
          <w:tcPr>
            <w:tcW w:w="1134" w:type="dxa"/>
            <w:tcBorders>
              <w:top w:val="single" w:sz="4" w:space="0" w:color="auto"/>
              <w:bottom w:val="single" w:sz="4" w:space="0" w:color="auto"/>
            </w:tcBorders>
            <w:shd w:val="clear" w:color="auto" w:fill="auto"/>
          </w:tcPr>
          <w:p w14:paraId="31B9098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D</w:t>
            </w:r>
            <w:r w:rsidRPr="00BB5FC4">
              <w:rPr>
                <w:rFonts w:ascii="Times New Roman" w:eastAsia="等线" w:hAnsi="Times New Roman"/>
                <w:sz w:val="20"/>
                <w:szCs w:val="20"/>
              </w:rPr>
              <w:t>T</w:t>
            </w:r>
          </w:p>
        </w:tc>
        <w:tc>
          <w:tcPr>
            <w:tcW w:w="901" w:type="dxa"/>
            <w:tcBorders>
              <w:top w:val="single" w:sz="4" w:space="0" w:color="auto"/>
              <w:bottom w:val="single" w:sz="4" w:space="0" w:color="auto"/>
            </w:tcBorders>
            <w:shd w:val="clear" w:color="auto" w:fill="auto"/>
          </w:tcPr>
          <w:p w14:paraId="22B053D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K</w:t>
            </w:r>
            <w:r w:rsidRPr="00BB5FC4">
              <w:rPr>
                <w:rFonts w:ascii="Times New Roman" w:eastAsia="等线" w:hAnsi="Times New Roman"/>
                <w:sz w:val="20"/>
                <w:szCs w:val="20"/>
              </w:rPr>
              <w:t>NN</w:t>
            </w:r>
          </w:p>
        </w:tc>
      </w:tr>
      <w:tr w:rsidR="00895E2F" w:rsidRPr="00BB5FC4" w14:paraId="4A08FA55" w14:textId="77777777" w:rsidTr="00950F01">
        <w:tc>
          <w:tcPr>
            <w:tcW w:w="1384" w:type="dxa"/>
            <w:tcBorders>
              <w:top w:val="single" w:sz="4" w:space="0" w:color="auto"/>
            </w:tcBorders>
            <w:shd w:val="clear" w:color="auto" w:fill="auto"/>
          </w:tcPr>
          <w:p w14:paraId="060FDC93"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T</w:t>
            </w:r>
            <w:r w:rsidRPr="00BB5FC4">
              <w:rPr>
                <w:rFonts w:ascii="Times New Roman" w:eastAsia="等线" w:hAnsi="Times New Roman"/>
                <w:sz w:val="20"/>
                <w:szCs w:val="20"/>
              </w:rPr>
              <w:t>raining set</w:t>
            </w:r>
          </w:p>
          <w:p w14:paraId="298DB172"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 xml:space="preserve"> </w:t>
            </w:r>
            <w:r w:rsidRPr="00BB5FC4">
              <w:rPr>
                <w:rFonts w:ascii="Times New Roman" w:eastAsia="等线" w:hAnsi="Times New Roman"/>
                <w:sz w:val="20"/>
                <w:szCs w:val="20"/>
              </w:rPr>
              <w:t xml:space="preserve"> AUC</w:t>
            </w:r>
          </w:p>
          <w:p w14:paraId="3BDD252D"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A</w:t>
            </w:r>
            <w:r w:rsidRPr="00BB5FC4">
              <w:rPr>
                <w:rFonts w:ascii="Times New Roman" w:eastAsia="等线" w:hAnsi="Times New Roman"/>
                <w:sz w:val="20"/>
                <w:szCs w:val="20"/>
              </w:rPr>
              <w:t>ccuracy</w:t>
            </w:r>
          </w:p>
          <w:p w14:paraId="2DE8031E"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ensitivity</w:t>
            </w:r>
          </w:p>
          <w:p w14:paraId="38CC7296"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pecificity</w:t>
            </w:r>
          </w:p>
        </w:tc>
        <w:tc>
          <w:tcPr>
            <w:tcW w:w="1843" w:type="dxa"/>
            <w:tcBorders>
              <w:top w:val="single" w:sz="4" w:space="0" w:color="auto"/>
            </w:tcBorders>
            <w:shd w:val="clear" w:color="auto" w:fill="auto"/>
          </w:tcPr>
          <w:p w14:paraId="1654B26C" w14:textId="77777777" w:rsidR="00856CB2" w:rsidRPr="00BB5FC4" w:rsidRDefault="00856CB2" w:rsidP="006A35AE">
            <w:pPr>
              <w:widowControl/>
              <w:jc w:val="center"/>
              <w:rPr>
                <w:rFonts w:ascii="Times New Roman" w:eastAsia="等线" w:hAnsi="Times New Roman"/>
                <w:sz w:val="20"/>
                <w:szCs w:val="20"/>
              </w:rPr>
            </w:pPr>
          </w:p>
          <w:p w14:paraId="4A4D891D"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.922</w:t>
            </w:r>
          </w:p>
          <w:p w14:paraId="1B91FA0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.850</w:t>
            </w:r>
          </w:p>
          <w:p w14:paraId="4A308B05"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.821</w:t>
            </w:r>
          </w:p>
          <w:p w14:paraId="4352216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.893</w:t>
            </w:r>
          </w:p>
        </w:tc>
        <w:tc>
          <w:tcPr>
            <w:tcW w:w="992" w:type="dxa"/>
            <w:tcBorders>
              <w:top w:val="single" w:sz="4" w:space="0" w:color="auto"/>
            </w:tcBorders>
            <w:shd w:val="clear" w:color="auto" w:fill="auto"/>
          </w:tcPr>
          <w:p w14:paraId="40D90792" w14:textId="77777777" w:rsidR="00856CB2" w:rsidRPr="00BB5FC4" w:rsidRDefault="00856CB2" w:rsidP="006A35AE">
            <w:pPr>
              <w:widowControl/>
              <w:jc w:val="center"/>
              <w:rPr>
                <w:rFonts w:ascii="Times New Roman" w:eastAsia="等线" w:hAnsi="Times New Roman"/>
                <w:sz w:val="20"/>
                <w:szCs w:val="20"/>
              </w:rPr>
            </w:pPr>
          </w:p>
          <w:p w14:paraId="610455F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.907</w:t>
            </w:r>
          </w:p>
          <w:p w14:paraId="7E639E9A"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.843</w:t>
            </w:r>
          </w:p>
          <w:p w14:paraId="4EC8760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.869</w:t>
            </w:r>
          </w:p>
          <w:p w14:paraId="7B64BC9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.804</w:t>
            </w:r>
          </w:p>
        </w:tc>
        <w:tc>
          <w:tcPr>
            <w:tcW w:w="1276" w:type="dxa"/>
            <w:tcBorders>
              <w:top w:val="single" w:sz="4" w:space="0" w:color="auto"/>
            </w:tcBorders>
            <w:shd w:val="clear" w:color="auto" w:fill="auto"/>
          </w:tcPr>
          <w:p w14:paraId="62A3C2B9" w14:textId="77777777" w:rsidR="00856CB2" w:rsidRPr="00BB5FC4" w:rsidRDefault="00856CB2" w:rsidP="006A35AE">
            <w:pPr>
              <w:widowControl/>
              <w:jc w:val="center"/>
              <w:rPr>
                <w:rFonts w:ascii="Times New Roman" w:eastAsia="等线" w:hAnsi="Times New Roman"/>
                <w:sz w:val="20"/>
                <w:szCs w:val="20"/>
              </w:rPr>
            </w:pPr>
          </w:p>
          <w:p w14:paraId="3F72135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.808</w:t>
            </w:r>
          </w:p>
          <w:p w14:paraId="165CCC2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.771</w:t>
            </w:r>
          </w:p>
          <w:p w14:paraId="0111661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.810</w:t>
            </w:r>
          </w:p>
          <w:p w14:paraId="13872DDF"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.714</w:t>
            </w:r>
          </w:p>
        </w:tc>
        <w:tc>
          <w:tcPr>
            <w:tcW w:w="992" w:type="dxa"/>
            <w:tcBorders>
              <w:top w:val="single" w:sz="4" w:space="0" w:color="auto"/>
            </w:tcBorders>
            <w:shd w:val="clear" w:color="auto" w:fill="auto"/>
          </w:tcPr>
          <w:p w14:paraId="43F7747E" w14:textId="77777777" w:rsidR="00856CB2" w:rsidRPr="00BB5FC4" w:rsidRDefault="00856CB2" w:rsidP="006A35AE">
            <w:pPr>
              <w:widowControl/>
              <w:jc w:val="center"/>
              <w:rPr>
                <w:rFonts w:ascii="Times New Roman" w:eastAsia="等线" w:hAnsi="Times New Roman"/>
                <w:sz w:val="20"/>
                <w:szCs w:val="20"/>
              </w:rPr>
            </w:pPr>
          </w:p>
          <w:p w14:paraId="073CD8C3"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.999</w:t>
            </w:r>
          </w:p>
          <w:p w14:paraId="4454578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.986</w:t>
            </w:r>
          </w:p>
          <w:p w14:paraId="72ADBF3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.976</w:t>
            </w:r>
          </w:p>
          <w:p w14:paraId="0E8D622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1</w:t>
            </w:r>
            <w:r w:rsidRPr="00BB5FC4">
              <w:rPr>
                <w:rFonts w:ascii="Times New Roman" w:eastAsia="等线" w:hAnsi="Times New Roman"/>
                <w:sz w:val="20"/>
                <w:szCs w:val="20"/>
              </w:rPr>
              <w:t>.000</w:t>
            </w:r>
          </w:p>
        </w:tc>
        <w:tc>
          <w:tcPr>
            <w:tcW w:w="1134" w:type="dxa"/>
            <w:tcBorders>
              <w:top w:val="single" w:sz="4" w:space="0" w:color="auto"/>
            </w:tcBorders>
            <w:shd w:val="clear" w:color="auto" w:fill="auto"/>
          </w:tcPr>
          <w:p w14:paraId="60FBE6A8" w14:textId="77777777" w:rsidR="00856CB2" w:rsidRPr="00BB5FC4" w:rsidRDefault="00856CB2" w:rsidP="006A35AE">
            <w:pPr>
              <w:widowControl/>
              <w:jc w:val="center"/>
              <w:rPr>
                <w:rFonts w:ascii="Times New Roman" w:eastAsia="等线" w:hAnsi="Times New Roman"/>
                <w:sz w:val="20"/>
                <w:szCs w:val="20"/>
              </w:rPr>
            </w:pPr>
          </w:p>
          <w:p w14:paraId="3ACCAF7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.765</w:t>
            </w:r>
          </w:p>
          <w:p w14:paraId="597472C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.757</w:t>
            </w:r>
          </w:p>
          <w:p w14:paraId="6363EA2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.726</w:t>
            </w:r>
          </w:p>
          <w:p w14:paraId="0B1A93F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.804</w:t>
            </w:r>
          </w:p>
        </w:tc>
        <w:tc>
          <w:tcPr>
            <w:tcW w:w="901" w:type="dxa"/>
            <w:tcBorders>
              <w:top w:val="single" w:sz="4" w:space="0" w:color="auto"/>
            </w:tcBorders>
            <w:shd w:val="clear" w:color="auto" w:fill="auto"/>
          </w:tcPr>
          <w:p w14:paraId="15AA39C1" w14:textId="77777777" w:rsidR="00856CB2" w:rsidRPr="00BB5FC4" w:rsidRDefault="00856CB2" w:rsidP="006A35AE">
            <w:pPr>
              <w:widowControl/>
              <w:jc w:val="center"/>
              <w:rPr>
                <w:rFonts w:ascii="Times New Roman" w:eastAsia="等线" w:hAnsi="Times New Roman"/>
                <w:sz w:val="20"/>
                <w:szCs w:val="20"/>
              </w:rPr>
            </w:pPr>
          </w:p>
          <w:p w14:paraId="3E76533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.914</w:t>
            </w:r>
          </w:p>
          <w:p w14:paraId="5C6438DB"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.836</w:t>
            </w:r>
          </w:p>
          <w:p w14:paraId="0BE6006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.845</w:t>
            </w:r>
          </w:p>
          <w:p w14:paraId="11AA36E7"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.821</w:t>
            </w:r>
          </w:p>
        </w:tc>
      </w:tr>
      <w:tr w:rsidR="00895E2F" w:rsidRPr="00BB5FC4" w14:paraId="37C8D30D" w14:textId="77777777" w:rsidTr="00950F01">
        <w:tc>
          <w:tcPr>
            <w:tcW w:w="1384" w:type="dxa"/>
            <w:shd w:val="clear" w:color="auto" w:fill="auto"/>
          </w:tcPr>
          <w:p w14:paraId="5578747B"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sz w:val="20"/>
                <w:szCs w:val="20"/>
              </w:rPr>
              <w:t>Test set</w:t>
            </w:r>
          </w:p>
          <w:p w14:paraId="09197837" w14:textId="77777777" w:rsidR="00856CB2" w:rsidRPr="00BB5FC4" w:rsidRDefault="00822D8F" w:rsidP="006A35AE">
            <w:pPr>
              <w:widowControl/>
              <w:jc w:val="left"/>
              <w:rPr>
                <w:rFonts w:ascii="Times New Roman" w:eastAsia="等线" w:hAnsi="Times New Roman"/>
                <w:sz w:val="20"/>
                <w:szCs w:val="20"/>
              </w:rPr>
            </w:pPr>
            <w:r w:rsidRPr="00BB5FC4">
              <w:rPr>
                <w:rFonts w:ascii="Times New Roman" w:eastAsia="等线" w:hAnsi="Times New Roman" w:hint="eastAsia"/>
                <w:sz w:val="20"/>
                <w:szCs w:val="20"/>
              </w:rPr>
              <w:t xml:space="preserve"> </w:t>
            </w:r>
            <w:r w:rsidRPr="00BB5FC4">
              <w:rPr>
                <w:rFonts w:ascii="Times New Roman" w:eastAsia="等线" w:hAnsi="Times New Roman"/>
                <w:sz w:val="20"/>
                <w:szCs w:val="20"/>
              </w:rPr>
              <w:t xml:space="preserve"> AUC</w:t>
            </w:r>
          </w:p>
          <w:p w14:paraId="31258E2E"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A</w:t>
            </w:r>
            <w:r w:rsidRPr="00BB5FC4">
              <w:rPr>
                <w:rFonts w:ascii="Times New Roman" w:eastAsia="等线" w:hAnsi="Times New Roman"/>
                <w:sz w:val="20"/>
                <w:szCs w:val="20"/>
              </w:rPr>
              <w:t>ccuracy</w:t>
            </w:r>
          </w:p>
          <w:p w14:paraId="08CC3708"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ensitivity</w:t>
            </w:r>
          </w:p>
          <w:p w14:paraId="1D67E9DA" w14:textId="77777777" w:rsidR="00856CB2" w:rsidRPr="00BB5FC4" w:rsidRDefault="00822D8F" w:rsidP="006A35AE">
            <w:pPr>
              <w:widowControl/>
              <w:ind w:firstLineChars="100" w:firstLine="200"/>
              <w:jc w:val="left"/>
              <w:rPr>
                <w:rFonts w:ascii="Times New Roman" w:eastAsia="等线" w:hAnsi="Times New Roman"/>
                <w:sz w:val="20"/>
                <w:szCs w:val="20"/>
              </w:rPr>
            </w:pPr>
            <w:r w:rsidRPr="00BB5FC4">
              <w:rPr>
                <w:rFonts w:ascii="Times New Roman" w:eastAsia="等线" w:hAnsi="Times New Roman" w:hint="eastAsia"/>
                <w:sz w:val="20"/>
                <w:szCs w:val="20"/>
              </w:rPr>
              <w:t>S</w:t>
            </w:r>
            <w:r w:rsidRPr="00BB5FC4">
              <w:rPr>
                <w:rFonts w:ascii="Times New Roman" w:eastAsia="等线" w:hAnsi="Times New Roman"/>
                <w:sz w:val="20"/>
                <w:szCs w:val="20"/>
              </w:rPr>
              <w:t>pecificity</w:t>
            </w:r>
          </w:p>
        </w:tc>
        <w:tc>
          <w:tcPr>
            <w:tcW w:w="1843" w:type="dxa"/>
            <w:shd w:val="clear" w:color="auto" w:fill="auto"/>
          </w:tcPr>
          <w:p w14:paraId="36830FA9" w14:textId="77777777" w:rsidR="00856CB2" w:rsidRPr="00BB5FC4" w:rsidRDefault="00856CB2" w:rsidP="006A35AE">
            <w:pPr>
              <w:widowControl/>
              <w:jc w:val="center"/>
              <w:rPr>
                <w:rFonts w:ascii="Times New Roman" w:eastAsia="等线" w:hAnsi="Times New Roman"/>
                <w:sz w:val="20"/>
                <w:szCs w:val="20"/>
              </w:rPr>
            </w:pPr>
          </w:p>
          <w:p w14:paraId="5CFC9A7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.850</w:t>
            </w:r>
          </w:p>
          <w:p w14:paraId="61BE996D"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.803</w:t>
            </w:r>
          </w:p>
          <w:p w14:paraId="6810CE6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.806</w:t>
            </w:r>
          </w:p>
          <w:p w14:paraId="67CB1D2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.800</w:t>
            </w:r>
          </w:p>
        </w:tc>
        <w:tc>
          <w:tcPr>
            <w:tcW w:w="992" w:type="dxa"/>
            <w:shd w:val="clear" w:color="auto" w:fill="auto"/>
          </w:tcPr>
          <w:p w14:paraId="762A7C44" w14:textId="77777777" w:rsidR="00856CB2" w:rsidRPr="00BB5FC4" w:rsidRDefault="00856CB2" w:rsidP="006A35AE">
            <w:pPr>
              <w:widowControl/>
              <w:jc w:val="center"/>
              <w:rPr>
                <w:rFonts w:ascii="Times New Roman" w:eastAsia="等线" w:hAnsi="Times New Roman"/>
                <w:sz w:val="20"/>
                <w:szCs w:val="20"/>
              </w:rPr>
            </w:pPr>
          </w:p>
          <w:p w14:paraId="56EE3CC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.853</w:t>
            </w:r>
          </w:p>
          <w:p w14:paraId="0C9DA24A"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.803</w:t>
            </w:r>
          </w:p>
          <w:p w14:paraId="1667B31F"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.833</w:t>
            </w:r>
          </w:p>
          <w:p w14:paraId="234F759E"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.760</w:t>
            </w:r>
          </w:p>
        </w:tc>
        <w:tc>
          <w:tcPr>
            <w:tcW w:w="1276" w:type="dxa"/>
            <w:shd w:val="clear" w:color="auto" w:fill="auto"/>
          </w:tcPr>
          <w:p w14:paraId="3A600192" w14:textId="77777777" w:rsidR="00856CB2" w:rsidRPr="00BB5FC4" w:rsidRDefault="00856CB2" w:rsidP="006A35AE">
            <w:pPr>
              <w:widowControl/>
              <w:jc w:val="center"/>
              <w:rPr>
                <w:rFonts w:ascii="Times New Roman" w:eastAsia="等线" w:hAnsi="Times New Roman"/>
                <w:sz w:val="20"/>
                <w:szCs w:val="20"/>
              </w:rPr>
            </w:pPr>
          </w:p>
          <w:p w14:paraId="1029095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.751</w:t>
            </w:r>
          </w:p>
          <w:p w14:paraId="11583D8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.738</w:t>
            </w:r>
          </w:p>
          <w:p w14:paraId="013C2AC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.778</w:t>
            </w:r>
          </w:p>
          <w:p w14:paraId="7C40B3A8"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.680</w:t>
            </w:r>
          </w:p>
        </w:tc>
        <w:tc>
          <w:tcPr>
            <w:tcW w:w="992" w:type="dxa"/>
            <w:shd w:val="clear" w:color="auto" w:fill="auto"/>
          </w:tcPr>
          <w:p w14:paraId="59391ECE" w14:textId="77777777" w:rsidR="00856CB2" w:rsidRPr="00BB5FC4" w:rsidRDefault="00856CB2" w:rsidP="006A35AE">
            <w:pPr>
              <w:widowControl/>
              <w:jc w:val="center"/>
              <w:rPr>
                <w:rFonts w:ascii="Times New Roman" w:eastAsia="等线" w:hAnsi="Times New Roman"/>
                <w:sz w:val="20"/>
                <w:szCs w:val="20"/>
              </w:rPr>
            </w:pPr>
          </w:p>
          <w:p w14:paraId="7F5FA41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.789</w:t>
            </w:r>
          </w:p>
          <w:p w14:paraId="13261B3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.672</w:t>
            </w:r>
          </w:p>
          <w:p w14:paraId="37EEA3FC"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.833</w:t>
            </w:r>
          </w:p>
          <w:p w14:paraId="5915CB52"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.440</w:t>
            </w:r>
          </w:p>
        </w:tc>
        <w:tc>
          <w:tcPr>
            <w:tcW w:w="1134" w:type="dxa"/>
            <w:shd w:val="clear" w:color="auto" w:fill="auto"/>
          </w:tcPr>
          <w:p w14:paraId="3425DB49" w14:textId="77777777" w:rsidR="00856CB2" w:rsidRPr="00BB5FC4" w:rsidRDefault="00856CB2" w:rsidP="006A35AE">
            <w:pPr>
              <w:widowControl/>
              <w:jc w:val="center"/>
              <w:rPr>
                <w:rFonts w:ascii="Times New Roman" w:eastAsia="等线" w:hAnsi="Times New Roman"/>
                <w:sz w:val="20"/>
                <w:szCs w:val="20"/>
              </w:rPr>
            </w:pPr>
          </w:p>
          <w:p w14:paraId="2B5A58D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.661</w:t>
            </w:r>
          </w:p>
          <w:p w14:paraId="440ED10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.672</w:t>
            </w:r>
          </w:p>
          <w:p w14:paraId="0774BCE1"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.722</w:t>
            </w:r>
          </w:p>
          <w:p w14:paraId="247EA8FB"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.600</w:t>
            </w:r>
          </w:p>
        </w:tc>
        <w:tc>
          <w:tcPr>
            <w:tcW w:w="901" w:type="dxa"/>
            <w:shd w:val="clear" w:color="auto" w:fill="auto"/>
          </w:tcPr>
          <w:p w14:paraId="2A25633A" w14:textId="77777777" w:rsidR="00856CB2" w:rsidRPr="00BB5FC4" w:rsidRDefault="00856CB2" w:rsidP="006A35AE">
            <w:pPr>
              <w:widowControl/>
              <w:jc w:val="center"/>
              <w:rPr>
                <w:rFonts w:ascii="Times New Roman" w:eastAsia="等线" w:hAnsi="Times New Roman"/>
                <w:sz w:val="20"/>
                <w:szCs w:val="20"/>
              </w:rPr>
            </w:pPr>
          </w:p>
          <w:p w14:paraId="775C6AD4"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.743</w:t>
            </w:r>
          </w:p>
          <w:p w14:paraId="2F7B4126"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.705</w:t>
            </w:r>
          </w:p>
          <w:p w14:paraId="267F2BA5"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.722</w:t>
            </w:r>
          </w:p>
          <w:p w14:paraId="77BA0E70" w14:textId="77777777" w:rsidR="00856CB2" w:rsidRPr="00BB5FC4" w:rsidRDefault="00822D8F" w:rsidP="006A35AE">
            <w:pPr>
              <w:widowControl/>
              <w:jc w:val="center"/>
              <w:rPr>
                <w:rFonts w:ascii="Times New Roman" w:eastAsia="等线" w:hAnsi="Times New Roman"/>
                <w:sz w:val="20"/>
                <w:szCs w:val="20"/>
              </w:rPr>
            </w:pPr>
            <w:r w:rsidRPr="00BB5FC4">
              <w:rPr>
                <w:rFonts w:ascii="Times New Roman" w:eastAsia="等线" w:hAnsi="Times New Roman" w:hint="eastAsia"/>
                <w:sz w:val="20"/>
                <w:szCs w:val="20"/>
              </w:rPr>
              <w:t>0</w:t>
            </w:r>
            <w:r w:rsidRPr="00BB5FC4">
              <w:rPr>
                <w:rFonts w:ascii="Times New Roman" w:eastAsia="等线" w:hAnsi="Times New Roman"/>
                <w:sz w:val="20"/>
                <w:szCs w:val="20"/>
              </w:rPr>
              <w:t>.680</w:t>
            </w:r>
          </w:p>
        </w:tc>
      </w:tr>
    </w:tbl>
    <w:p w14:paraId="2E557703" w14:textId="7CBDE110" w:rsidR="00856CB2" w:rsidRPr="00BB5FC4" w:rsidRDefault="00076705" w:rsidP="006A35AE">
      <w:pPr>
        <w:widowControl/>
        <w:jc w:val="left"/>
        <w:rPr>
          <w:rFonts w:ascii="Times New Roman" w:eastAsia="WrwwxfAdvTT5d017813" w:hAnsi="Times New Roman"/>
          <w:sz w:val="20"/>
          <w:szCs w:val="20"/>
        </w:rPr>
      </w:pPr>
      <w:bookmarkStart w:id="16" w:name="_Hlk50910364"/>
      <w:r w:rsidRPr="00BB5FC4">
        <w:rPr>
          <w:rFonts w:ascii="Times New Roman" w:eastAsia="等线" w:hAnsi="Times New Roman"/>
          <w:sz w:val="20"/>
          <w:szCs w:val="20"/>
        </w:rPr>
        <w:t xml:space="preserve">Note: </w:t>
      </w:r>
      <w:r w:rsidR="00822D8F" w:rsidRPr="00BB5FC4">
        <w:rPr>
          <w:rFonts w:ascii="Times New Roman" w:eastAsia="等线" w:hAnsi="Times New Roman"/>
          <w:sz w:val="20"/>
          <w:szCs w:val="20"/>
        </w:rPr>
        <w:t xml:space="preserve">AUC, </w:t>
      </w:r>
      <w:r w:rsidR="00822D8F" w:rsidRPr="00BB5FC4">
        <w:rPr>
          <w:rFonts w:ascii="Times New Roman" w:eastAsia="AdvOTdaafad64" w:hAnsi="Times New Roman"/>
          <w:kern w:val="0"/>
          <w:sz w:val="20"/>
          <w:szCs w:val="20"/>
          <w:lang w:bidi="ar"/>
        </w:rPr>
        <w:t xml:space="preserve">area under the </w:t>
      </w:r>
      <w:r w:rsidR="00822D8F" w:rsidRPr="00BB5FC4">
        <w:rPr>
          <w:rFonts w:ascii="Times New Roman" w:eastAsia="WrwwxfAdvTT5d017813" w:hAnsi="Times New Roman"/>
          <w:sz w:val="20"/>
          <w:szCs w:val="20"/>
        </w:rPr>
        <w:t>receiver operating characteristic curve; SVM, support vector machine; RF, random forest; DT, decision tree; KNN, k-nearest neighbors.</w:t>
      </w:r>
    </w:p>
    <w:bookmarkEnd w:id="16"/>
    <w:p w14:paraId="5CFE23E4" w14:textId="36767B8E" w:rsidR="00856CB2" w:rsidRPr="00BB5FC4" w:rsidRDefault="00856CB2" w:rsidP="006A35AE">
      <w:pPr>
        <w:widowControl/>
        <w:jc w:val="left"/>
        <w:rPr>
          <w:rFonts w:ascii="Times New Roman" w:hAnsi="Times New Roman"/>
          <w:sz w:val="20"/>
          <w:szCs w:val="20"/>
        </w:rPr>
      </w:pPr>
    </w:p>
    <w:sectPr w:rsidR="00856CB2" w:rsidRPr="00BB5FC4" w:rsidSect="006A35AE">
      <w:headerReference w:type="even" r:id="rId12"/>
      <w:headerReference w:type="default" r:id="rId13"/>
      <w:footerReference w:type="default" r:id="rId14"/>
      <w:pgSz w:w="11906" w:h="16838"/>
      <w:pgMar w:top="1440" w:right="1800" w:bottom="1440" w:left="1800" w:header="851" w:footer="992" w:gutter="0"/>
      <w:lnNumType w:countBy="1" w:restart="continuous"/>
      <w:cols w:space="720"/>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3FABA" w16cex:dateUtc="2020-04-29T18:08:00Z"/>
  <w16cex:commentExtensible w16cex:durableId="22540382" w16cex:dateUtc="2020-04-29T18:45:00Z"/>
  <w16cex:commentExtensible w16cex:durableId="225403A9" w16cex:dateUtc="2020-04-29T18:46:00Z"/>
  <w16cex:commentExtensible w16cex:durableId="225403E5" w16cex:dateUtc="2020-04-29T18:47:00Z"/>
  <w16cex:commentExtensible w16cex:durableId="225407A4" w16cex:dateUtc="2020-04-29T19:03:00Z"/>
  <w16cex:commentExtensible w16cex:durableId="22540E90" w16cex:dateUtc="2020-04-29T19:32:00Z"/>
  <w16cex:commentExtensible w16cex:durableId="225426E2" w16cex:dateUtc="2020-04-29T21: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F7DB0" w14:textId="77777777" w:rsidR="005B1301" w:rsidRDefault="005B1301" w:rsidP="00E65E23">
      <w:r>
        <w:separator/>
      </w:r>
    </w:p>
  </w:endnote>
  <w:endnote w:type="continuationSeparator" w:id="0">
    <w:p w14:paraId="07EC9D32" w14:textId="77777777" w:rsidR="005B1301" w:rsidRDefault="005B1301" w:rsidP="00E6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rwwxfAdvTT5d017813">
    <w:altName w:val="Segoe Print"/>
    <w:charset w:val="00"/>
    <w:family w:val="swiss"/>
    <w:pitch w:val="default"/>
    <w:sig w:usb0="00000000" w:usb1="00000000" w:usb2="00000000" w:usb3="00000000" w:csb0="00000001" w:csb1="00000000"/>
  </w:font>
  <w:font w:name="GrvblnAdvTTb54a34f7">
    <w:altName w:val="Segoe Print"/>
    <w:charset w:val="00"/>
    <w:family w:val="auto"/>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AdvOTdaafad64">
    <w:altName w:val="Segoe Print"/>
    <w:charset w:val="00"/>
    <w:family w:val="auto"/>
    <w:pitch w:val="default"/>
    <w:sig w:usb0="00000000" w:usb1="00000000" w:usb2="00000000" w:usb3="00000000" w:csb0="00040001" w:csb1="00000000"/>
  </w:font>
  <w:font w:name="SngyvhAdvTT73b978ed . I">
    <w:altName w:val="Segoe Print"/>
    <w:charset w:val="00"/>
    <w:family w:val="auto"/>
    <w:pitch w:val="default"/>
    <w:sig w:usb0="00000000" w:usb1="00000000" w:usb2="00000000" w:usb3="00000000" w:csb0="00040001" w:csb1="00000000"/>
  </w:font>
  <w:font w:name="JansonTextLT-Roman">
    <w:altName w:val="微软雅黑"/>
    <w:panose1 w:val="00000000000000000000"/>
    <w:charset w:val="86"/>
    <w:family w:val="auto"/>
    <w:notTrueType/>
    <w:pitch w:val="default"/>
    <w:sig w:usb0="00000001" w:usb1="080E0000" w:usb2="00000010" w:usb3="00000000" w:csb0="00040000" w:csb1="00000000"/>
  </w:font>
  <w:font w:name="AdvOTdaafad64 + fb">
    <w:altName w:val="Segoe Print"/>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1161023"/>
      <w:docPartObj>
        <w:docPartGallery w:val="Page Numbers (Bottom of Page)"/>
        <w:docPartUnique/>
      </w:docPartObj>
    </w:sdtPr>
    <w:sdtContent>
      <w:p w14:paraId="172E94D8" w14:textId="2CB324AF" w:rsidR="006707B5" w:rsidRDefault="006707B5">
        <w:pPr>
          <w:pStyle w:val="a6"/>
          <w:jc w:val="right"/>
        </w:pPr>
        <w:r>
          <w:fldChar w:fldCharType="begin"/>
        </w:r>
        <w:r>
          <w:instrText>PAGE   \* MERGEFORMAT</w:instrText>
        </w:r>
        <w:r>
          <w:fldChar w:fldCharType="separate"/>
        </w:r>
        <w:r>
          <w:rPr>
            <w:lang w:val="zh-CN"/>
          </w:rPr>
          <w:t>2</w:t>
        </w:r>
        <w:r>
          <w:fldChar w:fldCharType="end"/>
        </w:r>
      </w:p>
    </w:sdtContent>
  </w:sdt>
  <w:p w14:paraId="6353DFCE" w14:textId="77777777" w:rsidR="006707B5" w:rsidRDefault="006707B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5BC3B" w14:textId="77777777" w:rsidR="005B1301" w:rsidRDefault="005B1301" w:rsidP="00E65E23">
      <w:r>
        <w:separator/>
      </w:r>
    </w:p>
  </w:footnote>
  <w:footnote w:type="continuationSeparator" w:id="0">
    <w:p w14:paraId="53B79563" w14:textId="77777777" w:rsidR="005B1301" w:rsidRDefault="005B1301" w:rsidP="00E65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DC350" w14:textId="77777777" w:rsidR="006707B5" w:rsidRDefault="006707B5" w:rsidP="006A35A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0422" w14:textId="77777777" w:rsidR="006707B5" w:rsidRDefault="006707B5" w:rsidP="006A35A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84B"/>
    <w:multiLevelType w:val="hybridMultilevel"/>
    <w:tmpl w:val="9F7007EE"/>
    <w:lvl w:ilvl="0" w:tplc="EA1E2C50">
      <w:start w:val="1"/>
      <w:numFmt w:val="decimal"/>
      <w:lvlText w:val="%1."/>
      <w:lvlJc w:val="left"/>
      <w:pPr>
        <w:ind w:left="360" w:hanging="360"/>
      </w:pPr>
      <w:rPr>
        <w:rFonts w:hint="default"/>
      </w:rPr>
    </w:lvl>
    <w:lvl w:ilvl="1" w:tplc="88E41968" w:tentative="1">
      <w:start w:val="1"/>
      <w:numFmt w:val="lowerLetter"/>
      <w:lvlText w:val="%2)"/>
      <w:lvlJc w:val="left"/>
      <w:pPr>
        <w:ind w:left="840" w:hanging="420"/>
      </w:pPr>
    </w:lvl>
    <w:lvl w:ilvl="2" w:tplc="F3C46918" w:tentative="1">
      <w:start w:val="1"/>
      <w:numFmt w:val="lowerRoman"/>
      <w:lvlText w:val="%3."/>
      <w:lvlJc w:val="right"/>
      <w:pPr>
        <w:ind w:left="1260" w:hanging="420"/>
      </w:pPr>
    </w:lvl>
    <w:lvl w:ilvl="3" w:tplc="3DDA3CFE" w:tentative="1">
      <w:start w:val="1"/>
      <w:numFmt w:val="decimal"/>
      <w:lvlText w:val="%4."/>
      <w:lvlJc w:val="left"/>
      <w:pPr>
        <w:ind w:left="1680" w:hanging="420"/>
      </w:pPr>
    </w:lvl>
    <w:lvl w:ilvl="4" w:tplc="5A8C1358" w:tentative="1">
      <w:start w:val="1"/>
      <w:numFmt w:val="lowerLetter"/>
      <w:lvlText w:val="%5)"/>
      <w:lvlJc w:val="left"/>
      <w:pPr>
        <w:ind w:left="2100" w:hanging="420"/>
      </w:pPr>
    </w:lvl>
    <w:lvl w:ilvl="5" w:tplc="75B4FC08" w:tentative="1">
      <w:start w:val="1"/>
      <w:numFmt w:val="lowerRoman"/>
      <w:lvlText w:val="%6."/>
      <w:lvlJc w:val="right"/>
      <w:pPr>
        <w:ind w:left="2520" w:hanging="420"/>
      </w:pPr>
    </w:lvl>
    <w:lvl w:ilvl="6" w:tplc="68FE3332" w:tentative="1">
      <w:start w:val="1"/>
      <w:numFmt w:val="decimal"/>
      <w:lvlText w:val="%7."/>
      <w:lvlJc w:val="left"/>
      <w:pPr>
        <w:ind w:left="2940" w:hanging="420"/>
      </w:pPr>
    </w:lvl>
    <w:lvl w:ilvl="7" w:tplc="80F2547E" w:tentative="1">
      <w:start w:val="1"/>
      <w:numFmt w:val="lowerLetter"/>
      <w:lvlText w:val="%8)"/>
      <w:lvlJc w:val="left"/>
      <w:pPr>
        <w:ind w:left="3360" w:hanging="420"/>
      </w:pPr>
    </w:lvl>
    <w:lvl w:ilvl="8" w:tplc="D94486FC" w:tentative="1">
      <w:start w:val="1"/>
      <w:numFmt w:val="lowerRoman"/>
      <w:lvlText w:val="%9."/>
      <w:lvlJc w:val="right"/>
      <w:pPr>
        <w:ind w:left="3780" w:hanging="420"/>
      </w:pPr>
    </w:lvl>
  </w:abstractNum>
  <w:abstractNum w:abstractNumId="1" w15:restartNumberingAfterBreak="0">
    <w:nsid w:val="2EFE0A61"/>
    <w:multiLevelType w:val="hybridMultilevel"/>
    <w:tmpl w:val="8C169D30"/>
    <w:lvl w:ilvl="0" w:tplc="6E366B14">
      <w:start w:val="1"/>
      <w:numFmt w:val="decimal"/>
      <w:lvlText w:val="%1."/>
      <w:lvlJc w:val="left"/>
      <w:pPr>
        <w:ind w:left="720" w:hanging="360"/>
      </w:pPr>
      <w:rPr>
        <w:rFonts w:hint="default"/>
      </w:rPr>
    </w:lvl>
    <w:lvl w:ilvl="1" w:tplc="7D84BD00" w:tentative="1">
      <w:start w:val="1"/>
      <w:numFmt w:val="lowerLetter"/>
      <w:lvlText w:val="%2."/>
      <w:lvlJc w:val="left"/>
      <w:pPr>
        <w:ind w:left="1440" w:hanging="360"/>
      </w:pPr>
    </w:lvl>
    <w:lvl w:ilvl="2" w:tplc="493CE326" w:tentative="1">
      <w:start w:val="1"/>
      <w:numFmt w:val="lowerRoman"/>
      <w:lvlText w:val="%3."/>
      <w:lvlJc w:val="right"/>
      <w:pPr>
        <w:ind w:left="2160" w:hanging="180"/>
      </w:pPr>
    </w:lvl>
    <w:lvl w:ilvl="3" w:tplc="DCCACEEA" w:tentative="1">
      <w:start w:val="1"/>
      <w:numFmt w:val="decimal"/>
      <w:lvlText w:val="%4."/>
      <w:lvlJc w:val="left"/>
      <w:pPr>
        <w:ind w:left="2880" w:hanging="360"/>
      </w:pPr>
    </w:lvl>
    <w:lvl w:ilvl="4" w:tplc="9F6A139A" w:tentative="1">
      <w:start w:val="1"/>
      <w:numFmt w:val="lowerLetter"/>
      <w:lvlText w:val="%5."/>
      <w:lvlJc w:val="left"/>
      <w:pPr>
        <w:ind w:left="3600" w:hanging="360"/>
      </w:pPr>
    </w:lvl>
    <w:lvl w:ilvl="5" w:tplc="55AAED58" w:tentative="1">
      <w:start w:val="1"/>
      <w:numFmt w:val="lowerRoman"/>
      <w:lvlText w:val="%6."/>
      <w:lvlJc w:val="right"/>
      <w:pPr>
        <w:ind w:left="4320" w:hanging="180"/>
      </w:pPr>
    </w:lvl>
    <w:lvl w:ilvl="6" w:tplc="F56232F0" w:tentative="1">
      <w:start w:val="1"/>
      <w:numFmt w:val="decimal"/>
      <w:lvlText w:val="%7."/>
      <w:lvlJc w:val="left"/>
      <w:pPr>
        <w:ind w:left="5040" w:hanging="360"/>
      </w:pPr>
    </w:lvl>
    <w:lvl w:ilvl="7" w:tplc="9E42B9F2" w:tentative="1">
      <w:start w:val="1"/>
      <w:numFmt w:val="lowerLetter"/>
      <w:lvlText w:val="%8."/>
      <w:lvlJc w:val="left"/>
      <w:pPr>
        <w:ind w:left="5760" w:hanging="360"/>
      </w:pPr>
    </w:lvl>
    <w:lvl w:ilvl="8" w:tplc="F1B8DF42" w:tentative="1">
      <w:start w:val="1"/>
      <w:numFmt w:val="lowerRoman"/>
      <w:lvlText w:val="%9."/>
      <w:lvlJc w:val="right"/>
      <w:pPr>
        <w:ind w:left="6480" w:hanging="180"/>
      </w:pPr>
    </w:lvl>
  </w:abstractNum>
  <w:abstractNum w:abstractNumId="2" w15:restartNumberingAfterBreak="0">
    <w:nsid w:val="4C8C68FF"/>
    <w:multiLevelType w:val="hybridMultilevel"/>
    <w:tmpl w:val="0306500A"/>
    <w:lvl w:ilvl="0" w:tplc="EAE86DD6">
      <w:start w:val="1"/>
      <w:numFmt w:val="decimal"/>
      <w:lvlText w:val="%1."/>
      <w:lvlJc w:val="left"/>
      <w:pPr>
        <w:ind w:left="720" w:hanging="360"/>
      </w:pPr>
      <w:rPr>
        <w:rFonts w:hint="default"/>
      </w:rPr>
    </w:lvl>
    <w:lvl w:ilvl="1" w:tplc="0A363EA0" w:tentative="1">
      <w:start w:val="1"/>
      <w:numFmt w:val="lowerLetter"/>
      <w:lvlText w:val="%2."/>
      <w:lvlJc w:val="left"/>
      <w:pPr>
        <w:ind w:left="1440" w:hanging="360"/>
      </w:pPr>
    </w:lvl>
    <w:lvl w:ilvl="2" w:tplc="D82CC650" w:tentative="1">
      <w:start w:val="1"/>
      <w:numFmt w:val="lowerRoman"/>
      <w:lvlText w:val="%3."/>
      <w:lvlJc w:val="right"/>
      <w:pPr>
        <w:ind w:left="2160" w:hanging="180"/>
      </w:pPr>
    </w:lvl>
    <w:lvl w:ilvl="3" w:tplc="5CE64A42" w:tentative="1">
      <w:start w:val="1"/>
      <w:numFmt w:val="decimal"/>
      <w:lvlText w:val="%4."/>
      <w:lvlJc w:val="left"/>
      <w:pPr>
        <w:ind w:left="2880" w:hanging="360"/>
      </w:pPr>
    </w:lvl>
    <w:lvl w:ilvl="4" w:tplc="26FC094C" w:tentative="1">
      <w:start w:val="1"/>
      <w:numFmt w:val="lowerLetter"/>
      <w:lvlText w:val="%5."/>
      <w:lvlJc w:val="left"/>
      <w:pPr>
        <w:ind w:left="3600" w:hanging="360"/>
      </w:pPr>
    </w:lvl>
    <w:lvl w:ilvl="5" w:tplc="15EE9170" w:tentative="1">
      <w:start w:val="1"/>
      <w:numFmt w:val="lowerRoman"/>
      <w:lvlText w:val="%6."/>
      <w:lvlJc w:val="right"/>
      <w:pPr>
        <w:ind w:left="4320" w:hanging="180"/>
      </w:pPr>
    </w:lvl>
    <w:lvl w:ilvl="6" w:tplc="18C83858" w:tentative="1">
      <w:start w:val="1"/>
      <w:numFmt w:val="decimal"/>
      <w:lvlText w:val="%7."/>
      <w:lvlJc w:val="left"/>
      <w:pPr>
        <w:ind w:left="5040" w:hanging="360"/>
      </w:pPr>
    </w:lvl>
    <w:lvl w:ilvl="7" w:tplc="F138AF14" w:tentative="1">
      <w:start w:val="1"/>
      <w:numFmt w:val="lowerLetter"/>
      <w:lvlText w:val="%8."/>
      <w:lvlJc w:val="left"/>
      <w:pPr>
        <w:ind w:left="5760" w:hanging="360"/>
      </w:pPr>
    </w:lvl>
    <w:lvl w:ilvl="8" w:tplc="392A6BC6" w:tentative="1">
      <w:start w:val="1"/>
      <w:numFmt w:val="lowerRoman"/>
      <w:lvlText w:val="%9."/>
      <w:lvlJc w:val="right"/>
      <w:pPr>
        <w:ind w:left="6480" w:hanging="180"/>
      </w:pPr>
    </w:lvl>
  </w:abstractNum>
  <w:abstractNum w:abstractNumId="3" w15:restartNumberingAfterBreak="0">
    <w:nsid w:val="581553F8"/>
    <w:multiLevelType w:val="hybridMultilevel"/>
    <w:tmpl w:val="36441AD4"/>
    <w:lvl w:ilvl="0" w:tplc="E1309FD2">
      <w:start w:val="1"/>
      <w:numFmt w:val="decimal"/>
      <w:lvlText w:val="%1)"/>
      <w:lvlJc w:val="left"/>
      <w:pPr>
        <w:ind w:left="780" w:hanging="360"/>
      </w:pPr>
      <w:rPr>
        <w:rFonts w:hint="default"/>
      </w:rPr>
    </w:lvl>
    <w:lvl w:ilvl="1" w:tplc="C22A4EFA" w:tentative="1">
      <w:start w:val="1"/>
      <w:numFmt w:val="lowerLetter"/>
      <w:lvlText w:val="%2)"/>
      <w:lvlJc w:val="left"/>
      <w:pPr>
        <w:ind w:left="1260" w:hanging="420"/>
      </w:pPr>
    </w:lvl>
    <w:lvl w:ilvl="2" w:tplc="36084154" w:tentative="1">
      <w:start w:val="1"/>
      <w:numFmt w:val="lowerRoman"/>
      <w:lvlText w:val="%3."/>
      <w:lvlJc w:val="right"/>
      <w:pPr>
        <w:ind w:left="1680" w:hanging="420"/>
      </w:pPr>
    </w:lvl>
    <w:lvl w:ilvl="3" w:tplc="96D63270" w:tentative="1">
      <w:start w:val="1"/>
      <w:numFmt w:val="decimal"/>
      <w:lvlText w:val="%4."/>
      <w:lvlJc w:val="left"/>
      <w:pPr>
        <w:ind w:left="2100" w:hanging="420"/>
      </w:pPr>
    </w:lvl>
    <w:lvl w:ilvl="4" w:tplc="5784B40A" w:tentative="1">
      <w:start w:val="1"/>
      <w:numFmt w:val="lowerLetter"/>
      <w:lvlText w:val="%5)"/>
      <w:lvlJc w:val="left"/>
      <w:pPr>
        <w:ind w:left="2520" w:hanging="420"/>
      </w:pPr>
    </w:lvl>
    <w:lvl w:ilvl="5" w:tplc="6C6AA464" w:tentative="1">
      <w:start w:val="1"/>
      <w:numFmt w:val="lowerRoman"/>
      <w:lvlText w:val="%6."/>
      <w:lvlJc w:val="right"/>
      <w:pPr>
        <w:ind w:left="2940" w:hanging="420"/>
      </w:pPr>
    </w:lvl>
    <w:lvl w:ilvl="6" w:tplc="41EA11D2" w:tentative="1">
      <w:start w:val="1"/>
      <w:numFmt w:val="decimal"/>
      <w:lvlText w:val="%7."/>
      <w:lvlJc w:val="left"/>
      <w:pPr>
        <w:ind w:left="3360" w:hanging="420"/>
      </w:pPr>
    </w:lvl>
    <w:lvl w:ilvl="7" w:tplc="EEC2451A" w:tentative="1">
      <w:start w:val="1"/>
      <w:numFmt w:val="lowerLetter"/>
      <w:lvlText w:val="%8)"/>
      <w:lvlJc w:val="left"/>
      <w:pPr>
        <w:ind w:left="3780" w:hanging="420"/>
      </w:pPr>
    </w:lvl>
    <w:lvl w:ilvl="8" w:tplc="46F4932E" w:tentative="1">
      <w:start w:val="1"/>
      <w:numFmt w:val="lowerRoman"/>
      <w:lvlText w:val="%9."/>
      <w:lvlJc w:val="right"/>
      <w:pPr>
        <w:ind w:left="4200" w:hanging="420"/>
      </w:pPr>
    </w:lvl>
  </w:abstractNum>
  <w:abstractNum w:abstractNumId="4" w15:restartNumberingAfterBreak="0">
    <w:nsid w:val="794938AD"/>
    <w:multiLevelType w:val="hybridMultilevel"/>
    <w:tmpl w:val="E996D3A8"/>
    <w:lvl w:ilvl="0" w:tplc="F2240FB4">
      <w:start w:val="1"/>
      <w:numFmt w:val="decimal"/>
      <w:lvlText w:val="%1."/>
      <w:lvlJc w:val="left"/>
      <w:pPr>
        <w:ind w:left="720" w:hanging="360"/>
      </w:pPr>
      <w:rPr>
        <w:rFonts w:hint="default"/>
      </w:rPr>
    </w:lvl>
    <w:lvl w:ilvl="1" w:tplc="F03499E2" w:tentative="1">
      <w:start w:val="1"/>
      <w:numFmt w:val="lowerLetter"/>
      <w:lvlText w:val="%2."/>
      <w:lvlJc w:val="left"/>
      <w:pPr>
        <w:ind w:left="1440" w:hanging="360"/>
      </w:pPr>
    </w:lvl>
    <w:lvl w:ilvl="2" w:tplc="E4DECFDC" w:tentative="1">
      <w:start w:val="1"/>
      <w:numFmt w:val="lowerRoman"/>
      <w:lvlText w:val="%3."/>
      <w:lvlJc w:val="right"/>
      <w:pPr>
        <w:ind w:left="2160" w:hanging="180"/>
      </w:pPr>
    </w:lvl>
    <w:lvl w:ilvl="3" w:tplc="E9BC966C" w:tentative="1">
      <w:start w:val="1"/>
      <w:numFmt w:val="decimal"/>
      <w:lvlText w:val="%4."/>
      <w:lvlJc w:val="left"/>
      <w:pPr>
        <w:ind w:left="2880" w:hanging="360"/>
      </w:pPr>
    </w:lvl>
    <w:lvl w:ilvl="4" w:tplc="3FA8622A" w:tentative="1">
      <w:start w:val="1"/>
      <w:numFmt w:val="lowerLetter"/>
      <w:lvlText w:val="%5."/>
      <w:lvlJc w:val="left"/>
      <w:pPr>
        <w:ind w:left="3600" w:hanging="360"/>
      </w:pPr>
    </w:lvl>
    <w:lvl w:ilvl="5" w:tplc="39B43F52" w:tentative="1">
      <w:start w:val="1"/>
      <w:numFmt w:val="lowerRoman"/>
      <w:lvlText w:val="%6."/>
      <w:lvlJc w:val="right"/>
      <w:pPr>
        <w:ind w:left="4320" w:hanging="180"/>
      </w:pPr>
    </w:lvl>
    <w:lvl w:ilvl="6" w:tplc="B3BA7C66" w:tentative="1">
      <w:start w:val="1"/>
      <w:numFmt w:val="decimal"/>
      <w:lvlText w:val="%7."/>
      <w:lvlJc w:val="left"/>
      <w:pPr>
        <w:ind w:left="5040" w:hanging="360"/>
      </w:pPr>
    </w:lvl>
    <w:lvl w:ilvl="7" w:tplc="B818220C" w:tentative="1">
      <w:start w:val="1"/>
      <w:numFmt w:val="lowerLetter"/>
      <w:lvlText w:val="%8."/>
      <w:lvlJc w:val="left"/>
      <w:pPr>
        <w:ind w:left="5760" w:hanging="360"/>
      </w:pPr>
    </w:lvl>
    <w:lvl w:ilvl="8" w:tplc="8F88C158"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revisionView w:inkAnnotation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Heal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dp0wvz32wsdae2v21xf9z0xf2es9dprfvf&quot;&gt;My EndNote Library&lt;record-ids&gt;&lt;item&gt;40&lt;/item&gt;&lt;item&gt;42&lt;/item&gt;&lt;item&gt;43&lt;/item&gt;&lt;item&gt;44&lt;/item&gt;&lt;item&gt;45&lt;/item&gt;&lt;item&gt;46&lt;/item&gt;&lt;item&gt;47&lt;/item&gt;&lt;item&gt;49&lt;/item&gt;&lt;item&gt;50&lt;/item&gt;&lt;item&gt;51&lt;/item&gt;&lt;item&gt;53&lt;/item&gt;&lt;item&gt;56&lt;/item&gt;&lt;item&gt;57&lt;/item&gt;&lt;item&gt;58&lt;/item&gt;&lt;item&gt;59&lt;/item&gt;&lt;item&gt;60&lt;/item&gt;&lt;item&gt;61&lt;/item&gt;&lt;item&gt;65&lt;/item&gt;&lt;item&gt;66&lt;/item&gt;&lt;item&gt;67&lt;/item&gt;&lt;item&gt;68&lt;/item&gt;&lt;item&gt;69&lt;/item&gt;&lt;item&gt;70&lt;/item&gt;&lt;item&gt;71&lt;/item&gt;&lt;item&gt;72&lt;/item&gt;&lt;item&gt;73&lt;/item&gt;&lt;item&gt;74&lt;/item&gt;&lt;item&gt;75&lt;/item&gt;&lt;item&gt;76&lt;/item&gt;&lt;item&gt;77&lt;/item&gt;&lt;item&gt;79&lt;/item&gt;&lt;item&gt;82&lt;/item&gt;&lt;item&gt;83&lt;/item&gt;&lt;item&gt;84&lt;/item&gt;&lt;item&gt;85&lt;/item&gt;&lt;item&gt;86&lt;/item&gt;&lt;/record-ids&gt;&lt;/item&gt;&lt;/Libraries&gt;"/>
  </w:docVars>
  <w:rsids>
    <w:rsidRoot w:val="006A6F85"/>
    <w:rsid w:val="00001B95"/>
    <w:rsid w:val="00002646"/>
    <w:rsid w:val="000037E8"/>
    <w:rsid w:val="000038FD"/>
    <w:rsid w:val="00003C18"/>
    <w:rsid w:val="00003DC2"/>
    <w:rsid w:val="000073C5"/>
    <w:rsid w:val="0001078B"/>
    <w:rsid w:val="00012604"/>
    <w:rsid w:val="000128E1"/>
    <w:rsid w:val="00015812"/>
    <w:rsid w:val="00015A0D"/>
    <w:rsid w:val="00015A74"/>
    <w:rsid w:val="000167BF"/>
    <w:rsid w:val="0002010D"/>
    <w:rsid w:val="00020A9C"/>
    <w:rsid w:val="000216A6"/>
    <w:rsid w:val="00022ADA"/>
    <w:rsid w:val="00023874"/>
    <w:rsid w:val="0002538F"/>
    <w:rsid w:val="000259A1"/>
    <w:rsid w:val="000260DF"/>
    <w:rsid w:val="000261D8"/>
    <w:rsid w:val="000261E0"/>
    <w:rsid w:val="000300E5"/>
    <w:rsid w:val="00030239"/>
    <w:rsid w:val="00031D31"/>
    <w:rsid w:val="0003301D"/>
    <w:rsid w:val="0003346D"/>
    <w:rsid w:val="00033FBB"/>
    <w:rsid w:val="00034A6D"/>
    <w:rsid w:val="00034DCE"/>
    <w:rsid w:val="00036363"/>
    <w:rsid w:val="00036944"/>
    <w:rsid w:val="000374CF"/>
    <w:rsid w:val="0004119C"/>
    <w:rsid w:val="0004133E"/>
    <w:rsid w:val="00042227"/>
    <w:rsid w:val="00042A03"/>
    <w:rsid w:val="0004396F"/>
    <w:rsid w:val="00045064"/>
    <w:rsid w:val="00045C7D"/>
    <w:rsid w:val="00047062"/>
    <w:rsid w:val="00050C4C"/>
    <w:rsid w:val="00051A8F"/>
    <w:rsid w:val="00051C2B"/>
    <w:rsid w:val="000526B5"/>
    <w:rsid w:val="00053D36"/>
    <w:rsid w:val="00054DBA"/>
    <w:rsid w:val="000550BC"/>
    <w:rsid w:val="00055F9D"/>
    <w:rsid w:val="00057F8A"/>
    <w:rsid w:val="000608D5"/>
    <w:rsid w:val="00060957"/>
    <w:rsid w:val="00060C61"/>
    <w:rsid w:val="00062576"/>
    <w:rsid w:val="000650BF"/>
    <w:rsid w:val="00065680"/>
    <w:rsid w:val="00065F42"/>
    <w:rsid w:val="00066CEC"/>
    <w:rsid w:val="0006740A"/>
    <w:rsid w:val="0006772F"/>
    <w:rsid w:val="00071582"/>
    <w:rsid w:val="000722D6"/>
    <w:rsid w:val="00072FEE"/>
    <w:rsid w:val="00073BA3"/>
    <w:rsid w:val="000754AF"/>
    <w:rsid w:val="00076705"/>
    <w:rsid w:val="00076B78"/>
    <w:rsid w:val="00083504"/>
    <w:rsid w:val="00083C4D"/>
    <w:rsid w:val="000849AD"/>
    <w:rsid w:val="00084E3B"/>
    <w:rsid w:val="000871B1"/>
    <w:rsid w:val="00090E61"/>
    <w:rsid w:val="00093735"/>
    <w:rsid w:val="00093C24"/>
    <w:rsid w:val="00094B80"/>
    <w:rsid w:val="00095B15"/>
    <w:rsid w:val="00096747"/>
    <w:rsid w:val="000971F4"/>
    <w:rsid w:val="000A0B74"/>
    <w:rsid w:val="000A4031"/>
    <w:rsid w:val="000A4165"/>
    <w:rsid w:val="000A4C15"/>
    <w:rsid w:val="000A4D38"/>
    <w:rsid w:val="000A502C"/>
    <w:rsid w:val="000A6C22"/>
    <w:rsid w:val="000A6F1A"/>
    <w:rsid w:val="000A7629"/>
    <w:rsid w:val="000B00DA"/>
    <w:rsid w:val="000B03E9"/>
    <w:rsid w:val="000B0D60"/>
    <w:rsid w:val="000B5A84"/>
    <w:rsid w:val="000B7D86"/>
    <w:rsid w:val="000C39B9"/>
    <w:rsid w:val="000C6059"/>
    <w:rsid w:val="000C6310"/>
    <w:rsid w:val="000D0911"/>
    <w:rsid w:val="000D1EB0"/>
    <w:rsid w:val="000D3CDD"/>
    <w:rsid w:val="000D4049"/>
    <w:rsid w:val="000D4141"/>
    <w:rsid w:val="000D48BE"/>
    <w:rsid w:val="000E0494"/>
    <w:rsid w:val="000E15FE"/>
    <w:rsid w:val="000E5AB6"/>
    <w:rsid w:val="000F0A06"/>
    <w:rsid w:val="000F2920"/>
    <w:rsid w:val="000F49D7"/>
    <w:rsid w:val="000F68E7"/>
    <w:rsid w:val="000F7B6A"/>
    <w:rsid w:val="00100840"/>
    <w:rsid w:val="00100C8E"/>
    <w:rsid w:val="00101ED9"/>
    <w:rsid w:val="001023E4"/>
    <w:rsid w:val="00103221"/>
    <w:rsid w:val="00103797"/>
    <w:rsid w:val="00106A6F"/>
    <w:rsid w:val="00106B50"/>
    <w:rsid w:val="00106FDE"/>
    <w:rsid w:val="0011060A"/>
    <w:rsid w:val="00110AEC"/>
    <w:rsid w:val="00111F2B"/>
    <w:rsid w:val="00112828"/>
    <w:rsid w:val="00112F13"/>
    <w:rsid w:val="001141E2"/>
    <w:rsid w:val="00114BAF"/>
    <w:rsid w:val="00115982"/>
    <w:rsid w:val="00115CDE"/>
    <w:rsid w:val="00116494"/>
    <w:rsid w:val="00117C1D"/>
    <w:rsid w:val="001211F5"/>
    <w:rsid w:val="00122E7B"/>
    <w:rsid w:val="0012440B"/>
    <w:rsid w:val="00125174"/>
    <w:rsid w:val="001252BC"/>
    <w:rsid w:val="00125BF0"/>
    <w:rsid w:val="00125F1D"/>
    <w:rsid w:val="001264FF"/>
    <w:rsid w:val="00132370"/>
    <w:rsid w:val="001328B7"/>
    <w:rsid w:val="001338EB"/>
    <w:rsid w:val="00133CB2"/>
    <w:rsid w:val="00133CD1"/>
    <w:rsid w:val="001341B0"/>
    <w:rsid w:val="001344EB"/>
    <w:rsid w:val="00134639"/>
    <w:rsid w:val="00135933"/>
    <w:rsid w:val="00140104"/>
    <w:rsid w:val="00140143"/>
    <w:rsid w:val="00141979"/>
    <w:rsid w:val="00141E0A"/>
    <w:rsid w:val="00145969"/>
    <w:rsid w:val="00146D07"/>
    <w:rsid w:val="00146D62"/>
    <w:rsid w:val="0015344C"/>
    <w:rsid w:val="0015632E"/>
    <w:rsid w:val="00156339"/>
    <w:rsid w:val="001567DA"/>
    <w:rsid w:val="00157F96"/>
    <w:rsid w:val="00157FCA"/>
    <w:rsid w:val="0016012A"/>
    <w:rsid w:val="001609CD"/>
    <w:rsid w:val="00161A86"/>
    <w:rsid w:val="00161CF3"/>
    <w:rsid w:val="00163437"/>
    <w:rsid w:val="00166224"/>
    <w:rsid w:val="00166EF2"/>
    <w:rsid w:val="00167909"/>
    <w:rsid w:val="00172A2A"/>
    <w:rsid w:val="0017521E"/>
    <w:rsid w:val="0017523E"/>
    <w:rsid w:val="00176397"/>
    <w:rsid w:val="00177378"/>
    <w:rsid w:val="00180223"/>
    <w:rsid w:val="001807BF"/>
    <w:rsid w:val="00180B2D"/>
    <w:rsid w:val="001814CC"/>
    <w:rsid w:val="00182E9D"/>
    <w:rsid w:val="00183B8F"/>
    <w:rsid w:val="00185A3E"/>
    <w:rsid w:val="00186098"/>
    <w:rsid w:val="001901DA"/>
    <w:rsid w:val="00190F4C"/>
    <w:rsid w:val="00193952"/>
    <w:rsid w:val="00194261"/>
    <w:rsid w:val="001947FD"/>
    <w:rsid w:val="00194D93"/>
    <w:rsid w:val="00195BC5"/>
    <w:rsid w:val="00197243"/>
    <w:rsid w:val="00197CA5"/>
    <w:rsid w:val="001A0451"/>
    <w:rsid w:val="001A0B07"/>
    <w:rsid w:val="001A0C68"/>
    <w:rsid w:val="001A152F"/>
    <w:rsid w:val="001A3E1D"/>
    <w:rsid w:val="001A5721"/>
    <w:rsid w:val="001A5C52"/>
    <w:rsid w:val="001A6452"/>
    <w:rsid w:val="001A686B"/>
    <w:rsid w:val="001A6BE6"/>
    <w:rsid w:val="001A71EF"/>
    <w:rsid w:val="001B065E"/>
    <w:rsid w:val="001B0FA0"/>
    <w:rsid w:val="001B1B72"/>
    <w:rsid w:val="001B1F03"/>
    <w:rsid w:val="001B2D8C"/>
    <w:rsid w:val="001B33E1"/>
    <w:rsid w:val="001B65DC"/>
    <w:rsid w:val="001B7659"/>
    <w:rsid w:val="001B798D"/>
    <w:rsid w:val="001B7ACB"/>
    <w:rsid w:val="001B7D2B"/>
    <w:rsid w:val="001C04F7"/>
    <w:rsid w:val="001C2C7F"/>
    <w:rsid w:val="001C314D"/>
    <w:rsid w:val="001D1053"/>
    <w:rsid w:val="001D14AE"/>
    <w:rsid w:val="001D4A15"/>
    <w:rsid w:val="001D612C"/>
    <w:rsid w:val="001D71D7"/>
    <w:rsid w:val="001E0A8F"/>
    <w:rsid w:val="001E2FDD"/>
    <w:rsid w:val="001E310B"/>
    <w:rsid w:val="001E3560"/>
    <w:rsid w:val="001E496C"/>
    <w:rsid w:val="001E4A7A"/>
    <w:rsid w:val="001E508E"/>
    <w:rsid w:val="001E56AB"/>
    <w:rsid w:val="001E711C"/>
    <w:rsid w:val="001E793B"/>
    <w:rsid w:val="001F050B"/>
    <w:rsid w:val="001F0E7B"/>
    <w:rsid w:val="001F1C3D"/>
    <w:rsid w:val="001F23D1"/>
    <w:rsid w:val="001F2C55"/>
    <w:rsid w:val="001F492A"/>
    <w:rsid w:val="001F5ED6"/>
    <w:rsid w:val="001F710B"/>
    <w:rsid w:val="0020545B"/>
    <w:rsid w:val="00211289"/>
    <w:rsid w:val="002114C3"/>
    <w:rsid w:val="0021272A"/>
    <w:rsid w:val="00213036"/>
    <w:rsid w:val="00213380"/>
    <w:rsid w:val="00214546"/>
    <w:rsid w:val="00214BC2"/>
    <w:rsid w:val="00215AE1"/>
    <w:rsid w:val="002171CD"/>
    <w:rsid w:val="0022048C"/>
    <w:rsid w:val="0022209F"/>
    <w:rsid w:val="00222223"/>
    <w:rsid w:val="00223207"/>
    <w:rsid w:val="00223D40"/>
    <w:rsid w:val="0022403C"/>
    <w:rsid w:val="00224DC2"/>
    <w:rsid w:val="002258FC"/>
    <w:rsid w:val="00227466"/>
    <w:rsid w:val="0023028C"/>
    <w:rsid w:val="00231717"/>
    <w:rsid w:val="00233E5F"/>
    <w:rsid w:val="00234C0A"/>
    <w:rsid w:val="00235B5D"/>
    <w:rsid w:val="0023710F"/>
    <w:rsid w:val="002409E0"/>
    <w:rsid w:val="002459AE"/>
    <w:rsid w:val="00250A04"/>
    <w:rsid w:val="0025602B"/>
    <w:rsid w:val="00256505"/>
    <w:rsid w:val="00256FB7"/>
    <w:rsid w:val="00257FB0"/>
    <w:rsid w:val="00261AEF"/>
    <w:rsid w:val="0026514A"/>
    <w:rsid w:val="00267CDB"/>
    <w:rsid w:val="00270231"/>
    <w:rsid w:val="00271567"/>
    <w:rsid w:val="002734A2"/>
    <w:rsid w:val="0027388C"/>
    <w:rsid w:val="0028021E"/>
    <w:rsid w:val="00280883"/>
    <w:rsid w:val="00281500"/>
    <w:rsid w:val="00282358"/>
    <w:rsid w:val="002823EE"/>
    <w:rsid w:val="00283369"/>
    <w:rsid w:val="002843AD"/>
    <w:rsid w:val="00285087"/>
    <w:rsid w:val="00286EBB"/>
    <w:rsid w:val="00287979"/>
    <w:rsid w:val="00290FAA"/>
    <w:rsid w:val="002918B7"/>
    <w:rsid w:val="00291F68"/>
    <w:rsid w:val="00292C70"/>
    <w:rsid w:val="00293B30"/>
    <w:rsid w:val="00294D0E"/>
    <w:rsid w:val="00296350"/>
    <w:rsid w:val="002974E3"/>
    <w:rsid w:val="002A092E"/>
    <w:rsid w:val="002A254D"/>
    <w:rsid w:val="002A3CB6"/>
    <w:rsid w:val="002A4B18"/>
    <w:rsid w:val="002A5CDF"/>
    <w:rsid w:val="002A5DD9"/>
    <w:rsid w:val="002A72E2"/>
    <w:rsid w:val="002A7309"/>
    <w:rsid w:val="002B0595"/>
    <w:rsid w:val="002B0C54"/>
    <w:rsid w:val="002B2D8F"/>
    <w:rsid w:val="002B3413"/>
    <w:rsid w:val="002B3859"/>
    <w:rsid w:val="002B6E80"/>
    <w:rsid w:val="002C1172"/>
    <w:rsid w:val="002C38D4"/>
    <w:rsid w:val="002C390D"/>
    <w:rsid w:val="002C430A"/>
    <w:rsid w:val="002C522A"/>
    <w:rsid w:val="002C7CCA"/>
    <w:rsid w:val="002D05EA"/>
    <w:rsid w:val="002D06E0"/>
    <w:rsid w:val="002D1E74"/>
    <w:rsid w:val="002D2830"/>
    <w:rsid w:val="002D67E2"/>
    <w:rsid w:val="002D6851"/>
    <w:rsid w:val="002D7ACC"/>
    <w:rsid w:val="002D7EDD"/>
    <w:rsid w:val="002E0E3B"/>
    <w:rsid w:val="002E2FDE"/>
    <w:rsid w:val="002E3507"/>
    <w:rsid w:val="002E6445"/>
    <w:rsid w:val="002E788B"/>
    <w:rsid w:val="002E7A8E"/>
    <w:rsid w:val="002F1F09"/>
    <w:rsid w:val="002F20A6"/>
    <w:rsid w:val="002F27FD"/>
    <w:rsid w:val="002F35FC"/>
    <w:rsid w:val="002F42D8"/>
    <w:rsid w:val="002F4BB5"/>
    <w:rsid w:val="002F797E"/>
    <w:rsid w:val="002F7A96"/>
    <w:rsid w:val="00300463"/>
    <w:rsid w:val="00300978"/>
    <w:rsid w:val="00300FEE"/>
    <w:rsid w:val="003034C6"/>
    <w:rsid w:val="003056AF"/>
    <w:rsid w:val="00307240"/>
    <w:rsid w:val="003104EF"/>
    <w:rsid w:val="003109D5"/>
    <w:rsid w:val="00310CB3"/>
    <w:rsid w:val="00310EFB"/>
    <w:rsid w:val="003113CB"/>
    <w:rsid w:val="00314650"/>
    <w:rsid w:val="00315303"/>
    <w:rsid w:val="003154DF"/>
    <w:rsid w:val="00315836"/>
    <w:rsid w:val="0031593D"/>
    <w:rsid w:val="00315B4B"/>
    <w:rsid w:val="00315D57"/>
    <w:rsid w:val="00316160"/>
    <w:rsid w:val="003174C2"/>
    <w:rsid w:val="0032010F"/>
    <w:rsid w:val="00320315"/>
    <w:rsid w:val="0032051F"/>
    <w:rsid w:val="00323EE1"/>
    <w:rsid w:val="00324D10"/>
    <w:rsid w:val="003255B3"/>
    <w:rsid w:val="00326C7E"/>
    <w:rsid w:val="00327E4D"/>
    <w:rsid w:val="00333236"/>
    <w:rsid w:val="00334033"/>
    <w:rsid w:val="00335E66"/>
    <w:rsid w:val="00340408"/>
    <w:rsid w:val="003412D2"/>
    <w:rsid w:val="00341598"/>
    <w:rsid w:val="00341A81"/>
    <w:rsid w:val="003443C1"/>
    <w:rsid w:val="0034485D"/>
    <w:rsid w:val="00344AB3"/>
    <w:rsid w:val="00344AE5"/>
    <w:rsid w:val="00344D78"/>
    <w:rsid w:val="00344F15"/>
    <w:rsid w:val="00345825"/>
    <w:rsid w:val="00350D8B"/>
    <w:rsid w:val="00351383"/>
    <w:rsid w:val="00351E02"/>
    <w:rsid w:val="003520A6"/>
    <w:rsid w:val="00354448"/>
    <w:rsid w:val="00354B79"/>
    <w:rsid w:val="003560A6"/>
    <w:rsid w:val="00356A07"/>
    <w:rsid w:val="003602C3"/>
    <w:rsid w:val="00360453"/>
    <w:rsid w:val="00360EEF"/>
    <w:rsid w:val="003613FA"/>
    <w:rsid w:val="00361A91"/>
    <w:rsid w:val="0036288E"/>
    <w:rsid w:val="003634C1"/>
    <w:rsid w:val="0036364B"/>
    <w:rsid w:val="00363761"/>
    <w:rsid w:val="00363A55"/>
    <w:rsid w:val="003646C3"/>
    <w:rsid w:val="003676AE"/>
    <w:rsid w:val="00372517"/>
    <w:rsid w:val="003734EE"/>
    <w:rsid w:val="003754DF"/>
    <w:rsid w:val="00375544"/>
    <w:rsid w:val="0037617C"/>
    <w:rsid w:val="00376A80"/>
    <w:rsid w:val="00376BFF"/>
    <w:rsid w:val="00376E43"/>
    <w:rsid w:val="00380DEE"/>
    <w:rsid w:val="0038520A"/>
    <w:rsid w:val="003864E9"/>
    <w:rsid w:val="00387AFB"/>
    <w:rsid w:val="00390D64"/>
    <w:rsid w:val="0039133B"/>
    <w:rsid w:val="00393C69"/>
    <w:rsid w:val="00395513"/>
    <w:rsid w:val="00396E98"/>
    <w:rsid w:val="0039758C"/>
    <w:rsid w:val="003A26AB"/>
    <w:rsid w:val="003A2A1C"/>
    <w:rsid w:val="003A772E"/>
    <w:rsid w:val="003B1D99"/>
    <w:rsid w:val="003B353C"/>
    <w:rsid w:val="003B4350"/>
    <w:rsid w:val="003B56B3"/>
    <w:rsid w:val="003B6D42"/>
    <w:rsid w:val="003B70C0"/>
    <w:rsid w:val="003C1562"/>
    <w:rsid w:val="003C21CC"/>
    <w:rsid w:val="003C2BCB"/>
    <w:rsid w:val="003C40F4"/>
    <w:rsid w:val="003C4683"/>
    <w:rsid w:val="003C4912"/>
    <w:rsid w:val="003C4C81"/>
    <w:rsid w:val="003C5C57"/>
    <w:rsid w:val="003C7F83"/>
    <w:rsid w:val="003D0D2B"/>
    <w:rsid w:val="003D188A"/>
    <w:rsid w:val="003D44E5"/>
    <w:rsid w:val="003D4819"/>
    <w:rsid w:val="003E1745"/>
    <w:rsid w:val="003E3251"/>
    <w:rsid w:val="003E3FA5"/>
    <w:rsid w:val="003E416F"/>
    <w:rsid w:val="003E41DB"/>
    <w:rsid w:val="003E541D"/>
    <w:rsid w:val="003E609B"/>
    <w:rsid w:val="003F0508"/>
    <w:rsid w:val="003F2FF6"/>
    <w:rsid w:val="003F4CAC"/>
    <w:rsid w:val="00400370"/>
    <w:rsid w:val="004073AD"/>
    <w:rsid w:val="00407476"/>
    <w:rsid w:val="0041072F"/>
    <w:rsid w:val="00411285"/>
    <w:rsid w:val="00411543"/>
    <w:rsid w:val="00413250"/>
    <w:rsid w:val="00413F2B"/>
    <w:rsid w:val="0041415D"/>
    <w:rsid w:val="00415040"/>
    <w:rsid w:val="00415476"/>
    <w:rsid w:val="00415D87"/>
    <w:rsid w:val="004163F5"/>
    <w:rsid w:val="004165E3"/>
    <w:rsid w:val="00416D24"/>
    <w:rsid w:val="00421C10"/>
    <w:rsid w:val="00422888"/>
    <w:rsid w:val="00425FAD"/>
    <w:rsid w:val="0042638A"/>
    <w:rsid w:val="0042769E"/>
    <w:rsid w:val="0043041C"/>
    <w:rsid w:val="004313F1"/>
    <w:rsid w:val="004314DA"/>
    <w:rsid w:val="00432364"/>
    <w:rsid w:val="00432E3B"/>
    <w:rsid w:val="0043556E"/>
    <w:rsid w:val="0043566C"/>
    <w:rsid w:val="00436608"/>
    <w:rsid w:val="00436F67"/>
    <w:rsid w:val="00442A2B"/>
    <w:rsid w:val="00442E3A"/>
    <w:rsid w:val="0044321F"/>
    <w:rsid w:val="00444042"/>
    <w:rsid w:val="00444546"/>
    <w:rsid w:val="004456F8"/>
    <w:rsid w:val="00445906"/>
    <w:rsid w:val="00445F87"/>
    <w:rsid w:val="0044675C"/>
    <w:rsid w:val="00446E45"/>
    <w:rsid w:val="004503F6"/>
    <w:rsid w:val="00450646"/>
    <w:rsid w:val="00451185"/>
    <w:rsid w:val="00452C50"/>
    <w:rsid w:val="004532ED"/>
    <w:rsid w:val="004532FB"/>
    <w:rsid w:val="004563FB"/>
    <w:rsid w:val="00456445"/>
    <w:rsid w:val="004573E7"/>
    <w:rsid w:val="00463CDF"/>
    <w:rsid w:val="00464437"/>
    <w:rsid w:val="0046523B"/>
    <w:rsid w:val="00467EDF"/>
    <w:rsid w:val="0047123C"/>
    <w:rsid w:val="00473353"/>
    <w:rsid w:val="00474E61"/>
    <w:rsid w:val="00477E86"/>
    <w:rsid w:val="00481C4B"/>
    <w:rsid w:val="00485A16"/>
    <w:rsid w:val="00491579"/>
    <w:rsid w:val="00491FB4"/>
    <w:rsid w:val="00493E0F"/>
    <w:rsid w:val="0049508C"/>
    <w:rsid w:val="004A251F"/>
    <w:rsid w:val="004A2B0F"/>
    <w:rsid w:val="004A2F4E"/>
    <w:rsid w:val="004A40D3"/>
    <w:rsid w:val="004A4B56"/>
    <w:rsid w:val="004A647E"/>
    <w:rsid w:val="004A7182"/>
    <w:rsid w:val="004A7891"/>
    <w:rsid w:val="004B0D0E"/>
    <w:rsid w:val="004B14AD"/>
    <w:rsid w:val="004B2991"/>
    <w:rsid w:val="004B4285"/>
    <w:rsid w:val="004B7AB1"/>
    <w:rsid w:val="004B7C67"/>
    <w:rsid w:val="004C011F"/>
    <w:rsid w:val="004C3067"/>
    <w:rsid w:val="004C3579"/>
    <w:rsid w:val="004C5147"/>
    <w:rsid w:val="004C6D80"/>
    <w:rsid w:val="004D0E2F"/>
    <w:rsid w:val="004D1641"/>
    <w:rsid w:val="004D1EF5"/>
    <w:rsid w:val="004D2280"/>
    <w:rsid w:val="004D312C"/>
    <w:rsid w:val="004D598D"/>
    <w:rsid w:val="004E0DB9"/>
    <w:rsid w:val="004E2DD7"/>
    <w:rsid w:val="004E3B93"/>
    <w:rsid w:val="004E3F65"/>
    <w:rsid w:val="004E5068"/>
    <w:rsid w:val="004F0370"/>
    <w:rsid w:val="004F0FFD"/>
    <w:rsid w:val="004F13AC"/>
    <w:rsid w:val="004F14D3"/>
    <w:rsid w:val="004F16F6"/>
    <w:rsid w:val="004F2154"/>
    <w:rsid w:val="004F22BE"/>
    <w:rsid w:val="004F2FB1"/>
    <w:rsid w:val="004F3FD4"/>
    <w:rsid w:val="004F40CF"/>
    <w:rsid w:val="004F4350"/>
    <w:rsid w:val="004F57C0"/>
    <w:rsid w:val="004F6005"/>
    <w:rsid w:val="004F7609"/>
    <w:rsid w:val="00500F37"/>
    <w:rsid w:val="00501252"/>
    <w:rsid w:val="00502B56"/>
    <w:rsid w:val="0050335D"/>
    <w:rsid w:val="00503F3C"/>
    <w:rsid w:val="00504125"/>
    <w:rsid w:val="0050455E"/>
    <w:rsid w:val="00504D1D"/>
    <w:rsid w:val="00505578"/>
    <w:rsid w:val="005056F1"/>
    <w:rsid w:val="00510D20"/>
    <w:rsid w:val="00511687"/>
    <w:rsid w:val="0051466A"/>
    <w:rsid w:val="005146CE"/>
    <w:rsid w:val="005162B5"/>
    <w:rsid w:val="00516468"/>
    <w:rsid w:val="00520308"/>
    <w:rsid w:val="00521071"/>
    <w:rsid w:val="0052235C"/>
    <w:rsid w:val="0052275D"/>
    <w:rsid w:val="00523886"/>
    <w:rsid w:val="00527C87"/>
    <w:rsid w:val="005317EF"/>
    <w:rsid w:val="00531E0C"/>
    <w:rsid w:val="00532680"/>
    <w:rsid w:val="00532921"/>
    <w:rsid w:val="00536B10"/>
    <w:rsid w:val="0053705F"/>
    <w:rsid w:val="00540D72"/>
    <w:rsid w:val="00542034"/>
    <w:rsid w:val="005422C8"/>
    <w:rsid w:val="005425F3"/>
    <w:rsid w:val="00542E48"/>
    <w:rsid w:val="00542EE5"/>
    <w:rsid w:val="005450F2"/>
    <w:rsid w:val="00547840"/>
    <w:rsid w:val="00550355"/>
    <w:rsid w:val="005514FF"/>
    <w:rsid w:val="00551878"/>
    <w:rsid w:val="00551B1F"/>
    <w:rsid w:val="005522CD"/>
    <w:rsid w:val="005535C6"/>
    <w:rsid w:val="00553EFE"/>
    <w:rsid w:val="00554B79"/>
    <w:rsid w:val="00555E81"/>
    <w:rsid w:val="00556E48"/>
    <w:rsid w:val="0055767F"/>
    <w:rsid w:val="00557B58"/>
    <w:rsid w:val="00557BD5"/>
    <w:rsid w:val="005612F5"/>
    <w:rsid w:val="005616C3"/>
    <w:rsid w:val="0056236B"/>
    <w:rsid w:val="00563904"/>
    <w:rsid w:val="00563C8A"/>
    <w:rsid w:val="00565A6B"/>
    <w:rsid w:val="00572715"/>
    <w:rsid w:val="0057286F"/>
    <w:rsid w:val="00572E03"/>
    <w:rsid w:val="00572E64"/>
    <w:rsid w:val="005733B8"/>
    <w:rsid w:val="005809B1"/>
    <w:rsid w:val="00580CC6"/>
    <w:rsid w:val="005829AE"/>
    <w:rsid w:val="00583348"/>
    <w:rsid w:val="0058424D"/>
    <w:rsid w:val="00585951"/>
    <w:rsid w:val="00587A0D"/>
    <w:rsid w:val="00594D60"/>
    <w:rsid w:val="00595C25"/>
    <w:rsid w:val="005973F2"/>
    <w:rsid w:val="005A0746"/>
    <w:rsid w:val="005A1603"/>
    <w:rsid w:val="005A16A5"/>
    <w:rsid w:val="005A2AD7"/>
    <w:rsid w:val="005A2DDC"/>
    <w:rsid w:val="005A3A52"/>
    <w:rsid w:val="005A3DA0"/>
    <w:rsid w:val="005A4EFD"/>
    <w:rsid w:val="005A7E8F"/>
    <w:rsid w:val="005B1301"/>
    <w:rsid w:val="005B14C0"/>
    <w:rsid w:val="005B2907"/>
    <w:rsid w:val="005B5BC1"/>
    <w:rsid w:val="005C0748"/>
    <w:rsid w:val="005C102F"/>
    <w:rsid w:val="005C5AE1"/>
    <w:rsid w:val="005C606E"/>
    <w:rsid w:val="005C6523"/>
    <w:rsid w:val="005C6FAF"/>
    <w:rsid w:val="005D05E1"/>
    <w:rsid w:val="005D1DA4"/>
    <w:rsid w:val="005D3905"/>
    <w:rsid w:val="005D4998"/>
    <w:rsid w:val="005D4C70"/>
    <w:rsid w:val="005D5880"/>
    <w:rsid w:val="005D70D3"/>
    <w:rsid w:val="005D7C50"/>
    <w:rsid w:val="005D7D70"/>
    <w:rsid w:val="005E16AF"/>
    <w:rsid w:val="005E1BCD"/>
    <w:rsid w:val="005E1DCD"/>
    <w:rsid w:val="005E3B72"/>
    <w:rsid w:val="005E5B34"/>
    <w:rsid w:val="005E5F46"/>
    <w:rsid w:val="005E6D48"/>
    <w:rsid w:val="005E7852"/>
    <w:rsid w:val="005E7F29"/>
    <w:rsid w:val="005F0C3B"/>
    <w:rsid w:val="005F14A5"/>
    <w:rsid w:val="005F1CD0"/>
    <w:rsid w:val="005F4027"/>
    <w:rsid w:val="005F4754"/>
    <w:rsid w:val="005F6578"/>
    <w:rsid w:val="006015F6"/>
    <w:rsid w:val="006033EB"/>
    <w:rsid w:val="00603642"/>
    <w:rsid w:val="00604E5B"/>
    <w:rsid w:val="00606395"/>
    <w:rsid w:val="00611A18"/>
    <w:rsid w:val="006122EF"/>
    <w:rsid w:val="0061612B"/>
    <w:rsid w:val="00617720"/>
    <w:rsid w:val="00622571"/>
    <w:rsid w:val="0062341D"/>
    <w:rsid w:val="006238D5"/>
    <w:rsid w:val="00624DFD"/>
    <w:rsid w:val="00625421"/>
    <w:rsid w:val="00626157"/>
    <w:rsid w:val="006268E2"/>
    <w:rsid w:val="00626F6D"/>
    <w:rsid w:val="0063000A"/>
    <w:rsid w:val="00630097"/>
    <w:rsid w:val="006300E9"/>
    <w:rsid w:val="00630B37"/>
    <w:rsid w:val="00631487"/>
    <w:rsid w:val="0063159A"/>
    <w:rsid w:val="00631E3D"/>
    <w:rsid w:val="00631FF8"/>
    <w:rsid w:val="006424CD"/>
    <w:rsid w:val="0064453B"/>
    <w:rsid w:val="006446C9"/>
    <w:rsid w:val="006458AD"/>
    <w:rsid w:val="006505BD"/>
    <w:rsid w:val="00651A91"/>
    <w:rsid w:val="00654465"/>
    <w:rsid w:val="00654C2E"/>
    <w:rsid w:val="00655D9F"/>
    <w:rsid w:val="00655E71"/>
    <w:rsid w:val="006562D4"/>
    <w:rsid w:val="006573E9"/>
    <w:rsid w:val="00657F40"/>
    <w:rsid w:val="00660FF6"/>
    <w:rsid w:val="006615DC"/>
    <w:rsid w:val="00661648"/>
    <w:rsid w:val="0066185D"/>
    <w:rsid w:val="006638D0"/>
    <w:rsid w:val="006648F4"/>
    <w:rsid w:val="00665741"/>
    <w:rsid w:val="006707B5"/>
    <w:rsid w:val="00671726"/>
    <w:rsid w:val="00673117"/>
    <w:rsid w:val="00675278"/>
    <w:rsid w:val="00675428"/>
    <w:rsid w:val="006775C0"/>
    <w:rsid w:val="00680744"/>
    <w:rsid w:val="006820E4"/>
    <w:rsid w:val="0068335B"/>
    <w:rsid w:val="00685A91"/>
    <w:rsid w:val="00687B7E"/>
    <w:rsid w:val="0069027A"/>
    <w:rsid w:val="00690E99"/>
    <w:rsid w:val="00692FDA"/>
    <w:rsid w:val="00693C28"/>
    <w:rsid w:val="00694314"/>
    <w:rsid w:val="006954D1"/>
    <w:rsid w:val="00695E92"/>
    <w:rsid w:val="006A0C67"/>
    <w:rsid w:val="006A3279"/>
    <w:rsid w:val="006A35AE"/>
    <w:rsid w:val="006A3A7A"/>
    <w:rsid w:val="006A4B91"/>
    <w:rsid w:val="006A5F1C"/>
    <w:rsid w:val="006A6F85"/>
    <w:rsid w:val="006A7C61"/>
    <w:rsid w:val="006A7CB7"/>
    <w:rsid w:val="006B18EC"/>
    <w:rsid w:val="006B6B67"/>
    <w:rsid w:val="006B70E0"/>
    <w:rsid w:val="006C0268"/>
    <w:rsid w:val="006C05CC"/>
    <w:rsid w:val="006C1953"/>
    <w:rsid w:val="006C1B99"/>
    <w:rsid w:val="006C1C93"/>
    <w:rsid w:val="006C3A4C"/>
    <w:rsid w:val="006C3A8D"/>
    <w:rsid w:val="006C4632"/>
    <w:rsid w:val="006C4641"/>
    <w:rsid w:val="006C58EB"/>
    <w:rsid w:val="006C70FC"/>
    <w:rsid w:val="006D1849"/>
    <w:rsid w:val="006D1F88"/>
    <w:rsid w:val="006D38A9"/>
    <w:rsid w:val="006D4E54"/>
    <w:rsid w:val="006D5271"/>
    <w:rsid w:val="006D6566"/>
    <w:rsid w:val="006E0A93"/>
    <w:rsid w:val="006E0D87"/>
    <w:rsid w:val="006E15E7"/>
    <w:rsid w:val="006E2A88"/>
    <w:rsid w:val="006E31A4"/>
    <w:rsid w:val="006E3F48"/>
    <w:rsid w:val="006F38DA"/>
    <w:rsid w:val="006F4797"/>
    <w:rsid w:val="006F687C"/>
    <w:rsid w:val="0070254D"/>
    <w:rsid w:val="00703D59"/>
    <w:rsid w:val="007043B2"/>
    <w:rsid w:val="00704935"/>
    <w:rsid w:val="00704EF7"/>
    <w:rsid w:val="00706635"/>
    <w:rsid w:val="0070673F"/>
    <w:rsid w:val="007078BC"/>
    <w:rsid w:val="007105DE"/>
    <w:rsid w:val="00711F08"/>
    <w:rsid w:val="00714AFB"/>
    <w:rsid w:val="00720062"/>
    <w:rsid w:val="00720795"/>
    <w:rsid w:val="00720A29"/>
    <w:rsid w:val="0072124D"/>
    <w:rsid w:val="00721B57"/>
    <w:rsid w:val="00726A5D"/>
    <w:rsid w:val="0072755E"/>
    <w:rsid w:val="00730F99"/>
    <w:rsid w:val="00731429"/>
    <w:rsid w:val="007315C3"/>
    <w:rsid w:val="007315E2"/>
    <w:rsid w:val="007332E5"/>
    <w:rsid w:val="007334D5"/>
    <w:rsid w:val="007343FA"/>
    <w:rsid w:val="00740DD9"/>
    <w:rsid w:val="0075164D"/>
    <w:rsid w:val="0075276B"/>
    <w:rsid w:val="007529D4"/>
    <w:rsid w:val="00752D19"/>
    <w:rsid w:val="007543BD"/>
    <w:rsid w:val="0076066B"/>
    <w:rsid w:val="00760951"/>
    <w:rsid w:val="00762C55"/>
    <w:rsid w:val="007636DB"/>
    <w:rsid w:val="00764B1C"/>
    <w:rsid w:val="0076530A"/>
    <w:rsid w:val="0076610F"/>
    <w:rsid w:val="00767795"/>
    <w:rsid w:val="007711E7"/>
    <w:rsid w:val="00771AD5"/>
    <w:rsid w:val="00775495"/>
    <w:rsid w:val="00776F4A"/>
    <w:rsid w:val="00777697"/>
    <w:rsid w:val="00777939"/>
    <w:rsid w:val="007804C1"/>
    <w:rsid w:val="00780A88"/>
    <w:rsid w:val="00783BFA"/>
    <w:rsid w:val="00783F42"/>
    <w:rsid w:val="007846FD"/>
    <w:rsid w:val="00785419"/>
    <w:rsid w:val="0078695D"/>
    <w:rsid w:val="00787D04"/>
    <w:rsid w:val="00790043"/>
    <w:rsid w:val="007929D4"/>
    <w:rsid w:val="00792DB9"/>
    <w:rsid w:val="007A4C7C"/>
    <w:rsid w:val="007A64E0"/>
    <w:rsid w:val="007A66F9"/>
    <w:rsid w:val="007A6C83"/>
    <w:rsid w:val="007A7318"/>
    <w:rsid w:val="007B0425"/>
    <w:rsid w:val="007B0728"/>
    <w:rsid w:val="007B0B0E"/>
    <w:rsid w:val="007B1619"/>
    <w:rsid w:val="007B24F5"/>
    <w:rsid w:val="007B3C24"/>
    <w:rsid w:val="007B3F12"/>
    <w:rsid w:val="007B45C2"/>
    <w:rsid w:val="007B4823"/>
    <w:rsid w:val="007B5AB4"/>
    <w:rsid w:val="007B5F3D"/>
    <w:rsid w:val="007C06BB"/>
    <w:rsid w:val="007C1EB0"/>
    <w:rsid w:val="007C3187"/>
    <w:rsid w:val="007C52DD"/>
    <w:rsid w:val="007C5E69"/>
    <w:rsid w:val="007C68BB"/>
    <w:rsid w:val="007C784A"/>
    <w:rsid w:val="007C7E68"/>
    <w:rsid w:val="007D1390"/>
    <w:rsid w:val="007D25F3"/>
    <w:rsid w:val="007D275E"/>
    <w:rsid w:val="007D35D6"/>
    <w:rsid w:val="007D5021"/>
    <w:rsid w:val="007D581F"/>
    <w:rsid w:val="007D585A"/>
    <w:rsid w:val="007E04F4"/>
    <w:rsid w:val="007E2D97"/>
    <w:rsid w:val="007E33EB"/>
    <w:rsid w:val="007E5F19"/>
    <w:rsid w:val="007E648B"/>
    <w:rsid w:val="007E7B0E"/>
    <w:rsid w:val="007F0828"/>
    <w:rsid w:val="007F11B5"/>
    <w:rsid w:val="007F1707"/>
    <w:rsid w:val="007F32E2"/>
    <w:rsid w:val="007F6E32"/>
    <w:rsid w:val="007F6F8F"/>
    <w:rsid w:val="00802ACF"/>
    <w:rsid w:val="00802C7A"/>
    <w:rsid w:val="0081138F"/>
    <w:rsid w:val="00811E3A"/>
    <w:rsid w:val="00812371"/>
    <w:rsid w:val="0081478C"/>
    <w:rsid w:val="00814941"/>
    <w:rsid w:val="00815244"/>
    <w:rsid w:val="00815C56"/>
    <w:rsid w:val="00816D2A"/>
    <w:rsid w:val="008176CA"/>
    <w:rsid w:val="008219D3"/>
    <w:rsid w:val="00822D8F"/>
    <w:rsid w:val="00823B2D"/>
    <w:rsid w:val="008244B9"/>
    <w:rsid w:val="0082621E"/>
    <w:rsid w:val="00830059"/>
    <w:rsid w:val="00831F48"/>
    <w:rsid w:val="00831FE7"/>
    <w:rsid w:val="00832D1A"/>
    <w:rsid w:val="008333F3"/>
    <w:rsid w:val="0083349A"/>
    <w:rsid w:val="0083394C"/>
    <w:rsid w:val="008339C9"/>
    <w:rsid w:val="008344E9"/>
    <w:rsid w:val="00835059"/>
    <w:rsid w:val="008351F9"/>
    <w:rsid w:val="00836212"/>
    <w:rsid w:val="00837989"/>
    <w:rsid w:val="00837FDF"/>
    <w:rsid w:val="00841C3F"/>
    <w:rsid w:val="00842096"/>
    <w:rsid w:val="00842A6E"/>
    <w:rsid w:val="00842FD1"/>
    <w:rsid w:val="00843DDC"/>
    <w:rsid w:val="00846976"/>
    <w:rsid w:val="0084711E"/>
    <w:rsid w:val="008474F1"/>
    <w:rsid w:val="008474F7"/>
    <w:rsid w:val="00847D6D"/>
    <w:rsid w:val="00852E19"/>
    <w:rsid w:val="00854103"/>
    <w:rsid w:val="00856277"/>
    <w:rsid w:val="00856CB2"/>
    <w:rsid w:val="00857BC1"/>
    <w:rsid w:val="00860043"/>
    <w:rsid w:val="008634AF"/>
    <w:rsid w:val="00863934"/>
    <w:rsid w:val="0086447C"/>
    <w:rsid w:val="008678C3"/>
    <w:rsid w:val="00867E88"/>
    <w:rsid w:val="008711DA"/>
    <w:rsid w:val="00876071"/>
    <w:rsid w:val="008769E3"/>
    <w:rsid w:val="00880486"/>
    <w:rsid w:val="00880B33"/>
    <w:rsid w:val="00881C33"/>
    <w:rsid w:val="00881CB3"/>
    <w:rsid w:val="00883EE8"/>
    <w:rsid w:val="008848CF"/>
    <w:rsid w:val="00886E72"/>
    <w:rsid w:val="00887626"/>
    <w:rsid w:val="00891855"/>
    <w:rsid w:val="0089216E"/>
    <w:rsid w:val="00892AF9"/>
    <w:rsid w:val="00892F0C"/>
    <w:rsid w:val="00893983"/>
    <w:rsid w:val="00895C33"/>
    <w:rsid w:val="00895E2F"/>
    <w:rsid w:val="008A022E"/>
    <w:rsid w:val="008A0378"/>
    <w:rsid w:val="008A03B8"/>
    <w:rsid w:val="008A0556"/>
    <w:rsid w:val="008A23CE"/>
    <w:rsid w:val="008A3CB9"/>
    <w:rsid w:val="008A3E8B"/>
    <w:rsid w:val="008A5FB1"/>
    <w:rsid w:val="008A679B"/>
    <w:rsid w:val="008A694D"/>
    <w:rsid w:val="008A7C93"/>
    <w:rsid w:val="008B1E98"/>
    <w:rsid w:val="008B3FE1"/>
    <w:rsid w:val="008B481A"/>
    <w:rsid w:val="008B4A1D"/>
    <w:rsid w:val="008B542A"/>
    <w:rsid w:val="008C0988"/>
    <w:rsid w:val="008C0FF1"/>
    <w:rsid w:val="008C1956"/>
    <w:rsid w:val="008C2B27"/>
    <w:rsid w:val="008C2CEA"/>
    <w:rsid w:val="008C2F93"/>
    <w:rsid w:val="008C545B"/>
    <w:rsid w:val="008C6E90"/>
    <w:rsid w:val="008C7928"/>
    <w:rsid w:val="008D2BB8"/>
    <w:rsid w:val="008D2DDE"/>
    <w:rsid w:val="008D31F1"/>
    <w:rsid w:val="008D33BE"/>
    <w:rsid w:val="008D441F"/>
    <w:rsid w:val="008D5B72"/>
    <w:rsid w:val="008D5F74"/>
    <w:rsid w:val="008D698D"/>
    <w:rsid w:val="008E2EC5"/>
    <w:rsid w:val="008E32F2"/>
    <w:rsid w:val="008E76D7"/>
    <w:rsid w:val="008F0E2A"/>
    <w:rsid w:val="008F14C4"/>
    <w:rsid w:val="008F2893"/>
    <w:rsid w:val="008F3B86"/>
    <w:rsid w:val="008F5753"/>
    <w:rsid w:val="008F62A2"/>
    <w:rsid w:val="00900B80"/>
    <w:rsid w:val="009014E2"/>
    <w:rsid w:val="00901724"/>
    <w:rsid w:val="0090352E"/>
    <w:rsid w:val="00903A35"/>
    <w:rsid w:val="0090759A"/>
    <w:rsid w:val="0091017E"/>
    <w:rsid w:val="0091243A"/>
    <w:rsid w:val="00912881"/>
    <w:rsid w:val="00912E9E"/>
    <w:rsid w:val="009150F6"/>
    <w:rsid w:val="00915BCC"/>
    <w:rsid w:val="00916DB2"/>
    <w:rsid w:val="009172A0"/>
    <w:rsid w:val="009212DA"/>
    <w:rsid w:val="0092140F"/>
    <w:rsid w:val="009218CF"/>
    <w:rsid w:val="009228DA"/>
    <w:rsid w:val="009233A7"/>
    <w:rsid w:val="0092671A"/>
    <w:rsid w:val="00926C35"/>
    <w:rsid w:val="00927362"/>
    <w:rsid w:val="00927452"/>
    <w:rsid w:val="00927B23"/>
    <w:rsid w:val="00927C77"/>
    <w:rsid w:val="00931512"/>
    <w:rsid w:val="00933284"/>
    <w:rsid w:val="00935120"/>
    <w:rsid w:val="009368A2"/>
    <w:rsid w:val="009376E0"/>
    <w:rsid w:val="009403C1"/>
    <w:rsid w:val="00940462"/>
    <w:rsid w:val="0094109D"/>
    <w:rsid w:val="00941A44"/>
    <w:rsid w:val="00941A53"/>
    <w:rsid w:val="00941E5E"/>
    <w:rsid w:val="00943639"/>
    <w:rsid w:val="00944B20"/>
    <w:rsid w:val="00944D0A"/>
    <w:rsid w:val="00945935"/>
    <w:rsid w:val="00950F01"/>
    <w:rsid w:val="00955B06"/>
    <w:rsid w:val="0096036E"/>
    <w:rsid w:val="00961139"/>
    <w:rsid w:val="009615AC"/>
    <w:rsid w:val="00963431"/>
    <w:rsid w:val="00964E87"/>
    <w:rsid w:val="0096623C"/>
    <w:rsid w:val="00967135"/>
    <w:rsid w:val="00967741"/>
    <w:rsid w:val="00967806"/>
    <w:rsid w:val="00967CA8"/>
    <w:rsid w:val="00970519"/>
    <w:rsid w:val="0097181A"/>
    <w:rsid w:val="00972412"/>
    <w:rsid w:val="00973C52"/>
    <w:rsid w:val="0097481B"/>
    <w:rsid w:val="009761C7"/>
    <w:rsid w:val="009764AD"/>
    <w:rsid w:val="00977D9D"/>
    <w:rsid w:val="0098113E"/>
    <w:rsid w:val="0098140F"/>
    <w:rsid w:val="00981FC2"/>
    <w:rsid w:val="00982F72"/>
    <w:rsid w:val="00984058"/>
    <w:rsid w:val="00985BCD"/>
    <w:rsid w:val="009866DD"/>
    <w:rsid w:val="0099368A"/>
    <w:rsid w:val="009941C2"/>
    <w:rsid w:val="00994A2A"/>
    <w:rsid w:val="009953DB"/>
    <w:rsid w:val="009A0EFD"/>
    <w:rsid w:val="009A2CF1"/>
    <w:rsid w:val="009A2E0B"/>
    <w:rsid w:val="009A49CF"/>
    <w:rsid w:val="009A5118"/>
    <w:rsid w:val="009B20A3"/>
    <w:rsid w:val="009B3027"/>
    <w:rsid w:val="009B4475"/>
    <w:rsid w:val="009B4824"/>
    <w:rsid w:val="009B521B"/>
    <w:rsid w:val="009B655D"/>
    <w:rsid w:val="009B7248"/>
    <w:rsid w:val="009B7689"/>
    <w:rsid w:val="009C00C4"/>
    <w:rsid w:val="009C2C81"/>
    <w:rsid w:val="009C3C52"/>
    <w:rsid w:val="009C4D6D"/>
    <w:rsid w:val="009C6200"/>
    <w:rsid w:val="009D00FA"/>
    <w:rsid w:val="009D4AE9"/>
    <w:rsid w:val="009D5D2A"/>
    <w:rsid w:val="009D5E7B"/>
    <w:rsid w:val="009E3F6D"/>
    <w:rsid w:val="009F27AF"/>
    <w:rsid w:val="009F4DCD"/>
    <w:rsid w:val="009F56B3"/>
    <w:rsid w:val="009F5C77"/>
    <w:rsid w:val="00A01108"/>
    <w:rsid w:val="00A02813"/>
    <w:rsid w:val="00A05CEF"/>
    <w:rsid w:val="00A05F25"/>
    <w:rsid w:val="00A07DE5"/>
    <w:rsid w:val="00A10689"/>
    <w:rsid w:val="00A1168E"/>
    <w:rsid w:val="00A11B95"/>
    <w:rsid w:val="00A11D6C"/>
    <w:rsid w:val="00A14164"/>
    <w:rsid w:val="00A143FB"/>
    <w:rsid w:val="00A144AD"/>
    <w:rsid w:val="00A14B4B"/>
    <w:rsid w:val="00A169A7"/>
    <w:rsid w:val="00A17858"/>
    <w:rsid w:val="00A17AD0"/>
    <w:rsid w:val="00A17B6B"/>
    <w:rsid w:val="00A17EA7"/>
    <w:rsid w:val="00A20EB0"/>
    <w:rsid w:val="00A22381"/>
    <w:rsid w:val="00A22C6D"/>
    <w:rsid w:val="00A234FA"/>
    <w:rsid w:val="00A23C7F"/>
    <w:rsid w:val="00A26BB1"/>
    <w:rsid w:val="00A26C61"/>
    <w:rsid w:val="00A3072D"/>
    <w:rsid w:val="00A330D6"/>
    <w:rsid w:val="00A33382"/>
    <w:rsid w:val="00A3698A"/>
    <w:rsid w:val="00A37690"/>
    <w:rsid w:val="00A37813"/>
    <w:rsid w:val="00A4042D"/>
    <w:rsid w:val="00A41AC0"/>
    <w:rsid w:val="00A41C8F"/>
    <w:rsid w:val="00A42BED"/>
    <w:rsid w:val="00A4387E"/>
    <w:rsid w:val="00A46498"/>
    <w:rsid w:val="00A465EE"/>
    <w:rsid w:val="00A46B8E"/>
    <w:rsid w:val="00A47B77"/>
    <w:rsid w:val="00A47DF6"/>
    <w:rsid w:val="00A53641"/>
    <w:rsid w:val="00A57A8E"/>
    <w:rsid w:val="00A6059F"/>
    <w:rsid w:val="00A60901"/>
    <w:rsid w:val="00A614C3"/>
    <w:rsid w:val="00A61716"/>
    <w:rsid w:val="00A63C03"/>
    <w:rsid w:val="00A65441"/>
    <w:rsid w:val="00A66FB0"/>
    <w:rsid w:val="00A67D02"/>
    <w:rsid w:val="00A70F7C"/>
    <w:rsid w:val="00A71006"/>
    <w:rsid w:val="00A722FA"/>
    <w:rsid w:val="00A73511"/>
    <w:rsid w:val="00A73C59"/>
    <w:rsid w:val="00A73CD6"/>
    <w:rsid w:val="00A7629B"/>
    <w:rsid w:val="00A7665F"/>
    <w:rsid w:val="00A77D67"/>
    <w:rsid w:val="00A77D78"/>
    <w:rsid w:val="00A803E9"/>
    <w:rsid w:val="00A8137C"/>
    <w:rsid w:val="00A81863"/>
    <w:rsid w:val="00A82A05"/>
    <w:rsid w:val="00A83094"/>
    <w:rsid w:val="00A836BF"/>
    <w:rsid w:val="00A8412E"/>
    <w:rsid w:val="00A84398"/>
    <w:rsid w:val="00A85E92"/>
    <w:rsid w:val="00A86B39"/>
    <w:rsid w:val="00A87AC1"/>
    <w:rsid w:val="00A91716"/>
    <w:rsid w:val="00A97B1A"/>
    <w:rsid w:val="00AA0AB4"/>
    <w:rsid w:val="00AA1690"/>
    <w:rsid w:val="00AA20EB"/>
    <w:rsid w:val="00AA33F8"/>
    <w:rsid w:val="00AA4A6D"/>
    <w:rsid w:val="00AA4C42"/>
    <w:rsid w:val="00AA7AAF"/>
    <w:rsid w:val="00AB162E"/>
    <w:rsid w:val="00AB231A"/>
    <w:rsid w:val="00AB34B0"/>
    <w:rsid w:val="00AB47E2"/>
    <w:rsid w:val="00AB4DBD"/>
    <w:rsid w:val="00AB6612"/>
    <w:rsid w:val="00AC0C5F"/>
    <w:rsid w:val="00AC0C84"/>
    <w:rsid w:val="00AC4A1B"/>
    <w:rsid w:val="00AC5545"/>
    <w:rsid w:val="00AC61FA"/>
    <w:rsid w:val="00AC658B"/>
    <w:rsid w:val="00AC6639"/>
    <w:rsid w:val="00AC69F9"/>
    <w:rsid w:val="00AC72F3"/>
    <w:rsid w:val="00AD2602"/>
    <w:rsid w:val="00AD2A24"/>
    <w:rsid w:val="00AD3FFC"/>
    <w:rsid w:val="00AD7212"/>
    <w:rsid w:val="00AE029C"/>
    <w:rsid w:val="00AE1C0B"/>
    <w:rsid w:val="00AE293A"/>
    <w:rsid w:val="00AE42F5"/>
    <w:rsid w:val="00AE53AD"/>
    <w:rsid w:val="00AE6DDC"/>
    <w:rsid w:val="00AF1646"/>
    <w:rsid w:val="00AF176C"/>
    <w:rsid w:val="00AF21E1"/>
    <w:rsid w:val="00AF23C8"/>
    <w:rsid w:val="00AF28BC"/>
    <w:rsid w:val="00AF2A91"/>
    <w:rsid w:val="00AF3C3C"/>
    <w:rsid w:val="00AF458E"/>
    <w:rsid w:val="00AF6545"/>
    <w:rsid w:val="00B00ECF"/>
    <w:rsid w:val="00B01033"/>
    <w:rsid w:val="00B015FD"/>
    <w:rsid w:val="00B0168F"/>
    <w:rsid w:val="00B03A18"/>
    <w:rsid w:val="00B04C79"/>
    <w:rsid w:val="00B05172"/>
    <w:rsid w:val="00B06D87"/>
    <w:rsid w:val="00B12298"/>
    <w:rsid w:val="00B1260F"/>
    <w:rsid w:val="00B128DB"/>
    <w:rsid w:val="00B1501E"/>
    <w:rsid w:val="00B159E1"/>
    <w:rsid w:val="00B15F78"/>
    <w:rsid w:val="00B162F3"/>
    <w:rsid w:val="00B16C72"/>
    <w:rsid w:val="00B16DDA"/>
    <w:rsid w:val="00B20ADA"/>
    <w:rsid w:val="00B20FA2"/>
    <w:rsid w:val="00B22622"/>
    <w:rsid w:val="00B23291"/>
    <w:rsid w:val="00B236AE"/>
    <w:rsid w:val="00B26863"/>
    <w:rsid w:val="00B27047"/>
    <w:rsid w:val="00B31C25"/>
    <w:rsid w:val="00B3371A"/>
    <w:rsid w:val="00B33E1A"/>
    <w:rsid w:val="00B350A7"/>
    <w:rsid w:val="00B35C5A"/>
    <w:rsid w:val="00B37136"/>
    <w:rsid w:val="00B37ED7"/>
    <w:rsid w:val="00B4260B"/>
    <w:rsid w:val="00B42E12"/>
    <w:rsid w:val="00B43860"/>
    <w:rsid w:val="00B44AC2"/>
    <w:rsid w:val="00B44B99"/>
    <w:rsid w:val="00B458F3"/>
    <w:rsid w:val="00B46471"/>
    <w:rsid w:val="00B50215"/>
    <w:rsid w:val="00B51075"/>
    <w:rsid w:val="00B53B13"/>
    <w:rsid w:val="00B556F6"/>
    <w:rsid w:val="00B5596C"/>
    <w:rsid w:val="00B55F16"/>
    <w:rsid w:val="00B57417"/>
    <w:rsid w:val="00B576A3"/>
    <w:rsid w:val="00B623BC"/>
    <w:rsid w:val="00B6369F"/>
    <w:rsid w:val="00B64D90"/>
    <w:rsid w:val="00B6542C"/>
    <w:rsid w:val="00B676FC"/>
    <w:rsid w:val="00B71108"/>
    <w:rsid w:val="00B72213"/>
    <w:rsid w:val="00B76D02"/>
    <w:rsid w:val="00B837A9"/>
    <w:rsid w:val="00B83F6F"/>
    <w:rsid w:val="00B85689"/>
    <w:rsid w:val="00B8599B"/>
    <w:rsid w:val="00B85EFA"/>
    <w:rsid w:val="00B87C9F"/>
    <w:rsid w:val="00B905C0"/>
    <w:rsid w:val="00B906AA"/>
    <w:rsid w:val="00B918B7"/>
    <w:rsid w:val="00B942A9"/>
    <w:rsid w:val="00B95D28"/>
    <w:rsid w:val="00B95EF5"/>
    <w:rsid w:val="00B97294"/>
    <w:rsid w:val="00B9730D"/>
    <w:rsid w:val="00B97A93"/>
    <w:rsid w:val="00BA03D9"/>
    <w:rsid w:val="00BA0E08"/>
    <w:rsid w:val="00BA1057"/>
    <w:rsid w:val="00BA3F9F"/>
    <w:rsid w:val="00BA4714"/>
    <w:rsid w:val="00BA71AE"/>
    <w:rsid w:val="00BA72AD"/>
    <w:rsid w:val="00BB0ED1"/>
    <w:rsid w:val="00BB140E"/>
    <w:rsid w:val="00BB3C9F"/>
    <w:rsid w:val="00BB591C"/>
    <w:rsid w:val="00BB5FC4"/>
    <w:rsid w:val="00BB6231"/>
    <w:rsid w:val="00BC1134"/>
    <w:rsid w:val="00BC1171"/>
    <w:rsid w:val="00BC2166"/>
    <w:rsid w:val="00BC24E7"/>
    <w:rsid w:val="00BC2B2A"/>
    <w:rsid w:val="00BC55F5"/>
    <w:rsid w:val="00BC6376"/>
    <w:rsid w:val="00BC7658"/>
    <w:rsid w:val="00BD0924"/>
    <w:rsid w:val="00BD100A"/>
    <w:rsid w:val="00BD1285"/>
    <w:rsid w:val="00BD2387"/>
    <w:rsid w:val="00BD25D2"/>
    <w:rsid w:val="00BD2B0E"/>
    <w:rsid w:val="00BD2C73"/>
    <w:rsid w:val="00BD333D"/>
    <w:rsid w:val="00BD33C3"/>
    <w:rsid w:val="00BD540D"/>
    <w:rsid w:val="00BE3D3D"/>
    <w:rsid w:val="00BE613F"/>
    <w:rsid w:val="00BE7004"/>
    <w:rsid w:val="00BF127E"/>
    <w:rsid w:val="00BF22EE"/>
    <w:rsid w:val="00BF37A6"/>
    <w:rsid w:val="00BF3C3D"/>
    <w:rsid w:val="00BF51E8"/>
    <w:rsid w:val="00BF59E4"/>
    <w:rsid w:val="00BF5D9A"/>
    <w:rsid w:val="00BF5F3E"/>
    <w:rsid w:val="00BF6C72"/>
    <w:rsid w:val="00C01605"/>
    <w:rsid w:val="00C01633"/>
    <w:rsid w:val="00C048B1"/>
    <w:rsid w:val="00C04D06"/>
    <w:rsid w:val="00C05D73"/>
    <w:rsid w:val="00C06173"/>
    <w:rsid w:val="00C07D6D"/>
    <w:rsid w:val="00C1152C"/>
    <w:rsid w:val="00C1289F"/>
    <w:rsid w:val="00C132AA"/>
    <w:rsid w:val="00C1373B"/>
    <w:rsid w:val="00C2007A"/>
    <w:rsid w:val="00C26042"/>
    <w:rsid w:val="00C270EE"/>
    <w:rsid w:val="00C27237"/>
    <w:rsid w:val="00C3098F"/>
    <w:rsid w:val="00C30F27"/>
    <w:rsid w:val="00C31241"/>
    <w:rsid w:val="00C322DF"/>
    <w:rsid w:val="00C3312E"/>
    <w:rsid w:val="00C33EB5"/>
    <w:rsid w:val="00C33F52"/>
    <w:rsid w:val="00C34ED6"/>
    <w:rsid w:val="00C372A3"/>
    <w:rsid w:val="00C37515"/>
    <w:rsid w:val="00C37B74"/>
    <w:rsid w:val="00C4059B"/>
    <w:rsid w:val="00C40784"/>
    <w:rsid w:val="00C40881"/>
    <w:rsid w:val="00C41402"/>
    <w:rsid w:val="00C42D78"/>
    <w:rsid w:val="00C45C59"/>
    <w:rsid w:val="00C472BB"/>
    <w:rsid w:val="00C47362"/>
    <w:rsid w:val="00C50CE5"/>
    <w:rsid w:val="00C50D13"/>
    <w:rsid w:val="00C5105B"/>
    <w:rsid w:val="00C51D3A"/>
    <w:rsid w:val="00C52BA6"/>
    <w:rsid w:val="00C537CD"/>
    <w:rsid w:val="00C54B10"/>
    <w:rsid w:val="00C559D8"/>
    <w:rsid w:val="00C57BC8"/>
    <w:rsid w:val="00C61669"/>
    <w:rsid w:val="00C6422F"/>
    <w:rsid w:val="00C6624E"/>
    <w:rsid w:val="00C66C7C"/>
    <w:rsid w:val="00C670EE"/>
    <w:rsid w:val="00C70A0F"/>
    <w:rsid w:val="00C713BC"/>
    <w:rsid w:val="00C71CCD"/>
    <w:rsid w:val="00C729AC"/>
    <w:rsid w:val="00C73753"/>
    <w:rsid w:val="00C7521A"/>
    <w:rsid w:val="00C760D0"/>
    <w:rsid w:val="00C7642B"/>
    <w:rsid w:val="00C768CE"/>
    <w:rsid w:val="00C7715A"/>
    <w:rsid w:val="00C777B3"/>
    <w:rsid w:val="00C802F5"/>
    <w:rsid w:val="00C80B47"/>
    <w:rsid w:val="00C8189D"/>
    <w:rsid w:val="00C82E9E"/>
    <w:rsid w:val="00C83EB4"/>
    <w:rsid w:val="00C863AE"/>
    <w:rsid w:val="00C86A8F"/>
    <w:rsid w:val="00C87B4F"/>
    <w:rsid w:val="00C90585"/>
    <w:rsid w:val="00C9123E"/>
    <w:rsid w:val="00C923FC"/>
    <w:rsid w:val="00C9583D"/>
    <w:rsid w:val="00C95E5D"/>
    <w:rsid w:val="00C96CAA"/>
    <w:rsid w:val="00C97829"/>
    <w:rsid w:val="00CA0102"/>
    <w:rsid w:val="00CA123B"/>
    <w:rsid w:val="00CA1D36"/>
    <w:rsid w:val="00CA2198"/>
    <w:rsid w:val="00CA4273"/>
    <w:rsid w:val="00CA46CD"/>
    <w:rsid w:val="00CA48FB"/>
    <w:rsid w:val="00CA64A4"/>
    <w:rsid w:val="00CA6636"/>
    <w:rsid w:val="00CA6BF4"/>
    <w:rsid w:val="00CA6CCE"/>
    <w:rsid w:val="00CB1BB7"/>
    <w:rsid w:val="00CB2F21"/>
    <w:rsid w:val="00CB4FB6"/>
    <w:rsid w:val="00CB5073"/>
    <w:rsid w:val="00CB5DFE"/>
    <w:rsid w:val="00CB6787"/>
    <w:rsid w:val="00CC00CA"/>
    <w:rsid w:val="00CC0135"/>
    <w:rsid w:val="00CC0695"/>
    <w:rsid w:val="00CC0A86"/>
    <w:rsid w:val="00CC0B45"/>
    <w:rsid w:val="00CC181D"/>
    <w:rsid w:val="00CC2281"/>
    <w:rsid w:val="00CC383C"/>
    <w:rsid w:val="00CC4239"/>
    <w:rsid w:val="00CC4344"/>
    <w:rsid w:val="00CC740A"/>
    <w:rsid w:val="00CC7961"/>
    <w:rsid w:val="00CD03E2"/>
    <w:rsid w:val="00CD161F"/>
    <w:rsid w:val="00CD1F4F"/>
    <w:rsid w:val="00CD47D6"/>
    <w:rsid w:val="00CD48C0"/>
    <w:rsid w:val="00CD497D"/>
    <w:rsid w:val="00CD53AE"/>
    <w:rsid w:val="00CD6E48"/>
    <w:rsid w:val="00CD7E48"/>
    <w:rsid w:val="00CE76E5"/>
    <w:rsid w:val="00CF0471"/>
    <w:rsid w:val="00CF1A6F"/>
    <w:rsid w:val="00CF33CC"/>
    <w:rsid w:val="00CF374D"/>
    <w:rsid w:val="00CF4B6E"/>
    <w:rsid w:val="00D021FD"/>
    <w:rsid w:val="00D1031C"/>
    <w:rsid w:val="00D10DFB"/>
    <w:rsid w:val="00D11A10"/>
    <w:rsid w:val="00D12272"/>
    <w:rsid w:val="00D12608"/>
    <w:rsid w:val="00D13325"/>
    <w:rsid w:val="00D13806"/>
    <w:rsid w:val="00D14AB7"/>
    <w:rsid w:val="00D14C7B"/>
    <w:rsid w:val="00D15B03"/>
    <w:rsid w:val="00D15DE5"/>
    <w:rsid w:val="00D1652F"/>
    <w:rsid w:val="00D1656A"/>
    <w:rsid w:val="00D16802"/>
    <w:rsid w:val="00D21C00"/>
    <w:rsid w:val="00D2275F"/>
    <w:rsid w:val="00D22EAF"/>
    <w:rsid w:val="00D2549F"/>
    <w:rsid w:val="00D26504"/>
    <w:rsid w:val="00D31337"/>
    <w:rsid w:val="00D36109"/>
    <w:rsid w:val="00D3697B"/>
    <w:rsid w:val="00D42031"/>
    <w:rsid w:val="00D4234E"/>
    <w:rsid w:val="00D42A79"/>
    <w:rsid w:val="00D43D58"/>
    <w:rsid w:val="00D443BA"/>
    <w:rsid w:val="00D44668"/>
    <w:rsid w:val="00D45C94"/>
    <w:rsid w:val="00D4668F"/>
    <w:rsid w:val="00D46A21"/>
    <w:rsid w:val="00D50440"/>
    <w:rsid w:val="00D528F8"/>
    <w:rsid w:val="00D539BB"/>
    <w:rsid w:val="00D565D2"/>
    <w:rsid w:val="00D56D46"/>
    <w:rsid w:val="00D56FD8"/>
    <w:rsid w:val="00D577C6"/>
    <w:rsid w:val="00D6088C"/>
    <w:rsid w:val="00D61F5C"/>
    <w:rsid w:val="00D628E5"/>
    <w:rsid w:val="00D6307D"/>
    <w:rsid w:val="00D63C66"/>
    <w:rsid w:val="00D641F6"/>
    <w:rsid w:val="00D66DAC"/>
    <w:rsid w:val="00D710E4"/>
    <w:rsid w:val="00D7313E"/>
    <w:rsid w:val="00D75BCC"/>
    <w:rsid w:val="00D75EB0"/>
    <w:rsid w:val="00D76561"/>
    <w:rsid w:val="00D767C3"/>
    <w:rsid w:val="00D77661"/>
    <w:rsid w:val="00D81CD2"/>
    <w:rsid w:val="00D82DF6"/>
    <w:rsid w:val="00D838DD"/>
    <w:rsid w:val="00D8438F"/>
    <w:rsid w:val="00D849D1"/>
    <w:rsid w:val="00D859CB"/>
    <w:rsid w:val="00D862A0"/>
    <w:rsid w:val="00D86D1A"/>
    <w:rsid w:val="00D91FF4"/>
    <w:rsid w:val="00D93803"/>
    <w:rsid w:val="00D93817"/>
    <w:rsid w:val="00D959F4"/>
    <w:rsid w:val="00D961AB"/>
    <w:rsid w:val="00D96D70"/>
    <w:rsid w:val="00D97378"/>
    <w:rsid w:val="00DA10AC"/>
    <w:rsid w:val="00DA1641"/>
    <w:rsid w:val="00DA606B"/>
    <w:rsid w:val="00DA7099"/>
    <w:rsid w:val="00DB09A8"/>
    <w:rsid w:val="00DB2100"/>
    <w:rsid w:val="00DB35FA"/>
    <w:rsid w:val="00DB3715"/>
    <w:rsid w:val="00DB45FC"/>
    <w:rsid w:val="00DB4DF4"/>
    <w:rsid w:val="00DB5346"/>
    <w:rsid w:val="00DB5C8E"/>
    <w:rsid w:val="00DC0257"/>
    <w:rsid w:val="00DC0A63"/>
    <w:rsid w:val="00DC2410"/>
    <w:rsid w:val="00DC2EE8"/>
    <w:rsid w:val="00DC324C"/>
    <w:rsid w:val="00DC4257"/>
    <w:rsid w:val="00DC49A4"/>
    <w:rsid w:val="00DC4CE0"/>
    <w:rsid w:val="00DC5C1A"/>
    <w:rsid w:val="00DC6A3C"/>
    <w:rsid w:val="00DC7848"/>
    <w:rsid w:val="00DC7D73"/>
    <w:rsid w:val="00DD01E7"/>
    <w:rsid w:val="00DD0E22"/>
    <w:rsid w:val="00DD449F"/>
    <w:rsid w:val="00DD4810"/>
    <w:rsid w:val="00DE16DA"/>
    <w:rsid w:val="00DE1EDB"/>
    <w:rsid w:val="00DE377F"/>
    <w:rsid w:val="00DE4B4E"/>
    <w:rsid w:val="00DE6510"/>
    <w:rsid w:val="00DF0888"/>
    <w:rsid w:val="00DF0DFA"/>
    <w:rsid w:val="00DF107E"/>
    <w:rsid w:val="00DF1653"/>
    <w:rsid w:val="00DF41A2"/>
    <w:rsid w:val="00DF4EBE"/>
    <w:rsid w:val="00DF73F1"/>
    <w:rsid w:val="00DF7AB4"/>
    <w:rsid w:val="00DF7DC1"/>
    <w:rsid w:val="00E00859"/>
    <w:rsid w:val="00E05034"/>
    <w:rsid w:val="00E06532"/>
    <w:rsid w:val="00E067FE"/>
    <w:rsid w:val="00E06DCA"/>
    <w:rsid w:val="00E07DF1"/>
    <w:rsid w:val="00E1403F"/>
    <w:rsid w:val="00E15D0E"/>
    <w:rsid w:val="00E20420"/>
    <w:rsid w:val="00E20440"/>
    <w:rsid w:val="00E20AED"/>
    <w:rsid w:val="00E2156D"/>
    <w:rsid w:val="00E227DC"/>
    <w:rsid w:val="00E22CDE"/>
    <w:rsid w:val="00E23C5F"/>
    <w:rsid w:val="00E242D9"/>
    <w:rsid w:val="00E25657"/>
    <w:rsid w:val="00E27EB3"/>
    <w:rsid w:val="00E31437"/>
    <w:rsid w:val="00E315EC"/>
    <w:rsid w:val="00E33529"/>
    <w:rsid w:val="00E3709B"/>
    <w:rsid w:val="00E401F1"/>
    <w:rsid w:val="00E40C53"/>
    <w:rsid w:val="00E43E01"/>
    <w:rsid w:val="00E46F8C"/>
    <w:rsid w:val="00E47F06"/>
    <w:rsid w:val="00E52DB0"/>
    <w:rsid w:val="00E54BB2"/>
    <w:rsid w:val="00E60B54"/>
    <w:rsid w:val="00E60B8D"/>
    <w:rsid w:val="00E65E23"/>
    <w:rsid w:val="00E663C2"/>
    <w:rsid w:val="00E71916"/>
    <w:rsid w:val="00E71F20"/>
    <w:rsid w:val="00E72FE3"/>
    <w:rsid w:val="00E756AB"/>
    <w:rsid w:val="00E76BFF"/>
    <w:rsid w:val="00E77B79"/>
    <w:rsid w:val="00E80533"/>
    <w:rsid w:val="00E84CA5"/>
    <w:rsid w:val="00E85A06"/>
    <w:rsid w:val="00E85FA4"/>
    <w:rsid w:val="00E867A5"/>
    <w:rsid w:val="00E87391"/>
    <w:rsid w:val="00E87DD7"/>
    <w:rsid w:val="00E93700"/>
    <w:rsid w:val="00EA1D50"/>
    <w:rsid w:val="00EA3847"/>
    <w:rsid w:val="00EA40CA"/>
    <w:rsid w:val="00EA41FA"/>
    <w:rsid w:val="00EA4D1A"/>
    <w:rsid w:val="00EA4F4F"/>
    <w:rsid w:val="00EA5A7E"/>
    <w:rsid w:val="00EA5A8A"/>
    <w:rsid w:val="00EA6F65"/>
    <w:rsid w:val="00EB096D"/>
    <w:rsid w:val="00EB1567"/>
    <w:rsid w:val="00EB15A5"/>
    <w:rsid w:val="00EB1C8B"/>
    <w:rsid w:val="00EB4673"/>
    <w:rsid w:val="00EB5C92"/>
    <w:rsid w:val="00EB6144"/>
    <w:rsid w:val="00EB6B5E"/>
    <w:rsid w:val="00EB6D02"/>
    <w:rsid w:val="00EB704C"/>
    <w:rsid w:val="00EC350A"/>
    <w:rsid w:val="00EC4037"/>
    <w:rsid w:val="00EC729E"/>
    <w:rsid w:val="00ED078D"/>
    <w:rsid w:val="00ED0972"/>
    <w:rsid w:val="00ED09FF"/>
    <w:rsid w:val="00ED2CC4"/>
    <w:rsid w:val="00ED35E2"/>
    <w:rsid w:val="00ED3B5E"/>
    <w:rsid w:val="00ED64B8"/>
    <w:rsid w:val="00ED72AD"/>
    <w:rsid w:val="00EE0F54"/>
    <w:rsid w:val="00EE36BC"/>
    <w:rsid w:val="00EE521E"/>
    <w:rsid w:val="00EE773D"/>
    <w:rsid w:val="00EF0452"/>
    <w:rsid w:val="00EF079A"/>
    <w:rsid w:val="00EF212A"/>
    <w:rsid w:val="00EF2A9E"/>
    <w:rsid w:val="00EF2D73"/>
    <w:rsid w:val="00EF3779"/>
    <w:rsid w:val="00EF4104"/>
    <w:rsid w:val="00EF4837"/>
    <w:rsid w:val="00EF4E04"/>
    <w:rsid w:val="00EF5756"/>
    <w:rsid w:val="00EF5C9F"/>
    <w:rsid w:val="00EF6410"/>
    <w:rsid w:val="00EF7997"/>
    <w:rsid w:val="00F02CFB"/>
    <w:rsid w:val="00F0354E"/>
    <w:rsid w:val="00F045CA"/>
    <w:rsid w:val="00F04D89"/>
    <w:rsid w:val="00F04E38"/>
    <w:rsid w:val="00F05EB7"/>
    <w:rsid w:val="00F064EA"/>
    <w:rsid w:val="00F11CD9"/>
    <w:rsid w:val="00F120BD"/>
    <w:rsid w:val="00F163B0"/>
    <w:rsid w:val="00F16483"/>
    <w:rsid w:val="00F17A57"/>
    <w:rsid w:val="00F2125D"/>
    <w:rsid w:val="00F2232E"/>
    <w:rsid w:val="00F24135"/>
    <w:rsid w:val="00F24E0A"/>
    <w:rsid w:val="00F26491"/>
    <w:rsid w:val="00F30F0D"/>
    <w:rsid w:val="00F31ED4"/>
    <w:rsid w:val="00F33813"/>
    <w:rsid w:val="00F345EA"/>
    <w:rsid w:val="00F34EF1"/>
    <w:rsid w:val="00F35FC6"/>
    <w:rsid w:val="00F3728D"/>
    <w:rsid w:val="00F37886"/>
    <w:rsid w:val="00F40744"/>
    <w:rsid w:val="00F41314"/>
    <w:rsid w:val="00F43C5F"/>
    <w:rsid w:val="00F45E23"/>
    <w:rsid w:val="00F473AE"/>
    <w:rsid w:val="00F50A25"/>
    <w:rsid w:val="00F519EC"/>
    <w:rsid w:val="00F52852"/>
    <w:rsid w:val="00F57B50"/>
    <w:rsid w:val="00F6138B"/>
    <w:rsid w:val="00F62026"/>
    <w:rsid w:val="00F6520F"/>
    <w:rsid w:val="00F70920"/>
    <w:rsid w:val="00F70A41"/>
    <w:rsid w:val="00F74885"/>
    <w:rsid w:val="00F76A34"/>
    <w:rsid w:val="00F77F4F"/>
    <w:rsid w:val="00F80F84"/>
    <w:rsid w:val="00F82640"/>
    <w:rsid w:val="00F8366E"/>
    <w:rsid w:val="00F83C3E"/>
    <w:rsid w:val="00F84270"/>
    <w:rsid w:val="00F85364"/>
    <w:rsid w:val="00F86D09"/>
    <w:rsid w:val="00F871C1"/>
    <w:rsid w:val="00F879ED"/>
    <w:rsid w:val="00F922F7"/>
    <w:rsid w:val="00F9271B"/>
    <w:rsid w:val="00F9407D"/>
    <w:rsid w:val="00FA4315"/>
    <w:rsid w:val="00FA4B39"/>
    <w:rsid w:val="00FA4BAC"/>
    <w:rsid w:val="00FA4EC6"/>
    <w:rsid w:val="00FA5CB4"/>
    <w:rsid w:val="00FA7E0B"/>
    <w:rsid w:val="00FB130C"/>
    <w:rsid w:val="00FB1499"/>
    <w:rsid w:val="00FB19D9"/>
    <w:rsid w:val="00FB462C"/>
    <w:rsid w:val="00FB5F97"/>
    <w:rsid w:val="00FC0108"/>
    <w:rsid w:val="00FC01B1"/>
    <w:rsid w:val="00FC1E57"/>
    <w:rsid w:val="00FC1F1E"/>
    <w:rsid w:val="00FC3E9C"/>
    <w:rsid w:val="00FC47E9"/>
    <w:rsid w:val="00FC545A"/>
    <w:rsid w:val="00FD09AF"/>
    <w:rsid w:val="00FD1023"/>
    <w:rsid w:val="00FD13FA"/>
    <w:rsid w:val="00FD185D"/>
    <w:rsid w:val="00FD28F7"/>
    <w:rsid w:val="00FD4D3D"/>
    <w:rsid w:val="00FD54C6"/>
    <w:rsid w:val="00FD6B99"/>
    <w:rsid w:val="00FD7382"/>
    <w:rsid w:val="00FD7E69"/>
    <w:rsid w:val="00FE1DDE"/>
    <w:rsid w:val="00FE1F40"/>
    <w:rsid w:val="00FE3D94"/>
    <w:rsid w:val="00FE6A3D"/>
    <w:rsid w:val="00FE6EA9"/>
    <w:rsid w:val="00FF0A92"/>
    <w:rsid w:val="00FF32DE"/>
    <w:rsid w:val="00FF3F51"/>
    <w:rsid w:val="00FF5F7C"/>
    <w:rsid w:val="00FF7892"/>
    <w:rsid w:val="00FF7F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030D5"/>
  <w15:chartTrackingRefBased/>
  <w15:docId w15:val="{EE16057D-BD78-4E16-A76F-DE4CE60D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3E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4573E7"/>
    <w:pPr>
      <w:jc w:val="left"/>
    </w:pPr>
    <w:rPr>
      <w:noProof/>
      <w:sz w:val="20"/>
    </w:rPr>
  </w:style>
  <w:style w:type="character" w:customStyle="1" w:styleId="EndNoteBibliography0">
    <w:name w:val="EndNote Bibliography 字符"/>
    <w:link w:val="EndNoteBibliography"/>
    <w:rsid w:val="004573E7"/>
    <w:rPr>
      <w:rFonts w:ascii="Calibri" w:eastAsia="宋体" w:hAnsi="Calibri" w:cs="Times New Roman"/>
      <w:noProof/>
      <w:sz w:val="20"/>
      <w:szCs w:val="24"/>
    </w:rPr>
  </w:style>
  <w:style w:type="character" w:styleId="a3">
    <w:name w:val="Placeholder Text"/>
    <w:basedOn w:val="a0"/>
    <w:uiPriority w:val="99"/>
    <w:semiHidden/>
    <w:rsid w:val="004573E7"/>
    <w:rPr>
      <w:color w:val="808080"/>
    </w:rPr>
  </w:style>
  <w:style w:type="character" w:customStyle="1" w:styleId="gd15mcfceub">
    <w:name w:val="gd15mcfceub"/>
    <w:basedOn w:val="a0"/>
    <w:rsid w:val="00C31241"/>
  </w:style>
  <w:style w:type="paragraph" w:styleId="a4">
    <w:name w:val="header"/>
    <w:basedOn w:val="a"/>
    <w:link w:val="a5"/>
    <w:uiPriority w:val="99"/>
    <w:unhideWhenUsed/>
    <w:rsid w:val="00CC43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4344"/>
    <w:rPr>
      <w:rFonts w:ascii="Calibri" w:eastAsia="宋体" w:hAnsi="Calibri" w:cs="Times New Roman"/>
      <w:sz w:val="18"/>
      <w:szCs w:val="18"/>
    </w:rPr>
  </w:style>
  <w:style w:type="paragraph" w:styleId="a6">
    <w:name w:val="footer"/>
    <w:basedOn w:val="a"/>
    <w:link w:val="a7"/>
    <w:uiPriority w:val="99"/>
    <w:unhideWhenUsed/>
    <w:rsid w:val="00CC4344"/>
    <w:pPr>
      <w:tabs>
        <w:tab w:val="center" w:pos="4153"/>
        <w:tab w:val="right" w:pos="8306"/>
      </w:tabs>
      <w:snapToGrid w:val="0"/>
      <w:jc w:val="left"/>
    </w:pPr>
    <w:rPr>
      <w:sz w:val="18"/>
      <w:szCs w:val="18"/>
    </w:rPr>
  </w:style>
  <w:style w:type="character" w:customStyle="1" w:styleId="a7">
    <w:name w:val="页脚 字符"/>
    <w:basedOn w:val="a0"/>
    <w:link w:val="a6"/>
    <w:uiPriority w:val="99"/>
    <w:rsid w:val="00CC4344"/>
    <w:rPr>
      <w:rFonts w:ascii="Calibri" w:eastAsia="宋体" w:hAnsi="Calibri" w:cs="Times New Roman"/>
      <w:sz w:val="18"/>
      <w:szCs w:val="18"/>
    </w:rPr>
  </w:style>
  <w:style w:type="paragraph" w:customStyle="1" w:styleId="EndNoteBibliographyTitle">
    <w:name w:val="EndNote Bibliography Title"/>
    <w:basedOn w:val="a"/>
    <w:link w:val="EndNoteBibliographyTitle0"/>
    <w:rsid w:val="00C1373B"/>
    <w:pPr>
      <w:jc w:val="center"/>
    </w:pPr>
    <w:rPr>
      <w:noProof/>
      <w:sz w:val="20"/>
    </w:rPr>
  </w:style>
  <w:style w:type="character" w:customStyle="1" w:styleId="EndNoteBibliographyTitle0">
    <w:name w:val="EndNote Bibliography Title 字符"/>
    <w:basedOn w:val="a0"/>
    <w:link w:val="EndNoteBibliographyTitle"/>
    <w:rsid w:val="00C1373B"/>
    <w:rPr>
      <w:rFonts w:ascii="Calibri" w:eastAsia="宋体" w:hAnsi="Calibri" w:cs="Times New Roman"/>
      <w:noProof/>
      <w:sz w:val="20"/>
      <w:szCs w:val="24"/>
    </w:rPr>
  </w:style>
  <w:style w:type="paragraph" w:styleId="a8">
    <w:name w:val="Balloon Text"/>
    <w:basedOn w:val="a"/>
    <w:link w:val="a9"/>
    <w:uiPriority w:val="99"/>
    <w:semiHidden/>
    <w:unhideWhenUsed/>
    <w:rsid w:val="00881CB3"/>
    <w:rPr>
      <w:sz w:val="18"/>
      <w:szCs w:val="18"/>
    </w:rPr>
  </w:style>
  <w:style w:type="character" w:customStyle="1" w:styleId="a9">
    <w:name w:val="批注框文本 字符"/>
    <w:basedOn w:val="a0"/>
    <w:link w:val="a8"/>
    <w:uiPriority w:val="99"/>
    <w:semiHidden/>
    <w:rsid w:val="00881CB3"/>
    <w:rPr>
      <w:rFonts w:ascii="Calibri" w:eastAsia="宋体" w:hAnsi="Calibri" w:cs="Times New Roman"/>
      <w:sz w:val="18"/>
      <w:szCs w:val="18"/>
    </w:rPr>
  </w:style>
  <w:style w:type="character" w:styleId="aa">
    <w:name w:val="annotation reference"/>
    <w:basedOn w:val="a0"/>
    <w:uiPriority w:val="99"/>
    <w:semiHidden/>
    <w:unhideWhenUsed/>
    <w:rsid w:val="00045064"/>
    <w:rPr>
      <w:rFonts w:ascii="Tahoma" w:hAnsi="Tahoma" w:cs="Tahoma"/>
      <w:b w:val="0"/>
      <w:i w:val="0"/>
      <w:caps w:val="0"/>
      <w:strike w:val="0"/>
      <w:sz w:val="16"/>
      <w:szCs w:val="16"/>
      <w:u w:val="none"/>
    </w:rPr>
  </w:style>
  <w:style w:type="paragraph" w:styleId="ab">
    <w:name w:val="annotation text"/>
    <w:basedOn w:val="a"/>
    <w:link w:val="ac"/>
    <w:uiPriority w:val="99"/>
    <w:semiHidden/>
    <w:unhideWhenUsed/>
    <w:rsid w:val="00045064"/>
    <w:rPr>
      <w:rFonts w:ascii="Tahoma" w:hAnsi="Tahoma" w:cs="Tahoma"/>
      <w:sz w:val="16"/>
      <w:szCs w:val="20"/>
    </w:rPr>
  </w:style>
  <w:style w:type="character" w:customStyle="1" w:styleId="ac">
    <w:name w:val="批注文字 字符"/>
    <w:basedOn w:val="a0"/>
    <w:link w:val="ab"/>
    <w:uiPriority w:val="99"/>
    <w:semiHidden/>
    <w:rsid w:val="00045064"/>
    <w:rPr>
      <w:rFonts w:ascii="Tahoma" w:eastAsia="宋体" w:hAnsi="Tahoma" w:cs="Tahoma"/>
      <w:sz w:val="16"/>
      <w:szCs w:val="20"/>
    </w:rPr>
  </w:style>
  <w:style w:type="paragraph" w:styleId="ad">
    <w:name w:val="annotation subject"/>
    <w:basedOn w:val="ab"/>
    <w:next w:val="ab"/>
    <w:link w:val="ae"/>
    <w:uiPriority w:val="99"/>
    <w:semiHidden/>
    <w:unhideWhenUsed/>
    <w:rsid w:val="00045064"/>
    <w:rPr>
      <w:b/>
      <w:bCs/>
    </w:rPr>
  </w:style>
  <w:style w:type="character" w:customStyle="1" w:styleId="ae">
    <w:name w:val="批注主题 字符"/>
    <w:basedOn w:val="ac"/>
    <w:link w:val="ad"/>
    <w:uiPriority w:val="99"/>
    <w:semiHidden/>
    <w:rsid w:val="00045064"/>
    <w:rPr>
      <w:rFonts w:ascii="Calibri" w:eastAsia="宋体" w:hAnsi="Calibri" w:cs="Times New Roman"/>
      <w:b/>
      <w:bCs/>
      <w:sz w:val="20"/>
      <w:szCs w:val="20"/>
    </w:rPr>
  </w:style>
  <w:style w:type="paragraph" w:styleId="af">
    <w:name w:val="Revision"/>
    <w:hidden/>
    <w:uiPriority w:val="99"/>
    <w:semiHidden/>
    <w:rsid w:val="00EF4837"/>
    <w:rPr>
      <w:rFonts w:ascii="Calibri" w:eastAsia="宋体" w:hAnsi="Calibri" w:cs="Times New Roman"/>
      <w:szCs w:val="24"/>
    </w:rPr>
  </w:style>
  <w:style w:type="paragraph" w:styleId="af0">
    <w:name w:val="List Paragraph"/>
    <w:basedOn w:val="a"/>
    <w:uiPriority w:val="34"/>
    <w:qFormat/>
    <w:rsid w:val="00051A8F"/>
    <w:pPr>
      <w:ind w:left="720"/>
      <w:contextualSpacing/>
    </w:pPr>
  </w:style>
  <w:style w:type="table" w:styleId="af1">
    <w:name w:val="Table Grid"/>
    <w:basedOn w:val="a1"/>
    <w:uiPriority w:val="59"/>
    <w:rsid w:val="006D1F8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802ACF"/>
    <w:pPr>
      <w:widowControl/>
      <w:spacing w:before="100" w:beforeAutospacing="1" w:after="100" w:afterAutospacing="1"/>
      <w:jc w:val="left"/>
    </w:pPr>
    <w:rPr>
      <w:rFonts w:ascii="宋体" w:hAnsi="宋体" w:cs="宋体"/>
      <w:kern w:val="0"/>
      <w:sz w:val="24"/>
    </w:rPr>
  </w:style>
  <w:style w:type="character" w:styleId="af3">
    <w:name w:val="line number"/>
    <w:basedOn w:val="a0"/>
    <w:uiPriority w:val="99"/>
    <w:semiHidden/>
    <w:unhideWhenUsed/>
    <w:rsid w:val="00822D8F"/>
  </w:style>
  <w:style w:type="character" w:styleId="af4">
    <w:name w:val="Hyperlink"/>
    <w:basedOn w:val="a0"/>
    <w:uiPriority w:val="99"/>
    <w:unhideWhenUsed/>
    <w:rsid w:val="00103221"/>
    <w:rPr>
      <w:color w:val="0563C1" w:themeColor="hyperlink"/>
      <w:u w:val="single"/>
    </w:rPr>
  </w:style>
  <w:style w:type="character" w:styleId="af5">
    <w:name w:val="Unresolved Mention"/>
    <w:basedOn w:val="a0"/>
    <w:uiPriority w:val="99"/>
    <w:rsid w:val="0010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annonc/mdz00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nyi.baidu.com/translate?aldtype=16047&amp;query=&amp;keyfrom=baidu&amp;smartresult=dict&amp;lang=auto2z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nyi.baidu.com/translate?aldtype=16047&amp;query=&amp;keyfrom=baidu&amp;smartresult=dict&amp;lang=auto2zh" TargetMode="External"/><Relationship Id="rId4" Type="http://schemas.openxmlformats.org/officeDocument/2006/relationships/settings" Target="settings.xml"/><Relationship Id="rId9" Type="http://schemas.openxmlformats.org/officeDocument/2006/relationships/hyperlink" Target="https://doi.org/10.1016/j.lungcan.2019.11.003"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FC4A9-DB25-49F5-A8A3-F1B0B48B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15</Pages>
  <Words>7324</Words>
  <Characters>41749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502</cp:revision>
  <cp:lastPrinted>2020-09-15T08:59:00Z</cp:lastPrinted>
  <dcterms:created xsi:type="dcterms:W3CDTF">2020-04-29T18:06:00Z</dcterms:created>
  <dcterms:modified xsi:type="dcterms:W3CDTF">2021-02-16T15:02:00Z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43950.6820601852</vt:r8>
  </property>
  <property fmtid="{D5CDD505-2E9C-101B-9397-08002B2CF9AE}" pid="4" name="EditTimer">
    <vt:i4>5805</vt:i4>
  </property>
  <property fmtid="{D5CDD505-2E9C-101B-9397-08002B2CF9AE}" pid="5" name="EditTotal">
    <vt:i4>11618</vt:i4>
  </property>
</Properties>
</file>