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3A6" w:rsidRDefault="005E2108">
      <w:pPr>
        <w:pStyle w:val="Titre1"/>
      </w:pPr>
      <w:bookmarkStart w:id="0" w:name="_gjdgxs" w:colFirst="0" w:colLast="0"/>
      <w:bookmarkEnd w:id="0"/>
      <w:r>
        <w:t>TITLE PAGE</w:t>
      </w:r>
    </w:p>
    <w:p w:rsidR="00E753A6" w:rsidRDefault="005E2108">
      <w:pPr>
        <w:rPr>
          <w:color w:val="2E75B5"/>
          <w:sz w:val="32"/>
          <w:szCs w:val="32"/>
        </w:rPr>
      </w:pPr>
      <w:r>
        <w:br w:type="page"/>
      </w:r>
    </w:p>
    <w:p w:rsidR="00E753A6" w:rsidRDefault="005E2108">
      <w:pPr>
        <w:pStyle w:val="Titre1"/>
      </w:pPr>
      <w:bookmarkStart w:id="1" w:name="_30j0zll" w:colFirst="0" w:colLast="0"/>
      <w:bookmarkEnd w:id="1"/>
      <w:r>
        <w:lastRenderedPageBreak/>
        <w:t>TABLE OF CONTENTS</w:t>
      </w:r>
    </w:p>
    <w:p w:rsidR="00E753A6" w:rsidRDefault="00E753A6">
      <w:pPr>
        <w:keepNext/>
        <w:keepLines/>
        <w:pBdr>
          <w:top w:val="nil"/>
          <w:left w:val="nil"/>
          <w:bottom w:val="nil"/>
          <w:right w:val="nil"/>
          <w:between w:val="nil"/>
        </w:pBdr>
        <w:spacing w:before="240" w:after="0"/>
        <w:jc w:val="center"/>
        <w:rPr>
          <w:rFonts w:ascii="Times New Roman" w:eastAsia="Times New Roman" w:hAnsi="Times New Roman" w:cs="Times New Roman"/>
          <w:color w:val="2E75B5"/>
          <w:sz w:val="32"/>
          <w:szCs w:val="32"/>
        </w:rPr>
      </w:pPr>
    </w:p>
    <w:sdt>
      <w:sdtPr>
        <w:id w:val="-1199394634"/>
        <w:docPartObj>
          <w:docPartGallery w:val="Table of Contents"/>
          <w:docPartUnique/>
        </w:docPartObj>
      </w:sdtPr>
      <w:sdtContent>
        <w:p w:rsidR="00E753A6" w:rsidRDefault="005E2108">
          <w:pPr>
            <w:pBdr>
              <w:top w:val="nil"/>
              <w:left w:val="nil"/>
              <w:bottom w:val="nil"/>
              <w:right w:val="nil"/>
              <w:between w:val="nil"/>
            </w:pBdr>
            <w:tabs>
              <w:tab w:val="right" w:leader="dot" w:pos="8296"/>
            </w:tabs>
            <w:spacing w:after="100"/>
            <w:rPr>
              <w:color w:val="000000"/>
            </w:rPr>
          </w:pPr>
          <w:r>
            <w:fldChar w:fldCharType="begin"/>
          </w:r>
          <w:r>
            <w:instrText xml:space="preserve"> TOC \h \u \z \t "Heading 1,1,Heading 2,2,Heading 3,3,"</w:instrText>
          </w:r>
          <w:r>
            <w:fldChar w:fldCharType="separate"/>
          </w:r>
          <w:hyperlink w:anchor="_gjdgxs">
            <w:r>
              <w:rPr>
                <w:color w:val="000000"/>
              </w:rPr>
              <w:t>TITLE PAGE</w:t>
            </w:r>
            <w:r>
              <w:rPr>
                <w:color w:val="000000"/>
              </w:rPr>
              <w:tab/>
              <w:t>1</w:t>
            </w:r>
          </w:hyperlink>
        </w:p>
        <w:p w:rsidR="00E753A6" w:rsidRDefault="005E2108">
          <w:pPr>
            <w:pBdr>
              <w:top w:val="nil"/>
              <w:left w:val="nil"/>
              <w:bottom w:val="nil"/>
              <w:right w:val="nil"/>
              <w:between w:val="nil"/>
            </w:pBdr>
            <w:tabs>
              <w:tab w:val="right" w:leader="dot" w:pos="8296"/>
            </w:tabs>
            <w:spacing w:after="100"/>
            <w:rPr>
              <w:color w:val="000000"/>
            </w:rPr>
          </w:pPr>
          <w:hyperlink w:anchor="_30j0zll">
            <w:r>
              <w:rPr>
                <w:color w:val="000000"/>
              </w:rPr>
              <w:t>TABLE OF CONTENTS</w:t>
            </w:r>
            <w:r>
              <w:rPr>
                <w:color w:val="000000"/>
              </w:rPr>
              <w:tab/>
              <w:t>2</w:t>
            </w:r>
          </w:hyperlink>
        </w:p>
        <w:p w:rsidR="00E753A6" w:rsidRDefault="005E2108">
          <w:pPr>
            <w:pBdr>
              <w:top w:val="nil"/>
              <w:left w:val="nil"/>
              <w:bottom w:val="nil"/>
              <w:right w:val="nil"/>
              <w:between w:val="nil"/>
            </w:pBdr>
            <w:tabs>
              <w:tab w:val="right" w:leader="dot" w:pos="8296"/>
            </w:tabs>
            <w:spacing w:after="100"/>
            <w:rPr>
              <w:color w:val="000000"/>
            </w:rPr>
          </w:pPr>
          <w:hyperlink w:anchor="_1fob9te">
            <w:r>
              <w:rPr>
                <w:color w:val="000000"/>
              </w:rPr>
              <w:t>EXECUTIVE SUMMARY</w:t>
            </w:r>
            <w:r>
              <w:rPr>
                <w:color w:val="000000"/>
              </w:rPr>
              <w:tab/>
              <w:t>4</w:t>
            </w:r>
          </w:hyperlink>
        </w:p>
        <w:p w:rsidR="00E753A6" w:rsidRDefault="005E2108">
          <w:pPr>
            <w:pBdr>
              <w:top w:val="nil"/>
              <w:left w:val="nil"/>
              <w:bottom w:val="nil"/>
              <w:right w:val="nil"/>
              <w:between w:val="nil"/>
            </w:pBdr>
            <w:tabs>
              <w:tab w:val="right" w:leader="dot" w:pos="8296"/>
            </w:tabs>
            <w:spacing w:after="100"/>
            <w:rPr>
              <w:color w:val="000000"/>
            </w:rPr>
          </w:pPr>
          <w:hyperlink w:anchor="_3znysh7">
            <w:r>
              <w:rPr>
                <w:color w:val="000000"/>
              </w:rPr>
              <w:t>CHAPTER 1: PROJECT PROFILE AND JUSTIFICATION</w:t>
            </w:r>
            <w:r>
              <w:rPr>
                <w:color w:val="000000"/>
              </w:rPr>
              <w:tab/>
              <w:t>6</w:t>
            </w:r>
          </w:hyperlink>
        </w:p>
        <w:p w:rsidR="00E753A6" w:rsidRDefault="005E2108">
          <w:pPr>
            <w:pBdr>
              <w:top w:val="nil"/>
              <w:left w:val="nil"/>
              <w:bottom w:val="nil"/>
              <w:right w:val="nil"/>
              <w:between w:val="nil"/>
            </w:pBdr>
            <w:tabs>
              <w:tab w:val="right" w:leader="dot" w:pos="8296"/>
            </w:tabs>
            <w:spacing w:after="100"/>
            <w:ind w:left="220"/>
            <w:rPr>
              <w:color w:val="000000"/>
            </w:rPr>
          </w:pPr>
          <w:hyperlink w:anchor="_2et92p0">
            <w:r>
              <w:rPr>
                <w:color w:val="000000"/>
              </w:rPr>
              <w:t>SECTION 1: PROJECT IDENTIFICATION</w:t>
            </w:r>
            <w:r>
              <w:rPr>
                <w:color w:val="000000"/>
              </w:rPr>
              <w:tab/>
              <w:t>7</w:t>
            </w:r>
          </w:hyperlink>
        </w:p>
        <w:p w:rsidR="00E753A6" w:rsidRDefault="005E2108">
          <w:pPr>
            <w:pBdr>
              <w:top w:val="nil"/>
              <w:left w:val="nil"/>
              <w:bottom w:val="nil"/>
              <w:right w:val="nil"/>
              <w:between w:val="nil"/>
            </w:pBdr>
            <w:tabs>
              <w:tab w:val="right" w:leader="dot" w:pos="8296"/>
            </w:tabs>
            <w:spacing w:after="100"/>
            <w:ind w:left="440"/>
            <w:rPr>
              <w:color w:val="000000"/>
            </w:rPr>
          </w:pPr>
          <w:hyperlink w:anchor="_tyjcwt">
            <w:r>
              <w:rPr>
                <w:color w:val="000000"/>
              </w:rPr>
              <w:t>INTRODUCTION</w:t>
            </w:r>
            <w:r>
              <w:rPr>
                <w:color w:val="000000"/>
              </w:rPr>
              <w:tab/>
              <w:t>7</w:t>
            </w:r>
          </w:hyperlink>
        </w:p>
        <w:p w:rsidR="00E753A6" w:rsidRDefault="005E2108">
          <w:pPr>
            <w:pBdr>
              <w:top w:val="nil"/>
              <w:left w:val="nil"/>
              <w:bottom w:val="nil"/>
              <w:right w:val="nil"/>
              <w:between w:val="nil"/>
            </w:pBdr>
            <w:tabs>
              <w:tab w:val="left" w:pos="880"/>
              <w:tab w:val="right" w:leader="dot" w:pos="8296"/>
            </w:tabs>
            <w:spacing w:after="100"/>
            <w:ind w:left="440"/>
            <w:rPr>
              <w:color w:val="000000"/>
            </w:rPr>
          </w:pPr>
          <w:hyperlink w:anchor="_3dy6vkm">
            <w:r>
              <w:rPr>
                <w:color w:val="000000"/>
              </w:rPr>
              <w:t>1.</w:t>
            </w:r>
            <w:r>
              <w:rPr>
                <w:color w:val="000000"/>
              </w:rPr>
              <w:tab/>
              <w:t>PROJECT TITLE</w:t>
            </w:r>
            <w:r>
              <w:rPr>
                <w:color w:val="000000"/>
              </w:rPr>
              <w:tab/>
              <w:t>7</w:t>
            </w:r>
          </w:hyperlink>
        </w:p>
        <w:p w:rsidR="00E753A6" w:rsidRDefault="005E2108">
          <w:pPr>
            <w:pBdr>
              <w:top w:val="nil"/>
              <w:left w:val="nil"/>
              <w:bottom w:val="nil"/>
              <w:right w:val="nil"/>
              <w:between w:val="nil"/>
            </w:pBdr>
            <w:tabs>
              <w:tab w:val="right" w:leader="dot" w:pos="8296"/>
            </w:tabs>
            <w:spacing w:after="100"/>
            <w:ind w:left="220"/>
            <w:rPr>
              <w:color w:val="000000"/>
            </w:rPr>
          </w:pPr>
          <w:hyperlink w:anchor="_1t3h5sf">
            <w:r>
              <w:rPr>
                <w:color w:val="000000"/>
              </w:rPr>
              <w:t>SECTION 2: PROJECT OBJECTIVES, PRODUCTS AND SERVICES</w:t>
            </w:r>
            <w:r>
              <w:rPr>
                <w:color w:val="000000"/>
              </w:rPr>
              <w:tab/>
              <w:t>8</w:t>
            </w:r>
          </w:hyperlink>
        </w:p>
        <w:p w:rsidR="00E753A6" w:rsidRDefault="005E2108">
          <w:pPr>
            <w:pBdr>
              <w:top w:val="nil"/>
              <w:left w:val="nil"/>
              <w:bottom w:val="nil"/>
              <w:right w:val="nil"/>
              <w:between w:val="nil"/>
            </w:pBdr>
            <w:tabs>
              <w:tab w:val="right" w:leader="dot" w:pos="8296"/>
            </w:tabs>
            <w:spacing w:after="100"/>
            <w:ind w:left="440"/>
            <w:rPr>
              <w:color w:val="000000"/>
            </w:rPr>
          </w:pPr>
          <w:hyperlink w:anchor="_4d34og8">
            <w:r>
              <w:rPr>
                <w:color w:val="000000"/>
              </w:rPr>
              <w:t>INTRODUCTION</w:t>
            </w:r>
            <w:r>
              <w:rPr>
                <w:color w:val="000000"/>
              </w:rPr>
              <w:tab/>
              <w:t>8</w:t>
            </w:r>
          </w:hyperlink>
        </w:p>
        <w:p w:rsidR="00E753A6" w:rsidRDefault="005E2108">
          <w:pPr>
            <w:pBdr>
              <w:top w:val="nil"/>
              <w:left w:val="nil"/>
              <w:bottom w:val="nil"/>
              <w:right w:val="nil"/>
              <w:between w:val="nil"/>
            </w:pBdr>
            <w:tabs>
              <w:tab w:val="left" w:pos="880"/>
              <w:tab w:val="right" w:leader="dot" w:pos="8296"/>
            </w:tabs>
            <w:spacing w:after="100"/>
            <w:ind w:left="440"/>
            <w:rPr>
              <w:color w:val="000000"/>
            </w:rPr>
          </w:pPr>
          <w:hyperlink w:anchor="_2s8eyo1">
            <w:r>
              <w:rPr>
                <w:color w:val="000000"/>
              </w:rPr>
              <w:t>1.</w:t>
            </w:r>
            <w:r>
              <w:rPr>
                <w:color w:val="000000"/>
              </w:rPr>
              <w:tab/>
              <w:t>PROJECT OBJECTIVES</w:t>
            </w:r>
            <w:r>
              <w:rPr>
                <w:color w:val="000000"/>
              </w:rPr>
              <w:tab/>
              <w:t>8</w:t>
            </w:r>
          </w:hyperlink>
        </w:p>
        <w:p w:rsidR="00E753A6" w:rsidRDefault="005E2108">
          <w:pPr>
            <w:pBdr>
              <w:top w:val="nil"/>
              <w:left w:val="nil"/>
              <w:bottom w:val="nil"/>
              <w:right w:val="nil"/>
              <w:between w:val="nil"/>
            </w:pBdr>
            <w:tabs>
              <w:tab w:val="left" w:pos="880"/>
              <w:tab w:val="right" w:leader="dot" w:pos="8296"/>
            </w:tabs>
            <w:spacing w:after="100"/>
            <w:ind w:left="440"/>
            <w:rPr>
              <w:color w:val="000000"/>
            </w:rPr>
          </w:pPr>
          <w:hyperlink w:anchor="_17dp8vu">
            <w:r>
              <w:rPr>
                <w:color w:val="000000"/>
              </w:rPr>
              <w:t>2.</w:t>
            </w:r>
            <w:r>
              <w:rPr>
                <w:color w:val="000000"/>
              </w:rPr>
              <w:tab/>
              <w:t>COMPANY PRODUCTS AND SERVICES</w:t>
            </w:r>
            <w:r>
              <w:rPr>
                <w:color w:val="000000"/>
              </w:rPr>
              <w:tab/>
              <w:t>10</w:t>
            </w:r>
          </w:hyperlink>
        </w:p>
        <w:p w:rsidR="00E753A6" w:rsidRDefault="005E2108">
          <w:pPr>
            <w:pBdr>
              <w:top w:val="nil"/>
              <w:left w:val="nil"/>
              <w:bottom w:val="nil"/>
              <w:right w:val="nil"/>
              <w:between w:val="nil"/>
            </w:pBdr>
            <w:tabs>
              <w:tab w:val="right" w:leader="dot" w:pos="8296"/>
            </w:tabs>
            <w:spacing w:after="100"/>
            <w:ind w:left="220"/>
            <w:rPr>
              <w:color w:val="000000"/>
            </w:rPr>
          </w:pPr>
          <w:hyperlink w:anchor="_3rdcrjn">
            <w:r>
              <w:rPr>
                <w:color w:val="000000"/>
              </w:rPr>
              <w:t>SECTION 3: JUSTIFICATION OF THE PROJECT</w:t>
            </w:r>
            <w:r>
              <w:rPr>
                <w:color w:val="000000"/>
              </w:rPr>
              <w:tab/>
              <w:t>22</w:t>
            </w:r>
          </w:hyperlink>
        </w:p>
        <w:p w:rsidR="00E753A6" w:rsidRDefault="005E2108">
          <w:pPr>
            <w:pBdr>
              <w:top w:val="nil"/>
              <w:left w:val="nil"/>
              <w:bottom w:val="nil"/>
              <w:right w:val="nil"/>
              <w:between w:val="nil"/>
            </w:pBdr>
            <w:tabs>
              <w:tab w:val="right" w:leader="dot" w:pos="8296"/>
            </w:tabs>
            <w:spacing w:after="100"/>
            <w:ind w:left="440"/>
            <w:rPr>
              <w:color w:val="000000"/>
            </w:rPr>
          </w:pPr>
          <w:hyperlink w:anchor="_26in1rg">
            <w:r>
              <w:rPr>
                <w:color w:val="000000"/>
              </w:rPr>
              <w:t>INTRODUCTION</w:t>
            </w:r>
            <w:r>
              <w:rPr>
                <w:color w:val="000000"/>
              </w:rPr>
              <w:tab/>
              <w:t>22</w:t>
            </w:r>
          </w:hyperlink>
        </w:p>
        <w:p w:rsidR="00E753A6" w:rsidRDefault="005E2108">
          <w:pPr>
            <w:pBdr>
              <w:top w:val="nil"/>
              <w:left w:val="nil"/>
              <w:bottom w:val="nil"/>
              <w:right w:val="nil"/>
              <w:between w:val="nil"/>
            </w:pBdr>
            <w:tabs>
              <w:tab w:val="left" w:pos="880"/>
              <w:tab w:val="right" w:leader="dot" w:pos="8296"/>
            </w:tabs>
            <w:spacing w:after="100"/>
            <w:ind w:left="440"/>
            <w:rPr>
              <w:color w:val="000000"/>
            </w:rPr>
          </w:pPr>
          <w:hyperlink w:anchor="_lnxbz9">
            <w:r>
              <w:rPr>
                <w:color w:val="000000"/>
              </w:rPr>
              <w:t>1.</w:t>
            </w:r>
            <w:r>
              <w:rPr>
                <w:color w:val="000000"/>
              </w:rPr>
              <w:tab/>
              <w:t>JUSTIFICATION</w:t>
            </w:r>
            <w:r>
              <w:rPr>
                <w:color w:val="000000"/>
              </w:rPr>
              <w:tab/>
              <w:t>22</w:t>
            </w:r>
          </w:hyperlink>
        </w:p>
        <w:p w:rsidR="00E753A6" w:rsidRDefault="005E2108">
          <w:pPr>
            <w:pBdr>
              <w:top w:val="nil"/>
              <w:left w:val="nil"/>
              <w:bottom w:val="nil"/>
              <w:right w:val="nil"/>
              <w:between w:val="nil"/>
            </w:pBdr>
            <w:tabs>
              <w:tab w:val="right" w:leader="dot" w:pos="8296"/>
            </w:tabs>
            <w:spacing w:after="100"/>
            <w:rPr>
              <w:color w:val="000000"/>
            </w:rPr>
          </w:pPr>
          <w:hyperlink w:anchor="_35nkun2">
            <w:r>
              <w:rPr>
                <w:color w:val="000000"/>
              </w:rPr>
              <w:t>CHAPTER 2: FEASIBILITY STUDIES OF THE HOTEL RESERVATION SYSTEM</w:t>
            </w:r>
            <w:r>
              <w:rPr>
                <w:color w:val="000000"/>
              </w:rPr>
              <w:tab/>
              <w:t>25</w:t>
            </w:r>
          </w:hyperlink>
        </w:p>
        <w:p w:rsidR="00E753A6" w:rsidRDefault="005E2108">
          <w:pPr>
            <w:pBdr>
              <w:top w:val="nil"/>
              <w:left w:val="nil"/>
              <w:bottom w:val="nil"/>
              <w:right w:val="nil"/>
              <w:between w:val="nil"/>
            </w:pBdr>
            <w:tabs>
              <w:tab w:val="right" w:leader="dot" w:pos="8296"/>
            </w:tabs>
            <w:spacing w:after="100"/>
            <w:ind w:left="220"/>
            <w:rPr>
              <w:color w:val="000000"/>
            </w:rPr>
          </w:pPr>
          <w:hyperlink w:anchor="_1ksv4uv">
            <w:r>
              <w:rPr>
                <w:color w:val="000000"/>
              </w:rPr>
              <w:t>SECTION 1: COMMERCIAL FEASIBILITY</w:t>
            </w:r>
            <w:r>
              <w:rPr>
                <w:color w:val="000000"/>
              </w:rPr>
              <w:tab/>
              <w:t>26</w:t>
            </w:r>
          </w:hyperlink>
        </w:p>
        <w:p w:rsidR="00E753A6" w:rsidRDefault="005E2108">
          <w:pPr>
            <w:pBdr>
              <w:top w:val="nil"/>
              <w:left w:val="nil"/>
              <w:bottom w:val="nil"/>
              <w:right w:val="nil"/>
              <w:between w:val="nil"/>
            </w:pBdr>
            <w:tabs>
              <w:tab w:val="right" w:leader="dot" w:pos="8296"/>
            </w:tabs>
            <w:spacing w:after="100"/>
            <w:ind w:left="440"/>
            <w:rPr>
              <w:color w:val="000000"/>
            </w:rPr>
          </w:pPr>
          <w:hyperlink w:anchor="_44sinio">
            <w:r>
              <w:rPr>
                <w:color w:val="000000"/>
              </w:rPr>
              <w:t>INTRODUCTION</w:t>
            </w:r>
            <w:r>
              <w:rPr>
                <w:color w:val="000000"/>
              </w:rPr>
              <w:tab/>
              <w:t>26</w:t>
            </w:r>
          </w:hyperlink>
        </w:p>
        <w:p w:rsidR="00E753A6" w:rsidRDefault="005E2108">
          <w:pPr>
            <w:pBdr>
              <w:top w:val="nil"/>
              <w:left w:val="nil"/>
              <w:bottom w:val="nil"/>
              <w:right w:val="nil"/>
              <w:between w:val="nil"/>
            </w:pBdr>
            <w:tabs>
              <w:tab w:val="left" w:pos="880"/>
              <w:tab w:val="right" w:leader="dot" w:pos="8296"/>
            </w:tabs>
            <w:spacing w:after="100"/>
            <w:ind w:left="440"/>
            <w:rPr>
              <w:color w:val="000000"/>
            </w:rPr>
          </w:pPr>
          <w:hyperlink w:anchor="_2jxsxqh">
            <w:r>
              <w:rPr>
                <w:color w:val="000000"/>
              </w:rPr>
              <w:t>1.</w:t>
            </w:r>
            <w:r>
              <w:rPr>
                <w:color w:val="000000"/>
              </w:rPr>
              <w:tab/>
              <w:t>COMMERCIAL FEASIBILITY</w:t>
            </w:r>
            <w:r>
              <w:rPr>
                <w:color w:val="000000"/>
              </w:rPr>
              <w:tab/>
              <w:t>26</w:t>
            </w:r>
          </w:hyperlink>
        </w:p>
        <w:p w:rsidR="00E753A6" w:rsidRDefault="005E2108">
          <w:pPr>
            <w:pBdr>
              <w:top w:val="nil"/>
              <w:left w:val="nil"/>
              <w:bottom w:val="nil"/>
              <w:right w:val="nil"/>
              <w:between w:val="nil"/>
            </w:pBdr>
            <w:tabs>
              <w:tab w:val="right" w:leader="dot" w:pos="8296"/>
            </w:tabs>
            <w:spacing w:after="100"/>
            <w:ind w:left="220"/>
            <w:rPr>
              <w:color w:val="000000"/>
            </w:rPr>
          </w:pPr>
          <w:hyperlink w:anchor="_z337ya">
            <w:r>
              <w:rPr>
                <w:color w:val="000000"/>
              </w:rPr>
              <w:t>SECTION 2: TECHNICAL FEASIBILITY STUDY</w:t>
            </w:r>
            <w:r>
              <w:rPr>
                <w:color w:val="000000"/>
              </w:rPr>
              <w:tab/>
              <w:t>28</w:t>
            </w:r>
          </w:hyperlink>
        </w:p>
        <w:p w:rsidR="00E753A6" w:rsidRDefault="005E2108">
          <w:pPr>
            <w:pBdr>
              <w:top w:val="nil"/>
              <w:left w:val="nil"/>
              <w:bottom w:val="nil"/>
              <w:right w:val="nil"/>
              <w:between w:val="nil"/>
            </w:pBdr>
            <w:tabs>
              <w:tab w:val="right" w:leader="dot" w:pos="8296"/>
            </w:tabs>
            <w:spacing w:after="100"/>
            <w:ind w:left="440"/>
            <w:rPr>
              <w:color w:val="000000"/>
            </w:rPr>
          </w:pPr>
          <w:hyperlink w:anchor="_3j2qqm3">
            <w:r>
              <w:rPr>
                <w:color w:val="000000"/>
              </w:rPr>
              <w:t>INRODUCTION</w:t>
            </w:r>
            <w:r>
              <w:rPr>
                <w:color w:val="000000"/>
              </w:rPr>
              <w:tab/>
              <w:t>28</w:t>
            </w:r>
          </w:hyperlink>
        </w:p>
        <w:p w:rsidR="00E753A6" w:rsidRDefault="005E2108">
          <w:pPr>
            <w:pBdr>
              <w:top w:val="nil"/>
              <w:left w:val="nil"/>
              <w:bottom w:val="nil"/>
              <w:right w:val="nil"/>
              <w:between w:val="nil"/>
            </w:pBdr>
            <w:tabs>
              <w:tab w:val="left" w:pos="880"/>
              <w:tab w:val="right" w:leader="dot" w:pos="8296"/>
            </w:tabs>
            <w:spacing w:after="100"/>
            <w:ind w:left="440"/>
            <w:rPr>
              <w:color w:val="000000"/>
            </w:rPr>
          </w:pPr>
          <w:hyperlink w:anchor="_1y810tw">
            <w:r>
              <w:rPr>
                <w:color w:val="000000"/>
              </w:rPr>
              <w:t>1.</w:t>
            </w:r>
            <w:r>
              <w:rPr>
                <w:color w:val="000000"/>
              </w:rPr>
              <w:tab/>
              <w:t>PRODUCTION PROCESS</w:t>
            </w:r>
            <w:r>
              <w:rPr>
                <w:color w:val="000000"/>
              </w:rPr>
              <w:tab/>
              <w:t>28</w:t>
            </w:r>
          </w:hyperlink>
        </w:p>
        <w:p w:rsidR="00E753A6" w:rsidRDefault="005E2108">
          <w:pPr>
            <w:pBdr>
              <w:top w:val="nil"/>
              <w:left w:val="nil"/>
              <w:bottom w:val="nil"/>
              <w:right w:val="nil"/>
              <w:between w:val="nil"/>
            </w:pBdr>
            <w:tabs>
              <w:tab w:val="left" w:pos="880"/>
              <w:tab w:val="right" w:leader="dot" w:pos="8296"/>
            </w:tabs>
            <w:spacing w:after="100"/>
            <w:ind w:left="440"/>
            <w:rPr>
              <w:color w:val="000000"/>
            </w:rPr>
          </w:pPr>
          <w:hyperlink w:anchor="_4i7ojhp">
            <w:r>
              <w:rPr>
                <w:color w:val="000000"/>
              </w:rPr>
              <w:t>2.</w:t>
            </w:r>
            <w:r>
              <w:rPr>
                <w:color w:val="000000"/>
              </w:rPr>
              <w:tab/>
              <w:t>IDENTIFICATION OF RESOURCES</w:t>
            </w:r>
            <w:r>
              <w:rPr>
                <w:color w:val="000000"/>
              </w:rPr>
              <w:tab/>
              <w:t>29</w:t>
            </w:r>
          </w:hyperlink>
        </w:p>
        <w:p w:rsidR="00E753A6" w:rsidRDefault="005E2108">
          <w:pPr>
            <w:pBdr>
              <w:top w:val="nil"/>
              <w:left w:val="nil"/>
              <w:bottom w:val="nil"/>
              <w:right w:val="nil"/>
              <w:between w:val="nil"/>
            </w:pBdr>
            <w:tabs>
              <w:tab w:val="right" w:leader="dot" w:pos="8296"/>
            </w:tabs>
            <w:spacing w:after="100"/>
            <w:ind w:left="220"/>
            <w:rPr>
              <w:color w:val="000000"/>
            </w:rPr>
          </w:pPr>
          <w:hyperlink w:anchor="_2xcytpi">
            <w:r>
              <w:rPr>
                <w:color w:val="000000"/>
              </w:rPr>
              <w:t>SECTION 3: FINANCIAL FEASIBILITY</w:t>
            </w:r>
            <w:r>
              <w:rPr>
                <w:color w:val="000000"/>
              </w:rPr>
              <w:tab/>
              <w:t>30</w:t>
            </w:r>
          </w:hyperlink>
        </w:p>
        <w:p w:rsidR="00E753A6" w:rsidRDefault="005E2108">
          <w:pPr>
            <w:pBdr>
              <w:top w:val="nil"/>
              <w:left w:val="nil"/>
              <w:bottom w:val="nil"/>
              <w:right w:val="nil"/>
              <w:between w:val="nil"/>
            </w:pBdr>
            <w:tabs>
              <w:tab w:val="right" w:leader="dot" w:pos="8296"/>
            </w:tabs>
            <w:spacing w:after="100"/>
            <w:ind w:left="440"/>
            <w:rPr>
              <w:color w:val="000000"/>
            </w:rPr>
          </w:pPr>
          <w:hyperlink w:anchor="_1ci93xb">
            <w:r>
              <w:rPr>
                <w:color w:val="000000"/>
              </w:rPr>
              <w:t>INTRODUCTION</w:t>
            </w:r>
            <w:r>
              <w:rPr>
                <w:color w:val="000000"/>
              </w:rPr>
              <w:tab/>
              <w:t>30</w:t>
            </w:r>
          </w:hyperlink>
        </w:p>
        <w:p w:rsidR="00E753A6" w:rsidRDefault="005E2108">
          <w:pPr>
            <w:pBdr>
              <w:top w:val="nil"/>
              <w:left w:val="nil"/>
              <w:bottom w:val="nil"/>
              <w:right w:val="nil"/>
              <w:between w:val="nil"/>
            </w:pBdr>
            <w:tabs>
              <w:tab w:val="left" w:pos="880"/>
              <w:tab w:val="right" w:leader="dot" w:pos="8296"/>
            </w:tabs>
            <w:spacing w:after="100"/>
            <w:ind w:left="440"/>
            <w:rPr>
              <w:color w:val="000000"/>
            </w:rPr>
          </w:pPr>
          <w:hyperlink w:anchor="_3whwml4">
            <w:r>
              <w:rPr>
                <w:color w:val="000000"/>
              </w:rPr>
              <w:t>1.</w:t>
            </w:r>
            <w:r>
              <w:rPr>
                <w:color w:val="000000"/>
              </w:rPr>
              <w:tab/>
              <w:t>COST ASSESSMENT</w:t>
            </w:r>
            <w:r>
              <w:rPr>
                <w:color w:val="000000"/>
              </w:rPr>
              <w:tab/>
              <w:t>30</w:t>
            </w:r>
          </w:hyperlink>
        </w:p>
        <w:p w:rsidR="00E753A6" w:rsidRDefault="005E2108">
          <w:pPr>
            <w:pBdr>
              <w:top w:val="nil"/>
              <w:left w:val="nil"/>
              <w:bottom w:val="nil"/>
              <w:right w:val="nil"/>
              <w:between w:val="nil"/>
            </w:pBdr>
            <w:tabs>
              <w:tab w:val="left" w:pos="880"/>
              <w:tab w:val="right" w:leader="dot" w:pos="8296"/>
            </w:tabs>
            <w:spacing w:after="100"/>
            <w:ind w:left="440"/>
            <w:rPr>
              <w:color w:val="000000"/>
            </w:rPr>
          </w:pPr>
          <w:hyperlink w:anchor="_2bn6wsx">
            <w:r>
              <w:rPr>
                <w:color w:val="000000"/>
              </w:rPr>
              <w:t>2.</w:t>
            </w:r>
            <w:r>
              <w:rPr>
                <w:color w:val="000000"/>
              </w:rPr>
              <w:tab/>
              <w:t>DETERMINATION OF FUNDING SSSOURCES AND CAPITAL REQUIREMENTS</w:t>
            </w:r>
            <w:r>
              <w:rPr>
                <w:color w:val="000000"/>
              </w:rPr>
              <w:tab/>
              <w:t>30</w:t>
            </w:r>
          </w:hyperlink>
        </w:p>
        <w:p w:rsidR="00E753A6" w:rsidRDefault="005E2108">
          <w:pPr>
            <w:pBdr>
              <w:top w:val="nil"/>
              <w:left w:val="nil"/>
              <w:bottom w:val="nil"/>
              <w:right w:val="nil"/>
              <w:between w:val="nil"/>
            </w:pBdr>
            <w:tabs>
              <w:tab w:val="left" w:pos="880"/>
              <w:tab w:val="right" w:leader="dot" w:pos="8296"/>
            </w:tabs>
            <w:spacing w:after="100"/>
            <w:ind w:left="440"/>
            <w:rPr>
              <w:color w:val="000000"/>
            </w:rPr>
          </w:pPr>
          <w:hyperlink w:anchor="_qsh70q">
            <w:r>
              <w:rPr>
                <w:color w:val="000000"/>
              </w:rPr>
              <w:t>3.</w:t>
            </w:r>
            <w:r>
              <w:rPr>
                <w:color w:val="000000"/>
              </w:rPr>
              <w:tab/>
              <w:t>ANALYSIS OF THE OPERATING ACCOUNT</w:t>
            </w:r>
            <w:r>
              <w:rPr>
                <w:color w:val="000000"/>
              </w:rPr>
              <w:tab/>
              <w:t>30</w:t>
            </w:r>
          </w:hyperlink>
        </w:p>
        <w:p w:rsidR="00E753A6" w:rsidRDefault="005E2108">
          <w:pPr>
            <w:pBdr>
              <w:top w:val="nil"/>
              <w:left w:val="nil"/>
              <w:bottom w:val="nil"/>
              <w:right w:val="nil"/>
              <w:between w:val="nil"/>
            </w:pBdr>
            <w:tabs>
              <w:tab w:val="right" w:leader="dot" w:pos="8296"/>
            </w:tabs>
            <w:spacing w:after="100"/>
            <w:rPr>
              <w:color w:val="000000"/>
            </w:rPr>
          </w:pPr>
          <w:hyperlink w:anchor="_3as4poj">
            <w:r>
              <w:rPr>
                <w:color w:val="000000"/>
              </w:rPr>
              <w:t>CHAPTER 3: PROJECT IMPLEMENTATION AND ORGANIZATION</w:t>
            </w:r>
            <w:r>
              <w:rPr>
                <w:color w:val="000000"/>
              </w:rPr>
              <w:tab/>
              <w:t>32</w:t>
            </w:r>
          </w:hyperlink>
        </w:p>
        <w:p w:rsidR="00E753A6" w:rsidRDefault="005E2108">
          <w:pPr>
            <w:pBdr>
              <w:top w:val="nil"/>
              <w:left w:val="nil"/>
              <w:bottom w:val="nil"/>
              <w:right w:val="nil"/>
              <w:between w:val="nil"/>
            </w:pBdr>
            <w:tabs>
              <w:tab w:val="right" w:leader="dot" w:pos="8296"/>
            </w:tabs>
            <w:spacing w:after="100"/>
            <w:ind w:left="220"/>
            <w:rPr>
              <w:color w:val="000000"/>
            </w:rPr>
          </w:pPr>
          <w:hyperlink w:anchor="_1pxezwc">
            <w:r>
              <w:rPr>
                <w:color w:val="000000"/>
              </w:rPr>
              <w:t>SECTION 1: PROJECT IMPLEMENTATION</w:t>
            </w:r>
            <w:r>
              <w:rPr>
                <w:color w:val="000000"/>
              </w:rPr>
              <w:tab/>
              <w:t>33</w:t>
            </w:r>
          </w:hyperlink>
        </w:p>
        <w:p w:rsidR="00E753A6" w:rsidRDefault="005E2108">
          <w:pPr>
            <w:pBdr>
              <w:top w:val="nil"/>
              <w:left w:val="nil"/>
              <w:bottom w:val="nil"/>
              <w:right w:val="nil"/>
              <w:between w:val="nil"/>
            </w:pBdr>
            <w:tabs>
              <w:tab w:val="right" w:leader="dot" w:pos="8296"/>
            </w:tabs>
            <w:spacing w:after="100"/>
            <w:ind w:left="440"/>
            <w:rPr>
              <w:color w:val="000000"/>
            </w:rPr>
          </w:pPr>
          <w:hyperlink w:anchor="_49x2ik5">
            <w:r>
              <w:rPr>
                <w:color w:val="000000"/>
              </w:rPr>
              <w:t>INTRODUCTION</w:t>
            </w:r>
            <w:r>
              <w:rPr>
                <w:color w:val="000000"/>
              </w:rPr>
              <w:tab/>
              <w:t>33</w:t>
            </w:r>
          </w:hyperlink>
        </w:p>
        <w:p w:rsidR="00E753A6" w:rsidRDefault="005E2108">
          <w:pPr>
            <w:pBdr>
              <w:top w:val="nil"/>
              <w:left w:val="nil"/>
              <w:bottom w:val="nil"/>
              <w:right w:val="nil"/>
              <w:between w:val="nil"/>
            </w:pBdr>
            <w:tabs>
              <w:tab w:val="left" w:pos="880"/>
              <w:tab w:val="right" w:leader="dot" w:pos="8296"/>
            </w:tabs>
            <w:spacing w:after="100"/>
            <w:ind w:left="440"/>
            <w:rPr>
              <w:color w:val="000000"/>
            </w:rPr>
          </w:pPr>
          <w:hyperlink w:anchor="_2p2csry">
            <w:r>
              <w:rPr>
                <w:color w:val="000000"/>
              </w:rPr>
              <w:t>1.</w:t>
            </w:r>
            <w:r>
              <w:rPr>
                <w:color w:val="000000"/>
              </w:rPr>
              <w:tab/>
              <w:t>PROJECT EXECUTION PLANNING</w:t>
            </w:r>
            <w:r>
              <w:rPr>
                <w:color w:val="000000"/>
              </w:rPr>
              <w:tab/>
              <w:t>33</w:t>
            </w:r>
          </w:hyperlink>
        </w:p>
        <w:p w:rsidR="00E753A6" w:rsidRDefault="005E2108">
          <w:pPr>
            <w:pBdr>
              <w:top w:val="nil"/>
              <w:left w:val="nil"/>
              <w:bottom w:val="nil"/>
              <w:right w:val="nil"/>
              <w:between w:val="nil"/>
            </w:pBdr>
            <w:tabs>
              <w:tab w:val="left" w:pos="880"/>
              <w:tab w:val="right" w:leader="dot" w:pos="8296"/>
            </w:tabs>
            <w:spacing w:after="100"/>
            <w:ind w:left="440"/>
            <w:rPr>
              <w:color w:val="000000"/>
            </w:rPr>
          </w:pPr>
          <w:hyperlink w:anchor="_147n2zr">
            <w:r>
              <w:rPr>
                <w:color w:val="000000"/>
              </w:rPr>
              <w:t>2.</w:t>
            </w:r>
            <w:r>
              <w:rPr>
                <w:color w:val="000000"/>
              </w:rPr>
              <w:tab/>
              <w:t>CONSTRUCTION OF THE PERT GRAPH</w:t>
            </w:r>
            <w:r>
              <w:rPr>
                <w:color w:val="000000"/>
              </w:rPr>
              <w:tab/>
              <w:t>34</w:t>
            </w:r>
          </w:hyperlink>
        </w:p>
        <w:p w:rsidR="00E753A6" w:rsidRDefault="005E2108">
          <w:pPr>
            <w:pBdr>
              <w:top w:val="nil"/>
              <w:left w:val="nil"/>
              <w:bottom w:val="nil"/>
              <w:right w:val="nil"/>
              <w:between w:val="nil"/>
            </w:pBdr>
            <w:tabs>
              <w:tab w:val="right" w:leader="dot" w:pos="8296"/>
            </w:tabs>
            <w:spacing w:after="100"/>
            <w:ind w:left="220"/>
            <w:rPr>
              <w:color w:val="000000"/>
            </w:rPr>
          </w:pPr>
          <w:hyperlink w:anchor="_3o7alnk">
            <w:r>
              <w:rPr>
                <w:color w:val="000000"/>
              </w:rPr>
              <w:t>SECTION 2: INSTITUTIONAL AND ORGANIZATION STUDY</w:t>
            </w:r>
            <w:r>
              <w:rPr>
                <w:color w:val="000000"/>
              </w:rPr>
              <w:tab/>
              <w:t>34</w:t>
            </w:r>
          </w:hyperlink>
        </w:p>
        <w:p w:rsidR="00E753A6" w:rsidRDefault="005E2108">
          <w:pPr>
            <w:pBdr>
              <w:top w:val="nil"/>
              <w:left w:val="nil"/>
              <w:bottom w:val="nil"/>
              <w:right w:val="nil"/>
              <w:between w:val="nil"/>
            </w:pBdr>
            <w:tabs>
              <w:tab w:val="right" w:leader="dot" w:pos="8296"/>
            </w:tabs>
            <w:spacing w:after="100"/>
            <w:ind w:left="440"/>
            <w:rPr>
              <w:color w:val="000000"/>
            </w:rPr>
          </w:pPr>
          <w:hyperlink w:anchor="_23ckvvd">
            <w:r>
              <w:rPr>
                <w:color w:val="000000"/>
              </w:rPr>
              <w:t>INTRODUCTION</w:t>
            </w:r>
            <w:r>
              <w:rPr>
                <w:color w:val="000000"/>
              </w:rPr>
              <w:tab/>
              <w:t>34</w:t>
            </w:r>
          </w:hyperlink>
        </w:p>
        <w:p w:rsidR="00E753A6" w:rsidRDefault="005E2108">
          <w:pPr>
            <w:pBdr>
              <w:top w:val="nil"/>
              <w:left w:val="nil"/>
              <w:bottom w:val="nil"/>
              <w:right w:val="nil"/>
              <w:between w:val="nil"/>
            </w:pBdr>
            <w:tabs>
              <w:tab w:val="left" w:pos="880"/>
              <w:tab w:val="right" w:leader="dot" w:pos="8296"/>
            </w:tabs>
            <w:spacing w:after="100"/>
            <w:ind w:left="440"/>
            <w:rPr>
              <w:color w:val="000000"/>
            </w:rPr>
          </w:pPr>
          <w:hyperlink w:anchor="_ihv636">
            <w:r>
              <w:rPr>
                <w:color w:val="000000"/>
              </w:rPr>
              <w:t>1.</w:t>
            </w:r>
            <w:r>
              <w:rPr>
                <w:color w:val="000000"/>
              </w:rPr>
              <w:tab/>
              <w:t>INSTITUTIONAL STUDY</w:t>
            </w:r>
            <w:r>
              <w:rPr>
                <w:color w:val="000000"/>
              </w:rPr>
              <w:tab/>
              <w:t>34</w:t>
            </w:r>
          </w:hyperlink>
        </w:p>
        <w:p w:rsidR="00E753A6" w:rsidRDefault="005E2108">
          <w:pPr>
            <w:pBdr>
              <w:top w:val="nil"/>
              <w:left w:val="nil"/>
              <w:bottom w:val="nil"/>
              <w:right w:val="nil"/>
              <w:between w:val="nil"/>
            </w:pBdr>
            <w:tabs>
              <w:tab w:val="left" w:pos="880"/>
              <w:tab w:val="right" w:leader="dot" w:pos="8296"/>
            </w:tabs>
            <w:spacing w:after="100"/>
            <w:ind w:left="440"/>
            <w:rPr>
              <w:color w:val="000000"/>
            </w:rPr>
          </w:pPr>
          <w:hyperlink w:anchor="_32hioqz">
            <w:r>
              <w:rPr>
                <w:color w:val="000000"/>
              </w:rPr>
              <w:t>2.</w:t>
            </w:r>
            <w:r>
              <w:rPr>
                <w:color w:val="000000"/>
              </w:rPr>
              <w:tab/>
              <w:t>ORGANIZATIONAL SETUP</w:t>
            </w:r>
            <w:r>
              <w:rPr>
                <w:color w:val="000000"/>
              </w:rPr>
              <w:tab/>
              <w:t>36</w:t>
            </w:r>
          </w:hyperlink>
        </w:p>
        <w:p w:rsidR="00E753A6" w:rsidRDefault="005E2108">
          <w:pPr>
            <w:pBdr>
              <w:top w:val="nil"/>
              <w:left w:val="nil"/>
              <w:bottom w:val="nil"/>
              <w:right w:val="nil"/>
              <w:between w:val="nil"/>
            </w:pBdr>
            <w:tabs>
              <w:tab w:val="right" w:leader="dot" w:pos="8296"/>
            </w:tabs>
            <w:spacing w:after="100"/>
            <w:ind w:left="220"/>
            <w:rPr>
              <w:color w:val="000000"/>
            </w:rPr>
          </w:pPr>
          <w:hyperlink w:anchor="_1hmsyys">
            <w:r>
              <w:rPr>
                <w:color w:val="000000"/>
              </w:rPr>
              <w:t>SECTION 3: RISK AND CONTINGENCY FAVTORS AND EXIT STRATEGY</w:t>
            </w:r>
            <w:r>
              <w:rPr>
                <w:color w:val="000000"/>
              </w:rPr>
              <w:tab/>
              <w:t>37</w:t>
            </w:r>
          </w:hyperlink>
        </w:p>
        <w:p w:rsidR="00E753A6" w:rsidRDefault="005E2108">
          <w:pPr>
            <w:pBdr>
              <w:top w:val="nil"/>
              <w:left w:val="nil"/>
              <w:bottom w:val="nil"/>
              <w:right w:val="nil"/>
              <w:between w:val="nil"/>
            </w:pBdr>
            <w:tabs>
              <w:tab w:val="right" w:leader="dot" w:pos="8296"/>
            </w:tabs>
            <w:spacing w:after="100"/>
            <w:ind w:left="440"/>
            <w:rPr>
              <w:color w:val="000000"/>
            </w:rPr>
          </w:pPr>
          <w:hyperlink w:anchor="_41mghml">
            <w:r>
              <w:rPr>
                <w:color w:val="000000"/>
              </w:rPr>
              <w:t>INTRODUCTION</w:t>
            </w:r>
            <w:r>
              <w:rPr>
                <w:color w:val="000000"/>
              </w:rPr>
              <w:tab/>
              <w:t>37</w:t>
            </w:r>
          </w:hyperlink>
        </w:p>
        <w:p w:rsidR="00E753A6" w:rsidRDefault="005E2108">
          <w:pPr>
            <w:pBdr>
              <w:top w:val="nil"/>
              <w:left w:val="nil"/>
              <w:bottom w:val="nil"/>
              <w:right w:val="nil"/>
              <w:between w:val="nil"/>
            </w:pBdr>
            <w:tabs>
              <w:tab w:val="left" w:pos="880"/>
              <w:tab w:val="right" w:leader="dot" w:pos="8296"/>
            </w:tabs>
            <w:spacing w:after="100"/>
            <w:ind w:left="440"/>
            <w:rPr>
              <w:color w:val="000000"/>
            </w:rPr>
          </w:pPr>
          <w:hyperlink w:anchor="_2grqrue">
            <w:r>
              <w:rPr>
                <w:color w:val="000000"/>
              </w:rPr>
              <w:t>1.</w:t>
            </w:r>
            <w:r>
              <w:rPr>
                <w:color w:val="000000"/>
              </w:rPr>
              <w:tab/>
              <w:t>RISK FACTORS AND CONTINGENCY</w:t>
            </w:r>
            <w:r>
              <w:rPr>
                <w:color w:val="000000"/>
              </w:rPr>
              <w:tab/>
              <w:t>37</w:t>
            </w:r>
          </w:hyperlink>
        </w:p>
        <w:p w:rsidR="00E753A6" w:rsidRDefault="005E2108">
          <w:pPr>
            <w:pBdr>
              <w:top w:val="nil"/>
              <w:left w:val="nil"/>
              <w:bottom w:val="nil"/>
              <w:right w:val="nil"/>
              <w:between w:val="nil"/>
            </w:pBdr>
            <w:tabs>
              <w:tab w:val="left" w:pos="880"/>
              <w:tab w:val="right" w:leader="dot" w:pos="8296"/>
            </w:tabs>
            <w:spacing w:after="100"/>
            <w:ind w:left="440"/>
            <w:rPr>
              <w:color w:val="000000"/>
            </w:rPr>
          </w:pPr>
          <w:hyperlink w:anchor="_vx1227">
            <w:r>
              <w:rPr>
                <w:color w:val="000000"/>
              </w:rPr>
              <w:t>2.</w:t>
            </w:r>
            <w:r>
              <w:rPr>
                <w:color w:val="000000"/>
              </w:rPr>
              <w:tab/>
              <w:t>EXIT STRATEGY</w:t>
            </w:r>
            <w:r>
              <w:rPr>
                <w:color w:val="000000"/>
              </w:rPr>
              <w:tab/>
              <w:t>41</w:t>
            </w:r>
          </w:hyperlink>
        </w:p>
        <w:p w:rsidR="00E753A6" w:rsidRDefault="005E2108">
          <w:pPr>
            <w:pBdr>
              <w:top w:val="nil"/>
              <w:left w:val="nil"/>
              <w:bottom w:val="nil"/>
              <w:right w:val="nil"/>
              <w:between w:val="nil"/>
            </w:pBdr>
            <w:tabs>
              <w:tab w:val="right" w:leader="dot" w:pos="8296"/>
            </w:tabs>
            <w:spacing w:after="100"/>
            <w:rPr>
              <w:color w:val="000000"/>
            </w:rPr>
          </w:pPr>
          <w:hyperlink w:anchor="_3fwokq0">
            <w:r>
              <w:rPr>
                <w:color w:val="000000"/>
              </w:rPr>
              <w:t>GENERAL CONCLUSION</w:t>
            </w:r>
            <w:r>
              <w:rPr>
                <w:color w:val="000000"/>
              </w:rPr>
              <w:tab/>
              <w:t>46</w:t>
            </w:r>
          </w:hyperlink>
        </w:p>
        <w:p w:rsidR="00E753A6" w:rsidRDefault="005E2108">
          <w:pPr>
            <w:pBdr>
              <w:top w:val="nil"/>
              <w:left w:val="nil"/>
              <w:bottom w:val="nil"/>
              <w:right w:val="nil"/>
              <w:between w:val="nil"/>
            </w:pBdr>
            <w:tabs>
              <w:tab w:val="right" w:leader="dot" w:pos="8296"/>
            </w:tabs>
            <w:spacing w:after="100"/>
            <w:rPr>
              <w:color w:val="000000"/>
            </w:rPr>
          </w:pPr>
          <w:hyperlink w:anchor="_1v1yuxt">
            <w:r>
              <w:rPr>
                <w:color w:val="000000"/>
              </w:rPr>
              <w:t>APPENDICES</w:t>
            </w:r>
            <w:r>
              <w:rPr>
                <w:color w:val="000000"/>
              </w:rPr>
              <w:tab/>
              <w:t>47</w:t>
            </w:r>
          </w:hyperlink>
        </w:p>
        <w:p w:rsidR="00E753A6" w:rsidRDefault="005E2108">
          <w:r>
            <w:fldChar w:fldCharType="end"/>
          </w:r>
        </w:p>
      </w:sdtContent>
    </w:sdt>
    <w:p w:rsidR="00E753A6" w:rsidRDefault="00E753A6"/>
    <w:p w:rsidR="00E753A6" w:rsidRDefault="005E2108">
      <w:r>
        <w:br w:type="page"/>
      </w:r>
    </w:p>
    <w:p w:rsidR="00E753A6" w:rsidRDefault="005E2108">
      <w:pPr>
        <w:pStyle w:val="Titre1"/>
      </w:pPr>
      <w:bookmarkStart w:id="2" w:name="_1fob9te" w:colFirst="0" w:colLast="0"/>
      <w:bookmarkEnd w:id="2"/>
      <w:r>
        <w:lastRenderedPageBreak/>
        <w:t>EXECUTIVE SUMMARY</w:t>
      </w:r>
    </w:p>
    <w:p w:rsidR="00E753A6" w:rsidRDefault="005E2108">
      <w:r>
        <w:br w:type="page"/>
      </w:r>
    </w:p>
    <w:p w:rsidR="00E753A6" w:rsidRDefault="00E753A6"/>
    <w:p w:rsidR="00E753A6" w:rsidRDefault="005E2108">
      <w:r>
        <w:br w:type="page"/>
      </w:r>
    </w:p>
    <w:p w:rsidR="00E753A6" w:rsidRDefault="005E2108">
      <w:pPr>
        <w:pStyle w:val="Titre1"/>
      </w:pPr>
      <w:bookmarkStart w:id="3" w:name="_3znysh7" w:colFirst="0" w:colLast="0"/>
      <w:bookmarkEnd w:id="3"/>
      <w:r>
        <w:lastRenderedPageBreak/>
        <w:t>CHAPTER 1: PROJECT PROFILE AND JUSTIFICATION</w:t>
      </w:r>
    </w:p>
    <w:p w:rsidR="00E753A6" w:rsidRDefault="005E2108">
      <w:pPr>
        <w:spacing w:line="360" w:lineRule="auto"/>
        <w:jc w:val="both"/>
      </w:pPr>
      <w:r>
        <w:t xml:space="preserve">This chapter provides an </w:t>
      </w:r>
      <w:r>
        <w:rPr>
          <w:b/>
        </w:rPr>
        <w:t>overview</w:t>
      </w:r>
      <w:r>
        <w:t xml:space="preserve"> of the project, which entails the establishment of a private limited company focused on creating and managing a web application. This application is designed to facilitate hotel room bookings in the </w:t>
      </w:r>
      <w:proofErr w:type="spellStart"/>
      <w:r>
        <w:t>Wouri</w:t>
      </w:r>
      <w:proofErr w:type="spellEnd"/>
      <w:r>
        <w:t xml:space="preserve"> sub-division of Cameroon. </w:t>
      </w:r>
    </w:p>
    <w:p w:rsidR="00E753A6" w:rsidRDefault="005E2108">
      <w:pPr>
        <w:spacing w:line="360" w:lineRule="auto"/>
        <w:jc w:val="both"/>
      </w:pPr>
      <w:r>
        <w:rPr>
          <w:b/>
        </w:rPr>
        <w:t>The project profile</w:t>
      </w:r>
      <w:r>
        <w:t xml:space="preserve"> section details the company's name, primary and objectives goals, including the development of an intuitive and comprehensive platform that allows users to search, compare, and book hotel accommodations seamlessly. Key features of the web application will include real-time availability, user reviews, detailed hotel information, and secure payment options.</w:t>
      </w:r>
    </w:p>
    <w:p w:rsidR="00E753A6" w:rsidRDefault="005E2108">
      <w:pPr>
        <w:spacing w:line="360" w:lineRule="auto"/>
        <w:jc w:val="both"/>
      </w:pPr>
      <w:r>
        <w:rPr>
          <w:b/>
        </w:rPr>
        <w:t>The justification</w:t>
      </w:r>
      <w:r>
        <w:t xml:space="preserve"> for this project is multi-layered. There is a notable increase in tourism and business travel within the </w:t>
      </w:r>
      <w:proofErr w:type="spellStart"/>
      <w:r>
        <w:t>Wouri</w:t>
      </w:r>
      <w:proofErr w:type="spellEnd"/>
      <w:r>
        <w:t xml:space="preserve"> sub-division, particularly in Douala, necessitating efficient booking systems. Currently, the market lacks a centralized platform for hotel reservations, presenting a significant opportunity for this venture. Additionally, the rising internet penetration and smartphone usage in Cameroon create an ideal environment for a web-based solution. The project aims to contribute to the local economy by boosting hotel occupancy rates, creating employment opportunities, and promoting tourism. Furthermore, it aligns with national development goals aimed at enhancing the hospitality sector. By offering a user-friendly, secure, and comprehensive booking platform, the company seeks to establish a competitive edge in the market and meet the growing demands of </w:t>
      </w:r>
      <w:proofErr w:type="spellStart"/>
      <w:r>
        <w:t>travelers</w:t>
      </w:r>
      <w:proofErr w:type="spellEnd"/>
      <w:r>
        <w:t>.</w:t>
      </w:r>
    </w:p>
    <w:p w:rsidR="00E753A6" w:rsidRDefault="005E2108">
      <w:pPr>
        <w:rPr>
          <w:color w:val="2E75B5"/>
          <w:sz w:val="28"/>
          <w:szCs w:val="28"/>
        </w:rPr>
      </w:pPr>
      <w:r>
        <w:br w:type="page"/>
      </w:r>
    </w:p>
    <w:p w:rsidR="00E753A6" w:rsidRDefault="005E2108">
      <w:pPr>
        <w:pStyle w:val="Titre2"/>
      </w:pPr>
      <w:bookmarkStart w:id="4" w:name="_2et92p0" w:colFirst="0" w:colLast="0"/>
      <w:bookmarkEnd w:id="4"/>
      <w:r>
        <w:lastRenderedPageBreak/>
        <w:t>SECTION 1: PROJECT IDENTIFICATION</w:t>
      </w:r>
    </w:p>
    <w:p w:rsidR="00E753A6" w:rsidRDefault="005E2108">
      <w:pPr>
        <w:pStyle w:val="Titre3"/>
      </w:pPr>
      <w:bookmarkStart w:id="5" w:name="_tyjcwt" w:colFirst="0" w:colLast="0"/>
      <w:bookmarkEnd w:id="5"/>
      <w:r>
        <w:t>INTRODUCTION</w:t>
      </w:r>
    </w:p>
    <w:p w:rsidR="00E753A6" w:rsidRDefault="005E2108">
      <w:pPr>
        <w:spacing w:line="360" w:lineRule="auto"/>
        <w:jc w:val="both"/>
      </w:pPr>
      <w:r>
        <w:t>Section 1 introduces the foundational elements of the project, providing essential information about its identity and scope. This section covers critical aspects such as the project title, location, name, legal status, and key associates involved in the venture. By detailing these fundamental components, we establish the basic framework and context for the project. Understanding the project's identity helps in grasping its objectives and strategic direction. This section sets the stage for subsequent discussions by laying out the groundwork and ensuring clarity on the project's core attributes and operational environment.</w:t>
      </w:r>
    </w:p>
    <w:p w:rsidR="00E753A6" w:rsidRDefault="005E2108">
      <w:pPr>
        <w:keepNext/>
        <w:keepLines/>
        <w:numPr>
          <w:ilvl w:val="0"/>
          <w:numId w:val="21"/>
        </w:numPr>
        <w:pBdr>
          <w:top w:val="nil"/>
          <w:left w:val="nil"/>
          <w:bottom w:val="nil"/>
          <w:right w:val="nil"/>
          <w:between w:val="nil"/>
        </w:pBdr>
        <w:spacing w:before="160" w:after="120" w:line="360" w:lineRule="auto"/>
      </w:pPr>
      <w:bookmarkStart w:id="6" w:name="_3dy6vkm" w:colFirst="0" w:colLast="0"/>
      <w:bookmarkEnd w:id="6"/>
      <w:r>
        <w:rPr>
          <w:rFonts w:ascii="Times New Roman" w:eastAsia="Times New Roman" w:hAnsi="Times New Roman" w:cs="Times New Roman"/>
          <w:b/>
          <w:color w:val="5B9BD5"/>
          <w:sz w:val="24"/>
          <w:szCs w:val="24"/>
        </w:rPr>
        <w:t>PROJECT TITLE</w:t>
      </w:r>
    </w:p>
    <w:p w:rsidR="00E753A6" w:rsidRDefault="005E2108">
      <w:pPr>
        <w:pStyle w:val="Titre4"/>
        <w:numPr>
          <w:ilvl w:val="1"/>
          <w:numId w:val="21"/>
        </w:numPr>
      </w:pPr>
      <w:r>
        <w:t>Project location</w:t>
      </w:r>
    </w:p>
    <w:p w:rsidR="00E753A6" w:rsidRDefault="005E2108">
      <w:pPr>
        <w:pStyle w:val="Titre4"/>
        <w:numPr>
          <w:ilvl w:val="1"/>
          <w:numId w:val="21"/>
        </w:numPr>
      </w:pPr>
      <w:r>
        <w:t>Project name</w:t>
      </w:r>
    </w:p>
    <w:p w:rsidR="00E753A6" w:rsidRDefault="005E2108">
      <w:pPr>
        <w:pStyle w:val="Titre4"/>
        <w:numPr>
          <w:ilvl w:val="1"/>
          <w:numId w:val="21"/>
        </w:numPr>
      </w:pPr>
      <w:r>
        <w:t>Legal status</w:t>
      </w:r>
    </w:p>
    <w:p w:rsidR="00E753A6" w:rsidRDefault="005E2108">
      <w:pPr>
        <w:pStyle w:val="Titre4"/>
        <w:numPr>
          <w:ilvl w:val="1"/>
          <w:numId w:val="21"/>
        </w:numPr>
      </w:pPr>
      <w:r>
        <w:t>The project associates</w:t>
      </w:r>
    </w:p>
    <w:p w:rsidR="00E753A6" w:rsidRDefault="005E2108">
      <w:pPr>
        <w:rPr>
          <w:b/>
          <w:color w:val="2E75B5"/>
          <w:sz w:val="28"/>
          <w:szCs w:val="28"/>
        </w:rPr>
      </w:pPr>
      <w:r>
        <w:br w:type="page"/>
      </w:r>
    </w:p>
    <w:p w:rsidR="00E753A6" w:rsidRDefault="005E2108">
      <w:pPr>
        <w:pStyle w:val="Titre2"/>
      </w:pPr>
      <w:bookmarkStart w:id="7" w:name="_1t3h5sf" w:colFirst="0" w:colLast="0"/>
      <w:bookmarkEnd w:id="7"/>
      <w:r>
        <w:lastRenderedPageBreak/>
        <w:t>SECTION 2: PROJECT OBJECTIVES, PRODUCTS AND SERVICES</w:t>
      </w:r>
    </w:p>
    <w:p w:rsidR="00E753A6" w:rsidRDefault="005E2108">
      <w:pPr>
        <w:pStyle w:val="Titre3"/>
      </w:pPr>
      <w:bookmarkStart w:id="8" w:name="_4d34og8" w:colFirst="0" w:colLast="0"/>
      <w:bookmarkEnd w:id="8"/>
      <w:r>
        <w:t>INTRODUCTION</w:t>
      </w:r>
    </w:p>
    <w:p w:rsidR="00E753A6" w:rsidRDefault="005E2108">
      <w:pPr>
        <w:spacing w:line="360" w:lineRule="auto"/>
        <w:jc w:val="both"/>
      </w:pPr>
      <w:r>
        <w:t xml:space="preserve">Section 2 delves into the core aspects of the entrepreneurial project, detailing the specific objectives, products, and services that the company will offer. This section aims to provide a comprehensive understanding of the project's goals and the strategic approach to achieving them. By outlining the general and specific objectives, we establish the foundation upon which the business will operate and grow. Furthermore, an in-depth look at the products and services will illustrate how the company plans to meet market demands, differentiate itself from competitors, and deliver value to its customers. This section sets the stage for understanding how the project intends to achieve its mission of revolutionizing hotel bookings in the </w:t>
      </w:r>
      <w:proofErr w:type="spellStart"/>
      <w:r>
        <w:t>Wouri</w:t>
      </w:r>
      <w:proofErr w:type="spellEnd"/>
      <w:r>
        <w:t xml:space="preserve"> sub-division, enhancing both the travel experience for users and the economic landscape for local businesses.</w:t>
      </w:r>
    </w:p>
    <w:p w:rsidR="00E753A6" w:rsidRDefault="005E2108">
      <w:pPr>
        <w:keepNext/>
        <w:keepLines/>
        <w:numPr>
          <w:ilvl w:val="0"/>
          <w:numId w:val="23"/>
        </w:numPr>
        <w:pBdr>
          <w:top w:val="nil"/>
          <w:left w:val="nil"/>
          <w:bottom w:val="nil"/>
          <w:right w:val="nil"/>
          <w:between w:val="nil"/>
        </w:pBdr>
        <w:spacing w:before="160" w:after="120" w:line="360" w:lineRule="auto"/>
      </w:pPr>
      <w:bookmarkStart w:id="9" w:name="_2s8eyo1" w:colFirst="0" w:colLast="0"/>
      <w:bookmarkEnd w:id="9"/>
      <w:r>
        <w:rPr>
          <w:rFonts w:ascii="Times New Roman" w:eastAsia="Times New Roman" w:hAnsi="Times New Roman" w:cs="Times New Roman"/>
          <w:b/>
          <w:color w:val="5B9BD5"/>
          <w:sz w:val="24"/>
          <w:szCs w:val="24"/>
        </w:rPr>
        <w:t>PROJECT OBJECTIVES</w:t>
      </w:r>
    </w:p>
    <w:p w:rsidR="00E753A6" w:rsidRDefault="005E2108">
      <w:pPr>
        <w:pStyle w:val="Titre4"/>
        <w:ind w:left="432"/>
      </w:pPr>
      <w:r>
        <w:t>General objectives</w:t>
      </w:r>
    </w:p>
    <w:p w:rsidR="00E753A6" w:rsidRDefault="005E2108">
      <w:pPr>
        <w:spacing w:line="360" w:lineRule="auto"/>
      </w:pPr>
      <w:r>
        <w:t xml:space="preserve">The primary aim of this project is to establish a private limited company that owns and operates a web application designed to facilitate hotel room bookings within the </w:t>
      </w:r>
      <w:proofErr w:type="spellStart"/>
      <w:r>
        <w:t>Wouri</w:t>
      </w:r>
      <w:proofErr w:type="spellEnd"/>
      <w:r>
        <w:t xml:space="preserve"> sub-division of Cameroon. This venture seeks to create a reliable and user-friendly platform that enhances the overall travel experience by providing efficient, comprehensive, and secure hotel booking services.</w:t>
      </w:r>
    </w:p>
    <w:p w:rsidR="00E753A6" w:rsidRDefault="005E2108">
      <w:pPr>
        <w:pStyle w:val="Titre4"/>
        <w:ind w:left="432"/>
      </w:pPr>
      <w:r>
        <w:t>Specific objectives</w:t>
      </w:r>
    </w:p>
    <w:p w:rsidR="00E753A6" w:rsidRDefault="005E2108">
      <w:pPr>
        <w:spacing w:before="280" w:after="280" w:line="240" w:lineRule="auto"/>
        <w:jc w:val="both"/>
      </w:pPr>
      <w:r>
        <w:rPr>
          <w:b/>
        </w:rPr>
        <w:t>Develop a User-Friendly Web Application:</w:t>
      </w:r>
    </w:p>
    <w:p w:rsidR="00E753A6" w:rsidRDefault="005E2108">
      <w:pPr>
        <w:numPr>
          <w:ilvl w:val="0"/>
          <w:numId w:val="6"/>
        </w:numPr>
        <w:spacing w:before="280" w:after="0" w:line="360" w:lineRule="auto"/>
        <w:jc w:val="both"/>
      </w:pPr>
      <w:r>
        <w:rPr>
          <w:b/>
        </w:rPr>
        <w:t>Ease of Use:</w:t>
      </w:r>
      <w:r>
        <w:t xml:space="preserve"> Design an intuitive interface that allows users of all ages and technological proficiencies to navigate the platform effortlessly.</w:t>
      </w:r>
    </w:p>
    <w:p w:rsidR="00E753A6" w:rsidRDefault="005E2108">
      <w:pPr>
        <w:numPr>
          <w:ilvl w:val="0"/>
          <w:numId w:val="6"/>
        </w:numPr>
        <w:spacing w:after="280" w:line="360" w:lineRule="auto"/>
        <w:jc w:val="both"/>
      </w:pPr>
      <w:r>
        <w:rPr>
          <w:b/>
        </w:rPr>
        <w:t>Responsive Design:</w:t>
      </w:r>
      <w:r>
        <w:t xml:space="preserve"> Ensure the application is fully responsive, providing an optimal viewing experience across various devices, including desktops, tablets, and smartphones.</w:t>
      </w:r>
    </w:p>
    <w:p w:rsidR="00E753A6" w:rsidRDefault="005E2108">
      <w:pPr>
        <w:spacing w:before="280" w:after="280" w:line="240" w:lineRule="auto"/>
        <w:jc w:val="both"/>
      </w:pPr>
      <w:r>
        <w:rPr>
          <w:b/>
        </w:rPr>
        <w:t>Provide Comprehensive Hotel Listings:</w:t>
      </w:r>
    </w:p>
    <w:p w:rsidR="00E753A6" w:rsidRDefault="005E2108">
      <w:pPr>
        <w:numPr>
          <w:ilvl w:val="0"/>
          <w:numId w:val="9"/>
        </w:numPr>
        <w:spacing w:before="280" w:after="0" w:line="360" w:lineRule="auto"/>
        <w:jc w:val="both"/>
      </w:pPr>
      <w:r>
        <w:rPr>
          <w:b/>
        </w:rPr>
        <w:t>Detailed Information:</w:t>
      </w:r>
      <w:r>
        <w:t xml:space="preserve"> Offer extensive details about each hotel, including room types, pricing, amenities, and policies.</w:t>
      </w:r>
    </w:p>
    <w:p w:rsidR="00E753A6" w:rsidRDefault="005E2108">
      <w:pPr>
        <w:numPr>
          <w:ilvl w:val="0"/>
          <w:numId w:val="9"/>
        </w:numPr>
        <w:spacing w:after="280" w:line="360" w:lineRule="auto"/>
        <w:jc w:val="both"/>
      </w:pPr>
      <w:r>
        <w:rPr>
          <w:b/>
        </w:rPr>
        <w:t>User Reviews and Ratings:</w:t>
      </w:r>
      <w:r>
        <w:t xml:space="preserve"> Integrate a review system where previous guests can rate their stay and provide feedback, helping future users make informed decisions.</w:t>
      </w:r>
    </w:p>
    <w:p w:rsidR="00E753A6" w:rsidRDefault="005E2108">
      <w:pPr>
        <w:spacing w:before="280" w:after="280" w:line="240" w:lineRule="auto"/>
        <w:jc w:val="both"/>
      </w:pPr>
      <w:r>
        <w:rPr>
          <w:b/>
        </w:rPr>
        <w:lastRenderedPageBreak/>
        <w:t>Ensure Real-Time Availability and Booking:</w:t>
      </w:r>
    </w:p>
    <w:p w:rsidR="00E753A6" w:rsidRDefault="005E2108">
      <w:pPr>
        <w:numPr>
          <w:ilvl w:val="0"/>
          <w:numId w:val="12"/>
        </w:numPr>
        <w:spacing w:before="280" w:after="0" w:line="360" w:lineRule="auto"/>
        <w:jc w:val="both"/>
      </w:pPr>
      <w:r>
        <w:rPr>
          <w:b/>
        </w:rPr>
        <w:t>Live Updates:</w:t>
      </w:r>
      <w:r>
        <w:t xml:space="preserve"> Implement real-time synchronization with hotel databases to provide accurate information on room availability.</w:t>
      </w:r>
    </w:p>
    <w:p w:rsidR="00E753A6" w:rsidRDefault="005E2108">
      <w:pPr>
        <w:numPr>
          <w:ilvl w:val="0"/>
          <w:numId w:val="12"/>
        </w:numPr>
        <w:spacing w:after="280" w:line="360" w:lineRule="auto"/>
        <w:jc w:val="both"/>
      </w:pPr>
      <w:r>
        <w:rPr>
          <w:b/>
        </w:rPr>
        <w:t>Instant Confirmation:</w:t>
      </w:r>
      <w:r>
        <w:t xml:space="preserve"> Facilitate immediate booking confirmations to enhance user trust and satisfaction.</w:t>
      </w:r>
    </w:p>
    <w:p w:rsidR="00E753A6" w:rsidRDefault="005E2108">
      <w:pPr>
        <w:spacing w:before="280" w:after="280" w:line="240" w:lineRule="auto"/>
        <w:jc w:val="both"/>
      </w:pPr>
      <w:r>
        <w:rPr>
          <w:b/>
        </w:rPr>
        <w:t>Integrate Secure Payment Gateways:</w:t>
      </w:r>
    </w:p>
    <w:p w:rsidR="00E753A6" w:rsidRDefault="005E2108">
      <w:pPr>
        <w:numPr>
          <w:ilvl w:val="0"/>
          <w:numId w:val="15"/>
        </w:numPr>
        <w:spacing w:before="280" w:after="0" w:line="360" w:lineRule="auto"/>
        <w:jc w:val="both"/>
      </w:pPr>
      <w:r>
        <w:rPr>
          <w:b/>
        </w:rPr>
        <w:t>Multiple Payment Options:</w:t>
      </w:r>
      <w:r>
        <w:t xml:space="preserve"> Support various payment methods, including credit/debit cards, mobile money, and bank transfers, to cater to a diverse user base.</w:t>
      </w:r>
    </w:p>
    <w:p w:rsidR="00E753A6" w:rsidRDefault="005E2108">
      <w:pPr>
        <w:numPr>
          <w:ilvl w:val="0"/>
          <w:numId w:val="15"/>
        </w:numPr>
        <w:spacing w:after="0" w:line="360" w:lineRule="auto"/>
        <w:jc w:val="both"/>
      </w:pPr>
      <w:r>
        <w:rPr>
          <w:b/>
        </w:rPr>
        <w:t>Security Measures:</w:t>
      </w:r>
      <w:r>
        <w:t xml:space="preserve"> Incorporate robust security protocols to protect users' personal and financial information, ensuring safe transactions.</w:t>
      </w:r>
    </w:p>
    <w:p w:rsidR="00E753A6" w:rsidRDefault="005E2108">
      <w:pPr>
        <w:spacing w:before="280" w:after="280" w:line="240" w:lineRule="auto"/>
        <w:jc w:val="both"/>
      </w:pPr>
      <w:r>
        <w:rPr>
          <w:b/>
        </w:rPr>
        <w:t>Promote Local Tourism and Economy:</w:t>
      </w:r>
    </w:p>
    <w:p w:rsidR="00E753A6" w:rsidRDefault="005E2108">
      <w:pPr>
        <w:numPr>
          <w:ilvl w:val="0"/>
          <w:numId w:val="45"/>
        </w:numPr>
        <w:spacing w:before="280" w:after="0" w:line="360" w:lineRule="auto"/>
        <w:jc w:val="both"/>
      </w:pPr>
      <w:r>
        <w:rPr>
          <w:b/>
        </w:rPr>
        <w:t>Boost Hotel Occupancy:</w:t>
      </w:r>
      <w:r>
        <w:t xml:space="preserve"> Increase the visibility of local hotels, leading to higher occupancy rates and revenue for hotel owners.</w:t>
      </w:r>
    </w:p>
    <w:p w:rsidR="00E753A6" w:rsidRDefault="005E2108">
      <w:pPr>
        <w:numPr>
          <w:ilvl w:val="0"/>
          <w:numId w:val="45"/>
        </w:numPr>
        <w:spacing w:after="0" w:line="360" w:lineRule="auto"/>
        <w:jc w:val="both"/>
      </w:pPr>
      <w:r>
        <w:rPr>
          <w:b/>
        </w:rPr>
        <w:t>Job Creation:</w:t>
      </w:r>
      <w:r>
        <w:t xml:space="preserve"> Generate employment opportunities within the company and the broader hospitality sector, contributing to the local economy.</w:t>
      </w:r>
    </w:p>
    <w:p w:rsidR="00E753A6" w:rsidRDefault="005E2108">
      <w:pPr>
        <w:numPr>
          <w:ilvl w:val="0"/>
          <w:numId w:val="45"/>
        </w:numPr>
        <w:spacing w:after="280" w:line="360" w:lineRule="auto"/>
        <w:jc w:val="both"/>
      </w:pPr>
      <w:r>
        <w:rPr>
          <w:b/>
        </w:rPr>
        <w:t>Tourism Promotion:</w:t>
      </w:r>
      <w:r>
        <w:t xml:space="preserve"> Highlight attractions and activities in the </w:t>
      </w:r>
      <w:proofErr w:type="spellStart"/>
      <w:r>
        <w:t>Wouri</w:t>
      </w:r>
      <w:proofErr w:type="spellEnd"/>
      <w:r>
        <w:t xml:space="preserve"> sub-division to attract more tourists to the area.</w:t>
      </w:r>
    </w:p>
    <w:p w:rsidR="00E753A6" w:rsidRDefault="005E2108">
      <w:pPr>
        <w:spacing w:before="280" w:after="280" w:line="240" w:lineRule="auto"/>
        <w:jc w:val="both"/>
      </w:pPr>
      <w:r>
        <w:rPr>
          <w:b/>
        </w:rPr>
        <w:t>Establish a Strong Brand Presence:</w:t>
      </w:r>
    </w:p>
    <w:p w:rsidR="00E753A6" w:rsidRDefault="005E2108">
      <w:pPr>
        <w:numPr>
          <w:ilvl w:val="0"/>
          <w:numId w:val="47"/>
        </w:numPr>
        <w:spacing w:before="280" w:after="0" w:line="360" w:lineRule="auto"/>
        <w:jc w:val="both"/>
      </w:pPr>
      <w:r>
        <w:rPr>
          <w:b/>
        </w:rPr>
        <w:t>Marketing Strategies:</w:t>
      </w:r>
      <w:r>
        <w:t xml:space="preserve"> Develop and implement effective marketing campaigns to build brand awareness and attract users to the platform.</w:t>
      </w:r>
    </w:p>
    <w:p w:rsidR="00E753A6" w:rsidRDefault="005E2108">
      <w:pPr>
        <w:numPr>
          <w:ilvl w:val="0"/>
          <w:numId w:val="47"/>
        </w:numPr>
        <w:spacing w:after="280" w:line="360" w:lineRule="auto"/>
        <w:jc w:val="both"/>
      </w:pPr>
      <w:r>
        <w:rPr>
          <w:b/>
        </w:rPr>
        <w:t>Customer Support:</w:t>
      </w:r>
      <w:r>
        <w:t xml:space="preserve"> Offer excellent customer service to resolve issues promptly and maintain high user satisfaction and loyalty.</w:t>
      </w:r>
    </w:p>
    <w:p w:rsidR="00E753A6" w:rsidRDefault="005E2108">
      <w:pPr>
        <w:spacing w:before="280" w:after="280" w:line="240" w:lineRule="auto"/>
        <w:jc w:val="both"/>
      </w:pPr>
      <w:r>
        <w:rPr>
          <w:b/>
        </w:rPr>
        <w:t>Foster Partnerships with Local Hotels:</w:t>
      </w:r>
    </w:p>
    <w:p w:rsidR="00E753A6" w:rsidRDefault="005E2108">
      <w:pPr>
        <w:numPr>
          <w:ilvl w:val="0"/>
          <w:numId w:val="49"/>
        </w:numPr>
        <w:spacing w:before="280" w:after="0" w:line="360" w:lineRule="auto"/>
        <w:jc w:val="both"/>
      </w:pPr>
      <w:r>
        <w:rPr>
          <w:b/>
        </w:rPr>
        <w:t>Collaboration Agreements:</w:t>
      </w:r>
      <w:r>
        <w:t xml:space="preserve"> Form strategic partnerships with hotels in the </w:t>
      </w:r>
      <w:proofErr w:type="spellStart"/>
      <w:r>
        <w:t>Wouri</w:t>
      </w:r>
      <w:proofErr w:type="spellEnd"/>
      <w:r>
        <w:t xml:space="preserve"> sub-division to ensure a wide range of listings and exclusive deals.</w:t>
      </w:r>
    </w:p>
    <w:p w:rsidR="00E753A6" w:rsidRDefault="005E2108">
      <w:pPr>
        <w:numPr>
          <w:ilvl w:val="0"/>
          <w:numId w:val="49"/>
        </w:numPr>
        <w:spacing w:after="280" w:line="360" w:lineRule="auto"/>
        <w:jc w:val="both"/>
      </w:pPr>
      <w:r>
        <w:rPr>
          <w:b/>
        </w:rPr>
        <w:t>Commission Models:</w:t>
      </w:r>
      <w:r>
        <w:t xml:space="preserve"> Establish fair and transparent commission structures that benefit both the company and partnering hotels.</w:t>
      </w:r>
    </w:p>
    <w:p w:rsidR="00E753A6" w:rsidRDefault="005E2108">
      <w:pPr>
        <w:spacing w:before="280" w:after="280" w:line="240" w:lineRule="auto"/>
        <w:jc w:val="both"/>
      </w:pPr>
      <w:r>
        <w:rPr>
          <w:b/>
        </w:rPr>
        <w:t>Leverage Data Analytics for Continuous Improvement:</w:t>
      </w:r>
    </w:p>
    <w:p w:rsidR="00E753A6" w:rsidRDefault="005E2108">
      <w:pPr>
        <w:numPr>
          <w:ilvl w:val="0"/>
          <w:numId w:val="51"/>
        </w:numPr>
        <w:spacing w:before="280" w:after="0" w:line="360" w:lineRule="auto"/>
        <w:jc w:val="both"/>
      </w:pPr>
      <w:r>
        <w:rPr>
          <w:b/>
        </w:rPr>
        <w:lastRenderedPageBreak/>
        <w:t>User Insights:</w:t>
      </w:r>
      <w:r>
        <w:t xml:space="preserve"> Utilize data analytics to gain insights into user behaviour and preferences, helping to refine the platform and services continually.</w:t>
      </w:r>
    </w:p>
    <w:p w:rsidR="00E753A6" w:rsidRDefault="005E2108">
      <w:pPr>
        <w:numPr>
          <w:ilvl w:val="0"/>
          <w:numId w:val="51"/>
        </w:numPr>
        <w:spacing w:after="280" w:line="360" w:lineRule="auto"/>
        <w:jc w:val="both"/>
      </w:pPr>
      <w:r>
        <w:rPr>
          <w:b/>
        </w:rPr>
        <w:t>Performance Metrics:</w:t>
      </w:r>
      <w:r>
        <w:t xml:space="preserve"> Monitor key performance indicators (KPIs) to assess the platform's success and identify areas for improvement.</w:t>
      </w:r>
    </w:p>
    <w:p w:rsidR="00E753A6" w:rsidRDefault="005E2108">
      <w:pPr>
        <w:spacing w:before="280" w:after="280" w:line="360" w:lineRule="auto"/>
        <w:jc w:val="both"/>
      </w:pPr>
      <w:r>
        <w:t>By focusing on these specific objectives, the project aims to create a robust and efficient hotel booking platform that meets the needs of travellers while supporting the local hospitality industry and economy.</w:t>
      </w:r>
    </w:p>
    <w:p w:rsidR="00E753A6" w:rsidRDefault="005E2108">
      <w:pPr>
        <w:keepNext/>
        <w:keepLines/>
        <w:numPr>
          <w:ilvl w:val="0"/>
          <w:numId w:val="23"/>
        </w:numPr>
        <w:pBdr>
          <w:top w:val="nil"/>
          <w:left w:val="nil"/>
          <w:bottom w:val="nil"/>
          <w:right w:val="nil"/>
          <w:between w:val="nil"/>
        </w:pBdr>
        <w:spacing w:before="160" w:after="120" w:line="360" w:lineRule="auto"/>
      </w:pPr>
      <w:bookmarkStart w:id="10" w:name="_17dp8vu" w:colFirst="0" w:colLast="0"/>
      <w:bookmarkEnd w:id="10"/>
      <w:r>
        <w:rPr>
          <w:rFonts w:ascii="Times New Roman" w:eastAsia="Times New Roman" w:hAnsi="Times New Roman" w:cs="Times New Roman"/>
          <w:b/>
          <w:color w:val="5B9BD5"/>
          <w:sz w:val="24"/>
          <w:szCs w:val="24"/>
        </w:rPr>
        <w:t>COMPANY PRODUCTS AND SERVICES</w:t>
      </w:r>
    </w:p>
    <w:p w:rsidR="00E753A6" w:rsidRDefault="005E2108">
      <w:pPr>
        <w:pStyle w:val="Titre4"/>
      </w:pPr>
      <w:r>
        <w:t>Description</w:t>
      </w:r>
    </w:p>
    <w:p w:rsidR="00E753A6" w:rsidRDefault="005E2108">
      <w:pPr>
        <w:spacing w:line="360" w:lineRule="auto"/>
        <w:jc w:val="both"/>
      </w:pPr>
      <w:r>
        <w:t>The project description provides an in-depth overview of the products or services offered, highlighting their features, benefits to customers, warranties and guarantees, as well as their uniqueness in the market.</w:t>
      </w:r>
    </w:p>
    <w:p w:rsidR="00E753A6" w:rsidRDefault="005E2108">
      <w:pPr>
        <w:spacing w:line="360" w:lineRule="auto"/>
        <w:jc w:val="both"/>
        <w:rPr>
          <w:b/>
        </w:rPr>
      </w:pPr>
      <w:r>
        <w:rPr>
          <w:b/>
        </w:rPr>
        <w:t>Product or Service Features</w:t>
      </w:r>
    </w:p>
    <w:p w:rsidR="00E753A6" w:rsidRDefault="005E2108">
      <w:pPr>
        <w:spacing w:line="360" w:lineRule="auto"/>
        <w:jc w:val="both"/>
      </w:pPr>
      <w:r>
        <w:t xml:space="preserve">The web application developed by the company offers a range of features designed to streamline the hotel booking process for users within the </w:t>
      </w:r>
      <w:proofErr w:type="spellStart"/>
      <w:r>
        <w:t>Wouri</w:t>
      </w:r>
      <w:proofErr w:type="spellEnd"/>
      <w:r>
        <w:t xml:space="preserve"> sub-division of Cameroon. Key features include:</w:t>
      </w:r>
    </w:p>
    <w:p w:rsidR="00E753A6" w:rsidRDefault="005E2108">
      <w:pPr>
        <w:numPr>
          <w:ilvl w:val="0"/>
          <w:numId w:val="60"/>
        </w:numPr>
        <w:spacing w:line="360" w:lineRule="auto"/>
        <w:jc w:val="both"/>
      </w:pPr>
      <w:r>
        <w:rPr>
          <w:b/>
        </w:rPr>
        <w:t>Comprehensive Hotel Listings:</w:t>
      </w:r>
      <w:r>
        <w:t xml:space="preserve"> Access to a wide selection of hotels within the region, with detailed information on room types, amenities, and pricing.</w:t>
      </w:r>
    </w:p>
    <w:p w:rsidR="00E753A6" w:rsidRDefault="005E2108">
      <w:pPr>
        <w:numPr>
          <w:ilvl w:val="0"/>
          <w:numId w:val="60"/>
        </w:numPr>
        <w:spacing w:line="360" w:lineRule="auto"/>
        <w:jc w:val="both"/>
      </w:pPr>
      <w:r>
        <w:rPr>
          <w:b/>
        </w:rPr>
        <w:t>Real-Time Availability:</w:t>
      </w:r>
      <w:r>
        <w:t xml:space="preserve"> Users can view up-to-date availability of rooms, ensuring accurate booking information.</w:t>
      </w:r>
    </w:p>
    <w:p w:rsidR="00E753A6" w:rsidRDefault="005E2108">
      <w:pPr>
        <w:numPr>
          <w:ilvl w:val="0"/>
          <w:numId w:val="60"/>
        </w:numPr>
        <w:spacing w:line="360" w:lineRule="auto"/>
        <w:jc w:val="both"/>
      </w:pPr>
      <w:r>
        <w:rPr>
          <w:b/>
        </w:rPr>
        <w:t>User-Friendly Interface:</w:t>
      </w:r>
      <w:r>
        <w:t xml:space="preserve"> An intuitive and easy-to-use platform that allows users to navigate and book hotel rooms effortlessly.</w:t>
      </w:r>
    </w:p>
    <w:p w:rsidR="00E753A6" w:rsidRDefault="005E2108">
      <w:pPr>
        <w:numPr>
          <w:ilvl w:val="0"/>
          <w:numId w:val="60"/>
        </w:numPr>
        <w:spacing w:line="360" w:lineRule="auto"/>
        <w:jc w:val="both"/>
      </w:pPr>
      <w:r>
        <w:rPr>
          <w:b/>
        </w:rPr>
        <w:t>Secure Payment Gateway:</w:t>
      </w:r>
      <w:r>
        <w:t xml:space="preserve"> Multiple payment options and robust security measures to ensure safe and secure transactions.</w:t>
      </w:r>
    </w:p>
    <w:p w:rsidR="00E753A6" w:rsidRDefault="005E2108">
      <w:pPr>
        <w:numPr>
          <w:ilvl w:val="0"/>
          <w:numId w:val="60"/>
        </w:numPr>
        <w:spacing w:line="360" w:lineRule="auto"/>
        <w:jc w:val="both"/>
      </w:pPr>
      <w:r>
        <w:rPr>
          <w:b/>
        </w:rPr>
        <w:t>Review and Rating System:</w:t>
      </w:r>
      <w:r>
        <w:t xml:space="preserve"> Enables users to read and leave reviews, providing valuable insights into the quality of accommodations.</w:t>
      </w:r>
    </w:p>
    <w:p w:rsidR="00E753A6" w:rsidRDefault="005E2108">
      <w:pPr>
        <w:spacing w:line="360" w:lineRule="auto"/>
        <w:jc w:val="both"/>
        <w:rPr>
          <w:b/>
        </w:rPr>
      </w:pPr>
      <w:r>
        <w:rPr>
          <w:b/>
        </w:rPr>
        <w:t>Customer Benefits</w:t>
      </w:r>
    </w:p>
    <w:p w:rsidR="00E753A6" w:rsidRDefault="005E2108">
      <w:pPr>
        <w:spacing w:line="360" w:lineRule="auto"/>
        <w:jc w:val="both"/>
      </w:pPr>
      <w:r>
        <w:t>Customers stand to gain numerous benefits from using the web application, including:</w:t>
      </w:r>
    </w:p>
    <w:p w:rsidR="00E753A6" w:rsidRDefault="005E2108">
      <w:pPr>
        <w:numPr>
          <w:ilvl w:val="0"/>
          <w:numId w:val="62"/>
        </w:numPr>
        <w:spacing w:line="360" w:lineRule="auto"/>
        <w:jc w:val="both"/>
      </w:pPr>
      <w:r>
        <w:rPr>
          <w:b/>
        </w:rPr>
        <w:lastRenderedPageBreak/>
        <w:t>Convenience:</w:t>
      </w:r>
      <w:r>
        <w:t xml:space="preserve"> The platform offers a hassle-free booking experience, saving users time and effort.</w:t>
      </w:r>
    </w:p>
    <w:p w:rsidR="00E753A6" w:rsidRDefault="005E2108">
      <w:pPr>
        <w:numPr>
          <w:ilvl w:val="0"/>
          <w:numId w:val="62"/>
        </w:numPr>
        <w:spacing w:line="360" w:lineRule="auto"/>
        <w:jc w:val="both"/>
      </w:pPr>
      <w:r>
        <w:rPr>
          <w:b/>
        </w:rPr>
        <w:t>Choice:</w:t>
      </w:r>
      <w:r>
        <w:t xml:space="preserve"> Access to a diverse range of hotels allows customers to find accommodations that meet their specific needs and preferences.</w:t>
      </w:r>
    </w:p>
    <w:p w:rsidR="00E753A6" w:rsidRDefault="005E2108">
      <w:pPr>
        <w:numPr>
          <w:ilvl w:val="0"/>
          <w:numId w:val="62"/>
        </w:numPr>
        <w:spacing w:line="360" w:lineRule="auto"/>
        <w:jc w:val="both"/>
      </w:pPr>
      <w:r>
        <w:rPr>
          <w:b/>
        </w:rPr>
        <w:t>Transparency:</w:t>
      </w:r>
      <w:r>
        <w:t xml:space="preserve"> Transparent pricing and detailed information empower users to make informed decisions.</w:t>
      </w:r>
    </w:p>
    <w:p w:rsidR="00E753A6" w:rsidRDefault="005E2108">
      <w:pPr>
        <w:numPr>
          <w:ilvl w:val="0"/>
          <w:numId w:val="62"/>
        </w:numPr>
        <w:spacing w:line="360" w:lineRule="auto"/>
        <w:jc w:val="both"/>
      </w:pPr>
      <w:r>
        <w:rPr>
          <w:b/>
        </w:rPr>
        <w:t>Reliability:</w:t>
      </w:r>
      <w:r>
        <w:t xml:space="preserve"> Real-time availability and instant booking confirmations provide peace of mind to customers.</w:t>
      </w:r>
    </w:p>
    <w:p w:rsidR="00E753A6" w:rsidRDefault="005E2108">
      <w:pPr>
        <w:numPr>
          <w:ilvl w:val="0"/>
          <w:numId w:val="62"/>
        </w:numPr>
        <w:spacing w:line="360" w:lineRule="auto"/>
        <w:jc w:val="both"/>
      </w:pPr>
      <w:r>
        <w:rPr>
          <w:b/>
        </w:rPr>
        <w:t>Security:</w:t>
      </w:r>
      <w:r>
        <w:t xml:space="preserve"> Secure payment options ensure the safety of users' personal and financial information.</w:t>
      </w:r>
    </w:p>
    <w:p w:rsidR="00E753A6" w:rsidRDefault="005E2108">
      <w:pPr>
        <w:spacing w:line="360" w:lineRule="auto"/>
        <w:jc w:val="both"/>
        <w:rPr>
          <w:b/>
        </w:rPr>
      </w:pPr>
      <w:r>
        <w:rPr>
          <w:b/>
        </w:rPr>
        <w:t>Warranties and Guarantees</w:t>
      </w:r>
    </w:p>
    <w:p w:rsidR="00E753A6" w:rsidRDefault="005E2108">
      <w:pPr>
        <w:spacing w:line="360" w:lineRule="auto"/>
        <w:jc w:val="both"/>
      </w:pPr>
      <w:r>
        <w:t>The company stands behind the quality and reliability of its services, offering warranties and guarantees to customers, including:</w:t>
      </w:r>
    </w:p>
    <w:p w:rsidR="00E753A6" w:rsidRDefault="005E2108">
      <w:pPr>
        <w:numPr>
          <w:ilvl w:val="0"/>
          <w:numId w:val="64"/>
        </w:numPr>
        <w:spacing w:line="360" w:lineRule="auto"/>
        <w:jc w:val="both"/>
      </w:pPr>
      <w:r>
        <w:rPr>
          <w:b/>
        </w:rPr>
        <w:t>Satisfaction Guarantee:</w:t>
      </w:r>
      <w:r>
        <w:t xml:space="preserve"> If customers are not satisfied with their booking experience, the company will work to address their concerns and ensure their satisfaction.</w:t>
      </w:r>
    </w:p>
    <w:p w:rsidR="00E753A6" w:rsidRDefault="005E2108">
      <w:pPr>
        <w:numPr>
          <w:ilvl w:val="0"/>
          <w:numId w:val="64"/>
        </w:numPr>
        <w:spacing w:line="360" w:lineRule="auto"/>
        <w:jc w:val="both"/>
      </w:pPr>
      <w:r>
        <w:rPr>
          <w:b/>
        </w:rPr>
        <w:t>Accuracy Guarantee:</w:t>
      </w:r>
      <w:r>
        <w:t xml:space="preserve"> The company ensures that all information provided on the platform, including hotel listings and availability, is accurate and up-to-date.</w:t>
      </w:r>
    </w:p>
    <w:p w:rsidR="00E753A6" w:rsidRDefault="005E2108">
      <w:pPr>
        <w:numPr>
          <w:ilvl w:val="0"/>
          <w:numId w:val="64"/>
        </w:numPr>
        <w:spacing w:line="360" w:lineRule="auto"/>
        <w:jc w:val="both"/>
      </w:pPr>
      <w:r>
        <w:rPr>
          <w:b/>
        </w:rPr>
        <w:t>Privacy Guarantee:</w:t>
      </w:r>
      <w:r>
        <w:t xml:space="preserve"> Customers' personal information is kept confidential and protected in accordance with data protection regulations.</w:t>
      </w:r>
    </w:p>
    <w:p w:rsidR="00E753A6" w:rsidRDefault="005E2108">
      <w:pPr>
        <w:spacing w:line="360" w:lineRule="auto"/>
        <w:jc w:val="both"/>
        <w:rPr>
          <w:b/>
        </w:rPr>
      </w:pPr>
      <w:r>
        <w:rPr>
          <w:b/>
        </w:rPr>
        <w:t>Uniqueness</w:t>
      </w:r>
    </w:p>
    <w:p w:rsidR="00E753A6" w:rsidRDefault="005E2108">
      <w:pPr>
        <w:spacing w:line="360" w:lineRule="auto"/>
        <w:jc w:val="both"/>
      </w:pPr>
      <w:r>
        <w:t>What sets the company and its web application apart from competitors is its:</w:t>
      </w:r>
    </w:p>
    <w:p w:rsidR="00E753A6" w:rsidRDefault="005E2108">
      <w:pPr>
        <w:numPr>
          <w:ilvl w:val="0"/>
          <w:numId w:val="66"/>
        </w:numPr>
        <w:spacing w:line="360" w:lineRule="auto"/>
        <w:jc w:val="both"/>
      </w:pPr>
      <w:r>
        <w:rPr>
          <w:b/>
        </w:rPr>
        <w:t>Focus on Local Market:</w:t>
      </w:r>
      <w:r>
        <w:t xml:space="preserve"> Tailored specifically for the </w:t>
      </w:r>
      <w:proofErr w:type="spellStart"/>
      <w:r>
        <w:t>Wouri</w:t>
      </w:r>
      <w:proofErr w:type="spellEnd"/>
      <w:r>
        <w:t xml:space="preserve"> sub-division of Cameroon, the platform caters to the unique needs and preferences of local and international travellers in the region.</w:t>
      </w:r>
    </w:p>
    <w:p w:rsidR="00E753A6" w:rsidRDefault="005E2108">
      <w:pPr>
        <w:numPr>
          <w:ilvl w:val="0"/>
          <w:numId w:val="66"/>
        </w:numPr>
        <w:spacing w:line="360" w:lineRule="auto"/>
        <w:jc w:val="both"/>
      </w:pPr>
      <w:r>
        <w:rPr>
          <w:b/>
        </w:rPr>
        <w:t>User-Centric Design:</w:t>
      </w:r>
      <w:r>
        <w:t xml:space="preserve"> The platform's intuitive interface and user-friendly features prioritize the customer experience, making it easier and more enjoyable to book accommodations.</w:t>
      </w:r>
    </w:p>
    <w:p w:rsidR="00E753A6" w:rsidRDefault="005E2108">
      <w:pPr>
        <w:numPr>
          <w:ilvl w:val="0"/>
          <w:numId w:val="66"/>
        </w:numPr>
        <w:spacing w:line="360" w:lineRule="auto"/>
        <w:jc w:val="both"/>
      </w:pPr>
      <w:r>
        <w:rPr>
          <w:b/>
        </w:rPr>
        <w:lastRenderedPageBreak/>
        <w:t>Comprehensive Offering:</w:t>
      </w:r>
      <w:r>
        <w:t xml:space="preserve"> By providing a comprehensive range of services, including real-time availability, user reviews, and secure payment options, the platform offers a one-stop solution for hotel bookings.</w:t>
      </w:r>
    </w:p>
    <w:p w:rsidR="00E753A6" w:rsidRDefault="005E2108">
      <w:pPr>
        <w:spacing w:line="360" w:lineRule="auto"/>
        <w:jc w:val="both"/>
        <w:rPr>
          <w:b/>
        </w:rPr>
      </w:pPr>
      <w:r>
        <w:rPr>
          <w:b/>
        </w:rPr>
        <w:t>Conclusion</w:t>
      </w:r>
    </w:p>
    <w:p w:rsidR="00E753A6" w:rsidRDefault="005E2108">
      <w:pPr>
        <w:spacing w:line="360" w:lineRule="auto"/>
        <w:jc w:val="both"/>
      </w:pPr>
      <w:r>
        <w:t xml:space="preserve">The project description outlines the key features, benefits, warranties, and uniqueness of the company's products or services, positioning it as a reliable and customer-focused solution for hotel bookings in the </w:t>
      </w:r>
      <w:proofErr w:type="spellStart"/>
      <w:r>
        <w:t>Wouri</w:t>
      </w:r>
      <w:proofErr w:type="spellEnd"/>
      <w:r>
        <w:t xml:space="preserve"> sub-division of Cameroon.</w:t>
      </w:r>
    </w:p>
    <w:p w:rsidR="00E753A6" w:rsidRDefault="005E2108">
      <w:pPr>
        <w:pStyle w:val="Titre4"/>
      </w:pPr>
      <w:r>
        <w:t>Patent and trademark protection</w:t>
      </w:r>
    </w:p>
    <w:p w:rsidR="00E753A6" w:rsidRDefault="005E2108">
      <w:pPr>
        <w:spacing w:line="360" w:lineRule="auto"/>
        <w:ind w:firstLine="360"/>
        <w:jc w:val="both"/>
      </w:pPr>
      <w:r>
        <w:t xml:space="preserve">Copyright and trademark registration in Cameroon is regulated by the </w:t>
      </w:r>
      <w:r>
        <w:rPr>
          <w:b/>
        </w:rPr>
        <w:t>Bangui Agreement of February 24</w:t>
      </w:r>
      <w:r>
        <w:rPr>
          <w:b/>
          <w:vertAlign w:val="superscript"/>
        </w:rPr>
        <w:t>th,</w:t>
      </w:r>
      <w:r>
        <w:rPr>
          <w:b/>
        </w:rPr>
        <w:t> 1999</w:t>
      </w:r>
      <w:r>
        <w:t xml:space="preserve"> also known as the </w:t>
      </w:r>
      <w:r>
        <w:rPr>
          <w:b/>
        </w:rPr>
        <w:t>copyright and trademark law in Cameroon</w:t>
      </w:r>
      <w:r>
        <w:t>. This agreement also regulates copyright-related litigation in Cameroon. The Bangui agreement covers a wide scope of matters pertaining to trademark in Cameroon, Patent in Cameroon and Copyright in Cameroon. The code on African Intellectual Property is the fruit of the Bangui Agreement. The code covers the scope of intellectual property to wit; Copyright and Trademark registration, and the Copyright and Trademark litigation process. The code also regulates the registration of Industrial Designs, Geographical Indications, Utility Models, Trade Name, Literary and Artistic Property, Protection against unfair competition, Layout Designs of Integrated Circuits, Plant variety etc… (</w:t>
      </w:r>
      <w:r>
        <w:rPr>
          <w:color w:val="5B9BD5"/>
        </w:rPr>
        <w:t>kimaandpartners.com, 2020</w:t>
      </w:r>
      <w:r>
        <w:t>)</w:t>
      </w:r>
    </w:p>
    <w:p w:rsidR="00E753A6" w:rsidRDefault="005E2108">
      <w:pPr>
        <w:numPr>
          <w:ilvl w:val="0"/>
          <w:numId w:val="10"/>
        </w:numPr>
        <w:pBdr>
          <w:top w:val="nil"/>
          <w:left w:val="nil"/>
          <w:bottom w:val="nil"/>
          <w:right w:val="nil"/>
          <w:between w:val="nil"/>
        </w:pBdr>
        <w:spacing w:after="0" w:line="360" w:lineRule="auto"/>
        <w:ind w:left="360"/>
        <w:jc w:val="both"/>
        <w:rPr>
          <w:b/>
          <w:color w:val="000000"/>
        </w:rPr>
      </w:pPr>
      <w:r>
        <w:rPr>
          <w:b/>
          <w:color w:val="000000"/>
        </w:rPr>
        <w:t>Trademark Protection in Cameroon</w:t>
      </w:r>
    </w:p>
    <w:p w:rsidR="00E753A6" w:rsidRDefault="005E2108">
      <w:pPr>
        <w:numPr>
          <w:ilvl w:val="1"/>
          <w:numId w:val="10"/>
        </w:numPr>
        <w:pBdr>
          <w:top w:val="nil"/>
          <w:left w:val="nil"/>
          <w:bottom w:val="nil"/>
          <w:right w:val="nil"/>
          <w:between w:val="nil"/>
        </w:pBdr>
        <w:spacing w:after="0" w:line="360" w:lineRule="auto"/>
        <w:ind w:left="720"/>
        <w:jc w:val="both"/>
        <w:rPr>
          <w:b/>
          <w:color w:val="000000"/>
        </w:rPr>
      </w:pPr>
      <w:r>
        <w:rPr>
          <w:b/>
          <w:color w:val="000000"/>
        </w:rPr>
        <w:t>Definition</w:t>
      </w:r>
    </w:p>
    <w:p w:rsidR="00E753A6" w:rsidRDefault="005E2108">
      <w:pPr>
        <w:pBdr>
          <w:top w:val="nil"/>
          <w:left w:val="nil"/>
          <w:bottom w:val="nil"/>
          <w:right w:val="nil"/>
          <w:between w:val="nil"/>
        </w:pBdr>
        <w:spacing w:after="0" w:line="360" w:lineRule="auto"/>
        <w:ind w:left="720"/>
        <w:jc w:val="both"/>
        <w:rPr>
          <w:color w:val="000000"/>
        </w:rPr>
      </w:pPr>
      <w:r>
        <w:rPr>
          <w:color w:val="000000"/>
        </w:rPr>
        <w:t xml:space="preserve">A </w:t>
      </w:r>
      <w:r>
        <w:rPr>
          <w:b/>
          <w:color w:val="000000"/>
        </w:rPr>
        <w:t>trademark</w:t>
      </w:r>
      <w:r>
        <w:rPr>
          <w:color w:val="000000"/>
        </w:rPr>
        <w:t xml:space="preserve"> is a sign, logo, or symbol that distinguishes the goods or services of one business from those of others. Trademarks are also protected under OAPI for member states, including Cameroon.</w:t>
      </w:r>
    </w:p>
    <w:p w:rsidR="00E753A6" w:rsidRDefault="005E2108">
      <w:pPr>
        <w:numPr>
          <w:ilvl w:val="1"/>
          <w:numId w:val="10"/>
        </w:numPr>
        <w:pBdr>
          <w:top w:val="nil"/>
          <w:left w:val="nil"/>
          <w:bottom w:val="nil"/>
          <w:right w:val="nil"/>
          <w:between w:val="nil"/>
        </w:pBdr>
        <w:spacing w:after="0" w:line="360" w:lineRule="auto"/>
        <w:ind w:left="720"/>
        <w:jc w:val="both"/>
        <w:rPr>
          <w:b/>
          <w:color w:val="000000"/>
        </w:rPr>
      </w:pPr>
      <w:r>
        <w:rPr>
          <w:b/>
          <w:color w:val="000000"/>
        </w:rPr>
        <w:t>Registration</w:t>
      </w:r>
    </w:p>
    <w:p w:rsidR="00E753A6" w:rsidRDefault="005E2108">
      <w:pPr>
        <w:spacing w:after="0" w:line="360" w:lineRule="auto"/>
        <w:ind w:left="720"/>
        <w:jc w:val="both"/>
        <w:rPr>
          <w:b/>
        </w:rPr>
      </w:pPr>
      <w:r>
        <w:t xml:space="preserve">Trade marks can only be registered by OAPI and the rights granted to the owner are valid in each of the OAPI member states, including Cameroon. In Cameroon, trademarks can be registered through OAPI in the following ways: </w:t>
      </w:r>
    </w:p>
    <w:p w:rsidR="00E753A6" w:rsidRDefault="005E2108">
      <w:pPr>
        <w:pBdr>
          <w:top w:val="nil"/>
          <w:left w:val="nil"/>
          <w:bottom w:val="nil"/>
          <w:right w:val="nil"/>
          <w:between w:val="nil"/>
        </w:pBdr>
        <w:spacing w:after="0" w:line="360" w:lineRule="auto"/>
        <w:ind w:left="720"/>
        <w:jc w:val="both"/>
        <w:rPr>
          <w:b/>
          <w:color w:val="000000"/>
        </w:rPr>
      </w:pPr>
      <w:r>
        <w:rPr>
          <w:b/>
          <w:color w:val="000000"/>
        </w:rPr>
        <w:t>Regional</w:t>
      </w:r>
      <w:r>
        <w:rPr>
          <w:color w:val="000000"/>
        </w:rPr>
        <w:t>: the application is sent by the Ministry of Industry through the NLS or can be filed directly at OAPI. Regional protection gives the same legal protection as national protection.</w:t>
      </w:r>
    </w:p>
    <w:p w:rsidR="00E753A6" w:rsidRDefault="005E2108">
      <w:pPr>
        <w:pBdr>
          <w:top w:val="nil"/>
          <w:left w:val="nil"/>
          <w:bottom w:val="nil"/>
          <w:right w:val="nil"/>
          <w:between w:val="nil"/>
        </w:pBdr>
        <w:spacing w:after="0" w:line="360" w:lineRule="auto"/>
        <w:ind w:left="720"/>
        <w:jc w:val="both"/>
        <w:rPr>
          <w:color w:val="000000"/>
        </w:rPr>
      </w:pPr>
      <w:r>
        <w:rPr>
          <w:b/>
          <w:color w:val="000000"/>
        </w:rPr>
        <w:t>International</w:t>
      </w:r>
      <w:r>
        <w:rPr>
          <w:color w:val="000000"/>
        </w:rPr>
        <w:t>: under the Madrid Protocol of which OAPI is a member. An international route is advisable when trade mark protection is required in more countries than are covered by the OAPI regional trade mark system.</w:t>
      </w:r>
    </w:p>
    <w:p w:rsidR="00E753A6" w:rsidRDefault="005E2108">
      <w:pPr>
        <w:pBdr>
          <w:top w:val="nil"/>
          <w:left w:val="nil"/>
          <w:bottom w:val="nil"/>
          <w:right w:val="nil"/>
          <w:between w:val="nil"/>
        </w:pBdr>
        <w:spacing w:after="0" w:line="360" w:lineRule="auto"/>
        <w:ind w:left="720"/>
        <w:jc w:val="both"/>
        <w:rPr>
          <w:b/>
          <w:color w:val="000000"/>
        </w:rPr>
      </w:pPr>
      <w:r>
        <w:rPr>
          <w:b/>
          <w:color w:val="000000"/>
        </w:rPr>
        <w:lastRenderedPageBreak/>
        <w:t xml:space="preserve">Filing: </w:t>
      </w:r>
      <w:r>
        <w:rPr>
          <w:color w:val="000000"/>
        </w:rPr>
        <w:t>Applications can be filed at OAPI by email, registered mail, fax, by courier or in person; e-filing is foreseen for 2022. Applications can also be filed through the NLS at the Ministry of Industry of Cameroon or in any other member state.</w:t>
      </w:r>
    </w:p>
    <w:p w:rsidR="00E753A6" w:rsidRDefault="005E2108">
      <w:pPr>
        <w:numPr>
          <w:ilvl w:val="1"/>
          <w:numId w:val="10"/>
        </w:numPr>
        <w:pBdr>
          <w:top w:val="nil"/>
          <w:left w:val="nil"/>
          <w:bottom w:val="nil"/>
          <w:right w:val="nil"/>
          <w:between w:val="nil"/>
        </w:pBdr>
        <w:spacing w:after="0" w:line="360" w:lineRule="auto"/>
        <w:ind w:left="720"/>
        <w:jc w:val="both"/>
        <w:rPr>
          <w:b/>
          <w:color w:val="000000"/>
        </w:rPr>
      </w:pPr>
      <w:r>
        <w:rPr>
          <w:b/>
          <w:color w:val="000000"/>
        </w:rPr>
        <w:t>Required registration information</w:t>
      </w:r>
    </w:p>
    <w:p w:rsidR="00E753A6" w:rsidRDefault="005E2108">
      <w:pPr>
        <w:spacing w:after="0" w:line="360" w:lineRule="auto"/>
        <w:ind w:left="720"/>
        <w:jc w:val="both"/>
      </w:pPr>
      <w:r>
        <w:t>To register a trademark in Cameroon through OAPI, you will generally need the following documents:</w:t>
      </w:r>
    </w:p>
    <w:p w:rsidR="00E753A6" w:rsidRDefault="005E2108">
      <w:pPr>
        <w:numPr>
          <w:ilvl w:val="0"/>
          <w:numId w:val="16"/>
        </w:numPr>
        <w:spacing w:after="0" w:line="360" w:lineRule="auto"/>
        <w:ind w:left="1440"/>
        <w:jc w:val="both"/>
      </w:pPr>
      <w:r>
        <w:rPr>
          <w:b/>
        </w:rPr>
        <w:t>Application Form (Form M301)</w:t>
      </w:r>
      <w:r>
        <w:t>: Completed and signed by the applicant.</w:t>
      </w:r>
    </w:p>
    <w:p w:rsidR="00E753A6" w:rsidRDefault="005E2108">
      <w:pPr>
        <w:numPr>
          <w:ilvl w:val="0"/>
          <w:numId w:val="16"/>
        </w:numPr>
        <w:spacing w:after="0" w:line="360" w:lineRule="auto"/>
        <w:ind w:left="1440"/>
        <w:jc w:val="both"/>
      </w:pPr>
      <w:r>
        <w:rPr>
          <w:b/>
        </w:rPr>
        <w:t>Representation of the Mark</w:t>
      </w:r>
      <w:r>
        <w:t>: Clear images, graphics or reproduction of the trademark.</w:t>
      </w:r>
    </w:p>
    <w:p w:rsidR="00E753A6" w:rsidRDefault="005E2108">
      <w:pPr>
        <w:numPr>
          <w:ilvl w:val="0"/>
          <w:numId w:val="16"/>
        </w:numPr>
        <w:spacing w:after="0" w:line="360" w:lineRule="auto"/>
        <w:ind w:left="1440"/>
        <w:jc w:val="both"/>
      </w:pPr>
      <w:r>
        <w:rPr>
          <w:b/>
        </w:rPr>
        <w:t>List of Goods/Services</w:t>
      </w:r>
      <w:r>
        <w:t>: Specification of the goods or services the trademark will cover, categorized according to the Nice Classification.</w:t>
      </w:r>
    </w:p>
    <w:p w:rsidR="00E753A6" w:rsidRDefault="005E2108">
      <w:pPr>
        <w:numPr>
          <w:ilvl w:val="0"/>
          <w:numId w:val="16"/>
        </w:numPr>
        <w:spacing w:after="0" w:line="360" w:lineRule="auto"/>
        <w:ind w:left="1440"/>
        <w:jc w:val="both"/>
      </w:pPr>
      <w:r>
        <w:rPr>
          <w:b/>
        </w:rPr>
        <w:t>Payment of fees</w:t>
      </w:r>
      <w:r>
        <w:t>: Evidence of payment of the required fees.</w:t>
      </w:r>
    </w:p>
    <w:p w:rsidR="00E753A6" w:rsidRDefault="005E2108">
      <w:pPr>
        <w:numPr>
          <w:ilvl w:val="0"/>
          <w:numId w:val="16"/>
        </w:numPr>
        <w:spacing w:after="0" w:line="360" w:lineRule="auto"/>
        <w:ind w:left="1440"/>
        <w:jc w:val="both"/>
      </w:pPr>
      <w:r>
        <w:rPr>
          <w:b/>
        </w:rPr>
        <w:t>Power of Attorney</w:t>
      </w:r>
      <w:r>
        <w:t>: If represented by an agent, a signed power of attorney document.</w:t>
      </w:r>
    </w:p>
    <w:p w:rsidR="00E753A6" w:rsidRDefault="005E2108">
      <w:pPr>
        <w:numPr>
          <w:ilvl w:val="0"/>
          <w:numId w:val="16"/>
        </w:numPr>
        <w:spacing w:after="0" w:line="360" w:lineRule="auto"/>
        <w:ind w:left="1440"/>
        <w:jc w:val="both"/>
      </w:pPr>
      <w:r>
        <w:rPr>
          <w:b/>
        </w:rPr>
        <w:t>Priority Document (if applicable)</w:t>
      </w:r>
      <w:r>
        <w:t>: Certified copy if priority is claimed based on an earlier application.</w:t>
      </w:r>
    </w:p>
    <w:p w:rsidR="00E753A6" w:rsidRDefault="005E2108">
      <w:pPr>
        <w:spacing w:after="0" w:line="360" w:lineRule="auto"/>
        <w:ind w:left="720"/>
        <w:jc w:val="both"/>
      </w:pPr>
      <w:r>
        <w:t>It's advisable to check with OAPI or a legal expert for any updates or specific requirements.</w:t>
      </w:r>
    </w:p>
    <w:p w:rsidR="00E753A6" w:rsidRDefault="005E2108">
      <w:pPr>
        <w:numPr>
          <w:ilvl w:val="1"/>
          <w:numId w:val="10"/>
        </w:numPr>
        <w:pBdr>
          <w:top w:val="nil"/>
          <w:left w:val="nil"/>
          <w:bottom w:val="nil"/>
          <w:right w:val="nil"/>
          <w:between w:val="nil"/>
        </w:pBdr>
        <w:spacing w:after="0" w:line="360" w:lineRule="auto"/>
        <w:ind w:left="720"/>
        <w:jc w:val="both"/>
        <w:rPr>
          <w:b/>
          <w:color w:val="000000"/>
        </w:rPr>
      </w:pPr>
      <w:r>
        <w:rPr>
          <w:b/>
          <w:color w:val="000000"/>
        </w:rPr>
        <w:t>Cost</w:t>
      </w:r>
    </w:p>
    <w:p w:rsidR="00E753A6" w:rsidRDefault="005E2108">
      <w:pPr>
        <w:ind w:left="360"/>
        <w:rPr>
          <w:color w:val="5B9BD5"/>
        </w:rPr>
      </w:pPr>
      <w:r>
        <w:t xml:space="preserve">The latest fees are available through this link: </w:t>
      </w:r>
      <w:hyperlink r:id="rId7">
        <w:r>
          <w:rPr>
            <w:color w:val="0563C1"/>
            <w:u w:val="single"/>
          </w:rPr>
          <w:t>http://www.oapi.int/index.php/fr/services/marque-de-produits-de-services/taxes</w:t>
        </w:r>
      </w:hyperlink>
    </w:p>
    <w:p w:rsidR="00E753A6" w:rsidRDefault="005E2108">
      <w:pPr>
        <w:rPr>
          <w:color w:val="5B9BD5"/>
        </w:rPr>
      </w:pPr>
      <w:r>
        <w:br w:type="page"/>
      </w:r>
    </w:p>
    <w:p w:rsidR="00E753A6" w:rsidRDefault="00E753A6">
      <w:pPr>
        <w:rPr>
          <w:b/>
        </w:rPr>
      </w:pPr>
    </w:p>
    <w:tbl>
      <w:tblPr>
        <w:tblStyle w:val="a"/>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5"/>
        <w:gridCol w:w="3351"/>
      </w:tblGrid>
      <w:tr w:rsidR="00E753A6">
        <w:trPr>
          <w:trHeight w:val="576"/>
        </w:trPr>
        <w:tc>
          <w:tcPr>
            <w:tcW w:w="4945" w:type="dxa"/>
          </w:tcPr>
          <w:p w:rsidR="00E753A6" w:rsidRDefault="005E2108">
            <w:pPr>
              <w:rPr>
                <w:b/>
              </w:rPr>
            </w:pPr>
            <w:r>
              <w:rPr>
                <w:b/>
              </w:rPr>
              <w:t>Description</w:t>
            </w:r>
          </w:p>
        </w:tc>
        <w:tc>
          <w:tcPr>
            <w:tcW w:w="3351" w:type="dxa"/>
          </w:tcPr>
          <w:p w:rsidR="00E753A6" w:rsidRDefault="005E2108">
            <w:pPr>
              <w:rPr>
                <w:b/>
              </w:rPr>
            </w:pPr>
            <w:r>
              <w:rPr>
                <w:b/>
              </w:rPr>
              <w:t>Fees (Amount in XAF)</w:t>
            </w:r>
          </w:p>
        </w:tc>
      </w:tr>
      <w:tr w:rsidR="00E753A6">
        <w:trPr>
          <w:trHeight w:val="576"/>
        </w:trPr>
        <w:tc>
          <w:tcPr>
            <w:tcW w:w="4945" w:type="dxa"/>
          </w:tcPr>
          <w:p w:rsidR="00E753A6" w:rsidRDefault="005E2108">
            <w:pPr>
              <w:rPr>
                <w:color w:val="5B9BD5"/>
              </w:rPr>
            </w:pPr>
            <w:r>
              <w:rPr>
                <w:color w:val="5B9BD5"/>
              </w:rPr>
              <w:t>a) Filing and publication of an application for registration of a trademark (For a class of products or services</w:t>
            </w:r>
          </w:p>
        </w:tc>
        <w:tc>
          <w:tcPr>
            <w:tcW w:w="3351" w:type="dxa"/>
          </w:tcPr>
          <w:p w:rsidR="00E753A6" w:rsidRDefault="005E2108">
            <w:pPr>
              <w:rPr>
                <w:b/>
              </w:rPr>
            </w:pPr>
            <w:r>
              <w:rPr>
                <w:b/>
              </w:rPr>
              <w:t>360,000</w:t>
            </w:r>
          </w:p>
        </w:tc>
      </w:tr>
      <w:tr w:rsidR="00E753A6">
        <w:trPr>
          <w:trHeight w:val="576"/>
        </w:trPr>
        <w:tc>
          <w:tcPr>
            <w:tcW w:w="4945" w:type="dxa"/>
          </w:tcPr>
          <w:p w:rsidR="00E753A6" w:rsidRDefault="005E2108">
            <w:pPr>
              <w:rPr>
                <w:color w:val="5B9BD5"/>
              </w:rPr>
            </w:pPr>
            <w:r>
              <w:rPr>
                <w:color w:val="5B9BD5"/>
              </w:rPr>
              <w:t>b) Class of goods or services to which the mark applies (By class beyond 1st class</w:t>
            </w:r>
          </w:p>
        </w:tc>
        <w:tc>
          <w:tcPr>
            <w:tcW w:w="3351" w:type="dxa"/>
          </w:tcPr>
          <w:p w:rsidR="00E753A6" w:rsidRDefault="005E2108">
            <w:pPr>
              <w:rPr>
                <w:b/>
              </w:rPr>
            </w:pPr>
            <w:r>
              <w:rPr>
                <w:b/>
              </w:rPr>
              <w:t>75,000</w:t>
            </w:r>
          </w:p>
        </w:tc>
      </w:tr>
      <w:tr w:rsidR="00E753A6">
        <w:trPr>
          <w:trHeight w:val="576"/>
        </w:trPr>
        <w:tc>
          <w:tcPr>
            <w:tcW w:w="4945" w:type="dxa"/>
          </w:tcPr>
          <w:p w:rsidR="00E753A6" w:rsidRDefault="005E2108">
            <w:pPr>
              <w:rPr>
                <w:color w:val="5B9BD5"/>
              </w:rPr>
            </w:pPr>
            <w:r>
              <w:rPr>
                <w:color w:val="5B9BD5"/>
              </w:rPr>
              <w:t>c) Claiming the priority of a prior filing, by priority</w:t>
            </w:r>
          </w:p>
        </w:tc>
        <w:tc>
          <w:tcPr>
            <w:tcW w:w="3351" w:type="dxa"/>
          </w:tcPr>
          <w:p w:rsidR="00E753A6" w:rsidRDefault="005E2108">
            <w:pPr>
              <w:rPr>
                <w:b/>
              </w:rPr>
            </w:pPr>
            <w:r>
              <w:rPr>
                <w:b/>
              </w:rPr>
              <w:t>75,000</w:t>
            </w:r>
          </w:p>
        </w:tc>
      </w:tr>
      <w:tr w:rsidR="00E753A6">
        <w:trPr>
          <w:trHeight w:val="576"/>
        </w:trPr>
        <w:tc>
          <w:tcPr>
            <w:tcW w:w="4945" w:type="dxa"/>
          </w:tcPr>
          <w:p w:rsidR="00E753A6" w:rsidRDefault="005E2108">
            <w:pPr>
              <w:rPr>
                <w:color w:val="5B9BD5"/>
              </w:rPr>
            </w:pPr>
            <w:r>
              <w:rPr>
                <w:color w:val="5B9BD5"/>
              </w:rPr>
              <w:t>d) Filing of regulations determining the conditions of use of a collective mark</w:t>
            </w:r>
          </w:p>
        </w:tc>
        <w:tc>
          <w:tcPr>
            <w:tcW w:w="3351" w:type="dxa"/>
          </w:tcPr>
          <w:p w:rsidR="00E753A6" w:rsidRDefault="005E2108">
            <w:pPr>
              <w:rPr>
                <w:b/>
              </w:rPr>
            </w:pPr>
            <w:r>
              <w:rPr>
                <w:b/>
              </w:rPr>
              <w:t>130,000</w:t>
            </w:r>
          </w:p>
        </w:tc>
      </w:tr>
      <w:tr w:rsidR="00E753A6">
        <w:trPr>
          <w:trHeight w:val="576"/>
        </w:trPr>
        <w:tc>
          <w:tcPr>
            <w:tcW w:w="4945" w:type="dxa"/>
          </w:tcPr>
          <w:p w:rsidR="00E753A6" w:rsidRDefault="005E2108">
            <w:pPr>
              <w:rPr>
                <w:color w:val="5B9BD5"/>
              </w:rPr>
            </w:pPr>
            <w:r>
              <w:rPr>
                <w:color w:val="5B9BD5"/>
              </w:rPr>
              <w:t>e) Filing of regulations determining the conditions of use of a collective certification mark</w:t>
            </w:r>
          </w:p>
        </w:tc>
        <w:tc>
          <w:tcPr>
            <w:tcW w:w="3351" w:type="dxa"/>
          </w:tcPr>
          <w:p w:rsidR="00E753A6" w:rsidRDefault="005E2108">
            <w:pPr>
              <w:rPr>
                <w:b/>
              </w:rPr>
            </w:pPr>
            <w:r>
              <w:rPr>
                <w:b/>
              </w:rPr>
              <w:t>130,000</w:t>
            </w:r>
          </w:p>
        </w:tc>
      </w:tr>
      <w:tr w:rsidR="00E753A6">
        <w:trPr>
          <w:trHeight w:val="576"/>
        </w:trPr>
        <w:tc>
          <w:tcPr>
            <w:tcW w:w="4945" w:type="dxa"/>
          </w:tcPr>
          <w:p w:rsidR="00E753A6" w:rsidRDefault="005E2108">
            <w:pPr>
              <w:rPr>
                <w:color w:val="5B9BD5"/>
              </w:rPr>
            </w:pPr>
            <w:r>
              <w:rPr>
                <w:color w:val="5B9BD5"/>
              </w:rPr>
              <w:t>f) Filing of co-ownership regulations for a brand</w:t>
            </w:r>
          </w:p>
        </w:tc>
        <w:tc>
          <w:tcPr>
            <w:tcW w:w="3351" w:type="dxa"/>
          </w:tcPr>
          <w:p w:rsidR="00E753A6" w:rsidRDefault="005E2108">
            <w:pPr>
              <w:rPr>
                <w:b/>
              </w:rPr>
            </w:pPr>
            <w:r>
              <w:rPr>
                <w:b/>
              </w:rPr>
              <w:t>130,000</w:t>
            </w:r>
          </w:p>
        </w:tc>
      </w:tr>
      <w:tr w:rsidR="00E753A6">
        <w:trPr>
          <w:trHeight w:val="576"/>
        </w:trPr>
        <w:tc>
          <w:tcPr>
            <w:tcW w:w="4945" w:type="dxa"/>
          </w:tcPr>
          <w:p w:rsidR="00E753A6" w:rsidRDefault="005E2108">
            <w:pPr>
              <w:rPr>
                <w:color w:val="5B9BD5"/>
              </w:rPr>
            </w:pPr>
            <w:r>
              <w:rPr>
                <w:color w:val="5B9BD5"/>
              </w:rPr>
              <w:t>g) Correction of material errors noted on the forms</w:t>
            </w:r>
          </w:p>
        </w:tc>
        <w:tc>
          <w:tcPr>
            <w:tcW w:w="3351" w:type="dxa"/>
          </w:tcPr>
          <w:p w:rsidR="00E753A6" w:rsidRDefault="005E2108">
            <w:pPr>
              <w:rPr>
                <w:b/>
              </w:rPr>
            </w:pPr>
            <w:r>
              <w:rPr>
                <w:b/>
              </w:rPr>
              <w:t>40,000</w:t>
            </w:r>
          </w:p>
        </w:tc>
      </w:tr>
      <w:tr w:rsidR="00E753A6">
        <w:trPr>
          <w:trHeight w:val="576"/>
        </w:trPr>
        <w:tc>
          <w:tcPr>
            <w:tcW w:w="4945" w:type="dxa"/>
          </w:tcPr>
          <w:p w:rsidR="00E753A6" w:rsidRDefault="005E2108">
            <w:pPr>
              <w:rPr>
                <w:color w:val="5B9BD5"/>
              </w:rPr>
            </w:pPr>
            <w:r>
              <w:rPr>
                <w:color w:val="5B9BD5"/>
              </w:rPr>
              <w:t>h) Correction of material errors noted after publication</w:t>
            </w:r>
          </w:p>
        </w:tc>
        <w:tc>
          <w:tcPr>
            <w:tcW w:w="3351" w:type="dxa"/>
          </w:tcPr>
          <w:p w:rsidR="00E753A6" w:rsidRDefault="005E2108">
            <w:pPr>
              <w:rPr>
                <w:b/>
              </w:rPr>
            </w:pPr>
            <w:r>
              <w:rPr>
                <w:b/>
              </w:rPr>
              <w:t>60,000</w:t>
            </w:r>
          </w:p>
        </w:tc>
      </w:tr>
      <w:tr w:rsidR="00E753A6">
        <w:trPr>
          <w:trHeight w:val="576"/>
        </w:trPr>
        <w:tc>
          <w:tcPr>
            <w:tcW w:w="4945" w:type="dxa"/>
          </w:tcPr>
          <w:p w:rsidR="00E753A6" w:rsidRDefault="005E2108">
            <w:pPr>
              <w:rPr>
                <w:color w:val="5B9BD5"/>
              </w:rPr>
            </w:pPr>
            <w:proofErr w:type="spellStart"/>
            <w:r>
              <w:rPr>
                <w:color w:val="5B9BD5"/>
              </w:rPr>
              <w:t>i</w:t>
            </w:r>
            <w:proofErr w:type="spellEnd"/>
            <w:r>
              <w:rPr>
                <w:color w:val="5B9BD5"/>
              </w:rPr>
              <w:t>) Divisional application</w:t>
            </w:r>
          </w:p>
        </w:tc>
        <w:tc>
          <w:tcPr>
            <w:tcW w:w="3351" w:type="dxa"/>
          </w:tcPr>
          <w:p w:rsidR="00E753A6" w:rsidRDefault="005E2108">
            <w:pPr>
              <w:rPr>
                <w:b/>
              </w:rPr>
            </w:pPr>
            <w:r>
              <w:rPr>
                <w:b/>
              </w:rPr>
              <w:t>360,000</w:t>
            </w:r>
          </w:p>
        </w:tc>
      </w:tr>
      <w:tr w:rsidR="00E753A6">
        <w:trPr>
          <w:trHeight w:val="576"/>
        </w:trPr>
        <w:tc>
          <w:tcPr>
            <w:tcW w:w="4945" w:type="dxa"/>
          </w:tcPr>
          <w:p w:rsidR="00E753A6" w:rsidRDefault="005E2108">
            <w:pPr>
              <w:rPr>
                <w:color w:val="5B9BD5"/>
              </w:rPr>
            </w:pPr>
            <w:r>
              <w:rPr>
                <w:color w:val="5B9BD5"/>
              </w:rPr>
              <w:t>j) For divisional applications: Fee by class of products or services (By class beyond the 1st class</w:t>
            </w:r>
          </w:p>
        </w:tc>
        <w:tc>
          <w:tcPr>
            <w:tcW w:w="3351" w:type="dxa"/>
          </w:tcPr>
          <w:p w:rsidR="00E753A6" w:rsidRDefault="005E2108">
            <w:pPr>
              <w:rPr>
                <w:b/>
              </w:rPr>
            </w:pPr>
            <w:r>
              <w:rPr>
                <w:b/>
              </w:rPr>
              <w:t>75,000</w:t>
            </w:r>
          </w:p>
        </w:tc>
      </w:tr>
    </w:tbl>
    <w:p w:rsidR="00E753A6" w:rsidRDefault="00E753A6">
      <w:pPr>
        <w:rPr>
          <w:b/>
        </w:rPr>
      </w:pPr>
    </w:p>
    <w:p w:rsidR="00E753A6" w:rsidRDefault="005E2108">
      <w:pPr>
        <w:keepNext/>
        <w:pBdr>
          <w:top w:val="nil"/>
          <w:left w:val="nil"/>
          <w:bottom w:val="nil"/>
          <w:right w:val="nil"/>
          <w:between w:val="nil"/>
        </w:pBdr>
        <w:spacing w:after="200" w:line="240" w:lineRule="auto"/>
        <w:jc w:val="center"/>
        <w:rPr>
          <w:b/>
          <w:color w:val="000000"/>
          <w:u w:val="single"/>
        </w:rPr>
      </w:pPr>
      <w:r>
        <w:rPr>
          <w:b/>
          <w:color w:val="000000"/>
          <w:u w:val="single"/>
        </w:rPr>
        <w:t>Table 1: Fees for obtaining a trademark</w:t>
      </w:r>
    </w:p>
    <w:p w:rsidR="00E753A6" w:rsidRDefault="00E753A6"/>
    <w:p w:rsidR="00E753A6" w:rsidRDefault="005E2108">
      <w:pPr>
        <w:numPr>
          <w:ilvl w:val="0"/>
          <w:numId w:val="10"/>
        </w:numPr>
        <w:pBdr>
          <w:top w:val="nil"/>
          <w:left w:val="nil"/>
          <w:bottom w:val="nil"/>
          <w:right w:val="nil"/>
          <w:between w:val="nil"/>
        </w:pBdr>
        <w:spacing w:after="0" w:line="360" w:lineRule="auto"/>
        <w:ind w:left="360"/>
        <w:jc w:val="both"/>
        <w:rPr>
          <w:b/>
          <w:color w:val="000000"/>
        </w:rPr>
      </w:pPr>
      <w:r>
        <w:rPr>
          <w:b/>
          <w:color w:val="000000"/>
        </w:rPr>
        <w:t>Patent Protection in Cameroon</w:t>
      </w:r>
    </w:p>
    <w:p w:rsidR="00E753A6" w:rsidRDefault="005E2108">
      <w:pPr>
        <w:numPr>
          <w:ilvl w:val="1"/>
          <w:numId w:val="10"/>
        </w:numPr>
        <w:pBdr>
          <w:top w:val="nil"/>
          <w:left w:val="nil"/>
          <w:bottom w:val="nil"/>
          <w:right w:val="nil"/>
          <w:between w:val="nil"/>
        </w:pBdr>
        <w:spacing w:after="0" w:line="276" w:lineRule="auto"/>
        <w:ind w:left="720"/>
        <w:jc w:val="both"/>
        <w:rPr>
          <w:b/>
          <w:color w:val="000000"/>
        </w:rPr>
      </w:pPr>
      <w:r>
        <w:rPr>
          <w:b/>
          <w:color w:val="000000"/>
        </w:rPr>
        <w:t>Definition</w:t>
      </w:r>
    </w:p>
    <w:p w:rsidR="00E753A6" w:rsidRDefault="005E2108">
      <w:pPr>
        <w:pBdr>
          <w:top w:val="nil"/>
          <w:left w:val="nil"/>
          <w:bottom w:val="nil"/>
          <w:right w:val="nil"/>
          <w:between w:val="nil"/>
        </w:pBdr>
        <w:spacing w:after="0" w:line="360" w:lineRule="auto"/>
        <w:ind w:left="720"/>
        <w:jc w:val="both"/>
        <w:rPr>
          <w:color w:val="000000"/>
        </w:rPr>
      </w:pPr>
      <w:r>
        <w:rPr>
          <w:color w:val="000000"/>
        </w:rPr>
        <w:t xml:space="preserve">A </w:t>
      </w:r>
      <w:r>
        <w:rPr>
          <w:b/>
          <w:color w:val="000000"/>
        </w:rPr>
        <w:t>patent</w:t>
      </w:r>
      <w:r>
        <w:rPr>
          <w:color w:val="000000"/>
        </w:rPr>
        <w:t xml:space="preserve"> is a legal document granted by the government that gives an inventor the exclusive right to make, use, and sell an invention for a certain number of years. In Cameroon, patents are governed by the </w:t>
      </w:r>
      <w:r>
        <w:rPr>
          <w:b/>
          <w:color w:val="000000"/>
        </w:rPr>
        <w:t xml:space="preserve">Organisation </w:t>
      </w:r>
      <w:proofErr w:type="spellStart"/>
      <w:r>
        <w:rPr>
          <w:b/>
          <w:color w:val="000000"/>
        </w:rPr>
        <w:t>Africaine</w:t>
      </w:r>
      <w:proofErr w:type="spellEnd"/>
      <w:r>
        <w:rPr>
          <w:b/>
          <w:color w:val="000000"/>
        </w:rPr>
        <w:t xml:space="preserve"> de la </w:t>
      </w:r>
      <w:proofErr w:type="spellStart"/>
      <w:r>
        <w:rPr>
          <w:b/>
          <w:color w:val="000000"/>
        </w:rPr>
        <w:t>Propriété</w:t>
      </w:r>
      <w:proofErr w:type="spellEnd"/>
      <w:r>
        <w:rPr>
          <w:b/>
          <w:color w:val="000000"/>
        </w:rPr>
        <w:t xml:space="preserve"> </w:t>
      </w:r>
      <w:proofErr w:type="spellStart"/>
      <w:r>
        <w:rPr>
          <w:b/>
          <w:color w:val="000000"/>
        </w:rPr>
        <w:t>Intellectuelle</w:t>
      </w:r>
      <w:proofErr w:type="spellEnd"/>
      <w:r>
        <w:rPr>
          <w:b/>
          <w:color w:val="000000"/>
        </w:rPr>
        <w:t xml:space="preserve"> (OAPI),</w:t>
      </w:r>
      <w:r>
        <w:rPr>
          <w:color w:val="000000"/>
        </w:rPr>
        <w:t xml:space="preserve"> which is a regional organization that handles intellectual property rights for its member states, including Cameroon.</w:t>
      </w:r>
    </w:p>
    <w:p w:rsidR="00E753A6" w:rsidRDefault="005E2108">
      <w:pPr>
        <w:numPr>
          <w:ilvl w:val="1"/>
          <w:numId w:val="10"/>
        </w:numPr>
        <w:pBdr>
          <w:top w:val="nil"/>
          <w:left w:val="nil"/>
          <w:bottom w:val="nil"/>
          <w:right w:val="nil"/>
          <w:between w:val="nil"/>
        </w:pBdr>
        <w:spacing w:line="276" w:lineRule="auto"/>
        <w:ind w:left="720"/>
        <w:jc w:val="both"/>
        <w:rPr>
          <w:b/>
          <w:color w:val="000000"/>
        </w:rPr>
      </w:pPr>
      <w:r>
        <w:rPr>
          <w:b/>
          <w:color w:val="000000"/>
        </w:rPr>
        <w:t>Registration</w:t>
      </w:r>
    </w:p>
    <w:p w:rsidR="00E753A6" w:rsidRDefault="005E2108">
      <w:pPr>
        <w:spacing w:after="0" w:line="360" w:lineRule="auto"/>
        <w:ind w:left="360"/>
        <w:jc w:val="both"/>
      </w:pPr>
      <w:r>
        <w:t xml:space="preserve">National, regional (OAPI) and international (PCT) patents can be </w:t>
      </w:r>
      <w:r>
        <w:rPr>
          <w:b/>
        </w:rPr>
        <w:t>registered</w:t>
      </w:r>
      <w:r>
        <w:t xml:space="preserve"> in Cameroon through OAPI in the following ways. </w:t>
      </w:r>
    </w:p>
    <w:p w:rsidR="00E753A6" w:rsidRDefault="005E2108">
      <w:pPr>
        <w:spacing w:after="0" w:line="360" w:lineRule="auto"/>
        <w:ind w:left="360"/>
        <w:jc w:val="both"/>
      </w:pPr>
      <w:r>
        <w:rPr>
          <w:b/>
        </w:rPr>
        <w:t>National</w:t>
      </w:r>
      <w:r>
        <w:t xml:space="preserve">: through the NLS which receives applications from Cameroonian citizens and transmits them to OAPI acting as a national IP office. </w:t>
      </w:r>
    </w:p>
    <w:p w:rsidR="00E753A6" w:rsidRDefault="005E2108">
      <w:pPr>
        <w:spacing w:after="0" w:line="360" w:lineRule="auto"/>
        <w:ind w:left="360"/>
        <w:jc w:val="both"/>
      </w:pPr>
      <w:r>
        <w:rPr>
          <w:b/>
        </w:rPr>
        <w:lastRenderedPageBreak/>
        <w:t>Regional</w:t>
      </w:r>
      <w:r>
        <w:t xml:space="preserve">: under the Bangui Agreement, the OAPI examines and registers the patents. The substantive examination of patents will start in 2022. </w:t>
      </w:r>
    </w:p>
    <w:p w:rsidR="00E753A6" w:rsidRDefault="005E2108">
      <w:pPr>
        <w:spacing w:line="360" w:lineRule="auto"/>
        <w:ind w:left="360"/>
        <w:jc w:val="both"/>
      </w:pPr>
      <w:r>
        <w:rPr>
          <w:b/>
        </w:rPr>
        <w:t>PCT</w:t>
      </w:r>
      <w:r>
        <w:t xml:space="preserve">: all the OAPI member states including Cameroon are also party to the Paris Convention and the </w:t>
      </w:r>
      <w:r>
        <w:rPr>
          <w:b/>
        </w:rPr>
        <w:t>Patent Cooperation Treaty (PCT)</w:t>
      </w:r>
      <w:r>
        <w:t xml:space="preserve">. The PCT allows to seek patent protection for an invention simultaneously in a number of countries by filing a single international patent application instead of filing several separate national or regional patent applications. </w:t>
      </w:r>
    </w:p>
    <w:p w:rsidR="00E753A6" w:rsidRDefault="005E2108">
      <w:pPr>
        <w:spacing w:after="0" w:line="360" w:lineRule="auto"/>
        <w:ind w:left="360"/>
        <w:jc w:val="both"/>
      </w:pPr>
      <w:r>
        <w:rPr>
          <w:b/>
        </w:rPr>
        <w:t xml:space="preserve">Filing: </w:t>
      </w:r>
      <w:r>
        <w:t xml:space="preserve">Patent applications can be filed directly at OAPI either by email, registered mail, fax, by courier or in person. Applications from national citizens can also be filed through the NLS of Cameroon or any other member state. Applicants resident outside of the OAPI territory must file through an agent in one of the member states. The professional status of OAPI-accredited agent is governed by special regulations. More information is available through </w:t>
      </w:r>
      <w:r>
        <w:rPr>
          <w:color w:val="5B9BD5"/>
        </w:rPr>
        <w:t>http://www.oapi.int/index.php/fr/ressources/ documents-</w:t>
      </w:r>
      <w:proofErr w:type="spellStart"/>
      <w:r>
        <w:rPr>
          <w:color w:val="5B9BD5"/>
        </w:rPr>
        <w:t>prives</w:t>
      </w:r>
      <w:proofErr w:type="spellEnd"/>
      <w:r>
        <w:rPr>
          <w:color w:val="5B9BD5"/>
        </w:rPr>
        <w:t>.</w:t>
      </w:r>
    </w:p>
    <w:p w:rsidR="00E753A6" w:rsidRDefault="005E2108">
      <w:pPr>
        <w:numPr>
          <w:ilvl w:val="1"/>
          <w:numId w:val="10"/>
        </w:numPr>
        <w:pBdr>
          <w:top w:val="nil"/>
          <w:left w:val="nil"/>
          <w:bottom w:val="nil"/>
          <w:right w:val="nil"/>
          <w:between w:val="nil"/>
        </w:pBdr>
        <w:spacing w:after="0" w:line="276" w:lineRule="auto"/>
        <w:ind w:left="720"/>
        <w:jc w:val="both"/>
        <w:rPr>
          <w:b/>
          <w:color w:val="000000"/>
        </w:rPr>
      </w:pPr>
      <w:r>
        <w:rPr>
          <w:b/>
          <w:color w:val="000000"/>
        </w:rPr>
        <w:t>Required registration information</w:t>
      </w:r>
    </w:p>
    <w:p w:rsidR="00E753A6" w:rsidRDefault="005E2108">
      <w:pPr>
        <w:pBdr>
          <w:top w:val="nil"/>
          <w:left w:val="nil"/>
          <w:bottom w:val="nil"/>
          <w:right w:val="nil"/>
          <w:between w:val="nil"/>
        </w:pBdr>
        <w:spacing w:after="0" w:line="360" w:lineRule="auto"/>
        <w:ind w:left="720"/>
        <w:jc w:val="both"/>
        <w:rPr>
          <w:color w:val="000000"/>
        </w:rPr>
      </w:pPr>
      <w:r>
        <w:rPr>
          <w:color w:val="000000"/>
        </w:rPr>
        <w:t>To register a patent in Cameroon through OAPI, the following documents are generally required:</w:t>
      </w:r>
    </w:p>
    <w:p w:rsidR="00E753A6" w:rsidRDefault="005E2108">
      <w:pPr>
        <w:numPr>
          <w:ilvl w:val="0"/>
          <w:numId w:val="13"/>
        </w:numPr>
        <w:pBdr>
          <w:top w:val="nil"/>
          <w:left w:val="nil"/>
          <w:bottom w:val="nil"/>
          <w:right w:val="nil"/>
          <w:between w:val="nil"/>
        </w:pBdr>
        <w:spacing w:after="0" w:line="360" w:lineRule="auto"/>
        <w:ind w:left="1080"/>
        <w:jc w:val="both"/>
      </w:pPr>
      <w:r>
        <w:rPr>
          <w:b/>
          <w:color w:val="000000"/>
        </w:rPr>
        <w:t>Application Form (Form B101)</w:t>
      </w:r>
      <w:r>
        <w:rPr>
          <w:color w:val="000000"/>
        </w:rPr>
        <w:t>: A completed application form, which includes the title of the invention, applicant's details, and inventor's details.</w:t>
      </w:r>
    </w:p>
    <w:p w:rsidR="00E753A6" w:rsidRDefault="005E2108">
      <w:pPr>
        <w:numPr>
          <w:ilvl w:val="0"/>
          <w:numId w:val="13"/>
        </w:numPr>
        <w:pBdr>
          <w:top w:val="nil"/>
          <w:left w:val="nil"/>
          <w:bottom w:val="nil"/>
          <w:right w:val="nil"/>
          <w:between w:val="nil"/>
        </w:pBdr>
        <w:spacing w:after="0" w:line="360" w:lineRule="auto"/>
        <w:ind w:left="1080"/>
        <w:jc w:val="both"/>
      </w:pPr>
      <w:r>
        <w:rPr>
          <w:b/>
          <w:color w:val="000000"/>
        </w:rPr>
        <w:t>Description of the Invention</w:t>
      </w:r>
      <w:r>
        <w:rPr>
          <w:color w:val="000000"/>
        </w:rPr>
        <w:t>: A detailed description of the invention, explaining how it works, its purpose, and how it can be made and used. This should be clear and comprehensive.</w:t>
      </w:r>
    </w:p>
    <w:p w:rsidR="00E753A6" w:rsidRDefault="005E2108">
      <w:pPr>
        <w:numPr>
          <w:ilvl w:val="0"/>
          <w:numId w:val="13"/>
        </w:numPr>
        <w:pBdr>
          <w:top w:val="nil"/>
          <w:left w:val="nil"/>
          <w:bottom w:val="nil"/>
          <w:right w:val="nil"/>
          <w:between w:val="nil"/>
        </w:pBdr>
        <w:spacing w:after="0" w:line="360" w:lineRule="auto"/>
        <w:ind w:left="1080"/>
        <w:jc w:val="both"/>
      </w:pPr>
      <w:r>
        <w:rPr>
          <w:b/>
          <w:color w:val="000000"/>
        </w:rPr>
        <w:t>Claims</w:t>
      </w:r>
      <w:r>
        <w:rPr>
          <w:color w:val="000000"/>
        </w:rPr>
        <w:t>: One or more claims defining the scope of the patent protection sought. Claims must be clear and specific.</w:t>
      </w:r>
    </w:p>
    <w:p w:rsidR="00E753A6" w:rsidRDefault="005E2108">
      <w:pPr>
        <w:numPr>
          <w:ilvl w:val="0"/>
          <w:numId w:val="13"/>
        </w:numPr>
        <w:pBdr>
          <w:top w:val="nil"/>
          <w:left w:val="nil"/>
          <w:bottom w:val="nil"/>
          <w:right w:val="nil"/>
          <w:between w:val="nil"/>
        </w:pBdr>
        <w:spacing w:after="0" w:line="360" w:lineRule="auto"/>
        <w:ind w:left="1080"/>
        <w:jc w:val="both"/>
      </w:pPr>
      <w:r>
        <w:rPr>
          <w:b/>
          <w:color w:val="000000"/>
        </w:rPr>
        <w:t>Abstract</w:t>
      </w:r>
      <w:r>
        <w:rPr>
          <w:color w:val="000000"/>
        </w:rPr>
        <w:t>: A brief summary of the invention, typically not exceeding 150 words. This abstract is used for publication and should clearly indicate the technical field of the invention and its principal use.</w:t>
      </w:r>
    </w:p>
    <w:p w:rsidR="00E753A6" w:rsidRDefault="005E2108">
      <w:pPr>
        <w:numPr>
          <w:ilvl w:val="0"/>
          <w:numId w:val="13"/>
        </w:numPr>
        <w:pBdr>
          <w:top w:val="nil"/>
          <w:left w:val="nil"/>
          <w:bottom w:val="nil"/>
          <w:right w:val="nil"/>
          <w:between w:val="nil"/>
        </w:pBdr>
        <w:spacing w:after="0" w:line="360" w:lineRule="auto"/>
        <w:ind w:left="1080"/>
        <w:jc w:val="both"/>
      </w:pPr>
      <w:r>
        <w:rPr>
          <w:b/>
          <w:color w:val="000000"/>
        </w:rPr>
        <w:t>Drawings (if applicable)</w:t>
      </w:r>
      <w:r>
        <w:rPr>
          <w:color w:val="000000"/>
        </w:rPr>
        <w:t>: Any drawings necessary to understand the invention. These should be clear and detailed, showing all relevant aspects of the invention.</w:t>
      </w:r>
    </w:p>
    <w:p w:rsidR="00E753A6" w:rsidRDefault="005E2108">
      <w:pPr>
        <w:numPr>
          <w:ilvl w:val="0"/>
          <w:numId w:val="13"/>
        </w:numPr>
        <w:pBdr>
          <w:top w:val="nil"/>
          <w:left w:val="nil"/>
          <w:bottom w:val="nil"/>
          <w:right w:val="nil"/>
          <w:between w:val="nil"/>
        </w:pBdr>
        <w:spacing w:after="0" w:line="360" w:lineRule="auto"/>
        <w:ind w:left="1080"/>
        <w:jc w:val="both"/>
      </w:pPr>
      <w:r>
        <w:rPr>
          <w:b/>
          <w:color w:val="000000"/>
        </w:rPr>
        <w:t>Payment of Fees</w:t>
      </w:r>
      <w:r>
        <w:rPr>
          <w:color w:val="000000"/>
        </w:rPr>
        <w:t>: Proof of payment of the required filing fees.</w:t>
      </w:r>
    </w:p>
    <w:p w:rsidR="00E753A6" w:rsidRDefault="005E2108">
      <w:pPr>
        <w:numPr>
          <w:ilvl w:val="0"/>
          <w:numId w:val="13"/>
        </w:numPr>
        <w:pBdr>
          <w:top w:val="nil"/>
          <w:left w:val="nil"/>
          <w:bottom w:val="nil"/>
          <w:right w:val="nil"/>
          <w:between w:val="nil"/>
        </w:pBdr>
        <w:spacing w:after="0" w:line="360" w:lineRule="auto"/>
        <w:ind w:left="1080"/>
        <w:jc w:val="both"/>
      </w:pPr>
      <w:r>
        <w:rPr>
          <w:b/>
          <w:color w:val="000000"/>
        </w:rPr>
        <w:t>Power of Attorney</w:t>
      </w:r>
      <w:r>
        <w:rPr>
          <w:color w:val="000000"/>
        </w:rPr>
        <w:t>: If the applicant is represented by an agent or attorney, a power of attorney document is needed, authorizing the representative to act on behalf of the applicant.</w:t>
      </w:r>
    </w:p>
    <w:p w:rsidR="00E753A6" w:rsidRDefault="005E2108">
      <w:pPr>
        <w:numPr>
          <w:ilvl w:val="0"/>
          <w:numId w:val="13"/>
        </w:numPr>
        <w:pBdr>
          <w:top w:val="nil"/>
          <w:left w:val="nil"/>
          <w:bottom w:val="nil"/>
          <w:right w:val="nil"/>
          <w:between w:val="nil"/>
        </w:pBdr>
        <w:spacing w:after="0" w:line="360" w:lineRule="auto"/>
        <w:ind w:left="1080"/>
        <w:jc w:val="both"/>
      </w:pPr>
      <w:r>
        <w:rPr>
          <w:b/>
          <w:color w:val="000000"/>
        </w:rPr>
        <w:lastRenderedPageBreak/>
        <w:t>Priority Document (if applicable)</w:t>
      </w:r>
      <w:r>
        <w:rPr>
          <w:color w:val="000000"/>
        </w:rPr>
        <w:t>: If the applicant claims priority based on an earlier patent application filed in another country, a certified copy of the priority document must be submitted.</w:t>
      </w:r>
    </w:p>
    <w:p w:rsidR="00E753A6" w:rsidRDefault="005E2108">
      <w:pPr>
        <w:numPr>
          <w:ilvl w:val="0"/>
          <w:numId w:val="13"/>
        </w:numPr>
        <w:pBdr>
          <w:top w:val="nil"/>
          <w:left w:val="nil"/>
          <w:bottom w:val="nil"/>
          <w:right w:val="nil"/>
          <w:between w:val="nil"/>
        </w:pBdr>
        <w:spacing w:after="0" w:line="360" w:lineRule="auto"/>
        <w:ind w:left="1080"/>
        <w:jc w:val="both"/>
      </w:pPr>
      <w:r>
        <w:rPr>
          <w:b/>
          <w:color w:val="000000"/>
        </w:rPr>
        <w:t>Assignment Document (if applicable)</w:t>
      </w:r>
      <w:r>
        <w:rPr>
          <w:color w:val="000000"/>
        </w:rPr>
        <w:t>: If the applicant is not the inventor, an assignment document transferring the rights from the inventor to the applicant may be required.</w:t>
      </w:r>
    </w:p>
    <w:p w:rsidR="00E753A6" w:rsidRDefault="005E2108">
      <w:pPr>
        <w:numPr>
          <w:ilvl w:val="0"/>
          <w:numId w:val="13"/>
        </w:numPr>
        <w:pBdr>
          <w:top w:val="nil"/>
          <w:left w:val="nil"/>
          <w:bottom w:val="nil"/>
          <w:right w:val="nil"/>
          <w:between w:val="nil"/>
        </w:pBdr>
        <w:spacing w:after="0" w:line="360" w:lineRule="auto"/>
        <w:ind w:left="1080"/>
        <w:jc w:val="both"/>
      </w:pPr>
      <w:r>
        <w:rPr>
          <w:b/>
          <w:color w:val="000000"/>
        </w:rPr>
        <w:t>Statement of Inventor’s Nationality</w:t>
      </w:r>
      <w:r>
        <w:rPr>
          <w:color w:val="000000"/>
        </w:rPr>
        <w:t>: A document stating the nationality of the inventor(s).</w:t>
      </w:r>
    </w:p>
    <w:p w:rsidR="00E753A6" w:rsidRDefault="005E2108">
      <w:pPr>
        <w:numPr>
          <w:ilvl w:val="0"/>
          <w:numId w:val="13"/>
        </w:numPr>
        <w:pBdr>
          <w:top w:val="nil"/>
          <w:left w:val="nil"/>
          <w:bottom w:val="nil"/>
          <w:right w:val="nil"/>
          <w:between w:val="nil"/>
        </w:pBdr>
        <w:spacing w:after="0" w:line="360" w:lineRule="auto"/>
        <w:ind w:left="1080"/>
        <w:jc w:val="both"/>
      </w:pPr>
      <w:r>
        <w:rPr>
          <w:b/>
          <w:color w:val="000000"/>
        </w:rPr>
        <w:t xml:space="preserve">Declaration of </w:t>
      </w:r>
      <w:proofErr w:type="spellStart"/>
      <w:r>
        <w:rPr>
          <w:b/>
          <w:color w:val="000000"/>
        </w:rPr>
        <w:t>Inventorship</w:t>
      </w:r>
      <w:proofErr w:type="spellEnd"/>
      <w:r>
        <w:rPr>
          <w:color w:val="000000"/>
        </w:rPr>
        <w:t>: A declaration that the person(s) listed as inventors are the true and first inventors.</w:t>
      </w:r>
    </w:p>
    <w:p w:rsidR="00E753A6" w:rsidRDefault="00E753A6">
      <w:pPr>
        <w:pBdr>
          <w:top w:val="nil"/>
          <w:left w:val="nil"/>
          <w:bottom w:val="nil"/>
          <w:right w:val="nil"/>
          <w:between w:val="nil"/>
        </w:pBdr>
        <w:spacing w:after="0" w:line="276" w:lineRule="auto"/>
        <w:ind w:left="720"/>
        <w:jc w:val="both"/>
        <w:rPr>
          <w:color w:val="000000"/>
        </w:rPr>
      </w:pPr>
    </w:p>
    <w:p w:rsidR="00E753A6" w:rsidRDefault="00E753A6">
      <w:pPr>
        <w:pBdr>
          <w:top w:val="nil"/>
          <w:left w:val="nil"/>
          <w:bottom w:val="nil"/>
          <w:right w:val="nil"/>
          <w:between w:val="nil"/>
        </w:pBdr>
        <w:spacing w:after="0" w:line="276" w:lineRule="auto"/>
        <w:ind w:left="720"/>
        <w:jc w:val="both"/>
        <w:rPr>
          <w:color w:val="000000"/>
        </w:rPr>
      </w:pPr>
    </w:p>
    <w:p w:rsidR="00E753A6" w:rsidRDefault="00E753A6">
      <w:pPr>
        <w:pBdr>
          <w:top w:val="nil"/>
          <w:left w:val="nil"/>
          <w:bottom w:val="nil"/>
          <w:right w:val="nil"/>
          <w:between w:val="nil"/>
        </w:pBdr>
        <w:spacing w:after="0" w:line="276" w:lineRule="auto"/>
        <w:ind w:left="720"/>
        <w:jc w:val="both"/>
        <w:rPr>
          <w:color w:val="000000"/>
        </w:rPr>
      </w:pPr>
    </w:p>
    <w:p w:rsidR="00E753A6" w:rsidRDefault="00E753A6">
      <w:pPr>
        <w:pBdr>
          <w:top w:val="nil"/>
          <w:left w:val="nil"/>
          <w:bottom w:val="nil"/>
          <w:right w:val="nil"/>
          <w:between w:val="nil"/>
        </w:pBdr>
        <w:spacing w:after="0" w:line="276" w:lineRule="auto"/>
        <w:ind w:left="720"/>
        <w:jc w:val="both"/>
        <w:rPr>
          <w:b/>
          <w:color w:val="000000"/>
        </w:rPr>
      </w:pPr>
    </w:p>
    <w:p w:rsidR="00E753A6" w:rsidRDefault="00E753A6">
      <w:pPr>
        <w:pBdr>
          <w:top w:val="nil"/>
          <w:left w:val="nil"/>
          <w:bottom w:val="nil"/>
          <w:right w:val="nil"/>
          <w:between w:val="nil"/>
        </w:pBdr>
        <w:spacing w:line="276" w:lineRule="auto"/>
        <w:ind w:left="720"/>
        <w:jc w:val="both"/>
        <w:rPr>
          <w:b/>
          <w:color w:val="000000"/>
        </w:rPr>
      </w:pPr>
    </w:p>
    <w:p w:rsidR="00E753A6" w:rsidRDefault="005E2108">
      <w:r>
        <w:br w:type="page"/>
      </w:r>
    </w:p>
    <w:p w:rsidR="00E753A6" w:rsidRDefault="005E2108">
      <w:pPr>
        <w:numPr>
          <w:ilvl w:val="1"/>
          <w:numId w:val="10"/>
        </w:numPr>
        <w:pBdr>
          <w:top w:val="nil"/>
          <w:left w:val="nil"/>
          <w:bottom w:val="nil"/>
          <w:right w:val="nil"/>
          <w:between w:val="nil"/>
        </w:pBdr>
        <w:spacing w:after="0" w:line="360" w:lineRule="auto"/>
        <w:ind w:left="720"/>
        <w:jc w:val="both"/>
        <w:rPr>
          <w:b/>
          <w:color w:val="000000"/>
        </w:rPr>
      </w:pPr>
      <w:r>
        <w:rPr>
          <w:b/>
          <w:color w:val="000000"/>
        </w:rPr>
        <w:lastRenderedPageBreak/>
        <w:t xml:space="preserve">Cost </w:t>
      </w:r>
    </w:p>
    <w:p w:rsidR="00E753A6" w:rsidRDefault="005E2108">
      <w:pPr>
        <w:pBdr>
          <w:top w:val="nil"/>
          <w:left w:val="nil"/>
          <w:bottom w:val="nil"/>
          <w:right w:val="nil"/>
          <w:between w:val="nil"/>
        </w:pBdr>
        <w:spacing w:after="0" w:line="360" w:lineRule="auto"/>
        <w:ind w:left="360"/>
        <w:jc w:val="both"/>
        <w:rPr>
          <w:color w:val="5B9BD5"/>
        </w:rPr>
      </w:pPr>
      <w:r>
        <w:rPr>
          <w:b/>
          <w:color w:val="000000"/>
        </w:rPr>
        <w:t>NOTE</w:t>
      </w:r>
      <w:r>
        <w:rPr>
          <w:color w:val="000000"/>
        </w:rPr>
        <w:t xml:space="preserve">: It is advisable to check with OAPI the accuracy of the fees indicated below against the latest Statutory Instrument. Information on fees is available through </w:t>
      </w:r>
      <w:r>
        <w:rPr>
          <w:color w:val="5B9BD5"/>
        </w:rPr>
        <w:t xml:space="preserve">http://www.oapi.int/index. </w:t>
      </w:r>
      <w:proofErr w:type="spellStart"/>
      <w:r>
        <w:rPr>
          <w:color w:val="5B9BD5"/>
        </w:rPr>
        <w:t>php</w:t>
      </w:r>
      <w:proofErr w:type="spellEnd"/>
      <w:r>
        <w:rPr>
          <w:color w:val="5B9BD5"/>
        </w:rPr>
        <w:t>/</w:t>
      </w:r>
      <w:proofErr w:type="spellStart"/>
      <w:r>
        <w:rPr>
          <w:color w:val="5B9BD5"/>
        </w:rPr>
        <w:t>fr</w:t>
      </w:r>
      <w:proofErr w:type="spellEnd"/>
      <w:r>
        <w:rPr>
          <w:color w:val="5B9BD5"/>
        </w:rPr>
        <w:t>/services/brevet-2/taxes.</w:t>
      </w:r>
    </w:p>
    <w:p w:rsidR="00E753A6" w:rsidRDefault="005E2108">
      <w:pPr>
        <w:pBdr>
          <w:top w:val="nil"/>
          <w:left w:val="nil"/>
          <w:bottom w:val="nil"/>
          <w:right w:val="nil"/>
          <w:between w:val="nil"/>
        </w:pBdr>
        <w:spacing w:line="360" w:lineRule="auto"/>
        <w:ind w:left="360"/>
        <w:jc w:val="both"/>
        <w:rPr>
          <w:color w:val="000000"/>
        </w:rPr>
      </w:pPr>
      <w:r>
        <w:rPr>
          <w:color w:val="000000"/>
        </w:rPr>
        <w:t>According to the latest Statutory Instrument, the fees include:</w:t>
      </w:r>
    </w:p>
    <w:tbl>
      <w:tblPr>
        <w:tblStyle w:val="a0"/>
        <w:tblW w:w="830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60"/>
        <w:gridCol w:w="3441"/>
      </w:tblGrid>
      <w:tr w:rsidR="00E753A6">
        <w:trPr>
          <w:trHeight w:val="432"/>
        </w:trPr>
        <w:tc>
          <w:tcPr>
            <w:tcW w:w="4860" w:type="dxa"/>
          </w:tcPr>
          <w:p w:rsidR="00E753A6" w:rsidRDefault="005E2108">
            <w:pPr>
              <w:pBdr>
                <w:top w:val="nil"/>
                <w:left w:val="nil"/>
                <w:bottom w:val="nil"/>
                <w:right w:val="nil"/>
                <w:between w:val="nil"/>
              </w:pBdr>
              <w:spacing w:before="240" w:after="160" w:line="360" w:lineRule="auto"/>
              <w:jc w:val="both"/>
              <w:rPr>
                <w:b/>
                <w:color w:val="000000"/>
              </w:rPr>
            </w:pPr>
            <w:r>
              <w:rPr>
                <w:b/>
                <w:color w:val="000000"/>
              </w:rPr>
              <w:t>Description</w:t>
            </w:r>
          </w:p>
        </w:tc>
        <w:tc>
          <w:tcPr>
            <w:tcW w:w="3441" w:type="dxa"/>
          </w:tcPr>
          <w:p w:rsidR="00E753A6" w:rsidRDefault="005E2108">
            <w:pPr>
              <w:pBdr>
                <w:top w:val="nil"/>
                <w:left w:val="nil"/>
                <w:bottom w:val="nil"/>
                <w:right w:val="nil"/>
                <w:between w:val="nil"/>
              </w:pBdr>
              <w:spacing w:before="240" w:after="160" w:line="360" w:lineRule="auto"/>
              <w:jc w:val="both"/>
              <w:rPr>
                <w:b/>
                <w:color w:val="000000"/>
              </w:rPr>
            </w:pPr>
            <w:r>
              <w:rPr>
                <w:b/>
                <w:color w:val="000000"/>
              </w:rPr>
              <w:t>Fees (</w:t>
            </w:r>
            <w:proofErr w:type="spellStart"/>
            <w:r>
              <w:rPr>
                <w:b/>
                <w:color w:val="000000"/>
              </w:rPr>
              <w:t>Amont</w:t>
            </w:r>
            <w:proofErr w:type="spellEnd"/>
            <w:r>
              <w:rPr>
                <w:b/>
                <w:color w:val="000000"/>
              </w:rPr>
              <w:t xml:space="preserve"> in XAF)</w:t>
            </w:r>
          </w:p>
        </w:tc>
      </w:tr>
      <w:tr w:rsidR="00E753A6">
        <w:trPr>
          <w:trHeight w:val="432"/>
        </w:trPr>
        <w:tc>
          <w:tcPr>
            <w:tcW w:w="4860" w:type="dxa"/>
            <w:vAlign w:val="center"/>
          </w:tcPr>
          <w:p w:rsidR="00E753A6" w:rsidRDefault="005E2108">
            <w:pPr>
              <w:rPr>
                <w:color w:val="096D24"/>
              </w:rPr>
            </w:pPr>
            <w:r>
              <w:rPr>
                <w:color w:val="5B9BD5"/>
              </w:rPr>
              <w:t>a) Patent filing covering the first year</w:t>
            </w:r>
          </w:p>
        </w:tc>
        <w:tc>
          <w:tcPr>
            <w:tcW w:w="3441" w:type="dxa"/>
            <w:vAlign w:val="center"/>
          </w:tcPr>
          <w:p w:rsidR="00E753A6" w:rsidRDefault="005E2108">
            <w:pPr>
              <w:rPr>
                <w:color w:val="096D24"/>
              </w:rPr>
            </w:pPr>
            <w:r>
              <w:rPr>
                <w:b/>
              </w:rPr>
              <w:t>225,000</w:t>
            </w:r>
          </w:p>
        </w:tc>
      </w:tr>
      <w:tr w:rsidR="00E753A6">
        <w:trPr>
          <w:trHeight w:val="432"/>
        </w:trPr>
        <w:tc>
          <w:tcPr>
            <w:tcW w:w="4860" w:type="dxa"/>
            <w:vAlign w:val="center"/>
          </w:tcPr>
          <w:p w:rsidR="00E753A6" w:rsidRDefault="005E2108">
            <w:pPr>
              <w:rPr>
                <w:color w:val="5B9BD5"/>
              </w:rPr>
            </w:pPr>
            <w:r>
              <w:rPr>
                <w:color w:val="5B9BD5"/>
              </w:rPr>
              <w:t>b) Filing of certificate of addition</w:t>
            </w:r>
          </w:p>
        </w:tc>
        <w:tc>
          <w:tcPr>
            <w:tcW w:w="3441" w:type="dxa"/>
            <w:vAlign w:val="center"/>
          </w:tcPr>
          <w:p w:rsidR="00E753A6" w:rsidRDefault="005E2108">
            <w:pPr>
              <w:rPr>
                <w:color w:val="191919"/>
              </w:rPr>
            </w:pPr>
            <w:r>
              <w:rPr>
                <w:b/>
                <w:color w:val="191919"/>
              </w:rPr>
              <w:t>285,000</w:t>
            </w:r>
          </w:p>
        </w:tc>
      </w:tr>
      <w:tr w:rsidR="00E753A6">
        <w:trPr>
          <w:trHeight w:val="432"/>
        </w:trPr>
        <w:tc>
          <w:tcPr>
            <w:tcW w:w="4860" w:type="dxa"/>
            <w:vAlign w:val="center"/>
          </w:tcPr>
          <w:p w:rsidR="00E753A6" w:rsidRDefault="005E2108">
            <w:pPr>
              <w:rPr>
                <w:color w:val="5B9BD5"/>
              </w:rPr>
            </w:pPr>
            <w:r>
              <w:rPr>
                <w:color w:val="5B9BD5"/>
              </w:rPr>
              <w:t>(c) Claim of priority, by priority</w:t>
            </w:r>
          </w:p>
        </w:tc>
        <w:tc>
          <w:tcPr>
            <w:tcW w:w="3441" w:type="dxa"/>
            <w:vAlign w:val="center"/>
          </w:tcPr>
          <w:p w:rsidR="00E753A6" w:rsidRDefault="005E2108">
            <w:pPr>
              <w:rPr>
                <w:color w:val="191919"/>
              </w:rPr>
            </w:pPr>
            <w:r>
              <w:rPr>
                <w:b/>
                <w:color w:val="191919"/>
              </w:rPr>
              <w:t>63,000</w:t>
            </w:r>
          </w:p>
        </w:tc>
      </w:tr>
      <w:tr w:rsidR="00E753A6">
        <w:trPr>
          <w:trHeight w:val="432"/>
        </w:trPr>
        <w:tc>
          <w:tcPr>
            <w:tcW w:w="4860" w:type="dxa"/>
            <w:vAlign w:val="center"/>
          </w:tcPr>
          <w:p w:rsidR="00E753A6" w:rsidRDefault="005E2108">
            <w:pPr>
              <w:rPr>
                <w:color w:val="5B9BD5"/>
              </w:rPr>
            </w:pPr>
            <w:r>
              <w:rPr>
                <w:color w:val="5B9BD5"/>
              </w:rPr>
              <w:t>(d) Publication of a patent or certificate of addition</w:t>
            </w:r>
          </w:p>
        </w:tc>
        <w:tc>
          <w:tcPr>
            <w:tcW w:w="3441" w:type="dxa"/>
            <w:vAlign w:val="center"/>
          </w:tcPr>
          <w:p w:rsidR="00E753A6" w:rsidRDefault="005E2108">
            <w:pPr>
              <w:rPr>
                <w:color w:val="191919"/>
              </w:rPr>
            </w:pPr>
            <w:r>
              <w:rPr>
                <w:b/>
                <w:color w:val="191919"/>
              </w:rPr>
              <w:t>365,000</w:t>
            </w:r>
          </w:p>
        </w:tc>
      </w:tr>
      <w:tr w:rsidR="00E753A6">
        <w:trPr>
          <w:trHeight w:val="432"/>
        </w:trPr>
        <w:tc>
          <w:tcPr>
            <w:tcW w:w="4860" w:type="dxa"/>
            <w:vAlign w:val="center"/>
          </w:tcPr>
          <w:p w:rsidR="00E753A6" w:rsidRDefault="005E2108">
            <w:pPr>
              <w:rPr>
                <w:color w:val="5B9BD5"/>
              </w:rPr>
            </w:pPr>
            <w:r>
              <w:rPr>
                <w:color w:val="5B9BD5"/>
              </w:rPr>
              <w:t>e) Supplement per claim beyond the 10th</w:t>
            </w:r>
          </w:p>
        </w:tc>
        <w:tc>
          <w:tcPr>
            <w:tcW w:w="3441" w:type="dxa"/>
            <w:vAlign w:val="center"/>
          </w:tcPr>
          <w:p w:rsidR="00E753A6" w:rsidRDefault="005E2108">
            <w:pPr>
              <w:rPr>
                <w:color w:val="191919"/>
              </w:rPr>
            </w:pPr>
            <w:r>
              <w:rPr>
                <w:b/>
                <w:color w:val="191919"/>
              </w:rPr>
              <w:t>45,000</w:t>
            </w:r>
          </w:p>
        </w:tc>
      </w:tr>
      <w:tr w:rsidR="00E753A6">
        <w:trPr>
          <w:trHeight w:val="432"/>
        </w:trPr>
        <w:tc>
          <w:tcPr>
            <w:tcW w:w="8301" w:type="dxa"/>
            <w:gridSpan w:val="2"/>
            <w:vAlign w:val="center"/>
          </w:tcPr>
          <w:p w:rsidR="00E753A6" w:rsidRDefault="005E2108">
            <w:pPr>
              <w:pStyle w:val="Titre5"/>
              <w:spacing w:before="0" w:after="180"/>
              <w:outlineLvl w:val="4"/>
              <w:rPr>
                <w:color w:val="096D24"/>
              </w:rPr>
            </w:pPr>
            <w:r>
              <w:rPr>
                <w:color w:val="5B9BD5"/>
              </w:rPr>
              <w:t>f) Length of the descriptive memorandum:</w:t>
            </w:r>
          </w:p>
        </w:tc>
      </w:tr>
      <w:tr w:rsidR="00E753A6">
        <w:trPr>
          <w:trHeight w:val="432"/>
        </w:trPr>
        <w:tc>
          <w:tcPr>
            <w:tcW w:w="4860" w:type="dxa"/>
            <w:vAlign w:val="center"/>
          </w:tcPr>
          <w:p w:rsidR="00E753A6" w:rsidRDefault="005E2108">
            <w:pPr>
              <w:rPr>
                <w:color w:val="096D24"/>
              </w:rPr>
            </w:pPr>
            <w:r>
              <w:t>*11 to 20 typewritten pages or drawing boards (A4 format)</w:t>
            </w:r>
          </w:p>
        </w:tc>
        <w:tc>
          <w:tcPr>
            <w:tcW w:w="3441" w:type="dxa"/>
            <w:vAlign w:val="center"/>
          </w:tcPr>
          <w:p w:rsidR="00E753A6" w:rsidRDefault="005E2108">
            <w:pPr>
              <w:rPr>
                <w:color w:val="096D24"/>
              </w:rPr>
            </w:pPr>
            <w:r>
              <w:rPr>
                <w:b/>
              </w:rPr>
              <w:t>120,000</w:t>
            </w:r>
          </w:p>
        </w:tc>
      </w:tr>
      <w:tr w:rsidR="00E753A6">
        <w:trPr>
          <w:trHeight w:val="432"/>
        </w:trPr>
        <w:tc>
          <w:tcPr>
            <w:tcW w:w="4860" w:type="dxa"/>
            <w:vAlign w:val="center"/>
          </w:tcPr>
          <w:p w:rsidR="00E753A6" w:rsidRDefault="005E2108">
            <w:pPr>
              <w:rPr>
                <w:color w:val="191919"/>
              </w:rPr>
            </w:pPr>
            <w:r>
              <w:rPr>
                <w:color w:val="191919"/>
              </w:rPr>
              <w:t>*from 21 to 30 pages or plates</w:t>
            </w:r>
          </w:p>
        </w:tc>
        <w:tc>
          <w:tcPr>
            <w:tcW w:w="3441" w:type="dxa"/>
            <w:vAlign w:val="center"/>
          </w:tcPr>
          <w:p w:rsidR="00E753A6" w:rsidRDefault="005E2108">
            <w:pPr>
              <w:rPr>
                <w:color w:val="191919"/>
              </w:rPr>
            </w:pPr>
            <w:r>
              <w:rPr>
                <w:b/>
                <w:color w:val="191919"/>
              </w:rPr>
              <w:t>300,000</w:t>
            </w:r>
          </w:p>
        </w:tc>
      </w:tr>
      <w:tr w:rsidR="00E753A6">
        <w:trPr>
          <w:trHeight w:val="432"/>
        </w:trPr>
        <w:tc>
          <w:tcPr>
            <w:tcW w:w="4860" w:type="dxa"/>
            <w:vAlign w:val="center"/>
          </w:tcPr>
          <w:p w:rsidR="00E753A6" w:rsidRDefault="005E2108">
            <w:pPr>
              <w:rPr>
                <w:color w:val="191919"/>
              </w:rPr>
            </w:pPr>
            <w:r>
              <w:rPr>
                <w:color w:val="191919"/>
              </w:rPr>
              <w:t>*from 31 to 40 pages or plates</w:t>
            </w:r>
          </w:p>
        </w:tc>
        <w:tc>
          <w:tcPr>
            <w:tcW w:w="3441" w:type="dxa"/>
            <w:vAlign w:val="center"/>
          </w:tcPr>
          <w:p w:rsidR="00E753A6" w:rsidRDefault="005E2108">
            <w:pPr>
              <w:rPr>
                <w:color w:val="191919"/>
              </w:rPr>
            </w:pPr>
            <w:r>
              <w:rPr>
                <w:b/>
                <w:color w:val="191919"/>
              </w:rPr>
              <w:t>600,000</w:t>
            </w:r>
          </w:p>
        </w:tc>
      </w:tr>
      <w:tr w:rsidR="00E753A6">
        <w:trPr>
          <w:trHeight w:val="432"/>
        </w:trPr>
        <w:tc>
          <w:tcPr>
            <w:tcW w:w="4860" w:type="dxa"/>
            <w:vAlign w:val="center"/>
          </w:tcPr>
          <w:p w:rsidR="00E753A6" w:rsidRDefault="005E2108">
            <w:pPr>
              <w:rPr>
                <w:color w:val="191919"/>
              </w:rPr>
            </w:pPr>
            <w:r>
              <w:rPr>
                <w:color w:val="191919"/>
              </w:rPr>
              <w:t>Beyond 40, per 10 undivided pages or plates</w:t>
            </w:r>
          </w:p>
        </w:tc>
        <w:tc>
          <w:tcPr>
            <w:tcW w:w="3441" w:type="dxa"/>
            <w:vAlign w:val="center"/>
          </w:tcPr>
          <w:p w:rsidR="00E753A6" w:rsidRDefault="005E2108">
            <w:pPr>
              <w:rPr>
                <w:b/>
                <w:color w:val="191919"/>
              </w:rPr>
            </w:pPr>
            <w:r>
              <w:rPr>
                <w:b/>
              </w:rPr>
              <w:t>80,000</w:t>
            </w:r>
          </w:p>
        </w:tc>
      </w:tr>
      <w:tr w:rsidR="00E753A6">
        <w:trPr>
          <w:trHeight w:val="432"/>
        </w:trPr>
        <w:tc>
          <w:tcPr>
            <w:tcW w:w="4860" w:type="dxa"/>
            <w:vAlign w:val="center"/>
          </w:tcPr>
          <w:p w:rsidR="00E753A6" w:rsidRDefault="005E2108">
            <w:pPr>
              <w:pStyle w:val="Titre5"/>
              <w:spacing w:before="0" w:after="180"/>
              <w:outlineLvl w:val="4"/>
            </w:pPr>
            <w:r>
              <w:rPr>
                <w:color w:val="5B9BD5"/>
              </w:rPr>
              <w:t>(g) Modification or rectification of material errors</w:t>
            </w:r>
          </w:p>
        </w:tc>
        <w:tc>
          <w:tcPr>
            <w:tcW w:w="3441" w:type="dxa"/>
            <w:vAlign w:val="center"/>
          </w:tcPr>
          <w:p w:rsidR="00E753A6" w:rsidRDefault="005E2108">
            <w:r>
              <w:rPr>
                <w:b/>
              </w:rPr>
              <w:br/>
              <w:t>40,000</w:t>
            </w:r>
          </w:p>
          <w:p w:rsidR="00E753A6" w:rsidRDefault="00E753A6">
            <w:pPr>
              <w:rPr>
                <w:b/>
              </w:rPr>
            </w:pPr>
          </w:p>
        </w:tc>
      </w:tr>
      <w:tr w:rsidR="00E753A6">
        <w:trPr>
          <w:trHeight w:val="432"/>
        </w:trPr>
        <w:tc>
          <w:tcPr>
            <w:tcW w:w="8301" w:type="dxa"/>
            <w:gridSpan w:val="2"/>
            <w:vAlign w:val="center"/>
          </w:tcPr>
          <w:p w:rsidR="00E753A6" w:rsidRDefault="005E2108">
            <w:pPr>
              <w:pStyle w:val="Titre5"/>
              <w:spacing w:before="0" w:after="180"/>
              <w:outlineLvl w:val="4"/>
              <w:rPr>
                <w:color w:val="096D24"/>
              </w:rPr>
            </w:pPr>
            <w:r>
              <w:rPr>
                <w:color w:val="5B9BD5"/>
              </w:rPr>
              <w:t>(h) Formulation fees proposed during the technical examination</w:t>
            </w:r>
          </w:p>
        </w:tc>
      </w:tr>
      <w:tr w:rsidR="00E753A6">
        <w:trPr>
          <w:trHeight w:val="432"/>
        </w:trPr>
        <w:tc>
          <w:tcPr>
            <w:tcW w:w="4860" w:type="dxa"/>
            <w:vAlign w:val="center"/>
          </w:tcPr>
          <w:p w:rsidR="00E753A6" w:rsidRDefault="005E2108">
            <w:r>
              <w:t>*regarding the title</w:t>
            </w:r>
          </w:p>
        </w:tc>
        <w:tc>
          <w:tcPr>
            <w:tcW w:w="3441" w:type="dxa"/>
            <w:vAlign w:val="center"/>
          </w:tcPr>
          <w:p w:rsidR="00E753A6" w:rsidRDefault="005E2108">
            <w:r>
              <w:rPr>
                <w:b/>
              </w:rPr>
              <w:t>35,000</w:t>
            </w:r>
          </w:p>
        </w:tc>
      </w:tr>
      <w:tr w:rsidR="00E753A6">
        <w:trPr>
          <w:trHeight w:val="432"/>
        </w:trPr>
        <w:tc>
          <w:tcPr>
            <w:tcW w:w="4860" w:type="dxa"/>
            <w:vAlign w:val="center"/>
          </w:tcPr>
          <w:p w:rsidR="00E753A6" w:rsidRDefault="005E2108">
            <w:pPr>
              <w:rPr>
                <w:color w:val="191919"/>
              </w:rPr>
            </w:pPr>
            <w:r>
              <w:rPr>
                <w:color w:val="191919"/>
              </w:rPr>
              <w:t>*regarding description, per page</w:t>
            </w:r>
          </w:p>
        </w:tc>
        <w:tc>
          <w:tcPr>
            <w:tcW w:w="3441" w:type="dxa"/>
            <w:vAlign w:val="center"/>
          </w:tcPr>
          <w:p w:rsidR="00E753A6" w:rsidRDefault="005E2108">
            <w:pPr>
              <w:rPr>
                <w:color w:val="191919"/>
              </w:rPr>
            </w:pPr>
            <w:r>
              <w:rPr>
                <w:b/>
                <w:color w:val="191919"/>
              </w:rPr>
              <w:t>20,000</w:t>
            </w:r>
          </w:p>
        </w:tc>
      </w:tr>
      <w:tr w:rsidR="00E753A6">
        <w:trPr>
          <w:trHeight w:val="432"/>
        </w:trPr>
        <w:tc>
          <w:tcPr>
            <w:tcW w:w="8301" w:type="dxa"/>
            <w:gridSpan w:val="2"/>
            <w:vAlign w:val="center"/>
          </w:tcPr>
          <w:p w:rsidR="00E753A6" w:rsidRDefault="005E2108">
            <w:pPr>
              <w:pStyle w:val="Titre5"/>
              <w:spacing w:before="0" w:after="180"/>
              <w:outlineLvl w:val="4"/>
              <w:rPr>
                <w:color w:val="096D24"/>
              </w:rPr>
            </w:pPr>
            <w:r>
              <w:rPr>
                <w:color w:val="5B9BD5"/>
              </w:rPr>
              <w:t>*regarding the claims:</w:t>
            </w:r>
          </w:p>
        </w:tc>
      </w:tr>
      <w:tr w:rsidR="00E753A6">
        <w:trPr>
          <w:trHeight w:val="432"/>
        </w:trPr>
        <w:tc>
          <w:tcPr>
            <w:tcW w:w="4860" w:type="dxa"/>
            <w:vAlign w:val="center"/>
          </w:tcPr>
          <w:p w:rsidR="00E753A6" w:rsidRDefault="005E2108">
            <w:r>
              <w:t>-by independent claim</w:t>
            </w:r>
          </w:p>
        </w:tc>
        <w:tc>
          <w:tcPr>
            <w:tcW w:w="3441" w:type="dxa"/>
            <w:vAlign w:val="center"/>
          </w:tcPr>
          <w:p w:rsidR="00E753A6" w:rsidRDefault="005E2108">
            <w:r>
              <w:rPr>
                <w:b/>
              </w:rPr>
              <w:t>75,000</w:t>
            </w:r>
          </w:p>
        </w:tc>
      </w:tr>
      <w:tr w:rsidR="00E753A6">
        <w:trPr>
          <w:trHeight w:val="432"/>
        </w:trPr>
        <w:tc>
          <w:tcPr>
            <w:tcW w:w="4860" w:type="dxa"/>
            <w:vAlign w:val="center"/>
          </w:tcPr>
          <w:p w:rsidR="00E753A6" w:rsidRDefault="005E2108">
            <w:pPr>
              <w:rPr>
                <w:color w:val="191919"/>
              </w:rPr>
            </w:pPr>
            <w:r>
              <w:rPr>
                <w:color w:val="191919"/>
              </w:rPr>
              <w:t>-by dependent claim</w:t>
            </w:r>
          </w:p>
        </w:tc>
        <w:tc>
          <w:tcPr>
            <w:tcW w:w="3441" w:type="dxa"/>
            <w:vAlign w:val="center"/>
          </w:tcPr>
          <w:p w:rsidR="00E753A6" w:rsidRDefault="005E2108">
            <w:pPr>
              <w:rPr>
                <w:color w:val="191919"/>
              </w:rPr>
            </w:pPr>
            <w:r>
              <w:rPr>
                <w:b/>
                <w:color w:val="191919"/>
              </w:rPr>
              <w:t>25,000</w:t>
            </w:r>
          </w:p>
        </w:tc>
      </w:tr>
      <w:tr w:rsidR="00E753A6">
        <w:trPr>
          <w:trHeight w:val="557"/>
        </w:trPr>
        <w:tc>
          <w:tcPr>
            <w:tcW w:w="8301" w:type="dxa"/>
            <w:gridSpan w:val="2"/>
            <w:vAlign w:val="center"/>
          </w:tcPr>
          <w:p w:rsidR="00E753A6" w:rsidRDefault="005E2108">
            <w:pPr>
              <w:pStyle w:val="Titre5"/>
              <w:spacing w:before="0" w:after="180"/>
              <w:outlineLvl w:val="4"/>
              <w:rPr>
                <w:color w:val="5B9BD5"/>
              </w:rPr>
            </w:pPr>
            <w:r>
              <w:rPr>
                <w:color w:val="5B9BD5"/>
              </w:rPr>
              <w:t>*concerning figures or chemical formulas:</w:t>
            </w:r>
          </w:p>
        </w:tc>
      </w:tr>
      <w:tr w:rsidR="00E753A6">
        <w:trPr>
          <w:trHeight w:val="432"/>
        </w:trPr>
        <w:tc>
          <w:tcPr>
            <w:tcW w:w="4860" w:type="dxa"/>
            <w:vAlign w:val="center"/>
          </w:tcPr>
          <w:p w:rsidR="00E753A6" w:rsidRDefault="005E2108">
            <w:r>
              <w:t>-by figure or chemical formula</w:t>
            </w:r>
          </w:p>
        </w:tc>
        <w:tc>
          <w:tcPr>
            <w:tcW w:w="3441" w:type="dxa"/>
            <w:vAlign w:val="center"/>
          </w:tcPr>
          <w:p w:rsidR="00E753A6" w:rsidRDefault="005E2108">
            <w:r>
              <w:rPr>
                <w:b/>
              </w:rPr>
              <w:t>35,000</w:t>
            </w:r>
          </w:p>
        </w:tc>
      </w:tr>
      <w:tr w:rsidR="00E753A6">
        <w:trPr>
          <w:trHeight w:val="432"/>
        </w:trPr>
        <w:tc>
          <w:tcPr>
            <w:tcW w:w="4860" w:type="dxa"/>
            <w:vAlign w:val="center"/>
          </w:tcPr>
          <w:p w:rsidR="00E753A6" w:rsidRDefault="005E2108">
            <w:pPr>
              <w:rPr>
                <w:color w:val="191919"/>
              </w:rPr>
            </w:pPr>
            <w:r>
              <w:rPr>
                <w:color w:val="191919"/>
              </w:rPr>
              <w:t>*regarding the abstract</w:t>
            </w:r>
          </w:p>
        </w:tc>
        <w:tc>
          <w:tcPr>
            <w:tcW w:w="3441" w:type="dxa"/>
            <w:vAlign w:val="center"/>
          </w:tcPr>
          <w:p w:rsidR="00E753A6" w:rsidRDefault="005E2108">
            <w:pPr>
              <w:rPr>
                <w:color w:val="191919"/>
              </w:rPr>
            </w:pPr>
            <w:r>
              <w:rPr>
                <w:b/>
                <w:color w:val="191919"/>
              </w:rPr>
              <w:t>50,000</w:t>
            </w:r>
          </w:p>
        </w:tc>
      </w:tr>
      <w:tr w:rsidR="00E753A6">
        <w:trPr>
          <w:trHeight w:val="432"/>
        </w:trPr>
        <w:tc>
          <w:tcPr>
            <w:tcW w:w="4860" w:type="dxa"/>
            <w:vAlign w:val="center"/>
          </w:tcPr>
          <w:p w:rsidR="00E753A6" w:rsidRDefault="005E2108">
            <w:pPr>
              <w:rPr>
                <w:color w:val="191919"/>
              </w:rPr>
            </w:pPr>
            <w:r>
              <w:rPr>
                <w:color w:val="5B9BD5"/>
              </w:rPr>
              <w:t>(</w:t>
            </w:r>
            <w:proofErr w:type="spellStart"/>
            <w:r>
              <w:rPr>
                <w:color w:val="5B9BD5"/>
              </w:rPr>
              <w:t>i</w:t>
            </w:r>
            <w:proofErr w:type="spellEnd"/>
            <w:r>
              <w:rPr>
                <w:color w:val="5B9BD5"/>
              </w:rPr>
              <w:t>) Conversion of an application for a certificate of addition into a patent application</w:t>
            </w:r>
          </w:p>
        </w:tc>
        <w:tc>
          <w:tcPr>
            <w:tcW w:w="3441" w:type="dxa"/>
            <w:vAlign w:val="center"/>
          </w:tcPr>
          <w:p w:rsidR="00E753A6" w:rsidRDefault="005E2108">
            <w:pPr>
              <w:rPr>
                <w:color w:val="191919"/>
              </w:rPr>
            </w:pPr>
            <w:r>
              <w:rPr>
                <w:b/>
                <w:color w:val="191919"/>
              </w:rPr>
              <w:t>105,000</w:t>
            </w:r>
          </w:p>
        </w:tc>
      </w:tr>
    </w:tbl>
    <w:p w:rsidR="00E753A6" w:rsidRDefault="00E753A6">
      <w:pPr>
        <w:keepNext/>
        <w:pBdr>
          <w:top w:val="nil"/>
          <w:left w:val="nil"/>
          <w:bottom w:val="nil"/>
          <w:right w:val="nil"/>
          <w:between w:val="nil"/>
        </w:pBdr>
        <w:spacing w:after="200" w:line="240" w:lineRule="auto"/>
        <w:jc w:val="center"/>
        <w:rPr>
          <w:b/>
          <w:color w:val="000000"/>
          <w:u w:val="single"/>
        </w:rPr>
      </w:pPr>
    </w:p>
    <w:p w:rsidR="00E753A6" w:rsidRDefault="005E2108">
      <w:pPr>
        <w:keepNext/>
        <w:pBdr>
          <w:top w:val="nil"/>
          <w:left w:val="nil"/>
          <w:bottom w:val="nil"/>
          <w:right w:val="nil"/>
          <w:between w:val="nil"/>
        </w:pBdr>
        <w:spacing w:after="200" w:line="240" w:lineRule="auto"/>
        <w:jc w:val="center"/>
        <w:rPr>
          <w:b/>
          <w:color w:val="000000"/>
          <w:u w:val="single"/>
        </w:rPr>
      </w:pPr>
      <w:r>
        <w:rPr>
          <w:b/>
          <w:color w:val="000000"/>
          <w:u w:val="single"/>
        </w:rPr>
        <w:t>Table 2: Fees for obtaining patents and certification of addition</w:t>
      </w:r>
    </w:p>
    <w:p w:rsidR="00E753A6" w:rsidRDefault="00E753A6">
      <w:pPr>
        <w:spacing w:line="276" w:lineRule="auto"/>
        <w:rPr>
          <w:b/>
          <w:u w:val="single"/>
        </w:rPr>
      </w:pPr>
    </w:p>
    <w:tbl>
      <w:tblPr>
        <w:tblStyle w:val="a1"/>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8"/>
        <w:gridCol w:w="4148"/>
      </w:tblGrid>
      <w:tr w:rsidR="00E753A6">
        <w:trPr>
          <w:trHeight w:val="432"/>
        </w:trPr>
        <w:tc>
          <w:tcPr>
            <w:tcW w:w="8296" w:type="dxa"/>
            <w:gridSpan w:val="2"/>
          </w:tcPr>
          <w:p w:rsidR="00E753A6" w:rsidRDefault="005E2108">
            <w:pPr>
              <w:pStyle w:val="Titre5"/>
              <w:spacing w:before="0" w:after="180"/>
              <w:outlineLvl w:val="4"/>
              <w:rPr>
                <w:color w:val="096D24"/>
              </w:rPr>
            </w:pPr>
            <w:r>
              <w:rPr>
                <w:color w:val="5B9BD5"/>
              </w:rPr>
              <w:t>(a) Annuities relating to the patent</w:t>
            </w:r>
          </w:p>
        </w:tc>
      </w:tr>
      <w:tr w:rsidR="00E753A6">
        <w:trPr>
          <w:trHeight w:val="432"/>
        </w:trPr>
        <w:tc>
          <w:tcPr>
            <w:tcW w:w="4148" w:type="dxa"/>
            <w:vAlign w:val="center"/>
          </w:tcPr>
          <w:p w:rsidR="00E753A6" w:rsidRDefault="005E2108">
            <w:r>
              <w:t>*from 2nd year to 5th year, by year</w:t>
            </w:r>
          </w:p>
        </w:tc>
        <w:tc>
          <w:tcPr>
            <w:tcW w:w="4148" w:type="dxa"/>
            <w:vAlign w:val="center"/>
          </w:tcPr>
          <w:p w:rsidR="00E753A6" w:rsidRDefault="005E2108">
            <w:r>
              <w:rPr>
                <w:b/>
              </w:rPr>
              <w:t>220,000</w:t>
            </w:r>
          </w:p>
        </w:tc>
      </w:tr>
      <w:tr w:rsidR="00E753A6">
        <w:trPr>
          <w:trHeight w:val="432"/>
        </w:trPr>
        <w:tc>
          <w:tcPr>
            <w:tcW w:w="4148" w:type="dxa"/>
            <w:vAlign w:val="center"/>
          </w:tcPr>
          <w:p w:rsidR="00E753A6" w:rsidRDefault="005E2108">
            <w:pPr>
              <w:rPr>
                <w:color w:val="191919"/>
              </w:rPr>
            </w:pPr>
            <w:r>
              <w:rPr>
                <w:color w:val="191919"/>
              </w:rPr>
              <w:t>*from 6th grade to 10th grade, by year</w:t>
            </w:r>
          </w:p>
        </w:tc>
        <w:tc>
          <w:tcPr>
            <w:tcW w:w="4148" w:type="dxa"/>
            <w:vAlign w:val="center"/>
          </w:tcPr>
          <w:p w:rsidR="00E753A6" w:rsidRDefault="005E2108">
            <w:pPr>
              <w:rPr>
                <w:color w:val="191919"/>
              </w:rPr>
            </w:pPr>
            <w:r>
              <w:rPr>
                <w:b/>
                <w:color w:val="191919"/>
              </w:rPr>
              <w:t>375,000</w:t>
            </w:r>
          </w:p>
        </w:tc>
      </w:tr>
      <w:tr w:rsidR="00E753A6">
        <w:trPr>
          <w:trHeight w:val="432"/>
        </w:trPr>
        <w:tc>
          <w:tcPr>
            <w:tcW w:w="4148" w:type="dxa"/>
            <w:vAlign w:val="center"/>
          </w:tcPr>
          <w:p w:rsidR="00E753A6" w:rsidRDefault="005E2108">
            <w:pPr>
              <w:rPr>
                <w:color w:val="191919"/>
              </w:rPr>
            </w:pPr>
            <w:r>
              <w:rPr>
                <w:color w:val="191919"/>
              </w:rPr>
              <w:t>from grades 11 to 15, by year</w:t>
            </w:r>
          </w:p>
        </w:tc>
        <w:tc>
          <w:tcPr>
            <w:tcW w:w="4148" w:type="dxa"/>
            <w:vAlign w:val="center"/>
          </w:tcPr>
          <w:p w:rsidR="00E753A6" w:rsidRDefault="005E2108">
            <w:pPr>
              <w:rPr>
                <w:color w:val="191919"/>
              </w:rPr>
            </w:pPr>
            <w:r>
              <w:rPr>
                <w:b/>
                <w:color w:val="191919"/>
              </w:rPr>
              <w:t>500,000</w:t>
            </w:r>
          </w:p>
        </w:tc>
      </w:tr>
      <w:tr w:rsidR="00E753A6">
        <w:trPr>
          <w:trHeight w:val="432"/>
        </w:trPr>
        <w:tc>
          <w:tcPr>
            <w:tcW w:w="4148" w:type="dxa"/>
            <w:vAlign w:val="center"/>
          </w:tcPr>
          <w:p w:rsidR="00E753A6" w:rsidRDefault="005E2108">
            <w:pPr>
              <w:rPr>
                <w:color w:val="191919"/>
              </w:rPr>
            </w:pPr>
            <w:r>
              <w:rPr>
                <w:color w:val="191919"/>
              </w:rPr>
              <w:t>*from 16th grade to 20th grade, by year</w:t>
            </w:r>
          </w:p>
        </w:tc>
        <w:tc>
          <w:tcPr>
            <w:tcW w:w="4148" w:type="dxa"/>
            <w:vAlign w:val="center"/>
          </w:tcPr>
          <w:p w:rsidR="00E753A6" w:rsidRDefault="005E2108">
            <w:pPr>
              <w:rPr>
                <w:color w:val="191919"/>
              </w:rPr>
            </w:pPr>
            <w:r>
              <w:rPr>
                <w:b/>
                <w:color w:val="191919"/>
              </w:rPr>
              <w:t>650,000</w:t>
            </w:r>
          </w:p>
        </w:tc>
      </w:tr>
      <w:tr w:rsidR="00E753A6">
        <w:trPr>
          <w:trHeight w:val="432"/>
        </w:trPr>
        <w:tc>
          <w:tcPr>
            <w:tcW w:w="4148" w:type="dxa"/>
            <w:vAlign w:val="center"/>
          </w:tcPr>
          <w:p w:rsidR="00E753A6" w:rsidRDefault="005E2108">
            <w:pPr>
              <w:rPr>
                <w:color w:val="191919"/>
              </w:rPr>
            </w:pPr>
            <w:r>
              <w:rPr>
                <w:color w:val="5B9BD5"/>
              </w:rPr>
              <w:t>b) Supplement for late payment of annuity(</w:t>
            </w:r>
            <w:proofErr w:type="spellStart"/>
            <w:r>
              <w:rPr>
                <w:color w:val="5B9BD5"/>
              </w:rPr>
              <w:t>ies</w:t>
            </w:r>
            <w:proofErr w:type="spellEnd"/>
            <w:r>
              <w:rPr>
                <w:color w:val="5B9BD5"/>
              </w:rPr>
              <w:t>)</w:t>
            </w:r>
          </w:p>
        </w:tc>
        <w:tc>
          <w:tcPr>
            <w:tcW w:w="4148" w:type="dxa"/>
            <w:vAlign w:val="center"/>
          </w:tcPr>
          <w:p w:rsidR="00E753A6" w:rsidRDefault="005E2108">
            <w:pPr>
              <w:rPr>
                <w:color w:val="191919"/>
              </w:rPr>
            </w:pPr>
            <w:r>
              <w:rPr>
                <w:b/>
                <w:color w:val="191919"/>
              </w:rPr>
              <w:t>70,000</w:t>
            </w:r>
          </w:p>
        </w:tc>
      </w:tr>
    </w:tbl>
    <w:p w:rsidR="00E753A6" w:rsidRDefault="00E753A6">
      <w:pPr>
        <w:spacing w:line="276" w:lineRule="auto"/>
        <w:jc w:val="center"/>
        <w:rPr>
          <w:b/>
          <w:u w:val="single"/>
        </w:rPr>
      </w:pPr>
    </w:p>
    <w:p w:rsidR="00E753A6" w:rsidRDefault="005E2108">
      <w:pPr>
        <w:keepNext/>
        <w:pBdr>
          <w:top w:val="nil"/>
          <w:left w:val="nil"/>
          <w:bottom w:val="nil"/>
          <w:right w:val="nil"/>
          <w:between w:val="nil"/>
        </w:pBdr>
        <w:spacing w:after="200" w:line="240" w:lineRule="auto"/>
        <w:jc w:val="center"/>
        <w:rPr>
          <w:b/>
          <w:color w:val="000000"/>
          <w:u w:val="single"/>
        </w:rPr>
      </w:pPr>
      <w:r>
        <w:rPr>
          <w:b/>
          <w:color w:val="000000"/>
          <w:u w:val="single"/>
        </w:rPr>
        <w:t>Table 3: Fees for maintaining patents in force</w:t>
      </w:r>
    </w:p>
    <w:p w:rsidR="00E753A6" w:rsidRDefault="00E753A6">
      <w:pPr>
        <w:jc w:val="both"/>
      </w:pPr>
    </w:p>
    <w:p w:rsidR="00E753A6" w:rsidRDefault="005E2108">
      <w:pPr>
        <w:pStyle w:val="Titre4"/>
      </w:pPr>
      <w:r>
        <w:t>Description of production process</w:t>
      </w:r>
    </w:p>
    <w:p w:rsidR="00E753A6" w:rsidRDefault="005E2108">
      <w:pPr>
        <w:spacing w:line="360" w:lineRule="auto"/>
      </w:pPr>
      <w:r>
        <w:t>The development of the web application follows established software development life cycle (SDLC) principles and practices, ensuring a systematic and organized approach to building a high-quality product. The SDLC encompasses several phases, each with its specific objectives and deliverables.</w:t>
      </w:r>
    </w:p>
    <w:p w:rsidR="00E753A6" w:rsidRDefault="005E2108">
      <w:pPr>
        <w:numPr>
          <w:ilvl w:val="0"/>
          <w:numId w:val="7"/>
        </w:numPr>
        <w:pBdr>
          <w:top w:val="nil"/>
          <w:left w:val="nil"/>
          <w:bottom w:val="nil"/>
          <w:right w:val="nil"/>
          <w:between w:val="nil"/>
        </w:pBdr>
        <w:spacing w:line="360" w:lineRule="auto"/>
        <w:ind w:left="360"/>
        <w:rPr>
          <w:b/>
          <w:color w:val="000000"/>
        </w:rPr>
      </w:pPr>
      <w:r>
        <w:rPr>
          <w:b/>
          <w:color w:val="000000"/>
        </w:rPr>
        <w:t>Planning Phase</w:t>
      </w:r>
    </w:p>
    <w:p w:rsidR="00E753A6" w:rsidRDefault="005E2108">
      <w:pPr>
        <w:spacing w:line="360" w:lineRule="auto"/>
      </w:pPr>
      <w:r>
        <w:t>In the planning phase, the project team defines the scope, objectives, and requirements of the web application. Key activities include:</w:t>
      </w:r>
    </w:p>
    <w:p w:rsidR="00E753A6" w:rsidRDefault="005E2108">
      <w:pPr>
        <w:numPr>
          <w:ilvl w:val="0"/>
          <w:numId w:val="68"/>
        </w:numPr>
        <w:spacing w:line="360" w:lineRule="auto"/>
        <w:ind w:left="360"/>
      </w:pPr>
      <w:r>
        <w:rPr>
          <w:b/>
        </w:rPr>
        <w:t>Requirement Gathering:</w:t>
      </w:r>
      <w:r>
        <w:t xml:space="preserve"> Engaging stakeholders to gather and document functional and non-functional requirements, such as features, user interface design, security requirements, and performance expectations.</w:t>
      </w:r>
    </w:p>
    <w:p w:rsidR="00E753A6" w:rsidRDefault="005E2108">
      <w:pPr>
        <w:numPr>
          <w:ilvl w:val="0"/>
          <w:numId w:val="68"/>
        </w:numPr>
        <w:spacing w:line="360" w:lineRule="auto"/>
        <w:ind w:left="360"/>
      </w:pPr>
      <w:r>
        <w:rPr>
          <w:b/>
        </w:rPr>
        <w:t>Project Planning:</w:t>
      </w:r>
      <w:r>
        <w:t xml:space="preserve"> Creating a project plan outlining tasks, timelines, resources, and budget allocation.</w:t>
      </w:r>
    </w:p>
    <w:p w:rsidR="00E753A6" w:rsidRDefault="005E2108">
      <w:pPr>
        <w:numPr>
          <w:ilvl w:val="0"/>
          <w:numId w:val="68"/>
        </w:numPr>
        <w:spacing w:line="360" w:lineRule="auto"/>
        <w:ind w:left="360"/>
      </w:pPr>
      <w:r>
        <w:rPr>
          <w:b/>
        </w:rPr>
        <w:t>Risk Assessment:</w:t>
      </w:r>
      <w:r>
        <w:t xml:space="preserve"> Identifying potential risks and developing mitigation strategies to ensure project success.</w:t>
      </w:r>
    </w:p>
    <w:p w:rsidR="00E753A6" w:rsidRDefault="005E2108">
      <w:pPr>
        <w:numPr>
          <w:ilvl w:val="0"/>
          <w:numId w:val="7"/>
        </w:numPr>
        <w:pBdr>
          <w:top w:val="nil"/>
          <w:left w:val="nil"/>
          <w:bottom w:val="nil"/>
          <w:right w:val="nil"/>
          <w:between w:val="nil"/>
        </w:pBdr>
        <w:spacing w:line="360" w:lineRule="auto"/>
        <w:ind w:left="360"/>
        <w:rPr>
          <w:b/>
          <w:color w:val="000000"/>
        </w:rPr>
      </w:pPr>
      <w:r>
        <w:rPr>
          <w:b/>
          <w:color w:val="000000"/>
        </w:rPr>
        <w:t>Analysis Phase</w:t>
      </w:r>
    </w:p>
    <w:p w:rsidR="00E753A6" w:rsidRDefault="005E2108">
      <w:pPr>
        <w:spacing w:line="360" w:lineRule="auto"/>
      </w:pPr>
      <w:r>
        <w:t>During the analysis phase, the project team analyses the gathered requirements in detail to develop a clear understanding of the project's scope and user needs. Activities include:</w:t>
      </w:r>
    </w:p>
    <w:p w:rsidR="00E753A6" w:rsidRDefault="005E2108">
      <w:pPr>
        <w:numPr>
          <w:ilvl w:val="0"/>
          <w:numId w:val="70"/>
        </w:numPr>
        <w:spacing w:line="360" w:lineRule="auto"/>
        <w:ind w:left="360"/>
      </w:pPr>
      <w:r>
        <w:rPr>
          <w:b/>
        </w:rPr>
        <w:lastRenderedPageBreak/>
        <w:t>Requirement Analysis:</w:t>
      </w:r>
      <w:r>
        <w:t xml:space="preserve"> Reviewing and refining the gathered requirements to ensure clarity, consistency, and feasibility.</w:t>
      </w:r>
    </w:p>
    <w:p w:rsidR="00E753A6" w:rsidRDefault="005E2108">
      <w:pPr>
        <w:numPr>
          <w:ilvl w:val="0"/>
          <w:numId w:val="70"/>
        </w:numPr>
        <w:spacing w:line="360" w:lineRule="auto"/>
        <w:ind w:left="360"/>
      </w:pPr>
      <w:r>
        <w:rPr>
          <w:b/>
        </w:rPr>
        <w:t>System Design:</w:t>
      </w:r>
      <w:r>
        <w:t xml:space="preserve"> Defining the system architecture, database schema, and technology stack based on the requirements and project goals.</w:t>
      </w:r>
    </w:p>
    <w:p w:rsidR="00E753A6" w:rsidRDefault="005E2108">
      <w:pPr>
        <w:numPr>
          <w:ilvl w:val="0"/>
          <w:numId w:val="70"/>
        </w:numPr>
        <w:spacing w:line="360" w:lineRule="auto"/>
        <w:ind w:left="360"/>
      </w:pPr>
      <w:r>
        <w:rPr>
          <w:b/>
        </w:rPr>
        <w:t>Prototyping:</w:t>
      </w:r>
      <w:r>
        <w:t xml:space="preserve"> Creating wireframes or prototypes to visualize the user interface and gather feedback from stakeholders.</w:t>
      </w:r>
    </w:p>
    <w:p w:rsidR="00E753A6" w:rsidRDefault="005E2108">
      <w:pPr>
        <w:numPr>
          <w:ilvl w:val="0"/>
          <w:numId w:val="7"/>
        </w:numPr>
        <w:pBdr>
          <w:top w:val="nil"/>
          <w:left w:val="nil"/>
          <w:bottom w:val="nil"/>
          <w:right w:val="nil"/>
          <w:between w:val="nil"/>
        </w:pBdr>
        <w:spacing w:line="360" w:lineRule="auto"/>
        <w:ind w:left="360"/>
        <w:rPr>
          <w:b/>
          <w:color w:val="000000"/>
        </w:rPr>
      </w:pPr>
      <w:r>
        <w:rPr>
          <w:b/>
          <w:color w:val="000000"/>
        </w:rPr>
        <w:t>Design Phase</w:t>
      </w:r>
    </w:p>
    <w:p w:rsidR="00E753A6" w:rsidRDefault="005E2108">
      <w:pPr>
        <w:spacing w:line="360" w:lineRule="auto"/>
      </w:pPr>
      <w:r>
        <w:t>In the design phase, the project team focuses on creating detailed designs for the web application's components and functionalities. Activities include:</w:t>
      </w:r>
    </w:p>
    <w:p w:rsidR="00E753A6" w:rsidRDefault="005E2108">
      <w:pPr>
        <w:numPr>
          <w:ilvl w:val="0"/>
          <w:numId w:val="27"/>
        </w:numPr>
        <w:spacing w:line="360" w:lineRule="auto"/>
        <w:ind w:left="360"/>
      </w:pPr>
      <w:r>
        <w:rPr>
          <w:b/>
        </w:rPr>
        <w:t>User Interface Design:</w:t>
      </w:r>
      <w:r>
        <w:t xml:space="preserve"> Designing the user interface elements, layouts, and navigation flows to ensure a seamless user experience.</w:t>
      </w:r>
    </w:p>
    <w:p w:rsidR="00E753A6" w:rsidRDefault="005E2108">
      <w:pPr>
        <w:numPr>
          <w:ilvl w:val="0"/>
          <w:numId w:val="27"/>
        </w:numPr>
        <w:spacing w:line="360" w:lineRule="auto"/>
        <w:ind w:left="360"/>
      </w:pPr>
      <w:r>
        <w:rPr>
          <w:b/>
        </w:rPr>
        <w:t>Database Design:</w:t>
      </w:r>
      <w:r>
        <w:t xml:space="preserve"> Defining the database structure, tables, relationships, and data storage mechanisms.</w:t>
      </w:r>
    </w:p>
    <w:p w:rsidR="00E753A6" w:rsidRDefault="005E2108">
      <w:pPr>
        <w:numPr>
          <w:ilvl w:val="0"/>
          <w:numId w:val="27"/>
        </w:numPr>
        <w:spacing w:line="360" w:lineRule="auto"/>
        <w:ind w:left="360"/>
      </w:pPr>
      <w:r>
        <w:rPr>
          <w:b/>
        </w:rPr>
        <w:t>System Architecture Design:</w:t>
      </w:r>
      <w:r>
        <w:t xml:space="preserve"> Establishing the overall system architecture, including server infrastructure, network configuration, and scalability considerations.</w:t>
      </w:r>
    </w:p>
    <w:p w:rsidR="00E753A6" w:rsidRDefault="005E2108">
      <w:pPr>
        <w:numPr>
          <w:ilvl w:val="0"/>
          <w:numId w:val="7"/>
        </w:numPr>
        <w:pBdr>
          <w:top w:val="nil"/>
          <w:left w:val="nil"/>
          <w:bottom w:val="nil"/>
          <w:right w:val="nil"/>
          <w:between w:val="nil"/>
        </w:pBdr>
        <w:spacing w:line="360" w:lineRule="auto"/>
        <w:ind w:left="360"/>
        <w:rPr>
          <w:b/>
          <w:color w:val="000000"/>
        </w:rPr>
      </w:pPr>
      <w:r>
        <w:rPr>
          <w:b/>
          <w:color w:val="000000"/>
        </w:rPr>
        <w:t>Development Phase</w:t>
      </w:r>
    </w:p>
    <w:p w:rsidR="00E753A6" w:rsidRDefault="005E2108">
      <w:pPr>
        <w:spacing w:line="360" w:lineRule="auto"/>
      </w:pPr>
      <w:r>
        <w:t>The development phase involves the actual implementation of the web application based on the approved designs and specifications. Key activities include:</w:t>
      </w:r>
    </w:p>
    <w:p w:rsidR="00E753A6" w:rsidRDefault="005E2108">
      <w:pPr>
        <w:numPr>
          <w:ilvl w:val="0"/>
          <w:numId w:val="28"/>
        </w:numPr>
        <w:spacing w:line="360" w:lineRule="auto"/>
        <w:ind w:left="360"/>
      </w:pPr>
      <w:r>
        <w:rPr>
          <w:b/>
        </w:rPr>
        <w:t>Frontend Development:</w:t>
      </w:r>
      <w:r>
        <w:t xml:space="preserve"> Writing code for the user interface using HTML, CSS, and JavaScript frameworks like React or Angular.</w:t>
      </w:r>
    </w:p>
    <w:p w:rsidR="00E753A6" w:rsidRDefault="005E2108">
      <w:pPr>
        <w:numPr>
          <w:ilvl w:val="0"/>
          <w:numId w:val="28"/>
        </w:numPr>
        <w:spacing w:line="360" w:lineRule="auto"/>
        <w:ind w:left="360"/>
      </w:pPr>
      <w:r>
        <w:rPr>
          <w:b/>
        </w:rPr>
        <w:t>Backend Development:</w:t>
      </w:r>
      <w:r>
        <w:t xml:space="preserve"> Implementing server-side logic, database integration, and API development using programming languages such as Python, Java, or Node.js.</w:t>
      </w:r>
    </w:p>
    <w:p w:rsidR="00E753A6" w:rsidRDefault="005E2108">
      <w:pPr>
        <w:numPr>
          <w:ilvl w:val="0"/>
          <w:numId w:val="28"/>
        </w:numPr>
        <w:spacing w:line="360" w:lineRule="auto"/>
        <w:ind w:left="360"/>
      </w:pPr>
      <w:r>
        <w:rPr>
          <w:b/>
        </w:rPr>
        <w:t>Integration Testing:</w:t>
      </w:r>
      <w:r>
        <w:t xml:space="preserve"> Conducting unit tests and integration tests to ensure individual components work together as expected.</w:t>
      </w:r>
    </w:p>
    <w:p w:rsidR="00E753A6" w:rsidRDefault="005E2108">
      <w:pPr>
        <w:numPr>
          <w:ilvl w:val="0"/>
          <w:numId w:val="7"/>
        </w:numPr>
        <w:pBdr>
          <w:top w:val="nil"/>
          <w:left w:val="nil"/>
          <w:bottom w:val="nil"/>
          <w:right w:val="nil"/>
          <w:between w:val="nil"/>
        </w:pBdr>
        <w:spacing w:line="360" w:lineRule="auto"/>
        <w:ind w:left="360"/>
        <w:rPr>
          <w:b/>
          <w:color w:val="000000"/>
        </w:rPr>
      </w:pPr>
      <w:r>
        <w:rPr>
          <w:b/>
          <w:color w:val="000000"/>
        </w:rPr>
        <w:t>Testing Phase</w:t>
      </w:r>
    </w:p>
    <w:p w:rsidR="00E753A6" w:rsidRDefault="005E2108">
      <w:pPr>
        <w:spacing w:line="360" w:lineRule="auto"/>
      </w:pPr>
      <w:r>
        <w:t>During the testing phase, the project team validates the functionality, performance, and security of the web application to identify and address any defects or issues. Activities include:</w:t>
      </w:r>
    </w:p>
    <w:p w:rsidR="00E753A6" w:rsidRDefault="005E2108">
      <w:pPr>
        <w:numPr>
          <w:ilvl w:val="0"/>
          <w:numId w:val="29"/>
        </w:numPr>
        <w:spacing w:line="360" w:lineRule="auto"/>
        <w:ind w:left="360"/>
      </w:pPr>
      <w:r>
        <w:rPr>
          <w:b/>
        </w:rPr>
        <w:lastRenderedPageBreak/>
        <w:t>Functional Testing:</w:t>
      </w:r>
      <w:r>
        <w:t xml:space="preserve"> Verifying that the application meets the specified functional requirements and behaves as expected.</w:t>
      </w:r>
    </w:p>
    <w:p w:rsidR="00E753A6" w:rsidRDefault="005E2108">
      <w:pPr>
        <w:numPr>
          <w:ilvl w:val="0"/>
          <w:numId w:val="29"/>
        </w:numPr>
        <w:spacing w:line="360" w:lineRule="auto"/>
        <w:ind w:left="360"/>
      </w:pPr>
      <w:r>
        <w:rPr>
          <w:b/>
        </w:rPr>
        <w:t>Performance Testing:</w:t>
      </w:r>
      <w:r>
        <w:t xml:space="preserve"> Assessing the application's responsiveness, scalability, and resource utilization under various load conditions.</w:t>
      </w:r>
    </w:p>
    <w:p w:rsidR="00E753A6" w:rsidRDefault="005E2108">
      <w:pPr>
        <w:numPr>
          <w:ilvl w:val="0"/>
          <w:numId w:val="29"/>
        </w:numPr>
        <w:spacing w:line="360" w:lineRule="auto"/>
        <w:ind w:left="360"/>
      </w:pPr>
      <w:r>
        <w:rPr>
          <w:b/>
        </w:rPr>
        <w:t>Security Testing:</w:t>
      </w:r>
      <w:r>
        <w:t xml:space="preserve"> Conducting vulnerability assessments and penetration testing to identify and remediate potential security vulnerabilities.</w:t>
      </w:r>
    </w:p>
    <w:p w:rsidR="00E753A6" w:rsidRDefault="005E2108">
      <w:pPr>
        <w:numPr>
          <w:ilvl w:val="0"/>
          <w:numId w:val="7"/>
        </w:numPr>
        <w:pBdr>
          <w:top w:val="nil"/>
          <w:left w:val="nil"/>
          <w:bottom w:val="nil"/>
          <w:right w:val="nil"/>
          <w:between w:val="nil"/>
        </w:pBdr>
        <w:spacing w:line="360" w:lineRule="auto"/>
        <w:ind w:left="360"/>
        <w:rPr>
          <w:b/>
          <w:color w:val="000000"/>
        </w:rPr>
      </w:pPr>
      <w:r>
        <w:rPr>
          <w:b/>
          <w:color w:val="000000"/>
        </w:rPr>
        <w:t>Deployment Phase</w:t>
      </w:r>
    </w:p>
    <w:p w:rsidR="00E753A6" w:rsidRDefault="005E2108">
      <w:pPr>
        <w:spacing w:line="360" w:lineRule="auto"/>
      </w:pPr>
      <w:r>
        <w:t>In the deployment phase, the web application is released and made available to users. Key activities include:</w:t>
      </w:r>
    </w:p>
    <w:p w:rsidR="00E753A6" w:rsidRDefault="005E2108">
      <w:pPr>
        <w:numPr>
          <w:ilvl w:val="0"/>
          <w:numId w:val="30"/>
        </w:numPr>
        <w:spacing w:line="360" w:lineRule="auto"/>
        <w:ind w:left="360"/>
      </w:pPr>
      <w:r>
        <w:rPr>
          <w:b/>
        </w:rPr>
        <w:t>Deployment Planning:</w:t>
      </w:r>
      <w:r>
        <w:t xml:space="preserve"> Developing deployment plans and procedures to ensure a smooth and seamless transition to the production environment.</w:t>
      </w:r>
    </w:p>
    <w:p w:rsidR="00E753A6" w:rsidRDefault="005E2108">
      <w:pPr>
        <w:numPr>
          <w:ilvl w:val="0"/>
          <w:numId w:val="30"/>
        </w:numPr>
        <w:spacing w:line="360" w:lineRule="auto"/>
        <w:ind w:left="360"/>
      </w:pPr>
      <w:r>
        <w:rPr>
          <w:b/>
        </w:rPr>
        <w:t>Deployment Execution:</w:t>
      </w:r>
      <w:r>
        <w:t xml:space="preserve"> Deploying the application to production servers, configuring DNS settings, and performing final checks to ensure everything is functioning correctly.</w:t>
      </w:r>
    </w:p>
    <w:p w:rsidR="00E753A6" w:rsidRDefault="005E2108">
      <w:pPr>
        <w:numPr>
          <w:ilvl w:val="0"/>
          <w:numId w:val="30"/>
        </w:numPr>
        <w:spacing w:line="360" w:lineRule="auto"/>
        <w:ind w:left="360"/>
      </w:pPr>
      <w:r>
        <w:rPr>
          <w:b/>
        </w:rPr>
        <w:t>User Training:</w:t>
      </w:r>
      <w:r>
        <w:t xml:space="preserve"> Providing training and support to end-users to help them familiarize themselves with the application and its features.</w:t>
      </w:r>
    </w:p>
    <w:p w:rsidR="00E753A6" w:rsidRDefault="005E2108">
      <w:pPr>
        <w:numPr>
          <w:ilvl w:val="0"/>
          <w:numId w:val="7"/>
        </w:numPr>
        <w:pBdr>
          <w:top w:val="nil"/>
          <w:left w:val="nil"/>
          <w:bottom w:val="nil"/>
          <w:right w:val="nil"/>
          <w:between w:val="nil"/>
        </w:pBdr>
        <w:spacing w:line="360" w:lineRule="auto"/>
        <w:ind w:left="360"/>
        <w:rPr>
          <w:b/>
          <w:color w:val="000000"/>
        </w:rPr>
      </w:pPr>
      <w:r>
        <w:rPr>
          <w:b/>
          <w:color w:val="000000"/>
        </w:rPr>
        <w:t>Maintenance and Support Phase</w:t>
      </w:r>
    </w:p>
    <w:p w:rsidR="00E753A6" w:rsidRDefault="005E2108">
      <w:pPr>
        <w:spacing w:line="360" w:lineRule="auto"/>
        <w:jc w:val="both"/>
      </w:pPr>
      <w:r>
        <w:t>After deployment, the project enters the maintenance and support phase, where the application is monitored, maintained, and updated as needed. Activities include:</w:t>
      </w:r>
    </w:p>
    <w:p w:rsidR="00E753A6" w:rsidRDefault="005E2108">
      <w:pPr>
        <w:numPr>
          <w:ilvl w:val="0"/>
          <w:numId w:val="3"/>
        </w:numPr>
        <w:spacing w:line="360" w:lineRule="auto"/>
        <w:ind w:left="360"/>
        <w:jc w:val="both"/>
      </w:pPr>
      <w:r>
        <w:rPr>
          <w:b/>
        </w:rPr>
        <w:t>Bug Fixes and Updates:</w:t>
      </w:r>
      <w:r>
        <w:t xml:space="preserve"> Addressing any reported issues, implementing patches, and releasing updates to improve functionality or address security vulnerabilities.</w:t>
      </w:r>
    </w:p>
    <w:p w:rsidR="00E753A6" w:rsidRDefault="005E2108">
      <w:pPr>
        <w:numPr>
          <w:ilvl w:val="0"/>
          <w:numId w:val="3"/>
        </w:numPr>
        <w:spacing w:line="360" w:lineRule="auto"/>
        <w:ind w:left="360"/>
        <w:jc w:val="both"/>
      </w:pPr>
      <w:r>
        <w:rPr>
          <w:b/>
        </w:rPr>
        <w:t>Performance Monitoring:</w:t>
      </w:r>
      <w:r>
        <w:t xml:space="preserve"> Monitoring application performance, server health, and user feedback to identify areas for improvement.</w:t>
      </w:r>
    </w:p>
    <w:p w:rsidR="00E753A6" w:rsidRDefault="005E2108">
      <w:pPr>
        <w:numPr>
          <w:ilvl w:val="0"/>
          <w:numId w:val="3"/>
        </w:numPr>
        <w:spacing w:line="360" w:lineRule="auto"/>
        <w:ind w:left="360"/>
        <w:jc w:val="both"/>
      </w:pPr>
      <w:r>
        <w:rPr>
          <w:b/>
        </w:rPr>
        <w:t>User Support:</w:t>
      </w:r>
      <w:r>
        <w:t xml:space="preserve"> Providing ongoing technical support to users, answering questions, and troubleshooting issues as they arise.</w:t>
      </w:r>
    </w:p>
    <w:p w:rsidR="00E753A6" w:rsidRDefault="005E2108">
      <w:pPr>
        <w:pStyle w:val="Titre4"/>
        <w:ind w:left="432"/>
      </w:pPr>
      <w:r>
        <w:t>Future product or service offerings</w:t>
      </w:r>
    </w:p>
    <w:p w:rsidR="00E753A6" w:rsidRDefault="005E2108">
      <w:pPr>
        <w:rPr>
          <w:b/>
          <w:color w:val="2E75B5"/>
          <w:sz w:val="28"/>
          <w:szCs w:val="28"/>
        </w:rPr>
      </w:pPr>
      <w:r>
        <w:br w:type="page"/>
      </w:r>
    </w:p>
    <w:p w:rsidR="00E753A6" w:rsidRDefault="005E2108">
      <w:pPr>
        <w:pStyle w:val="Titre2"/>
      </w:pPr>
      <w:bookmarkStart w:id="11" w:name="_3rdcrjn" w:colFirst="0" w:colLast="0"/>
      <w:bookmarkEnd w:id="11"/>
      <w:r>
        <w:lastRenderedPageBreak/>
        <w:t>SECTION 3: JUSTIFICATION OF THE PROJECT</w:t>
      </w:r>
    </w:p>
    <w:p w:rsidR="00E753A6" w:rsidRDefault="005E2108">
      <w:pPr>
        <w:pStyle w:val="Titre3"/>
      </w:pPr>
      <w:bookmarkStart w:id="12" w:name="_26in1rg" w:colFirst="0" w:colLast="0"/>
      <w:bookmarkEnd w:id="12"/>
      <w:r>
        <w:t>INTRODUCTION</w:t>
      </w:r>
    </w:p>
    <w:p w:rsidR="00E753A6" w:rsidRDefault="005E2108">
      <w:pPr>
        <w:spacing w:line="360" w:lineRule="auto"/>
        <w:jc w:val="both"/>
      </w:pPr>
      <w:r>
        <w:t xml:space="preserve">Section 3 provides a thorough analysis of the justification for this entrepreneurial venture, highlighting the various factors that necessitate and support the creation of a web application for hotel bookings in the </w:t>
      </w:r>
      <w:proofErr w:type="spellStart"/>
      <w:r>
        <w:t>Wouri</w:t>
      </w:r>
      <w:proofErr w:type="spellEnd"/>
      <w:r>
        <w:t xml:space="preserve"> sub-division of Cameroon. This section will explore the economic, social, political, and environmental reasons driving the project, demonstrating its relevance and potential impact. By examining the current market needs, technological advancements, and broader developmental goals, we will underscore why this project is not only viable but essential. This justification lays the groundwork for understanding the strategic importance of the project, aligning it with local and national objectives, and ensuring its long-term sustainability and success.</w:t>
      </w:r>
    </w:p>
    <w:p w:rsidR="00E753A6" w:rsidRDefault="005E2108">
      <w:pPr>
        <w:keepNext/>
        <w:keepLines/>
        <w:numPr>
          <w:ilvl w:val="0"/>
          <w:numId w:val="25"/>
        </w:numPr>
        <w:pBdr>
          <w:top w:val="nil"/>
          <w:left w:val="nil"/>
          <w:bottom w:val="nil"/>
          <w:right w:val="nil"/>
          <w:between w:val="nil"/>
        </w:pBdr>
        <w:spacing w:before="160" w:after="120" w:line="360" w:lineRule="auto"/>
      </w:pPr>
      <w:bookmarkStart w:id="13" w:name="_lnxbz9" w:colFirst="0" w:colLast="0"/>
      <w:bookmarkEnd w:id="13"/>
      <w:r>
        <w:rPr>
          <w:rFonts w:ascii="Times New Roman" w:eastAsia="Times New Roman" w:hAnsi="Times New Roman" w:cs="Times New Roman"/>
          <w:b/>
          <w:color w:val="5B9BD5"/>
          <w:sz w:val="24"/>
          <w:szCs w:val="24"/>
        </w:rPr>
        <w:t>JUSTIFICATION</w:t>
      </w:r>
    </w:p>
    <w:p w:rsidR="00E753A6" w:rsidRDefault="005E2108">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project to create a web application for booking hotel rooms in the </w:t>
      </w:r>
      <w:proofErr w:type="spellStart"/>
      <w:r>
        <w:rPr>
          <w:rFonts w:ascii="Times New Roman" w:eastAsia="Times New Roman" w:hAnsi="Times New Roman" w:cs="Times New Roman"/>
          <w:color w:val="000000"/>
          <w:sz w:val="24"/>
          <w:szCs w:val="24"/>
        </w:rPr>
        <w:t>Wouri</w:t>
      </w:r>
      <w:proofErr w:type="spellEnd"/>
      <w:r>
        <w:rPr>
          <w:rFonts w:ascii="Times New Roman" w:eastAsia="Times New Roman" w:hAnsi="Times New Roman" w:cs="Times New Roman"/>
          <w:color w:val="000000"/>
          <w:sz w:val="24"/>
          <w:szCs w:val="24"/>
        </w:rPr>
        <w:t xml:space="preserve"> sub-division of Cameroon is driven by multiple justifications that encompass economic, social, and environmental considerations. This section outlines the reasons for developing this product and its broader significance.</w:t>
      </w:r>
    </w:p>
    <w:p w:rsidR="00E753A6" w:rsidRDefault="005E2108">
      <w:pPr>
        <w:pStyle w:val="Titre4"/>
      </w:pPr>
      <w:r>
        <w:t>Economic Justification</w:t>
      </w:r>
    </w:p>
    <w:p w:rsidR="00E753A6" w:rsidRDefault="005E2108">
      <w:pPr>
        <w:numPr>
          <w:ilvl w:val="0"/>
          <w:numId w:val="53"/>
        </w:numPr>
        <w:pBdr>
          <w:top w:val="nil"/>
          <w:left w:val="nil"/>
          <w:bottom w:val="nil"/>
          <w:right w:val="nil"/>
          <w:between w:val="nil"/>
        </w:pBdr>
        <w:spacing w:before="280" w:after="0" w:line="360" w:lineRule="auto"/>
        <w:jc w:val="both"/>
        <w:rPr>
          <w:color w:val="000000"/>
        </w:rPr>
      </w:pPr>
      <w:r>
        <w:rPr>
          <w:b/>
          <w:color w:val="000000"/>
        </w:rPr>
        <w:t>Tourism Growth and Economic Boost:</w:t>
      </w:r>
    </w:p>
    <w:p w:rsidR="00E753A6" w:rsidRDefault="005E2108">
      <w:pPr>
        <w:numPr>
          <w:ilvl w:val="1"/>
          <w:numId w:val="53"/>
        </w:numPr>
        <w:spacing w:after="0" w:line="360" w:lineRule="auto"/>
        <w:jc w:val="both"/>
      </w:pPr>
      <w:r>
        <w:rPr>
          <w:b/>
        </w:rPr>
        <w:t>Rising Tourism Demand:</w:t>
      </w:r>
      <w:r>
        <w:t xml:space="preserve"> The </w:t>
      </w:r>
      <w:proofErr w:type="spellStart"/>
      <w:r>
        <w:t>Wouri</w:t>
      </w:r>
      <w:proofErr w:type="spellEnd"/>
      <w:r>
        <w:t xml:space="preserve"> sub-division, particularly Douala, is experiencing a steady increase in tourism and business travel due to its status as an economic hub. This growing influx of visitors necessitates improved infrastructure for accommodation bookings.</w:t>
      </w:r>
    </w:p>
    <w:p w:rsidR="00E753A6" w:rsidRDefault="005E2108">
      <w:pPr>
        <w:numPr>
          <w:ilvl w:val="1"/>
          <w:numId w:val="53"/>
        </w:numPr>
        <w:spacing w:after="0" w:line="360" w:lineRule="auto"/>
        <w:jc w:val="both"/>
      </w:pPr>
      <w:r>
        <w:rPr>
          <w:b/>
        </w:rPr>
        <w:t>Local Economic Development:</w:t>
      </w:r>
      <w:r>
        <w:t xml:space="preserve"> By facilitating easier access to hotel bookings, the project will help increase hotel occupancy rates, driving revenue growth for local hotels and businesses. This economic activity will stimulate the local economy, generating employment opportunities and enhancing the overall standard of living.</w:t>
      </w:r>
    </w:p>
    <w:p w:rsidR="00E753A6" w:rsidRDefault="005E2108">
      <w:pPr>
        <w:numPr>
          <w:ilvl w:val="0"/>
          <w:numId w:val="53"/>
        </w:numPr>
        <w:pBdr>
          <w:top w:val="nil"/>
          <w:left w:val="nil"/>
          <w:bottom w:val="nil"/>
          <w:right w:val="nil"/>
          <w:between w:val="nil"/>
        </w:pBdr>
        <w:spacing w:after="0" w:line="360" w:lineRule="auto"/>
        <w:jc w:val="both"/>
        <w:rPr>
          <w:color w:val="000000"/>
        </w:rPr>
      </w:pPr>
      <w:r>
        <w:rPr>
          <w:b/>
          <w:color w:val="000000"/>
        </w:rPr>
        <w:t>Supporting Local Businesses:</w:t>
      </w:r>
    </w:p>
    <w:p w:rsidR="00E753A6" w:rsidRDefault="005E2108">
      <w:pPr>
        <w:numPr>
          <w:ilvl w:val="1"/>
          <w:numId w:val="53"/>
        </w:numPr>
        <w:spacing w:after="0" w:line="360" w:lineRule="auto"/>
        <w:jc w:val="both"/>
      </w:pPr>
      <w:r>
        <w:rPr>
          <w:b/>
        </w:rPr>
        <w:t>Visibility and Revenue for Hotels:</w:t>
      </w:r>
      <w:r>
        <w:t xml:space="preserve"> The platform will offer small and medium-sized hotels increased visibility, allowing them to compete more effectively with larger chains. This democratization of the market will help diversify income sources for the local community.</w:t>
      </w:r>
    </w:p>
    <w:p w:rsidR="00E753A6" w:rsidRDefault="005E2108">
      <w:pPr>
        <w:numPr>
          <w:ilvl w:val="1"/>
          <w:numId w:val="53"/>
        </w:numPr>
        <w:spacing w:after="280" w:line="360" w:lineRule="auto"/>
        <w:jc w:val="both"/>
      </w:pPr>
      <w:r>
        <w:rPr>
          <w:b/>
        </w:rPr>
        <w:lastRenderedPageBreak/>
        <w:t>Job Creation:</w:t>
      </w:r>
      <w:r>
        <w:t xml:space="preserve"> The establishment of the company and the operational needs of the web application will create numerous jobs, ranging from IT and customer service roles to marketing and sales positions.</w:t>
      </w:r>
    </w:p>
    <w:p w:rsidR="00E753A6" w:rsidRDefault="005E2108">
      <w:pPr>
        <w:pStyle w:val="Titre4"/>
      </w:pPr>
      <w:r>
        <w:t>Social Justification</w:t>
      </w:r>
    </w:p>
    <w:p w:rsidR="00E753A6" w:rsidRDefault="005E2108">
      <w:pPr>
        <w:numPr>
          <w:ilvl w:val="0"/>
          <w:numId w:val="74"/>
        </w:numPr>
        <w:pBdr>
          <w:top w:val="nil"/>
          <w:left w:val="nil"/>
          <w:bottom w:val="nil"/>
          <w:right w:val="nil"/>
          <w:between w:val="nil"/>
        </w:pBdr>
        <w:spacing w:before="280" w:after="0" w:line="360" w:lineRule="auto"/>
        <w:jc w:val="both"/>
        <w:rPr>
          <w:color w:val="000000"/>
        </w:rPr>
      </w:pPr>
      <w:r>
        <w:rPr>
          <w:b/>
          <w:color w:val="000000"/>
        </w:rPr>
        <w:t>Improving Travel Experience:</w:t>
      </w:r>
    </w:p>
    <w:p w:rsidR="00E753A6" w:rsidRDefault="005E2108">
      <w:pPr>
        <w:numPr>
          <w:ilvl w:val="1"/>
          <w:numId w:val="74"/>
        </w:numPr>
        <w:spacing w:after="0" w:line="360" w:lineRule="auto"/>
        <w:jc w:val="both"/>
      </w:pPr>
      <w:r>
        <w:rPr>
          <w:b/>
        </w:rPr>
        <w:t>Convenience for Travelers:</w:t>
      </w:r>
      <w:r>
        <w:t xml:space="preserve"> The application aims to provide a seamless and user-friendly booking experience, reducing the stress and time involved in finding and reserving hotel rooms. This convenience is particularly valuable for international travellers who may be unfamiliar with the region.</w:t>
      </w:r>
    </w:p>
    <w:p w:rsidR="00E753A6" w:rsidRDefault="005E2108">
      <w:pPr>
        <w:numPr>
          <w:ilvl w:val="1"/>
          <w:numId w:val="74"/>
        </w:numPr>
        <w:spacing w:after="0" w:line="360" w:lineRule="auto"/>
        <w:jc w:val="both"/>
      </w:pPr>
      <w:r>
        <w:rPr>
          <w:b/>
        </w:rPr>
        <w:t>Safety and Trust:</w:t>
      </w:r>
      <w:r>
        <w:t xml:space="preserve"> By ensuring secure payment options and providing verified user reviews, the platform will enhance the safety and trust of the booking process, making travellers more comfortable and confident in their choices.</w:t>
      </w:r>
    </w:p>
    <w:p w:rsidR="00E753A6" w:rsidRDefault="005E2108">
      <w:pPr>
        <w:numPr>
          <w:ilvl w:val="0"/>
          <w:numId w:val="74"/>
        </w:numPr>
        <w:pBdr>
          <w:top w:val="nil"/>
          <w:left w:val="nil"/>
          <w:bottom w:val="nil"/>
          <w:right w:val="nil"/>
          <w:between w:val="nil"/>
        </w:pBdr>
        <w:spacing w:after="0" w:line="360" w:lineRule="auto"/>
        <w:jc w:val="both"/>
        <w:rPr>
          <w:color w:val="000000"/>
        </w:rPr>
      </w:pPr>
      <w:r>
        <w:rPr>
          <w:b/>
          <w:color w:val="000000"/>
        </w:rPr>
        <w:t>Promoting Tourism:</w:t>
      </w:r>
    </w:p>
    <w:p w:rsidR="00E753A6" w:rsidRDefault="005E2108">
      <w:pPr>
        <w:numPr>
          <w:ilvl w:val="1"/>
          <w:numId w:val="74"/>
        </w:numPr>
        <w:spacing w:after="280" w:line="360" w:lineRule="auto"/>
        <w:jc w:val="both"/>
      </w:pPr>
      <w:r>
        <w:rPr>
          <w:b/>
        </w:rPr>
        <w:t>Highlighting Local Attractions:</w:t>
      </w:r>
      <w:r>
        <w:t xml:space="preserve"> The web application will also serve as a promotional tool for the </w:t>
      </w:r>
      <w:proofErr w:type="spellStart"/>
      <w:r>
        <w:t>Wouri</w:t>
      </w:r>
      <w:proofErr w:type="spellEnd"/>
      <w:r>
        <w:t xml:space="preserve"> sub-division, highlighting local attractions, cultural events, and activities. This increased visibility can attract more tourists, contributing to the cultural and social vibrancy of the area.</w:t>
      </w:r>
    </w:p>
    <w:p w:rsidR="00E753A6" w:rsidRDefault="005E2108">
      <w:pPr>
        <w:pStyle w:val="Titre4"/>
      </w:pPr>
      <w:r>
        <w:t>Political Justification</w:t>
      </w:r>
    </w:p>
    <w:p w:rsidR="00E753A6" w:rsidRDefault="005E2108">
      <w:pPr>
        <w:numPr>
          <w:ilvl w:val="0"/>
          <w:numId w:val="76"/>
        </w:numPr>
        <w:pBdr>
          <w:top w:val="nil"/>
          <w:left w:val="nil"/>
          <w:bottom w:val="nil"/>
          <w:right w:val="nil"/>
          <w:between w:val="nil"/>
        </w:pBdr>
        <w:spacing w:before="280" w:after="0" w:line="360" w:lineRule="auto"/>
        <w:jc w:val="both"/>
        <w:rPr>
          <w:color w:val="000000"/>
        </w:rPr>
      </w:pPr>
      <w:r>
        <w:rPr>
          <w:b/>
          <w:color w:val="000000"/>
        </w:rPr>
        <w:t>Alignment with National Development Goals:</w:t>
      </w:r>
    </w:p>
    <w:p w:rsidR="00E753A6" w:rsidRDefault="005E2108">
      <w:pPr>
        <w:numPr>
          <w:ilvl w:val="1"/>
          <w:numId w:val="76"/>
        </w:numPr>
        <w:spacing w:after="0" w:line="360" w:lineRule="auto"/>
        <w:jc w:val="both"/>
      </w:pPr>
      <w:r>
        <w:rPr>
          <w:b/>
        </w:rPr>
        <w:t>Supporting Government Initiatives:</w:t>
      </w:r>
      <w:r>
        <w:t xml:space="preserve"> The project aligns with Cameroon's national development strategies aimed at boosting tourism and developing the hospitality industry. By fostering a more organized and efficient travel sector, the project supports broader governmental efforts to enhance economic growth and stability.</w:t>
      </w:r>
    </w:p>
    <w:p w:rsidR="00E753A6" w:rsidRDefault="005E2108">
      <w:pPr>
        <w:numPr>
          <w:ilvl w:val="1"/>
          <w:numId w:val="76"/>
        </w:numPr>
        <w:spacing w:after="0" w:line="360" w:lineRule="auto"/>
        <w:jc w:val="both"/>
      </w:pPr>
      <w:r>
        <w:rPr>
          <w:b/>
        </w:rPr>
        <w:t>Regulatory Compliance:</w:t>
      </w:r>
      <w:r>
        <w:t xml:space="preserve"> The establishment of a private limited company for this project demonstrates adherence to legal and regulatory frameworks, promoting good governance and business practices.</w:t>
      </w:r>
    </w:p>
    <w:p w:rsidR="00E753A6" w:rsidRDefault="005E2108">
      <w:pPr>
        <w:numPr>
          <w:ilvl w:val="0"/>
          <w:numId w:val="76"/>
        </w:numPr>
        <w:pBdr>
          <w:top w:val="nil"/>
          <w:left w:val="nil"/>
          <w:bottom w:val="nil"/>
          <w:right w:val="nil"/>
          <w:between w:val="nil"/>
        </w:pBdr>
        <w:spacing w:after="0" w:line="360" w:lineRule="auto"/>
        <w:jc w:val="both"/>
        <w:rPr>
          <w:color w:val="000000"/>
        </w:rPr>
      </w:pPr>
      <w:r>
        <w:rPr>
          <w:b/>
          <w:color w:val="000000"/>
        </w:rPr>
        <w:t>Public-Private Partnerships:</w:t>
      </w:r>
    </w:p>
    <w:p w:rsidR="00E753A6" w:rsidRDefault="005E2108">
      <w:pPr>
        <w:numPr>
          <w:ilvl w:val="1"/>
          <w:numId w:val="76"/>
        </w:numPr>
        <w:spacing w:after="280" w:line="360" w:lineRule="auto"/>
        <w:jc w:val="both"/>
      </w:pPr>
      <w:r>
        <w:rPr>
          <w:b/>
        </w:rPr>
        <w:t>Collaborative Efforts:</w:t>
      </w:r>
      <w:r>
        <w:t xml:space="preserve"> The project opens opportunities for collaboration between the private sector and government agencies. Such partnerships can lead to improved infrastructure, better regulatory environments, and shared initiatives to promote tourism.</w:t>
      </w:r>
    </w:p>
    <w:p w:rsidR="00E753A6" w:rsidRDefault="005E2108">
      <w:pPr>
        <w:pStyle w:val="Titre4"/>
      </w:pPr>
      <w:r>
        <w:lastRenderedPageBreak/>
        <w:t>Environmental Justification</w:t>
      </w:r>
    </w:p>
    <w:p w:rsidR="00E753A6" w:rsidRDefault="005E2108">
      <w:pPr>
        <w:numPr>
          <w:ilvl w:val="0"/>
          <w:numId w:val="77"/>
        </w:numPr>
        <w:pBdr>
          <w:top w:val="nil"/>
          <w:left w:val="nil"/>
          <w:bottom w:val="nil"/>
          <w:right w:val="nil"/>
          <w:between w:val="nil"/>
        </w:pBdr>
        <w:spacing w:before="280" w:after="0" w:line="360" w:lineRule="auto"/>
        <w:jc w:val="both"/>
        <w:rPr>
          <w:color w:val="000000"/>
        </w:rPr>
      </w:pPr>
      <w:r>
        <w:rPr>
          <w:b/>
          <w:color w:val="000000"/>
        </w:rPr>
        <w:t>Sustainable Tourism Practices:</w:t>
      </w:r>
    </w:p>
    <w:p w:rsidR="00E753A6" w:rsidRDefault="005E2108">
      <w:pPr>
        <w:numPr>
          <w:ilvl w:val="1"/>
          <w:numId w:val="77"/>
        </w:numPr>
        <w:spacing w:after="0" w:line="360" w:lineRule="auto"/>
        <w:jc w:val="both"/>
      </w:pPr>
      <w:r>
        <w:rPr>
          <w:b/>
        </w:rPr>
        <w:t>Eco-Friendly Hotels:</w:t>
      </w:r>
      <w:r>
        <w:t xml:space="preserve"> The platform can feature and promote eco-friendly hotels and accommodations that adopt sustainable practices, encouraging responsible tourism. Highlighting such options will support environmental conservation efforts in the region.</w:t>
      </w:r>
    </w:p>
    <w:p w:rsidR="00E753A6" w:rsidRDefault="005E2108">
      <w:pPr>
        <w:numPr>
          <w:ilvl w:val="1"/>
          <w:numId w:val="77"/>
        </w:numPr>
        <w:spacing w:after="0" w:line="360" w:lineRule="auto"/>
        <w:jc w:val="both"/>
      </w:pPr>
      <w:r>
        <w:rPr>
          <w:b/>
        </w:rPr>
        <w:t>Reducing Carbon Footprint:</w:t>
      </w:r>
      <w:r>
        <w:t xml:space="preserve"> By providing detailed information and facilitating better planning for travellers, the application can help reduce unnecessary travel and its associated carbon footprint. Efficient booking processes mean fewer cancellations and overbookings, leading to more sustainable use of resources.</w:t>
      </w:r>
    </w:p>
    <w:p w:rsidR="00E753A6" w:rsidRDefault="005E2108">
      <w:pPr>
        <w:numPr>
          <w:ilvl w:val="0"/>
          <w:numId w:val="77"/>
        </w:numPr>
        <w:pBdr>
          <w:top w:val="nil"/>
          <w:left w:val="nil"/>
          <w:bottom w:val="nil"/>
          <w:right w:val="nil"/>
          <w:between w:val="nil"/>
        </w:pBdr>
        <w:spacing w:after="0" w:line="360" w:lineRule="auto"/>
        <w:jc w:val="both"/>
        <w:rPr>
          <w:color w:val="000000"/>
        </w:rPr>
      </w:pPr>
      <w:r>
        <w:rPr>
          <w:b/>
          <w:color w:val="000000"/>
        </w:rPr>
        <w:t>Awareness and Education:</w:t>
      </w:r>
    </w:p>
    <w:p w:rsidR="00E753A6" w:rsidRDefault="005E2108">
      <w:pPr>
        <w:numPr>
          <w:ilvl w:val="1"/>
          <w:numId w:val="77"/>
        </w:numPr>
        <w:spacing w:after="280" w:line="360" w:lineRule="auto"/>
        <w:jc w:val="both"/>
      </w:pPr>
      <w:r>
        <w:rPr>
          <w:b/>
        </w:rPr>
        <w:t>Environmental Awareness:</w:t>
      </w:r>
      <w:r>
        <w:t xml:space="preserve"> The platform can also include educational content about local environmental issues and conservation efforts. This information can raise awareness among travellers about the importance of preserving the natural beauty and ecological balance of the </w:t>
      </w:r>
      <w:proofErr w:type="spellStart"/>
      <w:r>
        <w:t>Wouri</w:t>
      </w:r>
      <w:proofErr w:type="spellEnd"/>
      <w:r>
        <w:t xml:space="preserve"> sub-division.</w:t>
      </w:r>
    </w:p>
    <w:p w:rsidR="00E753A6" w:rsidRDefault="00E753A6"/>
    <w:p w:rsidR="00E753A6" w:rsidRDefault="00E753A6"/>
    <w:p w:rsidR="00E753A6" w:rsidRDefault="005E2108">
      <w:r>
        <w:br w:type="page"/>
      </w:r>
    </w:p>
    <w:p w:rsidR="00E753A6" w:rsidRDefault="005E2108">
      <w:pPr>
        <w:pStyle w:val="Titre1"/>
      </w:pPr>
      <w:bookmarkStart w:id="14" w:name="_35nkun2" w:colFirst="0" w:colLast="0"/>
      <w:bookmarkEnd w:id="14"/>
      <w:r>
        <w:lastRenderedPageBreak/>
        <w:t>CHAPTER 2: FEASIBILITY STUDIES OF THE HOTEL RESERVATION SYSTEM</w:t>
      </w:r>
    </w:p>
    <w:p w:rsidR="00E753A6" w:rsidRDefault="005E2108">
      <w:pPr>
        <w:spacing w:line="360" w:lineRule="auto"/>
        <w:jc w:val="both"/>
        <w:rPr>
          <w:rFonts w:ascii="Times New Roman" w:eastAsia="Times New Roman" w:hAnsi="Times New Roman" w:cs="Times New Roman"/>
        </w:rPr>
      </w:pPr>
      <w:r>
        <w:rPr>
          <w:rFonts w:ascii="Times New Roman" w:eastAsia="Times New Roman" w:hAnsi="Times New Roman" w:cs="Times New Roman"/>
        </w:rPr>
        <w:t>The feasibility study of the proposed system has the main objective of assessing the viability of developed plan and whether the proposed system will be successful or not in Cameroon. With regards to the project (Hotel Reservation System), feasibility study for the proposed system is crucial to determine if the project is worth pursuing and this was done by analysing certain aspects that is: the commercial feasibility study, the technical feasibility study and the financial feasibility study.</w:t>
      </w:r>
    </w:p>
    <w:p w:rsidR="00E753A6" w:rsidRDefault="005E2108">
      <w:r>
        <w:br w:type="page"/>
      </w:r>
    </w:p>
    <w:p w:rsidR="00E753A6" w:rsidRDefault="00E753A6">
      <w:pPr>
        <w:spacing w:line="360" w:lineRule="auto"/>
        <w:jc w:val="both"/>
        <w:rPr>
          <w:rFonts w:ascii="Times New Roman" w:eastAsia="Times New Roman" w:hAnsi="Times New Roman" w:cs="Times New Roman"/>
        </w:rPr>
      </w:pPr>
    </w:p>
    <w:p w:rsidR="00E753A6" w:rsidRDefault="005E2108">
      <w:pPr>
        <w:pStyle w:val="Titre2"/>
      </w:pPr>
      <w:bookmarkStart w:id="15" w:name="_1ksv4uv" w:colFirst="0" w:colLast="0"/>
      <w:bookmarkEnd w:id="15"/>
      <w:r>
        <w:t>SECTION 1: COMMERCIAL FEASIBILITY</w:t>
      </w:r>
    </w:p>
    <w:p w:rsidR="00E753A6" w:rsidRDefault="005E2108">
      <w:pPr>
        <w:pStyle w:val="Titre3"/>
      </w:pPr>
      <w:bookmarkStart w:id="16" w:name="_44sinio" w:colFirst="0" w:colLast="0"/>
      <w:bookmarkEnd w:id="16"/>
      <w:r>
        <w:t>INTRODUCTION</w:t>
      </w:r>
    </w:p>
    <w:p w:rsidR="00E753A6" w:rsidRDefault="005E2108">
      <w:pPr>
        <w:pStyle w:val="Titre3"/>
        <w:numPr>
          <w:ilvl w:val="1"/>
          <w:numId w:val="30"/>
        </w:numPr>
        <w:ind w:left="360"/>
      </w:pPr>
      <w:bookmarkStart w:id="17" w:name="_2jxsxqh" w:colFirst="0" w:colLast="0"/>
      <w:bookmarkEnd w:id="17"/>
      <w:r>
        <w:t>COMMERCIAL FEASIBILITY</w:t>
      </w:r>
    </w:p>
    <w:p w:rsidR="00E753A6" w:rsidRDefault="005E2108">
      <w:pPr>
        <w:spacing w:line="360" w:lineRule="auto"/>
        <w:ind w:firstLine="360"/>
        <w:jc w:val="both"/>
        <w:rPr>
          <w:rFonts w:ascii="Times New Roman" w:eastAsia="Times New Roman" w:hAnsi="Times New Roman" w:cs="Times New Roman"/>
        </w:rPr>
      </w:pPr>
      <w:r>
        <w:rPr>
          <w:rFonts w:ascii="Times New Roman" w:eastAsia="Times New Roman" w:hAnsi="Times New Roman" w:cs="Times New Roman"/>
        </w:rPr>
        <w:t xml:space="preserve">The commercial feasibility study for the proposed system deals with evaluations made on the project's potential market viability and financial prospects. Haven observed that there are not yet many hotel reservation websites in Cameroon after brief research, we found that the proposed system will be of great benefit as it will help hotels in Cameroon to advertise their hotels and to maximize their revenue by offering potential guests the right price at the right time, enticing these guests to make reservations directly on our website. </w:t>
      </w:r>
    </w:p>
    <w:p w:rsidR="00E753A6" w:rsidRDefault="005E2108">
      <w:pPr>
        <w:pStyle w:val="Titre4"/>
        <w:numPr>
          <w:ilvl w:val="0"/>
          <w:numId w:val="18"/>
        </w:numPr>
      </w:pPr>
      <w:r>
        <w:t>Study of markets and needs</w:t>
      </w:r>
    </w:p>
    <w:p w:rsidR="00E753A6" w:rsidRDefault="005E2108">
      <w:pPr>
        <w:pStyle w:val="Titre4"/>
        <w:numPr>
          <w:ilvl w:val="0"/>
          <w:numId w:val="18"/>
        </w:numPr>
      </w:pPr>
      <w:r>
        <w:t>The marketing strategy</w:t>
      </w:r>
    </w:p>
    <w:p w:rsidR="00E753A6" w:rsidRDefault="005E2108">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Like every business, a marketing strategy has to be established to facilitate the buying and selling of its services or products. To this note, we have outlined below some marketing strategies for our proposed system which will increase visibility, attract potential customers, and convert visits into bookings.</w:t>
      </w:r>
    </w:p>
    <w:p w:rsidR="00E753A6" w:rsidRDefault="005E2108">
      <w:pPr>
        <w:numPr>
          <w:ilvl w:val="0"/>
          <w:numId w:val="20"/>
        </w:numPr>
        <w:pBdr>
          <w:top w:val="nil"/>
          <w:left w:val="nil"/>
          <w:bottom w:val="nil"/>
          <w:right w:val="nil"/>
          <w:between w:val="nil"/>
        </w:pBdr>
        <w:spacing w:after="0" w:line="360" w:lineRule="auto"/>
        <w:ind w:left="1080"/>
        <w:jc w:val="both"/>
        <w:rPr>
          <w:b/>
          <w:color w:val="000000"/>
        </w:rPr>
      </w:pPr>
      <w:r>
        <w:rPr>
          <w:rFonts w:ascii="Times New Roman" w:eastAsia="Times New Roman" w:hAnsi="Times New Roman" w:cs="Times New Roman"/>
          <w:b/>
          <w:color w:val="000000"/>
        </w:rPr>
        <w:t>Social Media Marketing</w:t>
      </w:r>
    </w:p>
    <w:p w:rsidR="00E753A6" w:rsidRDefault="005E2108">
      <w:pPr>
        <w:pBdr>
          <w:top w:val="nil"/>
          <w:left w:val="nil"/>
          <w:bottom w:val="nil"/>
          <w:right w:val="nil"/>
          <w:between w:val="nil"/>
        </w:pBdr>
        <w:spacing w:after="0" w:line="360" w:lineRule="auto"/>
        <w:ind w:left="1080"/>
        <w:jc w:val="both"/>
        <w:rPr>
          <w:rFonts w:ascii="Times New Roman" w:eastAsia="Times New Roman" w:hAnsi="Times New Roman" w:cs="Times New Roman"/>
          <w:b/>
          <w:color w:val="000000"/>
        </w:rPr>
      </w:pPr>
      <w:r>
        <w:rPr>
          <w:rFonts w:ascii="Times New Roman" w:eastAsia="Times New Roman" w:hAnsi="Times New Roman" w:cs="Times New Roman"/>
          <w:b/>
          <w:color w:val="000000"/>
        </w:rPr>
        <w:t>Engaging Content</w:t>
      </w:r>
      <w:r>
        <w:rPr>
          <w:rFonts w:ascii="Times New Roman" w:eastAsia="Times New Roman" w:hAnsi="Times New Roman" w:cs="Times New Roman"/>
          <w:color w:val="000000"/>
        </w:rPr>
        <w:t>: We intend to share visually appealing and engaging content such as images, videos, and stories showcasing hotels, destinations, and travel experiences.</w:t>
      </w:r>
    </w:p>
    <w:p w:rsidR="00E753A6" w:rsidRDefault="005E2108">
      <w:pPr>
        <w:pBdr>
          <w:top w:val="nil"/>
          <w:left w:val="nil"/>
          <w:bottom w:val="nil"/>
          <w:right w:val="nil"/>
          <w:between w:val="nil"/>
        </w:pBdr>
        <w:spacing w:after="0" w:line="360" w:lineRule="auto"/>
        <w:ind w:left="1080"/>
        <w:jc w:val="both"/>
        <w:rPr>
          <w:rFonts w:ascii="Times New Roman" w:eastAsia="Times New Roman" w:hAnsi="Times New Roman" w:cs="Times New Roman"/>
          <w:color w:val="000000"/>
        </w:rPr>
      </w:pPr>
      <w:r>
        <w:rPr>
          <w:rFonts w:ascii="Times New Roman" w:eastAsia="Times New Roman" w:hAnsi="Times New Roman" w:cs="Times New Roman"/>
          <w:b/>
          <w:color w:val="000000"/>
        </w:rPr>
        <w:t>Influencer Partnerships</w:t>
      </w:r>
      <w:r>
        <w:rPr>
          <w:rFonts w:ascii="Times New Roman" w:eastAsia="Times New Roman" w:hAnsi="Times New Roman" w:cs="Times New Roman"/>
          <w:color w:val="000000"/>
        </w:rPr>
        <w:t>: Collaborating with travel influencers and bloggers through authentic reviews and recommendations will be a good strategy to promote our reservation system.</w:t>
      </w:r>
    </w:p>
    <w:p w:rsidR="00E753A6" w:rsidRDefault="005E2108">
      <w:pPr>
        <w:pBdr>
          <w:top w:val="nil"/>
          <w:left w:val="nil"/>
          <w:bottom w:val="nil"/>
          <w:right w:val="nil"/>
          <w:between w:val="nil"/>
        </w:pBdr>
        <w:spacing w:after="0" w:line="360" w:lineRule="auto"/>
        <w:ind w:left="1080"/>
        <w:jc w:val="both"/>
        <w:rPr>
          <w:rFonts w:ascii="Times New Roman" w:eastAsia="Times New Roman" w:hAnsi="Times New Roman" w:cs="Times New Roman"/>
          <w:color w:val="000000"/>
        </w:rPr>
      </w:pPr>
      <w:r>
        <w:rPr>
          <w:rFonts w:ascii="Times New Roman" w:eastAsia="Times New Roman" w:hAnsi="Times New Roman" w:cs="Times New Roman"/>
          <w:b/>
          <w:color w:val="000000"/>
        </w:rPr>
        <w:t>Community Engagement</w:t>
      </w:r>
      <w:r>
        <w:rPr>
          <w:rFonts w:ascii="Times New Roman" w:eastAsia="Times New Roman" w:hAnsi="Times New Roman" w:cs="Times New Roman"/>
          <w:color w:val="000000"/>
        </w:rPr>
        <w:t>: Actively engaging with the audience by responding to comments, messages, and reviews on social media platforms will also be a great strategy.</w:t>
      </w:r>
    </w:p>
    <w:p w:rsidR="00E753A6" w:rsidRDefault="005E2108">
      <w:pPr>
        <w:numPr>
          <w:ilvl w:val="0"/>
          <w:numId w:val="20"/>
        </w:numPr>
        <w:pBdr>
          <w:top w:val="nil"/>
          <w:left w:val="nil"/>
          <w:bottom w:val="nil"/>
          <w:right w:val="nil"/>
          <w:between w:val="nil"/>
        </w:pBdr>
        <w:spacing w:after="0" w:line="360" w:lineRule="auto"/>
        <w:ind w:left="1080"/>
        <w:jc w:val="both"/>
        <w:rPr>
          <w:b/>
          <w:color w:val="000000"/>
        </w:rPr>
      </w:pPr>
      <w:r>
        <w:rPr>
          <w:rFonts w:ascii="Times New Roman" w:eastAsia="Times New Roman" w:hAnsi="Times New Roman" w:cs="Times New Roman"/>
          <w:b/>
          <w:color w:val="000000"/>
        </w:rPr>
        <w:t>Search Engine Optimization (SEO)</w:t>
      </w:r>
    </w:p>
    <w:p w:rsidR="00E753A6" w:rsidRDefault="005E2108">
      <w:pPr>
        <w:pBdr>
          <w:top w:val="nil"/>
          <w:left w:val="nil"/>
          <w:bottom w:val="nil"/>
          <w:right w:val="nil"/>
          <w:between w:val="nil"/>
        </w:pBdr>
        <w:spacing w:after="0" w:line="360" w:lineRule="auto"/>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Optimizing the website by creating Google My Business listings, using keywords related to hotel reservations, booking systems, and specific locations that potential customers use when searching for hotel reservations will attract traffic on the website. Quality contents are made by creating informative and engaging contents such as blog posts, guides, and articles related to travel, destinations, and hotel booking tips to improve visibility in search result.</w:t>
      </w:r>
    </w:p>
    <w:p w:rsidR="00E753A6" w:rsidRDefault="005E2108">
      <w:pPr>
        <w:numPr>
          <w:ilvl w:val="0"/>
          <w:numId w:val="20"/>
        </w:numPr>
        <w:pBdr>
          <w:top w:val="nil"/>
          <w:left w:val="nil"/>
          <w:bottom w:val="nil"/>
          <w:right w:val="nil"/>
          <w:between w:val="nil"/>
        </w:pBdr>
        <w:spacing w:after="0" w:line="360" w:lineRule="auto"/>
        <w:ind w:left="1080"/>
        <w:jc w:val="both"/>
        <w:rPr>
          <w:color w:val="000000"/>
        </w:rPr>
      </w:pPr>
      <w:r>
        <w:rPr>
          <w:rFonts w:ascii="Times New Roman" w:eastAsia="Times New Roman" w:hAnsi="Times New Roman" w:cs="Times New Roman"/>
          <w:b/>
          <w:color w:val="000000"/>
        </w:rPr>
        <w:t xml:space="preserve">Mobile Optimization: </w:t>
      </w:r>
      <w:r>
        <w:rPr>
          <w:rFonts w:ascii="Times New Roman" w:eastAsia="Times New Roman" w:hAnsi="Times New Roman" w:cs="Times New Roman"/>
          <w:color w:val="000000"/>
        </w:rPr>
        <w:t xml:space="preserve">It is no news that a great number of people use smartphones to perform many activities including booking online. To this, we intend to develop </w:t>
      </w:r>
      <w:r>
        <w:rPr>
          <w:rFonts w:ascii="Times New Roman" w:eastAsia="Times New Roman" w:hAnsi="Times New Roman" w:cs="Times New Roman"/>
          <w:color w:val="000000"/>
        </w:rPr>
        <w:lastRenderedPageBreak/>
        <w:t>a mobile app in the long run and of course ensure it is mobile-friendly and provides a seamless booking experience across all devices. This will make hotel reservation process even more convenient for users from any part of Cameroon and the world.</w:t>
      </w:r>
    </w:p>
    <w:p w:rsidR="00E753A6" w:rsidRDefault="005E2108">
      <w:pPr>
        <w:numPr>
          <w:ilvl w:val="0"/>
          <w:numId w:val="20"/>
        </w:numPr>
        <w:pBdr>
          <w:top w:val="nil"/>
          <w:left w:val="nil"/>
          <w:bottom w:val="nil"/>
          <w:right w:val="nil"/>
          <w:between w:val="nil"/>
        </w:pBdr>
        <w:spacing w:after="0" w:line="360" w:lineRule="auto"/>
        <w:ind w:left="1080"/>
        <w:jc w:val="both"/>
        <w:rPr>
          <w:b/>
          <w:color w:val="000000"/>
        </w:rPr>
      </w:pPr>
      <w:r>
        <w:rPr>
          <w:rFonts w:ascii="Times New Roman" w:eastAsia="Times New Roman" w:hAnsi="Times New Roman" w:cs="Times New Roman"/>
          <w:b/>
          <w:color w:val="000000"/>
        </w:rPr>
        <w:t>Pay-Per-Click (PPC) Advertising:</w:t>
      </w:r>
      <w:r>
        <w:rPr>
          <w:rFonts w:ascii="Times New Roman" w:eastAsia="Times New Roman" w:hAnsi="Times New Roman" w:cs="Times New Roman"/>
          <w:color w:val="000000"/>
        </w:rPr>
        <w:t xml:space="preserve"> Pay-Per-Click is a digital marketing strategy where advertisers pay a fee each time their ad is clicked. It is a way to buy visits to a website rather than attempting to earn those visits organically. Some of the key Pay-Per-Click that shall be used in the marketing strategy are as follow.</w:t>
      </w:r>
    </w:p>
    <w:p w:rsidR="00E753A6" w:rsidRDefault="005E2108">
      <w:pPr>
        <w:pBdr>
          <w:top w:val="nil"/>
          <w:left w:val="nil"/>
          <w:bottom w:val="nil"/>
          <w:right w:val="nil"/>
          <w:between w:val="nil"/>
        </w:pBdr>
        <w:spacing w:after="0" w:line="360" w:lineRule="auto"/>
        <w:ind w:left="1080"/>
        <w:jc w:val="both"/>
        <w:rPr>
          <w:rFonts w:ascii="Times New Roman" w:eastAsia="Times New Roman" w:hAnsi="Times New Roman" w:cs="Times New Roman"/>
          <w:color w:val="000000"/>
        </w:rPr>
      </w:pPr>
      <w:r>
        <w:rPr>
          <w:rFonts w:ascii="Times New Roman" w:eastAsia="Times New Roman" w:hAnsi="Times New Roman" w:cs="Times New Roman"/>
          <w:b/>
          <w:color w:val="000000"/>
        </w:rPr>
        <w:t>Google Ads:</w:t>
      </w:r>
      <w:r>
        <w:rPr>
          <w:rFonts w:ascii="Times New Roman" w:eastAsia="Times New Roman" w:hAnsi="Times New Roman" w:cs="Times New Roman"/>
          <w:color w:val="000000"/>
        </w:rPr>
        <w:t xml:space="preserve"> The use of search ads to target keywords related to hotel bookings. Utilize display ads to reach potential customers across various websites.</w:t>
      </w:r>
    </w:p>
    <w:p w:rsidR="00E753A6" w:rsidRDefault="005E2108">
      <w:pPr>
        <w:pBdr>
          <w:top w:val="nil"/>
          <w:left w:val="nil"/>
          <w:bottom w:val="nil"/>
          <w:right w:val="nil"/>
          <w:between w:val="nil"/>
        </w:pBdr>
        <w:spacing w:after="0" w:line="360" w:lineRule="auto"/>
        <w:ind w:left="1080"/>
        <w:jc w:val="both"/>
        <w:rPr>
          <w:rFonts w:ascii="Times New Roman" w:eastAsia="Times New Roman" w:hAnsi="Times New Roman" w:cs="Times New Roman"/>
          <w:color w:val="000000"/>
        </w:rPr>
      </w:pPr>
      <w:r>
        <w:rPr>
          <w:rFonts w:ascii="Times New Roman" w:eastAsia="Times New Roman" w:hAnsi="Times New Roman" w:cs="Times New Roman"/>
          <w:b/>
          <w:color w:val="000000"/>
        </w:rPr>
        <w:t>Retargeting Campaigns:</w:t>
      </w:r>
      <w:r>
        <w:rPr>
          <w:rFonts w:ascii="Times New Roman" w:eastAsia="Times New Roman" w:hAnsi="Times New Roman" w:cs="Times New Roman"/>
          <w:color w:val="000000"/>
        </w:rPr>
        <w:t xml:space="preserve"> Target users who have previously visited our website but did not complete a booking with personalized ads to bring them back.</w:t>
      </w:r>
    </w:p>
    <w:p w:rsidR="00E753A6" w:rsidRDefault="005E2108">
      <w:pPr>
        <w:pBdr>
          <w:top w:val="nil"/>
          <w:left w:val="nil"/>
          <w:bottom w:val="nil"/>
          <w:right w:val="nil"/>
          <w:between w:val="nil"/>
        </w:pBdr>
        <w:spacing w:after="0" w:line="360" w:lineRule="auto"/>
        <w:ind w:left="1080"/>
        <w:jc w:val="both"/>
        <w:rPr>
          <w:rFonts w:ascii="Times New Roman" w:eastAsia="Times New Roman" w:hAnsi="Times New Roman" w:cs="Times New Roman"/>
          <w:color w:val="000000"/>
        </w:rPr>
      </w:pPr>
      <w:r>
        <w:rPr>
          <w:rFonts w:ascii="Times New Roman" w:eastAsia="Times New Roman" w:hAnsi="Times New Roman" w:cs="Times New Roman"/>
          <w:b/>
          <w:color w:val="000000"/>
        </w:rPr>
        <w:t>Social Media Ads:</w:t>
      </w:r>
      <w:r>
        <w:rPr>
          <w:rFonts w:ascii="Times New Roman" w:eastAsia="Times New Roman" w:hAnsi="Times New Roman" w:cs="Times New Roman"/>
          <w:color w:val="000000"/>
        </w:rPr>
        <w:t xml:space="preserve"> Run targeted ad campaigns on platforms like Facebook, Instagram, LinkedIn, and Twitter to reach a broader audience.</w:t>
      </w:r>
    </w:p>
    <w:p w:rsidR="00E753A6" w:rsidRDefault="005E2108">
      <w:pPr>
        <w:numPr>
          <w:ilvl w:val="0"/>
          <w:numId w:val="20"/>
        </w:numPr>
        <w:pBdr>
          <w:top w:val="nil"/>
          <w:left w:val="nil"/>
          <w:bottom w:val="nil"/>
          <w:right w:val="nil"/>
          <w:between w:val="nil"/>
        </w:pBdr>
        <w:spacing w:after="0" w:line="360" w:lineRule="auto"/>
        <w:ind w:left="1080"/>
        <w:jc w:val="both"/>
        <w:rPr>
          <w:b/>
          <w:color w:val="000000"/>
        </w:rPr>
      </w:pPr>
      <w:r>
        <w:rPr>
          <w:rFonts w:ascii="Times New Roman" w:eastAsia="Times New Roman" w:hAnsi="Times New Roman" w:cs="Times New Roman"/>
          <w:b/>
          <w:color w:val="000000"/>
        </w:rPr>
        <w:t>Affiliate Marketing</w:t>
      </w:r>
    </w:p>
    <w:p w:rsidR="00E753A6" w:rsidRDefault="005E2108">
      <w:pPr>
        <w:pBdr>
          <w:top w:val="nil"/>
          <w:left w:val="nil"/>
          <w:bottom w:val="nil"/>
          <w:right w:val="nil"/>
          <w:between w:val="nil"/>
        </w:pBdr>
        <w:spacing w:after="0" w:line="360" w:lineRule="auto"/>
        <w:ind w:left="1080"/>
        <w:jc w:val="both"/>
        <w:rPr>
          <w:rFonts w:ascii="Times New Roman" w:eastAsia="Times New Roman" w:hAnsi="Times New Roman" w:cs="Times New Roman"/>
          <w:color w:val="000000"/>
        </w:rPr>
      </w:pPr>
      <w:r>
        <w:rPr>
          <w:rFonts w:ascii="Times New Roman" w:eastAsia="Times New Roman" w:hAnsi="Times New Roman" w:cs="Times New Roman"/>
          <w:b/>
          <w:color w:val="000000"/>
        </w:rPr>
        <w:t>Partnering with Affiliates:</w:t>
      </w:r>
      <w:r>
        <w:rPr>
          <w:rFonts w:ascii="Times New Roman" w:eastAsia="Times New Roman" w:hAnsi="Times New Roman" w:cs="Times New Roman"/>
          <w:color w:val="000000"/>
        </w:rPr>
        <w:t xml:space="preserve"> Working with travel bloggers, websites, and influencers through affiliate marketing programs to promote our reservation website. </w:t>
      </w:r>
    </w:p>
    <w:p w:rsidR="00E753A6" w:rsidRDefault="005E2108">
      <w:pPr>
        <w:pBdr>
          <w:top w:val="nil"/>
          <w:left w:val="nil"/>
          <w:bottom w:val="nil"/>
          <w:right w:val="nil"/>
          <w:between w:val="nil"/>
        </w:pBdr>
        <w:spacing w:after="0" w:line="360" w:lineRule="auto"/>
        <w:ind w:left="1080"/>
        <w:jc w:val="both"/>
        <w:rPr>
          <w:rFonts w:ascii="Times New Roman" w:eastAsia="Times New Roman" w:hAnsi="Times New Roman" w:cs="Times New Roman"/>
          <w:color w:val="000000"/>
        </w:rPr>
      </w:pPr>
      <w:r>
        <w:rPr>
          <w:rFonts w:ascii="Times New Roman" w:eastAsia="Times New Roman" w:hAnsi="Times New Roman" w:cs="Times New Roman"/>
          <w:b/>
          <w:color w:val="000000"/>
        </w:rPr>
        <w:t>Commission Structure:</w:t>
      </w:r>
      <w:r>
        <w:rPr>
          <w:rFonts w:ascii="Times New Roman" w:eastAsia="Times New Roman" w:hAnsi="Times New Roman" w:cs="Times New Roman"/>
          <w:color w:val="000000"/>
        </w:rPr>
        <w:t xml:space="preserve"> Offering competitive commissions to affiliates for bookings generated through their referrals.</w:t>
      </w:r>
    </w:p>
    <w:p w:rsidR="00E753A6" w:rsidRDefault="005E2108">
      <w:pPr>
        <w:numPr>
          <w:ilvl w:val="0"/>
          <w:numId w:val="20"/>
        </w:numPr>
        <w:pBdr>
          <w:top w:val="nil"/>
          <w:left w:val="nil"/>
          <w:bottom w:val="nil"/>
          <w:right w:val="nil"/>
          <w:between w:val="nil"/>
        </w:pBdr>
        <w:spacing w:after="0" w:line="360" w:lineRule="auto"/>
        <w:ind w:left="1080"/>
        <w:jc w:val="both"/>
        <w:rPr>
          <w:b/>
          <w:color w:val="000000"/>
        </w:rPr>
      </w:pPr>
      <w:r>
        <w:rPr>
          <w:rFonts w:ascii="Times New Roman" w:eastAsia="Times New Roman" w:hAnsi="Times New Roman" w:cs="Times New Roman"/>
          <w:b/>
          <w:color w:val="000000"/>
        </w:rPr>
        <w:t>Online Reviews and Reputation Management</w:t>
      </w:r>
    </w:p>
    <w:p w:rsidR="00E753A6" w:rsidRDefault="005E2108">
      <w:pPr>
        <w:pBdr>
          <w:top w:val="nil"/>
          <w:left w:val="nil"/>
          <w:bottom w:val="nil"/>
          <w:right w:val="nil"/>
          <w:between w:val="nil"/>
        </w:pBdr>
        <w:spacing w:after="0" w:line="360" w:lineRule="auto"/>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Encourage Reviews by asking satisfied customers to leave positive reviews on our website; and prominently showcasing customer testimonials and reviews on the website and marketing materials will promote an increase in the visit of the website and to make hotel reservations through our website.</w:t>
      </w:r>
    </w:p>
    <w:p w:rsidR="00E753A6" w:rsidRDefault="005E2108">
      <w:pPr>
        <w:pStyle w:val="Titre4"/>
        <w:numPr>
          <w:ilvl w:val="0"/>
          <w:numId w:val="18"/>
        </w:numPr>
      </w:pPr>
      <w:r>
        <w:t>Business and Industry Profile (market analysis)</w:t>
      </w:r>
    </w:p>
    <w:p w:rsidR="00E753A6" w:rsidRDefault="005E2108">
      <w:pPr>
        <w:pStyle w:val="Titre4"/>
        <w:rPr>
          <w:color w:val="2E75B5"/>
          <w:sz w:val="28"/>
          <w:szCs w:val="28"/>
        </w:rPr>
      </w:pPr>
      <w:r>
        <w:br w:type="page"/>
      </w:r>
    </w:p>
    <w:p w:rsidR="00E753A6" w:rsidRDefault="005E2108">
      <w:pPr>
        <w:pStyle w:val="Titre2"/>
      </w:pPr>
      <w:bookmarkStart w:id="18" w:name="_z337ya" w:colFirst="0" w:colLast="0"/>
      <w:bookmarkEnd w:id="18"/>
      <w:r>
        <w:lastRenderedPageBreak/>
        <w:t>SECTION 2: TECHNICAL FEASIBILITY STUDY</w:t>
      </w:r>
    </w:p>
    <w:p w:rsidR="00E753A6" w:rsidRDefault="005E2108">
      <w:pPr>
        <w:pStyle w:val="Titre3"/>
      </w:pPr>
      <w:bookmarkStart w:id="19" w:name="_3j2qqm3" w:colFirst="0" w:colLast="0"/>
      <w:bookmarkEnd w:id="19"/>
      <w:r>
        <w:t>INRODUCTION</w:t>
      </w:r>
    </w:p>
    <w:p w:rsidR="00E753A6" w:rsidRDefault="005E2108">
      <w:pPr>
        <w:spacing w:line="360" w:lineRule="auto"/>
        <w:jc w:val="both"/>
        <w:rPr>
          <w:rFonts w:ascii="Times New Roman" w:eastAsia="Times New Roman" w:hAnsi="Times New Roman" w:cs="Times New Roman"/>
        </w:rPr>
      </w:pPr>
      <w:r>
        <w:rPr>
          <w:rFonts w:ascii="Times New Roman" w:eastAsia="Times New Roman" w:hAnsi="Times New Roman" w:cs="Times New Roman"/>
        </w:rPr>
        <w:t>The technical feasibility for the proposed system in Cameroon depends on several factors, including infrastructure, technology stack, local expertise, regulatory compliance, localization, system integration, user experience, and support services. In order to ensure the successful implementation and operation of the proposed system I the Cameroon market, these factors have to be thoroughly assessed and addressed.</w:t>
      </w:r>
    </w:p>
    <w:p w:rsidR="00E753A6" w:rsidRDefault="005E2108">
      <w:pPr>
        <w:keepNext/>
        <w:keepLines/>
        <w:numPr>
          <w:ilvl w:val="0"/>
          <w:numId w:val="1"/>
        </w:numPr>
        <w:pBdr>
          <w:top w:val="nil"/>
          <w:left w:val="nil"/>
          <w:bottom w:val="nil"/>
          <w:right w:val="nil"/>
          <w:between w:val="nil"/>
        </w:pBdr>
        <w:spacing w:before="160" w:after="120" w:line="360" w:lineRule="auto"/>
      </w:pPr>
      <w:bookmarkStart w:id="20" w:name="_1y810tw" w:colFirst="0" w:colLast="0"/>
      <w:bookmarkEnd w:id="20"/>
      <w:r>
        <w:rPr>
          <w:rFonts w:ascii="Times New Roman" w:eastAsia="Times New Roman" w:hAnsi="Times New Roman" w:cs="Times New Roman"/>
          <w:b/>
          <w:color w:val="5B9BD5"/>
          <w:sz w:val="24"/>
          <w:szCs w:val="24"/>
        </w:rPr>
        <w:t>PRODUCTION PROCESS</w:t>
      </w:r>
    </w:p>
    <w:p w:rsidR="00E753A6" w:rsidRDefault="005E2108">
      <w:pPr>
        <w:pStyle w:val="Titre4"/>
        <w:numPr>
          <w:ilvl w:val="1"/>
          <w:numId w:val="1"/>
        </w:numPr>
      </w:pPr>
      <w:r>
        <w:t>Requirements</w:t>
      </w:r>
    </w:p>
    <w:p w:rsidR="00E753A6" w:rsidRDefault="005E2108">
      <w:pPr>
        <w:numPr>
          <w:ilvl w:val="0"/>
          <w:numId w:val="39"/>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Required Infrastructure</w:t>
      </w:r>
    </w:p>
    <w:p w:rsidR="00E753A6" w:rsidRDefault="005E2108">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Internet Connectivity </w:t>
      </w:r>
      <w:r>
        <w:rPr>
          <w:rFonts w:ascii="Times New Roman" w:eastAsia="Times New Roman" w:hAnsi="Times New Roman" w:cs="Times New Roman"/>
          <w:color w:val="000000"/>
        </w:rPr>
        <w:t>will be taken from:</w:t>
      </w:r>
    </w:p>
    <w:p w:rsidR="00E753A6" w:rsidRDefault="005E2108">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CAMTEL (Cameroon Telecommunication) – The major Internet Service Provider (ISP) in the country as it is the state company and holds the exclusive deployment of optical fibre in Cameroon so he is the one providing internet connection to all others ISP’s operating in Cameroon. They operate through a range of services which include: connection to a landline, mobile phone, modem stick and modem.</w:t>
      </w:r>
    </w:p>
    <w:p w:rsidR="00E753A6" w:rsidRDefault="005E2108">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Orange and MTN Cameroon – These are mobile phone companies, their services operate through mobile Internet modems and USB (live box for Orange Cameroon), wireless access services (Hotspot for MTN CAMEROON). They are still "ISP intermediaries" because their internet connection is provided to them by CAMTEL even though many Cameroonians subscribe to them for internet connections.</w:t>
      </w:r>
    </w:p>
    <w:p w:rsidR="00E753A6" w:rsidRDefault="005E2108">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Power Supply: </w:t>
      </w:r>
      <w:r>
        <w:rPr>
          <w:rFonts w:ascii="Times New Roman" w:eastAsia="Times New Roman" w:hAnsi="Times New Roman" w:cs="Times New Roman"/>
          <w:color w:val="000000"/>
        </w:rPr>
        <w:t>It is gotten from ENEO which stands for Energy of Cameroon, the main power supply structure in Cameroon presently. Backup generators shall equally be used so as to ensure continuous operation.</w:t>
      </w:r>
    </w:p>
    <w:p w:rsidR="00E753A6" w:rsidRDefault="005E2108">
      <w:pPr>
        <w:numPr>
          <w:ilvl w:val="0"/>
          <w:numId w:val="39"/>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Technology Stack</w:t>
      </w:r>
    </w:p>
    <w:p w:rsidR="00E753A6" w:rsidRDefault="005E2108">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Software development tools used in building the hotel reservation system:</w:t>
      </w:r>
    </w:p>
    <w:p w:rsidR="00E753A6" w:rsidRDefault="005E2108">
      <w:pPr>
        <w:numPr>
          <w:ilvl w:val="0"/>
          <w:numId w:val="4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Programming languages - Python</w:t>
      </w:r>
    </w:p>
    <w:p w:rsidR="00E753A6" w:rsidRDefault="005E2108">
      <w:pPr>
        <w:numPr>
          <w:ilvl w:val="0"/>
          <w:numId w:val="4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 xml:space="preserve">Frameworks – Visual Studio Code, GitHub </w:t>
      </w:r>
    </w:p>
    <w:p w:rsidR="00E753A6" w:rsidRDefault="005E2108">
      <w:pPr>
        <w:numPr>
          <w:ilvl w:val="0"/>
          <w:numId w:val="4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Database – PHP</w:t>
      </w:r>
    </w:p>
    <w:p w:rsidR="00E753A6" w:rsidRDefault="005E2108">
      <w:pPr>
        <w:numPr>
          <w:ilvl w:val="0"/>
          <w:numId w:val="4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Security – SSL (Secure Socket Layer) is integrated for data encryption of every sensitive data for the users of the system; authentication and authorization method implemented as an additional security measure.</w:t>
      </w:r>
    </w:p>
    <w:p w:rsidR="00E753A6" w:rsidRDefault="005E2108">
      <w:pPr>
        <w:numPr>
          <w:ilvl w:val="0"/>
          <w:numId w:val="39"/>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Technical Support and Maintenance</w:t>
      </w:r>
    </w:p>
    <w:p w:rsidR="00E753A6" w:rsidRDefault="005E2108">
      <w:pPr>
        <w:numPr>
          <w:ilvl w:val="0"/>
          <w:numId w:val="41"/>
        </w:numPr>
        <w:pBdr>
          <w:top w:val="nil"/>
          <w:left w:val="nil"/>
          <w:bottom w:val="nil"/>
          <w:right w:val="nil"/>
          <w:between w:val="nil"/>
        </w:pBdr>
        <w:spacing w:after="0" w:line="360" w:lineRule="auto"/>
        <w:ind w:left="1080"/>
        <w:jc w:val="both"/>
        <w:rPr>
          <w:b/>
          <w:color w:val="000000"/>
        </w:rPr>
      </w:pPr>
      <w:r>
        <w:rPr>
          <w:rFonts w:ascii="Times New Roman" w:eastAsia="Times New Roman" w:hAnsi="Times New Roman" w:cs="Times New Roman"/>
          <w:b/>
          <w:color w:val="000000"/>
        </w:rPr>
        <w:lastRenderedPageBreak/>
        <w:t xml:space="preserve">Customer Support: </w:t>
      </w:r>
      <w:r>
        <w:rPr>
          <w:rFonts w:ascii="Times New Roman" w:eastAsia="Times New Roman" w:hAnsi="Times New Roman" w:cs="Times New Roman"/>
          <w:color w:val="000000"/>
        </w:rPr>
        <w:t>A robust technical support services, including troubleshooting, updates alongside a regular support to address issues promptly and minimize downtime shall be implemented.</w:t>
      </w:r>
    </w:p>
    <w:p w:rsidR="00E753A6" w:rsidRDefault="005E2108">
      <w:pPr>
        <w:numPr>
          <w:ilvl w:val="0"/>
          <w:numId w:val="41"/>
        </w:numPr>
        <w:pBdr>
          <w:top w:val="nil"/>
          <w:left w:val="nil"/>
          <w:bottom w:val="nil"/>
          <w:right w:val="nil"/>
          <w:between w:val="nil"/>
        </w:pBdr>
        <w:spacing w:after="0" w:line="360" w:lineRule="auto"/>
        <w:ind w:left="1080"/>
        <w:jc w:val="both"/>
        <w:rPr>
          <w:b/>
          <w:color w:val="000000"/>
        </w:rPr>
      </w:pPr>
      <w:r>
        <w:rPr>
          <w:rFonts w:ascii="Times New Roman" w:eastAsia="Times New Roman" w:hAnsi="Times New Roman" w:cs="Times New Roman"/>
          <w:b/>
          <w:color w:val="000000"/>
        </w:rPr>
        <w:t xml:space="preserve">Maintenance: </w:t>
      </w:r>
      <w:r>
        <w:rPr>
          <w:rFonts w:ascii="Times New Roman" w:eastAsia="Times New Roman" w:hAnsi="Times New Roman" w:cs="Times New Roman"/>
          <w:color w:val="000000"/>
        </w:rPr>
        <w:t>Regular software maintenance, updates, and security patches shall be made in order to keep the system running smoothly and securely.</w:t>
      </w:r>
    </w:p>
    <w:p w:rsidR="00E753A6" w:rsidRDefault="005E2108">
      <w:pPr>
        <w:numPr>
          <w:ilvl w:val="0"/>
          <w:numId w:val="39"/>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User Experience</w:t>
      </w:r>
    </w:p>
    <w:p w:rsidR="00E753A6" w:rsidRDefault="005E2108">
      <w:pPr>
        <w:numPr>
          <w:ilvl w:val="0"/>
          <w:numId w:val="31"/>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Mobile Optimization: Optimize the software for mobile devices, considering the high usage of smartphones for internet access in Cameroon.</w:t>
      </w:r>
    </w:p>
    <w:p w:rsidR="00E753A6" w:rsidRDefault="005E2108">
      <w:pPr>
        <w:numPr>
          <w:ilvl w:val="0"/>
          <w:numId w:val="31"/>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Develop a responsive design or a dedicated mobile app for ease of use.</w:t>
      </w:r>
    </w:p>
    <w:p w:rsidR="00E753A6" w:rsidRDefault="005E2108">
      <w:pPr>
        <w:numPr>
          <w:ilvl w:val="0"/>
          <w:numId w:val="31"/>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User Interface: Design a user-friendly interface that accommodates the technological proficiency of the target users, including hotel staff and customers.</w:t>
      </w:r>
    </w:p>
    <w:p w:rsidR="00E753A6" w:rsidRDefault="005E2108">
      <w:pPr>
        <w:numPr>
          <w:ilvl w:val="0"/>
          <w:numId w:val="39"/>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Localization and Customization</w:t>
      </w:r>
    </w:p>
    <w:p w:rsidR="00E753A6" w:rsidRDefault="005E2108">
      <w:pPr>
        <w:numPr>
          <w:ilvl w:val="0"/>
          <w:numId w:val="32"/>
        </w:numPr>
        <w:pBdr>
          <w:top w:val="nil"/>
          <w:left w:val="nil"/>
          <w:bottom w:val="nil"/>
          <w:right w:val="nil"/>
          <w:between w:val="nil"/>
        </w:pBdr>
        <w:spacing w:after="0" w:line="360" w:lineRule="auto"/>
        <w:jc w:val="both"/>
        <w:rPr>
          <w:b/>
          <w:color w:val="000000"/>
        </w:rPr>
      </w:pPr>
      <w:r>
        <w:rPr>
          <w:rFonts w:ascii="Times New Roman" w:eastAsia="Times New Roman" w:hAnsi="Times New Roman" w:cs="Times New Roman"/>
          <w:color w:val="000000"/>
        </w:rPr>
        <w:t xml:space="preserve">Language Support: A plugin has been added to the system so as to enable all users of the system to navigate through the system with their desired language by so doing offering a good user experience.  </w:t>
      </w:r>
    </w:p>
    <w:p w:rsidR="00E753A6" w:rsidRDefault="005E2108">
      <w:pPr>
        <w:numPr>
          <w:ilvl w:val="0"/>
          <w:numId w:val="32"/>
        </w:numPr>
        <w:pBdr>
          <w:top w:val="nil"/>
          <w:left w:val="nil"/>
          <w:bottom w:val="nil"/>
          <w:right w:val="nil"/>
          <w:between w:val="nil"/>
        </w:pBdr>
        <w:spacing w:line="360" w:lineRule="auto"/>
        <w:jc w:val="both"/>
        <w:rPr>
          <w:b/>
          <w:color w:val="000000"/>
        </w:rPr>
      </w:pPr>
      <w:r>
        <w:rPr>
          <w:rFonts w:ascii="Times New Roman" w:eastAsia="Times New Roman" w:hAnsi="Times New Roman" w:cs="Times New Roman"/>
          <w:color w:val="000000"/>
        </w:rPr>
        <w:t xml:space="preserve">Customization: Users are given the possibility to make payments through a precise variety of international payment gateways including local payment gateways like mobile money payment gateways. </w:t>
      </w:r>
    </w:p>
    <w:p w:rsidR="00E753A6" w:rsidRDefault="005E2108">
      <w:pPr>
        <w:pStyle w:val="Titre4"/>
        <w:numPr>
          <w:ilvl w:val="1"/>
          <w:numId w:val="1"/>
        </w:numPr>
      </w:pPr>
      <w:r>
        <w:t>Supply and Stock Management</w:t>
      </w:r>
    </w:p>
    <w:p w:rsidR="00E753A6" w:rsidRDefault="005E2108">
      <w:pPr>
        <w:pStyle w:val="Titre4"/>
        <w:numPr>
          <w:ilvl w:val="1"/>
          <w:numId w:val="1"/>
        </w:numPr>
      </w:pPr>
      <w:r>
        <w:t>Service</w:t>
      </w:r>
    </w:p>
    <w:p w:rsidR="00E753A6" w:rsidRDefault="005E2108">
      <w:pPr>
        <w:keepNext/>
        <w:keepLines/>
        <w:numPr>
          <w:ilvl w:val="0"/>
          <w:numId w:val="1"/>
        </w:numPr>
        <w:pBdr>
          <w:top w:val="nil"/>
          <w:left w:val="nil"/>
          <w:bottom w:val="nil"/>
          <w:right w:val="nil"/>
          <w:between w:val="nil"/>
        </w:pBdr>
        <w:spacing w:before="160" w:after="120" w:line="360" w:lineRule="auto"/>
      </w:pPr>
      <w:bookmarkStart w:id="21" w:name="_4i7ojhp" w:colFirst="0" w:colLast="0"/>
      <w:bookmarkEnd w:id="21"/>
      <w:r>
        <w:rPr>
          <w:rFonts w:ascii="Times New Roman" w:eastAsia="Times New Roman" w:hAnsi="Times New Roman" w:cs="Times New Roman"/>
          <w:b/>
          <w:color w:val="5B9BD5"/>
          <w:sz w:val="24"/>
          <w:szCs w:val="24"/>
        </w:rPr>
        <w:t>IDENTIFICATION OF RESOURCES</w:t>
      </w:r>
    </w:p>
    <w:p w:rsidR="00E753A6" w:rsidRDefault="005E2108">
      <w:pPr>
        <w:pStyle w:val="Titre4"/>
        <w:numPr>
          <w:ilvl w:val="1"/>
          <w:numId w:val="1"/>
        </w:numPr>
      </w:pPr>
      <w:r>
        <w:t>Human Resources</w:t>
      </w:r>
    </w:p>
    <w:p w:rsidR="00E753A6" w:rsidRDefault="005E2108">
      <w:pPr>
        <w:pStyle w:val="Titre4"/>
        <w:numPr>
          <w:ilvl w:val="1"/>
          <w:numId w:val="1"/>
        </w:numPr>
      </w:pPr>
      <w:r>
        <w:t>Estimated start date</w:t>
      </w:r>
    </w:p>
    <w:p w:rsidR="00E753A6" w:rsidRDefault="005E2108">
      <w:pPr>
        <w:rPr>
          <w:b/>
          <w:color w:val="2E75B5"/>
          <w:sz w:val="28"/>
          <w:szCs w:val="28"/>
        </w:rPr>
      </w:pPr>
      <w:r>
        <w:br w:type="page"/>
      </w:r>
    </w:p>
    <w:p w:rsidR="00E753A6" w:rsidRDefault="005E2108">
      <w:pPr>
        <w:pStyle w:val="Titre2"/>
      </w:pPr>
      <w:bookmarkStart w:id="22" w:name="_2xcytpi" w:colFirst="0" w:colLast="0"/>
      <w:bookmarkEnd w:id="22"/>
      <w:r>
        <w:lastRenderedPageBreak/>
        <w:t>SECTION 3: FINANCIAL FEASIBILITY</w:t>
      </w:r>
    </w:p>
    <w:p w:rsidR="00E753A6" w:rsidRDefault="005E2108">
      <w:pPr>
        <w:pStyle w:val="Titre3"/>
      </w:pPr>
      <w:bookmarkStart w:id="23" w:name="_1ci93xb" w:colFirst="0" w:colLast="0"/>
      <w:bookmarkEnd w:id="23"/>
      <w:r>
        <w:t>INTRODUCTION</w:t>
      </w:r>
    </w:p>
    <w:p w:rsidR="00E753A6" w:rsidRDefault="005E2108">
      <w:pPr>
        <w:keepNext/>
        <w:keepLines/>
        <w:numPr>
          <w:ilvl w:val="0"/>
          <w:numId w:val="4"/>
        </w:numPr>
        <w:pBdr>
          <w:top w:val="nil"/>
          <w:left w:val="nil"/>
          <w:bottom w:val="nil"/>
          <w:right w:val="nil"/>
          <w:between w:val="nil"/>
        </w:pBdr>
        <w:spacing w:before="160" w:after="120" w:line="360" w:lineRule="auto"/>
      </w:pPr>
      <w:bookmarkStart w:id="24" w:name="_3whwml4" w:colFirst="0" w:colLast="0"/>
      <w:bookmarkEnd w:id="24"/>
      <w:r>
        <w:rPr>
          <w:rFonts w:ascii="Times New Roman" w:eastAsia="Times New Roman" w:hAnsi="Times New Roman" w:cs="Times New Roman"/>
          <w:b/>
          <w:color w:val="5B9BD5"/>
          <w:sz w:val="24"/>
          <w:szCs w:val="24"/>
        </w:rPr>
        <w:t>COST ASSESSMENT</w:t>
      </w:r>
    </w:p>
    <w:tbl>
      <w:tblPr>
        <w:tblStyle w:val="a2"/>
        <w:tblW w:w="7180" w:type="dxa"/>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7"/>
        <w:gridCol w:w="3573"/>
      </w:tblGrid>
      <w:tr w:rsidR="00E753A6">
        <w:tc>
          <w:tcPr>
            <w:tcW w:w="3607" w:type="dxa"/>
            <w:tcBorders>
              <w:top w:val="single" w:sz="18" w:space="0" w:color="000000"/>
              <w:left w:val="single" w:sz="18" w:space="0" w:color="000000"/>
              <w:bottom w:val="single" w:sz="18" w:space="0" w:color="000000"/>
              <w:right w:val="single" w:sz="18" w:space="0" w:color="000000"/>
            </w:tcBorders>
          </w:tcPr>
          <w:p w:rsidR="00E753A6" w:rsidRDefault="005E2108">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Fixed Cost</w:t>
            </w:r>
          </w:p>
        </w:tc>
        <w:tc>
          <w:tcPr>
            <w:tcW w:w="3573" w:type="dxa"/>
            <w:tcBorders>
              <w:top w:val="single" w:sz="18" w:space="0" w:color="000000"/>
              <w:left w:val="single" w:sz="18" w:space="0" w:color="000000"/>
              <w:bottom w:val="single" w:sz="18" w:space="0" w:color="000000"/>
              <w:right w:val="single" w:sz="18" w:space="0" w:color="000000"/>
            </w:tcBorders>
          </w:tcPr>
          <w:p w:rsidR="00E753A6" w:rsidRDefault="005E2108">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Estimated Cost (XAF)</w:t>
            </w:r>
          </w:p>
        </w:tc>
      </w:tr>
      <w:tr w:rsidR="00E753A6">
        <w:tc>
          <w:tcPr>
            <w:tcW w:w="3607" w:type="dxa"/>
            <w:tcBorders>
              <w:top w:val="single" w:sz="18" w:space="0" w:color="000000"/>
              <w:left w:val="single" w:sz="18" w:space="0" w:color="000000"/>
              <w:bottom w:val="single" w:sz="18" w:space="0" w:color="000000"/>
              <w:right w:val="single" w:sz="18" w:space="0" w:color="000000"/>
            </w:tcBorders>
          </w:tcPr>
          <w:p w:rsidR="00E753A6" w:rsidRDefault="005E2108">
            <w:pPr>
              <w:numPr>
                <w:ilvl w:val="0"/>
                <w:numId w:val="33"/>
              </w:numPr>
              <w:pBdr>
                <w:top w:val="nil"/>
                <w:left w:val="nil"/>
                <w:bottom w:val="nil"/>
                <w:right w:val="nil"/>
                <w:between w:val="nil"/>
              </w:pBdr>
              <w:spacing w:line="360" w:lineRule="auto"/>
              <w:jc w:val="both"/>
              <w:rPr>
                <w:color w:val="000000"/>
                <w:sz w:val="26"/>
                <w:szCs w:val="26"/>
              </w:rPr>
            </w:pPr>
            <w:r>
              <w:rPr>
                <w:rFonts w:ascii="Times New Roman" w:eastAsia="Times New Roman" w:hAnsi="Times New Roman" w:cs="Times New Roman"/>
                <w:color w:val="000000"/>
                <w:sz w:val="26"/>
                <w:szCs w:val="26"/>
              </w:rPr>
              <w:t>Computer</w:t>
            </w:r>
          </w:p>
          <w:p w:rsidR="00E753A6" w:rsidRDefault="005E2108">
            <w:pPr>
              <w:numPr>
                <w:ilvl w:val="0"/>
                <w:numId w:val="33"/>
              </w:numPr>
              <w:pBdr>
                <w:top w:val="nil"/>
                <w:left w:val="nil"/>
                <w:bottom w:val="nil"/>
                <w:right w:val="nil"/>
                <w:between w:val="nil"/>
              </w:pBdr>
              <w:spacing w:line="360" w:lineRule="auto"/>
              <w:jc w:val="both"/>
              <w:rPr>
                <w:color w:val="000000"/>
                <w:sz w:val="26"/>
                <w:szCs w:val="26"/>
              </w:rPr>
            </w:pPr>
            <w:r>
              <w:rPr>
                <w:rFonts w:ascii="Times New Roman" w:eastAsia="Times New Roman" w:hAnsi="Times New Roman" w:cs="Times New Roman"/>
                <w:color w:val="000000"/>
                <w:sz w:val="26"/>
                <w:szCs w:val="26"/>
              </w:rPr>
              <w:t>Taxes</w:t>
            </w:r>
          </w:p>
          <w:p w:rsidR="00E753A6" w:rsidRDefault="005E2108">
            <w:pPr>
              <w:numPr>
                <w:ilvl w:val="0"/>
                <w:numId w:val="33"/>
              </w:numPr>
              <w:pBdr>
                <w:top w:val="nil"/>
                <w:left w:val="nil"/>
                <w:bottom w:val="nil"/>
                <w:right w:val="nil"/>
                <w:between w:val="nil"/>
              </w:pBdr>
              <w:spacing w:line="360" w:lineRule="auto"/>
              <w:jc w:val="both"/>
              <w:rPr>
                <w:color w:val="000000"/>
                <w:sz w:val="26"/>
                <w:szCs w:val="26"/>
              </w:rPr>
            </w:pPr>
            <w:r>
              <w:rPr>
                <w:rFonts w:ascii="Times New Roman" w:eastAsia="Times New Roman" w:hAnsi="Times New Roman" w:cs="Times New Roman"/>
                <w:color w:val="000000"/>
                <w:sz w:val="26"/>
                <w:szCs w:val="26"/>
              </w:rPr>
              <w:t>Subscription fees</w:t>
            </w:r>
          </w:p>
          <w:p w:rsidR="00E753A6" w:rsidRDefault="005E2108">
            <w:pPr>
              <w:numPr>
                <w:ilvl w:val="0"/>
                <w:numId w:val="33"/>
              </w:numPr>
              <w:pBdr>
                <w:top w:val="nil"/>
                <w:left w:val="nil"/>
                <w:bottom w:val="nil"/>
                <w:right w:val="nil"/>
                <w:between w:val="nil"/>
              </w:pBdr>
              <w:spacing w:line="360" w:lineRule="auto"/>
              <w:jc w:val="both"/>
              <w:rPr>
                <w:color w:val="000000"/>
                <w:sz w:val="26"/>
                <w:szCs w:val="26"/>
              </w:rPr>
            </w:pPr>
            <w:r>
              <w:rPr>
                <w:rFonts w:ascii="Times New Roman" w:eastAsia="Times New Roman" w:hAnsi="Times New Roman" w:cs="Times New Roman"/>
                <w:color w:val="000000"/>
                <w:sz w:val="26"/>
                <w:szCs w:val="26"/>
              </w:rPr>
              <w:t>Maintenance and Support</w:t>
            </w:r>
          </w:p>
          <w:p w:rsidR="00E753A6" w:rsidRDefault="005E2108">
            <w:pPr>
              <w:numPr>
                <w:ilvl w:val="0"/>
                <w:numId w:val="33"/>
              </w:numPr>
              <w:pBdr>
                <w:top w:val="nil"/>
                <w:left w:val="nil"/>
                <w:bottom w:val="nil"/>
                <w:right w:val="nil"/>
                <w:between w:val="nil"/>
              </w:pBdr>
              <w:spacing w:line="360" w:lineRule="auto"/>
              <w:jc w:val="both"/>
              <w:rPr>
                <w:color w:val="000000"/>
                <w:sz w:val="26"/>
                <w:szCs w:val="26"/>
              </w:rPr>
            </w:pPr>
            <w:r>
              <w:rPr>
                <w:rFonts w:ascii="Times New Roman" w:eastAsia="Times New Roman" w:hAnsi="Times New Roman" w:cs="Times New Roman"/>
                <w:color w:val="000000"/>
                <w:sz w:val="26"/>
                <w:szCs w:val="26"/>
              </w:rPr>
              <w:t xml:space="preserve">Data Security </w:t>
            </w:r>
          </w:p>
          <w:p w:rsidR="00E753A6" w:rsidRDefault="005E2108">
            <w:pPr>
              <w:numPr>
                <w:ilvl w:val="0"/>
                <w:numId w:val="33"/>
              </w:numPr>
              <w:pBdr>
                <w:top w:val="nil"/>
                <w:left w:val="nil"/>
                <w:bottom w:val="nil"/>
                <w:right w:val="nil"/>
                <w:between w:val="nil"/>
              </w:pBdr>
              <w:spacing w:line="360" w:lineRule="auto"/>
              <w:jc w:val="both"/>
              <w:rPr>
                <w:color w:val="000000"/>
                <w:sz w:val="26"/>
                <w:szCs w:val="26"/>
              </w:rPr>
            </w:pPr>
            <w:r>
              <w:rPr>
                <w:rFonts w:ascii="Times New Roman" w:eastAsia="Times New Roman" w:hAnsi="Times New Roman" w:cs="Times New Roman"/>
                <w:color w:val="000000"/>
                <w:sz w:val="26"/>
                <w:szCs w:val="26"/>
              </w:rPr>
              <w:t>Server</w:t>
            </w:r>
          </w:p>
          <w:p w:rsidR="00E753A6" w:rsidRDefault="005E2108">
            <w:pPr>
              <w:numPr>
                <w:ilvl w:val="0"/>
                <w:numId w:val="33"/>
              </w:numPr>
              <w:pBdr>
                <w:top w:val="nil"/>
                <w:left w:val="nil"/>
                <w:bottom w:val="nil"/>
                <w:right w:val="nil"/>
                <w:between w:val="nil"/>
              </w:pBdr>
              <w:spacing w:line="360" w:lineRule="auto"/>
              <w:jc w:val="both"/>
              <w:rPr>
                <w:color w:val="000000"/>
                <w:sz w:val="26"/>
                <w:szCs w:val="26"/>
              </w:rPr>
            </w:pPr>
            <w:r>
              <w:rPr>
                <w:rFonts w:ascii="Times New Roman" w:eastAsia="Times New Roman" w:hAnsi="Times New Roman" w:cs="Times New Roman"/>
                <w:color w:val="000000"/>
                <w:sz w:val="26"/>
                <w:szCs w:val="26"/>
              </w:rPr>
              <w:t>License</w:t>
            </w:r>
          </w:p>
          <w:p w:rsidR="00E753A6" w:rsidRDefault="005E2108">
            <w:pPr>
              <w:numPr>
                <w:ilvl w:val="0"/>
                <w:numId w:val="33"/>
              </w:numPr>
              <w:pBdr>
                <w:top w:val="nil"/>
                <w:left w:val="nil"/>
                <w:bottom w:val="nil"/>
                <w:right w:val="nil"/>
                <w:between w:val="nil"/>
              </w:pBdr>
              <w:spacing w:after="160" w:line="360" w:lineRule="auto"/>
              <w:jc w:val="both"/>
              <w:rPr>
                <w:color w:val="000000"/>
                <w:sz w:val="26"/>
                <w:szCs w:val="26"/>
              </w:rPr>
            </w:pPr>
            <w:r>
              <w:rPr>
                <w:rFonts w:ascii="Times New Roman" w:eastAsia="Times New Roman" w:hAnsi="Times New Roman" w:cs="Times New Roman"/>
                <w:color w:val="000000"/>
                <w:sz w:val="26"/>
                <w:szCs w:val="26"/>
              </w:rPr>
              <w:t>Infrastructure</w:t>
            </w:r>
          </w:p>
        </w:tc>
        <w:tc>
          <w:tcPr>
            <w:tcW w:w="3573" w:type="dxa"/>
            <w:tcBorders>
              <w:top w:val="single" w:sz="18" w:space="0" w:color="000000"/>
              <w:left w:val="single" w:sz="18" w:space="0" w:color="000000"/>
              <w:bottom w:val="single" w:sz="18" w:space="0" w:color="000000"/>
              <w:right w:val="single" w:sz="18" w:space="0" w:color="000000"/>
            </w:tcBorders>
          </w:tcPr>
          <w:p w:rsidR="00E753A6" w:rsidRDefault="005E2108">
            <w:pPr>
              <w:numPr>
                <w:ilvl w:val="0"/>
                <w:numId w:val="33"/>
              </w:numPr>
              <w:pBdr>
                <w:top w:val="nil"/>
                <w:left w:val="nil"/>
                <w:bottom w:val="nil"/>
                <w:right w:val="nil"/>
                <w:between w:val="nil"/>
              </w:pBdr>
              <w:spacing w:line="360" w:lineRule="auto"/>
              <w:jc w:val="both"/>
              <w:rPr>
                <w:color w:val="000000"/>
                <w:sz w:val="26"/>
                <w:szCs w:val="26"/>
              </w:rPr>
            </w:pPr>
            <w:r>
              <w:rPr>
                <w:rFonts w:ascii="Times New Roman" w:eastAsia="Times New Roman" w:hAnsi="Times New Roman" w:cs="Times New Roman"/>
                <w:color w:val="000000"/>
                <w:sz w:val="26"/>
                <w:szCs w:val="26"/>
              </w:rPr>
              <w:t>300000</w:t>
            </w:r>
          </w:p>
          <w:p w:rsidR="00E753A6" w:rsidRDefault="005E2108">
            <w:pPr>
              <w:numPr>
                <w:ilvl w:val="0"/>
                <w:numId w:val="33"/>
              </w:numPr>
              <w:pBdr>
                <w:top w:val="nil"/>
                <w:left w:val="nil"/>
                <w:bottom w:val="nil"/>
                <w:right w:val="nil"/>
                <w:between w:val="nil"/>
              </w:pBdr>
              <w:spacing w:line="360" w:lineRule="auto"/>
              <w:jc w:val="both"/>
              <w:rPr>
                <w:color w:val="000000"/>
                <w:sz w:val="26"/>
                <w:szCs w:val="26"/>
              </w:rPr>
            </w:pPr>
            <w:r>
              <w:rPr>
                <w:rFonts w:ascii="Times New Roman" w:eastAsia="Times New Roman" w:hAnsi="Times New Roman" w:cs="Times New Roman"/>
                <w:color w:val="000000"/>
                <w:sz w:val="26"/>
                <w:szCs w:val="26"/>
              </w:rPr>
              <w:t>20000</w:t>
            </w:r>
          </w:p>
          <w:p w:rsidR="00E753A6" w:rsidRDefault="005E2108">
            <w:pPr>
              <w:numPr>
                <w:ilvl w:val="0"/>
                <w:numId w:val="33"/>
              </w:numPr>
              <w:pBdr>
                <w:top w:val="nil"/>
                <w:left w:val="nil"/>
                <w:bottom w:val="nil"/>
                <w:right w:val="nil"/>
                <w:between w:val="nil"/>
              </w:pBdr>
              <w:spacing w:line="360" w:lineRule="auto"/>
              <w:jc w:val="both"/>
              <w:rPr>
                <w:color w:val="000000"/>
                <w:sz w:val="26"/>
                <w:szCs w:val="26"/>
              </w:rPr>
            </w:pPr>
            <w:r>
              <w:rPr>
                <w:rFonts w:ascii="Times New Roman" w:eastAsia="Times New Roman" w:hAnsi="Times New Roman" w:cs="Times New Roman"/>
                <w:color w:val="000000"/>
                <w:sz w:val="26"/>
                <w:szCs w:val="26"/>
              </w:rPr>
              <w:t>30000</w:t>
            </w:r>
          </w:p>
          <w:p w:rsidR="00E753A6" w:rsidRDefault="005E2108">
            <w:pPr>
              <w:numPr>
                <w:ilvl w:val="0"/>
                <w:numId w:val="33"/>
              </w:numPr>
              <w:pBdr>
                <w:top w:val="nil"/>
                <w:left w:val="nil"/>
                <w:bottom w:val="nil"/>
                <w:right w:val="nil"/>
                <w:between w:val="nil"/>
              </w:pBdr>
              <w:spacing w:line="360" w:lineRule="auto"/>
              <w:jc w:val="both"/>
              <w:rPr>
                <w:color w:val="000000"/>
                <w:sz w:val="26"/>
                <w:szCs w:val="26"/>
              </w:rPr>
            </w:pPr>
            <w:r>
              <w:rPr>
                <w:rFonts w:ascii="Times New Roman" w:eastAsia="Times New Roman" w:hAnsi="Times New Roman" w:cs="Times New Roman"/>
                <w:color w:val="000000"/>
                <w:sz w:val="26"/>
                <w:szCs w:val="26"/>
              </w:rPr>
              <w:t>1000000/year</w:t>
            </w:r>
          </w:p>
          <w:p w:rsidR="00E753A6" w:rsidRDefault="005E2108">
            <w:pPr>
              <w:numPr>
                <w:ilvl w:val="0"/>
                <w:numId w:val="33"/>
              </w:numPr>
              <w:pBdr>
                <w:top w:val="nil"/>
                <w:left w:val="nil"/>
                <w:bottom w:val="nil"/>
                <w:right w:val="nil"/>
                <w:between w:val="nil"/>
              </w:pBdr>
              <w:spacing w:line="360" w:lineRule="auto"/>
              <w:jc w:val="both"/>
              <w:rPr>
                <w:color w:val="000000"/>
                <w:sz w:val="26"/>
                <w:szCs w:val="26"/>
              </w:rPr>
            </w:pPr>
            <w:r>
              <w:rPr>
                <w:rFonts w:ascii="Times New Roman" w:eastAsia="Times New Roman" w:hAnsi="Times New Roman" w:cs="Times New Roman"/>
                <w:color w:val="000000"/>
                <w:sz w:val="26"/>
                <w:szCs w:val="26"/>
              </w:rPr>
              <w:t>50000</w:t>
            </w:r>
          </w:p>
          <w:p w:rsidR="00E753A6" w:rsidRDefault="005E2108">
            <w:pPr>
              <w:numPr>
                <w:ilvl w:val="0"/>
                <w:numId w:val="33"/>
              </w:numPr>
              <w:pBdr>
                <w:top w:val="nil"/>
                <w:left w:val="nil"/>
                <w:bottom w:val="nil"/>
                <w:right w:val="nil"/>
                <w:between w:val="nil"/>
              </w:pBdr>
              <w:spacing w:line="360" w:lineRule="auto"/>
              <w:jc w:val="both"/>
              <w:rPr>
                <w:color w:val="000000"/>
                <w:sz w:val="26"/>
                <w:szCs w:val="26"/>
              </w:rPr>
            </w:pPr>
            <w:r>
              <w:rPr>
                <w:rFonts w:ascii="Times New Roman" w:eastAsia="Times New Roman" w:hAnsi="Times New Roman" w:cs="Times New Roman"/>
                <w:color w:val="000000"/>
                <w:sz w:val="26"/>
                <w:szCs w:val="26"/>
              </w:rPr>
              <w:t>100000/year</w:t>
            </w:r>
          </w:p>
          <w:p w:rsidR="00E753A6" w:rsidRDefault="005E2108">
            <w:pPr>
              <w:numPr>
                <w:ilvl w:val="0"/>
                <w:numId w:val="33"/>
              </w:numPr>
              <w:pBdr>
                <w:top w:val="nil"/>
                <w:left w:val="nil"/>
                <w:bottom w:val="nil"/>
                <w:right w:val="nil"/>
                <w:between w:val="nil"/>
              </w:pBdr>
              <w:spacing w:line="360" w:lineRule="auto"/>
              <w:jc w:val="both"/>
              <w:rPr>
                <w:color w:val="000000"/>
                <w:sz w:val="26"/>
                <w:szCs w:val="26"/>
              </w:rPr>
            </w:pPr>
            <w:r>
              <w:rPr>
                <w:rFonts w:ascii="Times New Roman" w:eastAsia="Times New Roman" w:hAnsi="Times New Roman" w:cs="Times New Roman"/>
                <w:color w:val="000000"/>
                <w:sz w:val="26"/>
                <w:szCs w:val="26"/>
              </w:rPr>
              <w:t>25000/year</w:t>
            </w:r>
          </w:p>
          <w:p w:rsidR="00E753A6" w:rsidRDefault="005E2108">
            <w:pPr>
              <w:numPr>
                <w:ilvl w:val="0"/>
                <w:numId w:val="33"/>
              </w:numPr>
              <w:pBdr>
                <w:top w:val="nil"/>
                <w:left w:val="nil"/>
                <w:bottom w:val="nil"/>
                <w:right w:val="nil"/>
                <w:between w:val="nil"/>
              </w:pBdr>
              <w:spacing w:after="160" w:line="360" w:lineRule="auto"/>
              <w:jc w:val="both"/>
              <w:rPr>
                <w:color w:val="000000"/>
                <w:sz w:val="26"/>
                <w:szCs w:val="26"/>
              </w:rPr>
            </w:pPr>
            <w:r>
              <w:rPr>
                <w:rFonts w:ascii="Times New Roman" w:eastAsia="Times New Roman" w:hAnsi="Times New Roman" w:cs="Times New Roman"/>
                <w:color w:val="000000"/>
                <w:sz w:val="26"/>
                <w:szCs w:val="26"/>
              </w:rPr>
              <w:t>150000</w:t>
            </w:r>
          </w:p>
        </w:tc>
      </w:tr>
      <w:tr w:rsidR="00E753A6">
        <w:tc>
          <w:tcPr>
            <w:tcW w:w="3607" w:type="dxa"/>
            <w:tcBorders>
              <w:top w:val="single" w:sz="18" w:space="0" w:color="000000"/>
              <w:left w:val="single" w:sz="18" w:space="0" w:color="000000"/>
              <w:bottom w:val="single" w:sz="18" w:space="0" w:color="000000"/>
              <w:right w:val="single" w:sz="18" w:space="0" w:color="000000"/>
            </w:tcBorders>
          </w:tcPr>
          <w:p w:rsidR="00E753A6" w:rsidRDefault="005E2108">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Variable Cost</w:t>
            </w:r>
          </w:p>
        </w:tc>
        <w:tc>
          <w:tcPr>
            <w:tcW w:w="3573" w:type="dxa"/>
            <w:tcBorders>
              <w:top w:val="single" w:sz="18" w:space="0" w:color="000000"/>
              <w:left w:val="single" w:sz="18" w:space="0" w:color="000000"/>
              <w:bottom w:val="single" w:sz="18" w:space="0" w:color="000000"/>
              <w:right w:val="single" w:sz="18" w:space="0" w:color="000000"/>
            </w:tcBorders>
          </w:tcPr>
          <w:p w:rsidR="00E753A6" w:rsidRDefault="005E2108">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Estimated Cost (XAF)</w:t>
            </w:r>
          </w:p>
        </w:tc>
      </w:tr>
      <w:tr w:rsidR="00E753A6">
        <w:tc>
          <w:tcPr>
            <w:tcW w:w="3607" w:type="dxa"/>
            <w:tcBorders>
              <w:top w:val="single" w:sz="18" w:space="0" w:color="000000"/>
              <w:left w:val="single" w:sz="18" w:space="0" w:color="000000"/>
              <w:bottom w:val="single" w:sz="18" w:space="0" w:color="000000"/>
              <w:right w:val="single" w:sz="18" w:space="0" w:color="000000"/>
            </w:tcBorders>
          </w:tcPr>
          <w:p w:rsidR="00E753A6" w:rsidRDefault="005E2108">
            <w:pPr>
              <w:numPr>
                <w:ilvl w:val="0"/>
                <w:numId w:val="35"/>
              </w:numPr>
              <w:pBdr>
                <w:top w:val="nil"/>
                <w:left w:val="nil"/>
                <w:bottom w:val="nil"/>
                <w:right w:val="nil"/>
                <w:between w:val="nil"/>
              </w:pBdr>
              <w:spacing w:line="360" w:lineRule="auto"/>
              <w:jc w:val="both"/>
              <w:rPr>
                <w:color w:val="000000"/>
                <w:sz w:val="26"/>
                <w:szCs w:val="26"/>
              </w:rPr>
            </w:pPr>
            <w:r>
              <w:rPr>
                <w:rFonts w:ascii="Times New Roman" w:eastAsia="Times New Roman" w:hAnsi="Times New Roman" w:cs="Times New Roman"/>
                <w:color w:val="000000"/>
                <w:sz w:val="26"/>
                <w:szCs w:val="26"/>
              </w:rPr>
              <w:t>Training</w:t>
            </w:r>
          </w:p>
          <w:p w:rsidR="00E753A6" w:rsidRDefault="005E2108">
            <w:pPr>
              <w:numPr>
                <w:ilvl w:val="0"/>
                <w:numId w:val="34"/>
              </w:numPr>
              <w:pBdr>
                <w:top w:val="nil"/>
                <w:left w:val="nil"/>
                <w:bottom w:val="nil"/>
                <w:right w:val="nil"/>
                <w:between w:val="nil"/>
              </w:pBdr>
              <w:spacing w:line="360" w:lineRule="auto"/>
              <w:jc w:val="both"/>
              <w:rPr>
                <w:color w:val="000000"/>
                <w:sz w:val="26"/>
                <w:szCs w:val="26"/>
              </w:rPr>
            </w:pPr>
            <w:r>
              <w:rPr>
                <w:rFonts w:ascii="Times New Roman" w:eastAsia="Times New Roman" w:hAnsi="Times New Roman" w:cs="Times New Roman"/>
                <w:color w:val="000000"/>
                <w:sz w:val="26"/>
                <w:szCs w:val="26"/>
              </w:rPr>
              <w:t>Development Resources</w:t>
            </w:r>
          </w:p>
          <w:p w:rsidR="00E753A6" w:rsidRDefault="005E2108">
            <w:pPr>
              <w:numPr>
                <w:ilvl w:val="0"/>
                <w:numId w:val="34"/>
              </w:numPr>
              <w:pBdr>
                <w:top w:val="nil"/>
                <w:left w:val="nil"/>
                <w:bottom w:val="nil"/>
                <w:right w:val="nil"/>
                <w:between w:val="nil"/>
              </w:pBdr>
              <w:spacing w:line="360" w:lineRule="auto"/>
              <w:jc w:val="both"/>
              <w:rPr>
                <w:color w:val="000000"/>
                <w:sz w:val="26"/>
                <w:szCs w:val="26"/>
              </w:rPr>
            </w:pPr>
            <w:r>
              <w:rPr>
                <w:rFonts w:ascii="Times New Roman" w:eastAsia="Times New Roman" w:hAnsi="Times New Roman" w:cs="Times New Roman"/>
                <w:color w:val="000000"/>
                <w:sz w:val="26"/>
                <w:szCs w:val="26"/>
              </w:rPr>
              <w:t xml:space="preserve">Power supply </w:t>
            </w:r>
          </w:p>
          <w:p w:rsidR="00E753A6" w:rsidRDefault="005E2108">
            <w:pPr>
              <w:numPr>
                <w:ilvl w:val="0"/>
                <w:numId w:val="34"/>
              </w:numPr>
              <w:pBdr>
                <w:top w:val="nil"/>
                <w:left w:val="nil"/>
                <w:bottom w:val="nil"/>
                <w:right w:val="nil"/>
                <w:between w:val="nil"/>
              </w:pBdr>
              <w:spacing w:line="360" w:lineRule="auto"/>
              <w:jc w:val="both"/>
              <w:rPr>
                <w:color w:val="000000"/>
                <w:sz w:val="26"/>
                <w:szCs w:val="26"/>
              </w:rPr>
            </w:pPr>
            <w:r>
              <w:rPr>
                <w:rFonts w:ascii="Times New Roman" w:eastAsia="Times New Roman" w:hAnsi="Times New Roman" w:cs="Times New Roman"/>
                <w:color w:val="000000"/>
                <w:sz w:val="26"/>
                <w:szCs w:val="26"/>
              </w:rPr>
              <w:t xml:space="preserve">Testing </w:t>
            </w:r>
          </w:p>
          <w:p w:rsidR="00E753A6" w:rsidRDefault="005E2108">
            <w:pPr>
              <w:numPr>
                <w:ilvl w:val="0"/>
                <w:numId w:val="34"/>
              </w:numPr>
              <w:pBdr>
                <w:top w:val="nil"/>
                <w:left w:val="nil"/>
                <w:bottom w:val="nil"/>
                <w:right w:val="nil"/>
                <w:between w:val="nil"/>
              </w:pBdr>
              <w:spacing w:after="160" w:line="360" w:lineRule="auto"/>
              <w:jc w:val="both"/>
              <w:rPr>
                <w:color w:val="000000"/>
                <w:sz w:val="26"/>
                <w:szCs w:val="26"/>
              </w:rPr>
            </w:pPr>
            <w:r>
              <w:rPr>
                <w:rFonts w:ascii="Times New Roman" w:eastAsia="Times New Roman" w:hAnsi="Times New Roman" w:cs="Times New Roman"/>
                <w:color w:val="000000"/>
                <w:sz w:val="26"/>
                <w:szCs w:val="26"/>
              </w:rPr>
              <w:t>Miscellaneous</w:t>
            </w:r>
          </w:p>
        </w:tc>
        <w:tc>
          <w:tcPr>
            <w:tcW w:w="3573" w:type="dxa"/>
            <w:tcBorders>
              <w:top w:val="single" w:sz="18" w:space="0" w:color="000000"/>
              <w:left w:val="single" w:sz="18" w:space="0" w:color="000000"/>
              <w:bottom w:val="single" w:sz="18" w:space="0" w:color="000000"/>
              <w:right w:val="single" w:sz="18" w:space="0" w:color="000000"/>
            </w:tcBorders>
          </w:tcPr>
          <w:p w:rsidR="00E753A6" w:rsidRDefault="005E2108">
            <w:pPr>
              <w:numPr>
                <w:ilvl w:val="0"/>
                <w:numId w:val="34"/>
              </w:numPr>
              <w:pBdr>
                <w:top w:val="nil"/>
                <w:left w:val="nil"/>
                <w:bottom w:val="nil"/>
                <w:right w:val="nil"/>
                <w:between w:val="nil"/>
              </w:pBdr>
              <w:spacing w:line="360" w:lineRule="auto"/>
              <w:jc w:val="both"/>
              <w:rPr>
                <w:color w:val="000000"/>
                <w:sz w:val="26"/>
                <w:szCs w:val="26"/>
              </w:rPr>
            </w:pPr>
            <w:r>
              <w:rPr>
                <w:rFonts w:ascii="Times New Roman" w:eastAsia="Times New Roman" w:hAnsi="Times New Roman" w:cs="Times New Roman"/>
                <w:color w:val="000000"/>
                <w:sz w:val="26"/>
                <w:szCs w:val="26"/>
              </w:rPr>
              <w:t>250000</w:t>
            </w:r>
          </w:p>
          <w:p w:rsidR="00E753A6" w:rsidRDefault="005E2108">
            <w:pPr>
              <w:numPr>
                <w:ilvl w:val="0"/>
                <w:numId w:val="34"/>
              </w:numPr>
              <w:pBdr>
                <w:top w:val="nil"/>
                <w:left w:val="nil"/>
                <w:bottom w:val="nil"/>
                <w:right w:val="nil"/>
                <w:between w:val="nil"/>
              </w:pBdr>
              <w:spacing w:line="360" w:lineRule="auto"/>
              <w:jc w:val="both"/>
              <w:rPr>
                <w:color w:val="000000"/>
                <w:sz w:val="26"/>
                <w:szCs w:val="26"/>
              </w:rPr>
            </w:pPr>
            <w:r>
              <w:rPr>
                <w:rFonts w:ascii="Times New Roman" w:eastAsia="Times New Roman" w:hAnsi="Times New Roman" w:cs="Times New Roman"/>
                <w:color w:val="000000"/>
                <w:sz w:val="26"/>
                <w:szCs w:val="26"/>
              </w:rPr>
              <w:t>500000</w:t>
            </w:r>
          </w:p>
          <w:p w:rsidR="00E753A6" w:rsidRDefault="005E2108">
            <w:pPr>
              <w:numPr>
                <w:ilvl w:val="0"/>
                <w:numId w:val="34"/>
              </w:numPr>
              <w:pBdr>
                <w:top w:val="nil"/>
                <w:left w:val="nil"/>
                <w:bottom w:val="nil"/>
                <w:right w:val="nil"/>
                <w:between w:val="nil"/>
              </w:pBdr>
              <w:spacing w:line="360" w:lineRule="auto"/>
              <w:jc w:val="both"/>
              <w:rPr>
                <w:color w:val="000000"/>
                <w:sz w:val="26"/>
                <w:szCs w:val="26"/>
              </w:rPr>
            </w:pPr>
            <w:r>
              <w:rPr>
                <w:rFonts w:ascii="Times New Roman" w:eastAsia="Times New Roman" w:hAnsi="Times New Roman" w:cs="Times New Roman"/>
                <w:color w:val="000000"/>
                <w:sz w:val="26"/>
                <w:szCs w:val="26"/>
              </w:rPr>
              <w:t>70000</w:t>
            </w:r>
          </w:p>
          <w:p w:rsidR="00E753A6" w:rsidRDefault="005E2108">
            <w:pPr>
              <w:numPr>
                <w:ilvl w:val="0"/>
                <w:numId w:val="34"/>
              </w:numPr>
              <w:pBdr>
                <w:top w:val="nil"/>
                <w:left w:val="nil"/>
                <w:bottom w:val="nil"/>
                <w:right w:val="nil"/>
                <w:between w:val="nil"/>
              </w:pBdr>
              <w:spacing w:line="360" w:lineRule="auto"/>
              <w:jc w:val="both"/>
              <w:rPr>
                <w:color w:val="000000"/>
                <w:sz w:val="26"/>
                <w:szCs w:val="26"/>
              </w:rPr>
            </w:pPr>
            <w:r>
              <w:rPr>
                <w:rFonts w:ascii="Times New Roman" w:eastAsia="Times New Roman" w:hAnsi="Times New Roman" w:cs="Times New Roman"/>
                <w:color w:val="000000"/>
                <w:sz w:val="26"/>
                <w:szCs w:val="26"/>
              </w:rPr>
              <w:t>100000</w:t>
            </w:r>
          </w:p>
          <w:p w:rsidR="00E753A6" w:rsidRDefault="005E2108">
            <w:pPr>
              <w:numPr>
                <w:ilvl w:val="0"/>
                <w:numId w:val="34"/>
              </w:numPr>
              <w:pBdr>
                <w:top w:val="nil"/>
                <w:left w:val="nil"/>
                <w:bottom w:val="nil"/>
                <w:right w:val="nil"/>
                <w:between w:val="nil"/>
              </w:pBdr>
              <w:spacing w:after="160" w:line="360" w:lineRule="auto"/>
              <w:jc w:val="both"/>
              <w:rPr>
                <w:color w:val="000000"/>
                <w:sz w:val="26"/>
                <w:szCs w:val="26"/>
              </w:rPr>
            </w:pPr>
            <w:r>
              <w:rPr>
                <w:rFonts w:ascii="Times New Roman" w:eastAsia="Times New Roman" w:hAnsi="Times New Roman" w:cs="Times New Roman"/>
                <w:color w:val="000000"/>
                <w:sz w:val="26"/>
                <w:szCs w:val="26"/>
              </w:rPr>
              <w:t>500000</w:t>
            </w:r>
          </w:p>
        </w:tc>
      </w:tr>
      <w:tr w:rsidR="00E753A6">
        <w:tc>
          <w:tcPr>
            <w:tcW w:w="3607" w:type="dxa"/>
            <w:tcBorders>
              <w:top w:val="single" w:sz="18" w:space="0" w:color="000000"/>
              <w:left w:val="single" w:sz="18" w:space="0" w:color="000000"/>
              <w:bottom w:val="single" w:sz="18" w:space="0" w:color="000000"/>
              <w:right w:val="single" w:sz="18" w:space="0" w:color="000000"/>
            </w:tcBorders>
          </w:tcPr>
          <w:p w:rsidR="00E753A6" w:rsidRDefault="005E2108">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Total cost (fixed cost + variable cost)</w:t>
            </w:r>
          </w:p>
        </w:tc>
        <w:tc>
          <w:tcPr>
            <w:tcW w:w="3573" w:type="dxa"/>
            <w:tcBorders>
              <w:top w:val="single" w:sz="18" w:space="0" w:color="000000"/>
              <w:left w:val="single" w:sz="18" w:space="0" w:color="000000"/>
              <w:bottom w:val="single" w:sz="18" w:space="0" w:color="000000"/>
              <w:right w:val="single" w:sz="18" w:space="0" w:color="000000"/>
            </w:tcBorders>
          </w:tcPr>
          <w:p w:rsidR="00E753A6" w:rsidRDefault="00E753A6">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p>
        </w:tc>
      </w:tr>
    </w:tbl>
    <w:p w:rsidR="00E753A6" w:rsidRDefault="00E753A6"/>
    <w:p w:rsidR="00E753A6" w:rsidRDefault="005E2108">
      <w:pPr>
        <w:keepNext/>
        <w:pBdr>
          <w:top w:val="nil"/>
          <w:left w:val="nil"/>
          <w:bottom w:val="nil"/>
          <w:right w:val="nil"/>
          <w:between w:val="nil"/>
        </w:pBdr>
        <w:spacing w:after="200" w:line="240" w:lineRule="auto"/>
        <w:jc w:val="center"/>
        <w:rPr>
          <w:b/>
          <w:color w:val="000000"/>
          <w:u w:val="single"/>
        </w:rPr>
      </w:pPr>
      <w:r>
        <w:rPr>
          <w:b/>
          <w:color w:val="000000"/>
          <w:u w:val="single"/>
        </w:rPr>
        <w:lastRenderedPageBreak/>
        <w:t>Table 4: Cost assessment for the project</w:t>
      </w:r>
    </w:p>
    <w:p w:rsidR="00E753A6" w:rsidRDefault="005E2108">
      <w:pPr>
        <w:keepNext/>
        <w:keepLines/>
        <w:numPr>
          <w:ilvl w:val="0"/>
          <w:numId w:val="4"/>
        </w:numPr>
        <w:pBdr>
          <w:top w:val="nil"/>
          <w:left w:val="nil"/>
          <w:bottom w:val="nil"/>
          <w:right w:val="nil"/>
          <w:between w:val="nil"/>
        </w:pBdr>
        <w:spacing w:before="160" w:after="120" w:line="360" w:lineRule="auto"/>
      </w:pPr>
      <w:bookmarkStart w:id="25" w:name="_2bn6wsx" w:colFirst="0" w:colLast="0"/>
      <w:bookmarkEnd w:id="25"/>
      <w:r>
        <w:rPr>
          <w:rFonts w:ascii="Times New Roman" w:eastAsia="Times New Roman" w:hAnsi="Times New Roman" w:cs="Times New Roman"/>
          <w:b/>
          <w:color w:val="5B9BD5"/>
          <w:sz w:val="24"/>
          <w:szCs w:val="24"/>
        </w:rPr>
        <w:t>DETERMINATION OF FUNDING SSSOURCES AND CAPITAL REQUIREMENTS</w:t>
      </w:r>
    </w:p>
    <w:p w:rsidR="00E753A6" w:rsidRDefault="005E2108">
      <w:pPr>
        <w:keepNext/>
        <w:keepLines/>
        <w:numPr>
          <w:ilvl w:val="0"/>
          <w:numId w:val="4"/>
        </w:numPr>
        <w:pBdr>
          <w:top w:val="nil"/>
          <w:left w:val="nil"/>
          <w:bottom w:val="nil"/>
          <w:right w:val="nil"/>
          <w:between w:val="nil"/>
        </w:pBdr>
        <w:spacing w:before="160" w:after="120" w:line="360" w:lineRule="auto"/>
      </w:pPr>
      <w:bookmarkStart w:id="26" w:name="_qsh70q" w:colFirst="0" w:colLast="0"/>
      <w:bookmarkEnd w:id="26"/>
      <w:r>
        <w:rPr>
          <w:rFonts w:ascii="Times New Roman" w:eastAsia="Times New Roman" w:hAnsi="Times New Roman" w:cs="Times New Roman"/>
          <w:b/>
          <w:color w:val="5B9BD5"/>
          <w:sz w:val="24"/>
          <w:szCs w:val="24"/>
        </w:rPr>
        <w:t>ANALYSIS OF THE OPERATING ACCOUNT</w:t>
      </w:r>
    </w:p>
    <w:p w:rsidR="00E753A6" w:rsidRDefault="005E2108">
      <w:pPr>
        <w:pStyle w:val="Titre4"/>
        <w:numPr>
          <w:ilvl w:val="1"/>
          <w:numId w:val="4"/>
        </w:numPr>
      </w:pPr>
      <w:r>
        <w:t>Turnover Forecast</w:t>
      </w:r>
    </w:p>
    <w:p w:rsidR="00E753A6" w:rsidRDefault="005E2108">
      <w:pPr>
        <w:pStyle w:val="Titre4"/>
        <w:numPr>
          <w:ilvl w:val="1"/>
          <w:numId w:val="4"/>
        </w:numPr>
      </w:pPr>
      <w:r>
        <w:t>Operating Expenses</w:t>
      </w:r>
    </w:p>
    <w:p w:rsidR="00E753A6" w:rsidRDefault="005E2108">
      <w:pPr>
        <w:pStyle w:val="Titre4"/>
        <w:numPr>
          <w:ilvl w:val="1"/>
          <w:numId w:val="4"/>
        </w:numPr>
      </w:pPr>
      <w:r>
        <w:t>Loan or Investment Proposals</w:t>
      </w:r>
    </w:p>
    <w:p w:rsidR="00E753A6" w:rsidRDefault="005E2108">
      <w:pPr>
        <w:numPr>
          <w:ilvl w:val="2"/>
          <w:numId w:val="4"/>
        </w:numPr>
        <w:pBdr>
          <w:top w:val="nil"/>
          <w:left w:val="nil"/>
          <w:bottom w:val="nil"/>
          <w:right w:val="nil"/>
          <w:between w:val="nil"/>
        </w:pBdr>
        <w:spacing w:after="0"/>
        <w:rPr>
          <w:b/>
          <w:color w:val="000000"/>
        </w:rPr>
      </w:pPr>
      <w:r>
        <w:rPr>
          <w:b/>
          <w:color w:val="000000"/>
        </w:rPr>
        <w:t>Repayment of the loan</w:t>
      </w:r>
    </w:p>
    <w:p w:rsidR="00E753A6" w:rsidRDefault="005E2108">
      <w:pPr>
        <w:numPr>
          <w:ilvl w:val="2"/>
          <w:numId w:val="4"/>
        </w:numPr>
        <w:pBdr>
          <w:top w:val="nil"/>
          <w:left w:val="nil"/>
          <w:bottom w:val="nil"/>
          <w:right w:val="nil"/>
          <w:between w:val="nil"/>
        </w:pBdr>
        <w:spacing w:after="0"/>
        <w:rPr>
          <w:b/>
          <w:color w:val="000000"/>
        </w:rPr>
      </w:pPr>
      <w:r>
        <w:rPr>
          <w:b/>
          <w:color w:val="000000"/>
        </w:rPr>
        <w:t>Loan amortization</w:t>
      </w:r>
    </w:p>
    <w:p w:rsidR="00E753A6" w:rsidRDefault="005E2108">
      <w:pPr>
        <w:numPr>
          <w:ilvl w:val="2"/>
          <w:numId w:val="4"/>
        </w:numPr>
        <w:pBdr>
          <w:top w:val="nil"/>
          <w:left w:val="nil"/>
          <w:bottom w:val="nil"/>
          <w:right w:val="nil"/>
          <w:between w:val="nil"/>
        </w:pBdr>
        <w:rPr>
          <w:b/>
          <w:color w:val="000000"/>
        </w:rPr>
      </w:pPr>
      <w:r>
        <w:rPr>
          <w:b/>
          <w:color w:val="000000"/>
        </w:rPr>
        <w:t>Forecasted operating account</w:t>
      </w:r>
    </w:p>
    <w:p w:rsidR="00E753A6" w:rsidRDefault="005E2108">
      <w:pPr>
        <w:pStyle w:val="Titre4"/>
        <w:numPr>
          <w:ilvl w:val="1"/>
          <w:numId w:val="4"/>
        </w:numPr>
      </w:pPr>
      <w:r>
        <w:t>Income statements projections</w:t>
      </w:r>
    </w:p>
    <w:p w:rsidR="00E753A6" w:rsidRDefault="005E2108">
      <w:pPr>
        <w:pStyle w:val="Titre4"/>
        <w:numPr>
          <w:ilvl w:val="1"/>
          <w:numId w:val="4"/>
        </w:numPr>
      </w:pPr>
      <w:r>
        <w:t>Balance sheet projections</w:t>
      </w:r>
    </w:p>
    <w:p w:rsidR="00E753A6" w:rsidRDefault="005E2108">
      <w:pPr>
        <w:pStyle w:val="Titre4"/>
        <w:numPr>
          <w:ilvl w:val="1"/>
          <w:numId w:val="4"/>
        </w:numPr>
      </w:pPr>
      <w:r>
        <w:t>Cash-flow estimate</w:t>
      </w:r>
    </w:p>
    <w:p w:rsidR="00E753A6" w:rsidRDefault="005E2108">
      <w:pPr>
        <w:pStyle w:val="Titre4"/>
        <w:numPr>
          <w:ilvl w:val="1"/>
          <w:numId w:val="4"/>
        </w:numPr>
      </w:pPr>
      <w:r>
        <w:t>Ratio Analysis with comparisons to industry standard applicable to ongoing businesses</w:t>
      </w:r>
    </w:p>
    <w:p w:rsidR="00E753A6" w:rsidRDefault="005E2108">
      <w:pPr>
        <w:pStyle w:val="Titre4"/>
        <w:numPr>
          <w:ilvl w:val="1"/>
          <w:numId w:val="4"/>
        </w:numPr>
      </w:pPr>
      <w:r>
        <w:t>Break even analysis</w:t>
      </w:r>
    </w:p>
    <w:p w:rsidR="00E753A6" w:rsidRDefault="005E2108">
      <w:r>
        <w:br w:type="page"/>
      </w:r>
    </w:p>
    <w:p w:rsidR="00E753A6" w:rsidRDefault="005E2108">
      <w:pPr>
        <w:pStyle w:val="Titre1"/>
      </w:pPr>
      <w:bookmarkStart w:id="27" w:name="_3as4poj" w:colFirst="0" w:colLast="0"/>
      <w:bookmarkEnd w:id="27"/>
      <w:r>
        <w:lastRenderedPageBreak/>
        <w:t>CHAPTER 3: PROJECT IMPLEMENTATION AND ORGANIZATION</w:t>
      </w:r>
    </w:p>
    <w:p w:rsidR="00E753A6" w:rsidRDefault="005E2108">
      <w:pPr>
        <w:spacing w:line="360" w:lineRule="auto"/>
        <w:jc w:val="both"/>
        <w:rPr>
          <w:rFonts w:ascii="Times New Roman" w:eastAsia="Times New Roman" w:hAnsi="Times New Roman" w:cs="Times New Roman"/>
        </w:rPr>
      </w:pPr>
      <w:r>
        <w:rPr>
          <w:rFonts w:ascii="Times New Roman" w:eastAsia="Times New Roman" w:hAnsi="Times New Roman" w:cs="Times New Roman"/>
        </w:rPr>
        <w:t>This chapter will focus in the overview of the implementation and organization such as:</w:t>
      </w:r>
    </w:p>
    <w:p w:rsidR="00E753A6" w:rsidRDefault="005E2108">
      <w:pPr>
        <w:numPr>
          <w:ilvl w:val="0"/>
          <w:numId w:val="3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Frontend</w:t>
      </w:r>
    </w:p>
    <w:p w:rsidR="00E753A6" w:rsidRDefault="005E2108">
      <w:pPr>
        <w:numPr>
          <w:ilvl w:val="0"/>
          <w:numId w:val="37"/>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Built using HTML, CSS, and JavaScript (with a framework like React or Angular)</w:t>
      </w:r>
    </w:p>
    <w:p w:rsidR="00E753A6" w:rsidRDefault="005E2108">
      <w:pPr>
        <w:numPr>
          <w:ilvl w:val="0"/>
          <w:numId w:val="37"/>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Responsive design for a seamless user experience across various devices</w:t>
      </w:r>
    </w:p>
    <w:p w:rsidR="00E753A6" w:rsidRDefault="005E2108">
      <w:pPr>
        <w:numPr>
          <w:ilvl w:val="0"/>
          <w:numId w:val="37"/>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Interactive UI components, such as calendars, maps, and search bars</w:t>
      </w:r>
    </w:p>
    <w:p w:rsidR="00E753A6" w:rsidRDefault="005E2108">
      <w:pPr>
        <w:numPr>
          <w:ilvl w:val="0"/>
          <w:numId w:val="3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Backend</w:t>
      </w:r>
    </w:p>
    <w:p w:rsidR="00E753A6" w:rsidRDefault="005E2108">
      <w:pPr>
        <w:numPr>
          <w:ilvl w:val="0"/>
          <w:numId w:val="38"/>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Built using a server-side programming language like java or Python</w:t>
      </w:r>
    </w:p>
    <w:p w:rsidR="00E753A6" w:rsidRDefault="005E2108">
      <w:pPr>
        <w:numPr>
          <w:ilvl w:val="0"/>
          <w:numId w:val="38"/>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Database management system like MySQL or PostgreSQL to store hotel information, customer data, and reservation details</w:t>
      </w:r>
    </w:p>
    <w:p w:rsidR="00E753A6" w:rsidRDefault="005E2108">
      <w:pPr>
        <w:numPr>
          <w:ilvl w:val="0"/>
          <w:numId w:val="3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 xml:space="preserve">Database </w:t>
      </w:r>
    </w:p>
    <w:p w:rsidR="00E753A6" w:rsidRDefault="005E2108">
      <w:pPr>
        <w:numPr>
          <w:ilvl w:val="0"/>
          <w:numId w:val="5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Relational database management system (RDBMS) to store structured data</w:t>
      </w:r>
    </w:p>
    <w:p w:rsidR="00E753A6" w:rsidRDefault="005E2108">
      <w:pPr>
        <w:numPr>
          <w:ilvl w:val="0"/>
          <w:numId w:val="5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Database schema designed to store hotel information, room types, rates, and availability</w:t>
      </w:r>
    </w:p>
    <w:p w:rsidR="00E753A6" w:rsidRDefault="005E2108">
      <w:pPr>
        <w:numPr>
          <w:ilvl w:val="0"/>
          <w:numId w:val="56"/>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Reservation details, including room assignments, cancellation policies</w:t>
      </w:r>
    </w:p>
    <w:p w:rsidR="00E753A6" w:rsidRDefault="005E210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Organization </w:t>
      </w:r>
    </w:p>
    <w:p w:rsidR="00E753A6" w:rsidRDefault="005E2108">
      <w:pPr>
        <w:numPr>
          <w:ilvl w:val="0"/>
          <w:numId w:val="3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Hotel Information Module</w:t>
      </w:r>
    </w:p>
    <w:p w:rsidR="00E753A6" w:rsidRDefault="005E2108">
      <w:pPr>
        <w:numPr>
          <w:ilvl w:val="0"/>
          <w:numId w:val="57"/>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Hotel profiles, including descriptions, amenities and photos</w:t>
      </w:r>
    </w:p>
    <w:p w:rsidR="00E753A6" w:rsidRDefault="005E2108">
      <w:pPr>
        <w:numPr>
          <w:ilvl w:val="0"/>
          <w:numId w:val="57"/>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Room types, rates and availability</w:t>
      </w:r>
    </w:p>
    <w:p w:rsidR="00E753A6" w:rsidRDefault="005E2108">
      <w:pPr>
        <w:numPr>
          <w:ilvl w:val="0"/>
          <w:numId w:val="3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Search and Booking Module</w:t>
      </w:r>
    </w:p>
    <w:p w:rsidR="00E753A6" w:rsidRDefault="005E2108">
      <w:pPr>
        <w:numPr>
          <w:ilvl w:val="0"/>
          <w:numId w:val="55"/>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Search functionality for hotels, rooms and dates</w:t>
      </w:r>
    </w:p>
    <w:p w:rsidR="00E753A6" w:rsidRDefault="005E2108">
      <w:pPr>
        <w:numPr>
          <w:ilvl w:val="0"/>
          <w:numId w:val="55"/>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Room selection and booking process</w:t>
      </w:r>
    </w:p>
    <w:p w:rsidR="00E753A6" w:rsidRDefault="005E2108">
      <w:pPr>
        <w:numPr>
          <w:ilvl w:val="0"/>
          <w:numId w:val="55"/>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Payment gateway integration for secure transaction</w:t>
      </w:r>
    </w:p>
    <w:p w:rsidR="00E753A6" w:rsidRDefault="005E2108">
      <w:pPr>
        <w:numPr>
          <w:ilvl w:val="0"/>
          <w:numId w:val="3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Customer module</w:t>
      </w:r>
    </w:p>
    <w:p w:rsidR="00E753A6" w:rsidRDefault="005E2108">
      <w:pPr>
        <w:numPr>
          <w:ilvl w:val="0"/>
          <w:numId w:val="42"/>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customer registration and login functionality</w:t>
      </w:r>
    </w:p>
    <w:p w:rsidR="00E753A6" w:rsidRDefault="005E2108">
      <w:pPr>
        <w:numPr>
          <w:ilvl w:val="0"/>
          <w:numId w:val="42"/>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reservation history and booking management</w:t>
      </w:r>
    </w:p>
    <w:p w:rsidR="00E753A6" w:rsidRDefault="005E2108">
      <w:pPr>
        <w:numPr>
          <w:ilvl w:val="0"/>
          <w:numId w:val="3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Administration module</w:t>
      </w:r>
    </w:p>
    <w:p w:rsidR="00E753A6" w:rsidRDefault="005E2108">
      <w:pPr>
        <w:numPr>
          <w:ilvl w:val="0"/>
          <w:numId w:val="43"/>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reservation management, including booking confirmations and cancellations</w:t>
      </w:r>
    </w:p>
    <w:p w:rsidR="00E753A6" w:rsidRDefault="005E2108">
      <w:pPr>
        <w:rPr>
          <w:rFonts w:ascii="Times New Roman" w:eastAsia="Times New Roman" w:hAnsi="Times New Roman" w:cs="Times New Roman"/>
          <w:b/>
          <w:color w:val="2E75B5"/>
          <w:sz w:val="28"/>
          <w:szCs w:val="28"/>
        </w:rPr>
      </w:pPr>
      <w:r>
        <w:br w:type="page"/>
      </w:r>
    </w:p>
    <w:p w:rsidR="00E753A6" w:rsidRDefault="005E2108">
      <w:pPr>
        <w:pStyle w:val="Titre2"/>
      </w:pPr>
      <w:bookmarkStart w:id="28" w:name="_1pxezwc" w:colFirst="0" w:colLast="0"/>
      <w:bookmarkEnd w:id="28"/>
      <w:r>
        <w:lastRenderedPageBreak/>
        <w:t>SECTION 1: PROJECT IMPLEMENTATION</w:t>
      </w:r>
    </w:p>
    <w:p w:rsidR="00E753A6" w:rsidRDefault="005E2108">
      <w:pPr>
        <w:pStyle w:val="Titre3"/>
      </w:pPr>
      <w:bookmarkStart w:id="29" w:name="_49x2ik5" w:colFirst="0" w:colLast="0"/>
      <w:bookmarkEnd w:id="29"/>
      <w:r>
        <w:t>INTRODUCTION</w:t>
      </w:r>
    </w:p>
    <w:p w:rsidR="005E2108" w:rsidRPr="005E2108" w:rsidRDefault="005E2108" w:rsidP="005E2108">
      <w:r w:rsidRPr="005E2108">
        <w:t>The implementation of an online hotel reservation system involves creating a user-friendly website or mobile app that allows customers to search for available hotels, view room options, check prices, and make reservations. This typically requires integrating a database of hotel listings, room availability, and pricing information. Additionally, the system should include secure payment processing and confirmation mechanisms to ensure a smooth booking process for the users. The implementation may also involve integration with a hotel management system to update room availability in real-time. Overall, the goal is to provide a seamless and efficient platform for customers to book their accommodations online.</w:t>
      </w:r>
    </w:p>
    <w:p w:rsidR="00E753A6" w:rsidRDefault="005E2108">
      <w:pPr>
        <w:keepNext/>
        <w:keepLines/>
        <w:numPr>
          <w:ilvl w:val="0"/>
          <w:numId w:val="79"/>
        </w:numPr>
        <w:pBdr>
          <w:top w:val="nil"/>
          <w:left w:val="nil"/>
          <w:bottom w:val="nil"/>
          <w:right w:val="nil"/>
          <w:between w:val="nil"/>
        </w:pBdr>
        <w:spacing w:before="160" w:after="120" w:line="360" w:lineRule="auto"/>
      </w:pPr>
      <w:bookmarkStart w:id="30" w:name="_2p2csry" w:colFirst="0" w:colLast="0"/>
      <w:bookmarkEnd w:id="30"/>
      <w:r>
        <w:rPr>
          <w:rFonts w:ascii="Times New Roman" w:eastAsia="Times New Roman" w:hAnsi="Times New Roman" w:cs="Times New Roman"/>
          <w:b/>
          <w:color w:val="5B9BD5"/>
          <w:sz w:val="24"/>
          <w:szCs w:val="24"/>
        </w:rPr>
        <w:t>PROJECT EXECUTION PLANNING</w:t>
      </w:r>
    </w:p>
    <w:p w:rsidR="00E753A6" w:rsidRDefault="005E2108">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The technical feasibility of a hotel reservation software in Cameroon depends on several factors, including infrastructure, technology stack, local expertise, regulatory compliance, localization, system integration, user experience, and support services. In order to ensure the successful implementation and operation of the proposed system I the Cameroon market, these factors have to be thoroughly assessed and addressed.</w:t>
      </w:r>
    </w:p>
    <w:p w:rsidR="00E753A6" w:rsidRDefault="00E753A6">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p>
    <w:p w:rsidR="00E753A6" w:rsidRDefault="005E2108">
      <w:pPr>
        <w:pBdr>
          <w:top w:val="nil"/>
          <w:left w:val="nil"/>
          <w:bottom w:val="nil"/>
          <w:right w:val="nil"/>
          <w:between w:val="nil"/>
        </w:pBdr>
        <w:spacing w:after="0" w:line="360" w:lineRule="auto"/>
        <w:ind w:left="360"/>
        <w:rPr>
          <w:rFonts w:ascii="Times New Roman" w:eastAsia="Times New Roman" w:hAnsi="Times New Roman" w:cs="Times New Roman"/>
          <w:b/>
          <w:color w:val="000000"/>
        </w:rPr>
      </w:pPr>
      <w:r>
        <w:rPr>
          <w:rFonts w:ascii="Times New Roman" w:eastAsia="Times New Roman" w:hAnsi="Times New Roman" w:cs="Times New Roman"/>
          <w:b/>
          <w:color w:val="000000"/>
        </w:rPr>
        <w:t>Required Infrastructure</w:t>
      </w:r>
    </w:p>
    <w:p w:rsidR="00E753A6" w:rsidRDefault="005E2108">
      <w:pPr>
        <w:numPr>
          <w:ilvl w:val="0"/>
          <w:numId w:val="11"/>
        </w:numPr>
        <w:pBdr>
          <w:top w:val="nil"/>
          <w:left w:val="nil"/>
          <w:bottom w:val="nil"/>
          <w:right w:val="nil"/>
          <w:between w:val="nil"/>
        </w:pBdr>
        <w:spacing w:after="0" w:line="360" w:lineRule="auto"/>
        <w:ind w:left="720"/>
        <w:jc w:val="both"/>
        <w:rPr>
          <w:color w:val="000000"/>
        </w:rPr>
      </w:pPr>
      <w:r>
        <w:rPr>
          <w:rFonts w:ascii="Times New Roman" w:eastAsia="Times New Roman" w:hAnsi="Times New Roman" w:cs="Times New Roman"/>
          <w:b/>
          <w:color w:val="000000"/>
        </w:rPr>
        <w:t xml:space="preserve">Internet Connectivity </w:t>
      </w:r>
      <w:r>
        <w:rPr>
          <w:rFonts w:ascii="Times New Roman" w:eastAsia="Times New Roman" w:hAnsi="Times New Roman" w:cs="Times New Roman"/>
          <w:color w:val="000000"/>
        </w:rPr>
        <w:t>will be taken from:</w:t>
      </w:r>
    </w:p>
    <w:p w:rsidR="00E753A6" w:rsidRDefault="005E2108">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CAMTEL (Cameroon Telecommunication) – The major Internet Service Provider (ISP) in the country as it is the state company and holds the exclusive deployment of optical fibre in Cameroon so he is the one providing internet connection to all others ISP’s operating in Cameroon. They operate through a range of services which include: connection to a landline, mobile phone, modem stick and modem.</w:t>
      </w:r>
    </w:p>
    <w:p w:rsidR="00E753A6" w:rsidRDefault="005E2108">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Orange and MTN Cameroon – These are mobile phone companies, their services operate through mobile Internet modems and USB (live box for Orange Cameroon), wireless access services (Hotspot for MTN CAMEROON). They are still "ISP intermediaries" because their internet connection is provided to them by CAMTEL even though many Cameroonians subscribe to them for internet connections.</w:t>
      </w:r>
    </w:p>
    <w:p w:rsidR="00E753A6" w:rsidRDefault="005E2108">
      <w:pPr>
        <w:numPr>
          <w:ilvl w:val="0"/>
          <w:numId w:val="11"/>
        </w:numPr>
        <w:pBdr>
          <w:top w:val="nil"/>
          <w:left w:val="nil"/>
          <w:bottom w:val="nil"/>
          <w:right w:val="nil"/>
          <w:between w:val="nil"/>
        </w:pBdr>
        <w:spacing w:after="0" w:line="360" w:lineRule="auto"/>
        <w:ind w:left="720"/>
        <w:jc w:val="both"/>
        <w:rPr>
          <w:color w:val="000000"/>
        </w:rPr>
      </w:pPr>
      <w:r>
        <w:rPr>
          <w:rFonts w:ascii="Times New Roman" w:eastAsia="Times New Roman" w:hAnsi="Times New Roman" w:cs="Times New Roman"/>
          <w:b/>
          <w:color w:val="000000"/>
        </w:rPr>
        <w:t xml:space="preserve">Power Supply: </w:t>
      </w:r>
      <w:r>
        <w:rPr>
          <w:rFonts w:ascii="Times New Roman" w:eastAsia="Times New Roman" w:hAnsi="Times New Roman" w:cs="Times New Roman"/>
          <w:color w:val="000000"/>
        </w:rPr>
        <w:t>It is gotten from ENEO which stands for Energy of Cameroon, the main power supply structure in Cameroon presently. Backup generators shall equally be used so as to ensure continuous operation.</w:t>
      </w:r>
    </w:p>
    <w:p w:rsidR="00E753A6" w:rsidRDefault="005E2108">
      <w:pPr>
        <w:pBdr>
          <w:top w:val="nil"/>
          <w:left w:val="nil"/>
          <w:bottom w:val="nil"/>
          <w:right w:val="nil"/>
          <w:between w:val="nil"/>
        </w:pBdr>
        <w:spacing w:after="0" w:line="360" w:lineRule="auto"/>
        <w:ind w:left="360"/>
        <w:rPr>
          <w:rFonts w:ascii="Times New Roman" w:eastAsia="Times New Roman" w:hAnsi="Times New Roman" w:cs="Times New Roman"/>
          <w:b/>
          <w:color w:val="000000"/>
        </w:rPr>
      </w:pPr>
      <w:r>
        <w:rPr>
          <w:rFonts w:ascii="Times New Roman" w:eastAsia="Times New Roman" w:hAnsi="Times New Roman" w:cs="Times New Roman"/>
          <w:b/>
          <w:color w:val="000000"/>
        </w:rPr>
        <w:t>Technology Stack</w:t>
      </w:r>
    </w:p>
    <w:p w:rsidR="00E753A6" w:rsidRDefault="005E2108">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Software development tools used in building the hotel reservation system:</w:t>
      </w:r>
    </w:p>
    <w:p w:rsidR="00E753A6" w:rsidRDefault="005E2108">
      <w:pPr>
        <w:numPr>
          <w:ilvl w:val="0"/>
          <w:numId w:val="40"/>
        </w:numPr>
        <w:pBdr>
          <w:top w:val="nil"/>
          <w:left w:val="nil"/>
          <w:bottom w:val="nil"/>
          <w:right w:val="nil"/>
          <w:between w:val="nil"/>
        </w:pBdr>
        <w:spacing w:after="0" w:line="360" w:lineRule="auto"/>
        <w:ind w:left="720"/>
        <w:jc w:val="both"/>
        <w:rPr>
          <w:color w:val="000000"/>
        </w:rPr>
      </w:pPr>
      <w:r>
        <w:rPr>
          <w:rFonts w:ascii="Times New Roman" w:eastAsia="Times New Roman" w:hAnsi="Times New Roman" w:cs="Times New Roman"/>
          <w:color w:val="000000"/>
        </w:rPr>
        <w:t>Programming languages - Python</w:t>
      </w:r>
    </w:p>
    <w:p w:rsidR="00E753A6" w:rsidRDefault="005E2108">
      <w:pPr>
        <w:numPr>
          <w:ilvl w:val="0"/>
          <w:numId w:val="40"/>
        </w:numPr>
        <w:pBdr>
          <w:top w:val="nil"/>
          <w:left w:val="nil"/>
          <w:bottom w:val="nil"/>
          <w:right w:val="nil"/>
          <w:between w:val="nil"/>
        </w:pBdr>
        <w:spacing w:after="0" w:line="360" w:lineRule="auto"/>
        <w:ind w:left="720"/>
        <w:jc w:val="both"/>
        <w:rPr>
          <w:color w:val="000000"/>
        </w:rPr>
      </w:pPr>
      <w:r>
        <w:rPr>
          <w:rFonts w:ascii="Times New Roman" w:eastAsia="Times New Roman" w:hAnsi="Times New Roman" w:cs="Times New Roman"/>
          <w:color w:val="000000"/>
        </w:rPr>
        <w:t xml:space="preserve">Frameworks – Visual Studio Code, GitHub </w:t>
      </w:r>
    </w:p>
    <w:p w:rsidR="00E753A6" w:rsidRDefault="005E2108">
      <w:pPr>
        <w:numPr>
          <w:ilvl w:val="0"/>
          <w:numId w:val="40"/>
        </w:numPr>
        <w:pBdr>
          <w:top w:val="nil"/>
          <w:left w:val="nil"/>
          <w:bottom w:val="nil"/>
          <w:right w:val="nil"/>
          <w:between w:val="nil"/>
        </w:pBdr>
        <w:spacing w:after="0" w:line="360" w:lineRule="auto"/>
        <w:ind w:left="720"/>
        <w:jc w:val="both"/>
        <w:rPr>
          <w:color w:val="000000"/>
        </w:rPr>
      </w:pPr>
      <w:r>
        <w:rPr>
          <w:rFonts w:ascii="Times New Roman" w:eastAsia="Times New Roman" w:hAnsi="Times New Roman" w:cs="Times New Roman"/>
          <w:color w:val="000000"/>
        </w:rPr>
        <w:t>Database – PHP</w:t>
      </w:r>
    </w:p>
    <w:p w:rsidR="00E753A6" w:rsidRDefault="005E2108">
      <w:pPr>
        <w:numPr>
          <w:ilvl w:val="0"/>
          <w:numId w:val="40"/>
        </w:numPr>
        <w:pBdr>
          <w:top w:val="nil"/>
          <w:left w:val="nil"/>
          <w:bottom w:val="nil"/>
          <w:right w:val="nil"/>
          <w:between w:val="nil"/>
        </w:pBdr>
        <w:spacing w:after="0" w:line="360" w:lineRule="auto"/>
        <w:ind w:left="720"/>
        <w:jc w:val="both"/>
        <w:rPr>
          <w:color w:val="000000"/>
        </w:rPr>
      </w:pPr>
      <w:r>
        <w:rPr>
          <w:rFonts w:ascii="Times New Roman" w:eastAsia="Times New Roman" w:hAnsi="Times New Roman" w:cs="Times New Roman"/>
          <w:color w:val="000000"/>
        </w:rPr>
        <w:lastRenderedPageBreak/>
        <w:t>Security – SSL (Secure Socket Layer) is integrated for data encryption of every sensitive data for the users of the system; authentication and authorization method implemented as an additional security measure.</w:t>
      </w:r>
    </w:p>
    <w:p w:rsidR="00E753A6" w:rsidRDefault="005E2108">
      <w:pPr>
        <w:pBdr>
          <w:top w:val="nil"/>
          <w:left w:val="nil"/>
          <w:bottom w:val="nil"/>
          <w:right w:val="nil"/>
          <w:between w:val="nil"/>
        </w:pBdr>
        <w:spacing w:after="0" w:line="360" w:lineRule="auto"/>
        <w:ind w:left="360"/>
        <w:rPr>
          <w:rFonts w:ascii="Times New Roman" w:eastAsia="Times New Roman" w:hAnsi="Times New Roman" w:cs="Times New Roman"/>
          <w:b/>
          <w:color w:val="000000"/>
        </w:rPr>
      </w:pPr>
      <w:r>
        <w:rPr>
          <w:rFonts w:ascii="Times New Roman" w:eastAsia="Times New Roman" w:hAnsi="Times New Roman" w:cs="Times New Roman"/>
          <w:b/>
          <w:color w:val="000000"/>
        </w:rPr>
        <w:t>Technical Support and Maintenance</w:t>
      </w:r>
    </w:p>
    <w:p w:rsidR="00E753A6" w:rsidRDefault="005E2108">
      <w:pPr>
        <w:numPr>
          <w:ilvl w:val="0"/>
          <w:numId w:val="41"/>
        </w:numPr>
        <w:pBdr>
          <w:top w:val="nil"/>
          <w:left w:val="nil"/>
          <w:bottom w:val="nil"/>
          <w:right w:val="nil"/>
          <w:between w:val="nil"/>
        </w:pBdr>
        <w:spacing w:after="0" w:line="360" w:lineRule="auto"/>
        <w:ind w:left="720"/>
        <w:jc w:val="both"/>
        <w:rPr>
          <w:b/>
          <w:color w:val="000000"/>
        </w:rPr>
      </w:pPr>
      <w:r>
        <w:rPr>
          <w:rFonts w:ascii="Times New Roman" w:eastAsia="Times New Roman" w:hAnsi="Times New Roman" w:cs="Times New Roman"/>
          <w:b/>
          <w:color w:val="000000"/>
        </w:rPr>
        <w:t xml:space="preserve">Customer Support: </w:t>
      </w:r>
      <w:r>
        <w:rPr>
          <w:rFonts w:ascii="Times New Roman" w:eastAsia="Times New Roman" w:hAnsi="Times New Roman" w:cs="Times New Roman"/>
          <w:color w:val="000000"/>
        </w:rPr>
        <w:t>A robust technical support services, including troubleshooting, updates alongside a regular support to address issues promptly and minimize downtime shall be implemented.</w:t>
      </w:r>
    </w:p>
    <w:p w:rsidR="00E753A6" w:rsidRDefault="005E2108">
      <w:pPr>
        <w:numPr>
          <w:ilvl w:val="0"/>
          <w:numId w:val="41"/>
        </w:numPr>
        <w:pBdr>
          <w:top w:val="nil"/>
          <w:left w:val="nil"/>
          <w:bottom w:val="nil"/>
          <w:right w:val="nil"/>
          <w:between w:val="nil"/>
        </w:pBdr>
        <w:spacing w:after="0" w:line="360" w:lineRule="auto"/>
        <w:ind w:left="720"/>
        <w:jc w:val="both"/>
        <w:rPr>
          <w:b/>
          <w:color w:val="000000"/>
        </w:rPr>
      </w:pPr>
      <w:r>
        <w:rPr>
          <w:rFonts w:ascii="Times New Roman" w:eastAsia="Times New Roman" w:hAnsi="Times New Roman" w:cs="Times New Roman"/>
          <w:b/>
          <w:color w:val="000000"/>
        </w:rPr>
        <w:t xml:space="preserve">Maintenance: </w:t>
      </w:r>
      <w:r>
        <w:rPr>
          <w:rFonts w:ascii="Times New Roman" w:eastAsia="Times New Roman" w:hAnsi="Times New Roman" w:cs="Times New Roman"/>
          <w:color w:val="000000"/>
        </w:rPr>
        <w:t>Regular software maintenance, updates, and security patches shall be made in order to keep the system running smoothly and securely.</w:t>
      </w:r>
    </w:p>
    <w:p w:rsidR="00E753A6" w:rsidRDefault="005E2108">
      <w:pPr>
        <w:pBdr>
          <w:top w:val="nil"/>
          <w:left w:val="nil"/>
          <w:bottom w:val="nil"/>
          <w:right w:val="nil"/>
          <w:between w:val="nil"/>
        </w:pBdr>
        <w:spacing w:after="0" w:line="360" w:lineRule="auto"/>
        <w:ind w:left="360"/>
        <w:rPr>
          <w:rFonts w:ascii="Times New Roman" w:eastAsia="Times New Roman" w:hAnsi="Times New Roman" w:cs="Times New Roman"/>
          <w:b/>
          <w:color w:val="000000"/>
        </w:rPr>
      </w:pPr>
      <w:r>
        <w:rPr>
          <w:rFonts w:ascii="Times New Roman" w:eastAsia="Times New Roman" w:hAnsi="Times New Roman" w:cs="Times New Roman"/>
          <w:b/>
          <w:color w:val="000000"/>
        </w:rPr>
        <w:t>User Experience</w:t>
      </w:r>
    </w:p>
    <w:p w:rsidR="00E753A6" w:rsidRDefault="005E2108">
      <w:pPr>
        <w:numPr>
          <w:ilvl w:val="0"/>
          <w:numId w:val="31"/>
        </w:numPr>
        <w:pBdr>
          <w:top w:val="nil"/>
          <w:left w:val="nil"/>
          <w:bottom w:val="nil"/>
          <w:right w:val="nil"/>
          <w:between w:val="nil"/>
        </w:pBdr>
        <w:spacing w:after="0" w:line="360" w:lineRule="auto"/>
        <w:ind w:left="720"/>
        <w:jc w:val="both"/>
        <w:rPr>
          <w:color w:val="000000"/>
        </w:rPr>
      </w:pPr>
      <w:r>
        <w:rPr>
          <w:rFonts w:ascii="Times New Roman" w:eastAsia="Times New Roman" w:hAnsi="Times New Roman" w:cs="Times New Roman"/>
          <w:color w:val="000000"/>
        </w:rPr>
        <w:t>Mobile Optimization: Optimize the software for mobile devices, considering the high usage of smartphones for internet access in Cameroon.</w:t>
      </w:r>
    </w:p>
    <w:p w:rsidR="00E753A6" w:rsidRDefault="005E2108">
      <w:pPr>
        <w:numPr>
          <w:ilvl w:val="0"/>
          <w:numId w:val="31"/>
        </w:numPr>
        <w:pBdr>
          <w:top w:val="nil"/>
          <w:left w:val="nil"/>
          <w:bottom w:val="nil"/>
          <w:right w:val="nil"/>
          <w:between w:val="nil"/>
        </w:pBdr>
        <w:spacing w:after="0" w:line="360" w:lineRule="auto"/>
        <w:ind w:left="720"/>
        <w:jc w:val="both"/>
        <w:rPr>
          <w:color w:val="000000"/>
        </w:rPr>
      </w:pPr>
      <w:r>
        <w:rPr>
          <w:rFonts w:ascii="Times New Roman" w:eastAsia="Times New Roman" w:hAnsi="Times New Roman" w:cs="Times New Roman"/>
          <w:color w:val="000000"/>
        </w:rPr>
        <w:t>Develop a responsive design or a dedicated mobile app for ease of use.</w:t>
      </w:r>
    </w:p>
    <w:p w:rsidR="00E753A6" w:rsidRDefault="005E2108">
      <w:pPr>
        <w:numPr>
          <w:ilvl w:val="0"/>
          <w:numId w:val="31"/>
        </w:numPr>
        <w:pBdr>
          <w:top w:val="nil"/>
          <w:left w:val="nil"/>
          <w:bottom w:val="nil"/>
          <w:right w:val="nil"/>
          <w:between w:val="nil"/>
        </w:pBdr>
        <w:spacing w:after="0" w:line="360" w:lineRule="auto"/>
        <w:ind w:left="720"/>
        <w:jc w:val="both"/>
        <w:rPr>
          <w:color w:val="000000"/>
        </w:rPr>
      </w:pPr>
      <w:r>
        <w:rPr>
          <w:rFonts w:ascii="Times New Roman" w:eastAsia="Times New Roman" w:hAnsi="Times New Roman" w:cs="Times New Roman"/>
          <w:color w:val="000000"/>
        </w:rPr>
        <w:t>User Interface: Design a user-friendly interface that accommodates the technological proficiency of the target users, including hotel staff and customers.</w:t>
      </w:r>
    </w:p>
    <w:p w:rsidR="00E753A6" w:rsidRDefault="005E2108">
      <w:pPr>
        <w:pBdr>
          <w:top w:val="nil"/>
          <w:left w:val="nil"/>
          <w:bottom w:val="nil"/>
          <w:right w:val="nil"/>
          <w:between w:val="nil"/>
        </w:pBdr>
        <w:spacing w:after="0" w:line="360" w:lineRule="auto"/>
        <w:ind w:left="360"/>
        <w:rPr>
          <w:rFonts w:ascii="Times New Roman" w:eastAsia="Times New Roman" w:hAnsi="Times New Roman" w:cs="Times New Roman"/>
          <w:b/>
          <w:color w:val="000000"/>
        </w:rPr>
      </w:pPr>
      <w:r>
        <w:rPr>
          <w:rFonts w:ascii="Times New Roman" w:eastAsia="Times New Roman" w:hAnsi="Times New Roman" w:cs="Times New Roman"/>
          <w:b/>
          <w:color w:val="000000"/>
        </w:rPr>
        <w:t>Localization and Customization</w:t>
      </w:r>
    </w:p>
    <w:p w:rsidR="00E753A6" w:rsidRDefault="005E2108">
      <w:pPr>
        <w:numPr>
          <w:ilvl w:val="0"/>
          <w:numId w:val="14"/>
        </w:numPr>
        <w:pBdr>
          <w:top w:val="nil"/>
          <w:left w:val="nil"/>
          <w:bottom w:val="nil"/>
          <w:right w:val="nil"/>
          <w:between w:val="nil"/>
        </w:pBdr>
        <w:spacing w:after="0" w:line="360" w:lineRule="auto"/>
        <w:jc w:val="both"/>
        <w:rPr>
          <w:b/>
          <w:color w:val="000000"/>
        </w:rPr>
      </w:pPr>
      <w:r>
        <w:rPr>
          <w:rFonts w:ascii="Times New Roman" w:eastAsia="Times New Roman" w:hAnsi="Times New Roman" w:cs="Times New Roman"/>
          <w:color w:val="000000"/>
        </w:rPr>
        <w:t xml:space="preserve">Language Support: A plugin has been added to the system so as to enable all users of the system to navigate through the system with their desired language by so doing offering a good user experience.  </w:t>
      </w:r>
    </w:p>
    <w:p w:rsidR="00E753A6" w:rsidRDefault="005E2108">
      <w:pPr>
        <w:numPr>
          <w:ilvl w:val="0"/>
          <w:numId w:val="14"/>
        </w:numPr>
        <w:pBdr>
          <w:top w:val="nil"/>
          <w:left w:val="nil"/>
          <w:bottom w:val="nil"/>
          <w:right w:val="nil"/>
          <w:between w:val="nil"/>
        </w:pBdr>
        <w:spacing w:line="360" w:lineRule="auto"/>
        <w:jc w:val="both"/>
        <w:rPr>
          <w:b/>
          <w:color w:val="000000"/>
        </w:rPr>
      </w:pPr>
      <w:r>
        <w:rPr>
          <w:rFonts w:ascii="Times New Roman" w:eastAsia="Times New Roman" w:hAnsi="Times New Roman" w:cs="Times New Roman"/>
          <w:color w:val="000000"/>
        </w:rPr>
        <w:t>Customization: Users are given the possibility to make payments through a precise variety of international payment gateways including local payment gateways like mobile money payment gateways.</w:t>
      </w:r>
    </w:p>
    <w:p w:rsidR="00E753A6" w:rsidRPr="005E2108" w:rsidRDefault="005E2108">
      <w:pPr>
        <w:keepNext/>
        <w:keepLines/>
        <w:numPr>
          <w:ilvl w:val="0"/>
          <w:numId w:val="79"/>
        </w:numPr>
        <w:pBdr>
          <w:top w:val="nil"/>
          <w:left w:val="nil"/>
          <w:bottom w:val="nil"/>
          <w:right w:val="nil"/>
          <w:between w:val="nil"/>
        </w:pBdr>
        <w:spacing w:before="160" w:after="120" w:line="360" w:lineRule="auto"/>
      </w:pPr>
      <w:bookmarkStart w:id="31" w:name="_147n2zr" w:colFirst="0" w:colLast="0"/>
      <w:bookmarkEnd w:id="31"/>
      <w:r>
        <w:rPr>
          <w:rFonts w:ascii="Times New Roman" w:eastAsia="Times New Roman" w:hAnsi="Times New Roman" w:cs="Times New Roman"/>
          <w:b/>
          <w:color w:val="5B9BD5"/>
          <w:sz w:val="24"/>
          <w:szCs w:val="24"/>
        </w:rPr>
        <w:lastRenderedPageBreak/>
        <w:t>CONSTRUCTION OF THE PERT GRAPH</w:t>
      </w:r>
    </w:p>
    <w:p w:rsidR="005E2108" w:rsidRDefault="00523E27" w:rsidP="005E2108">
      <w:pPr>
        <w:keepNext/>
        <w:keepLines/>
        <w:pBdr>
          <w:top w:val="nil"/>
          <w:left w:val="nil"/>
          <w:bottom w:val="nil"/>
          <w:right w:val="nil"/>
          <w:between w:val="nil"/>
        </w:pBdr>
        <w:spacing w:before="160" w:after="120" w:line="360" w:lineRule="auto"/>
        <w:ind w:left="360"/>
      </w:pPr>
      <w:r>
        <w:rPr>
          <w:noProof/>
          <w:lang w:val="en-US"/>
        </w:rPr>
        <w:drawing>
          <wp:inline distT="0" distB="0" distL="0" distR="0">
            <wp:extent cx="4925112" cy="6058746"/>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t.PNG"/>
                    <pic:cNvPicPr/>
                  </pic:nvPicPr>
                  <pic:blipFill>
                    <a:blip r:embed="rId8">
                      <a:extLst>
                        <a:ext uri="{28A0092B-C50C-407E-A947-70E740481C1C}">
                          <a14:useLocalDpi xmlns:a14="http://schemas.microsoft.com/office/drawing/2010/main" val="0"/>
                        </a:ext>
                      </a:extLst>
                    </a:blip>
                    <a:stretch>
                      <a:fillRect/>
                    </a:stretch>
                  </pic:blipFill>
                  <pic:spPr>
                    <a:xfrm>
                      <a:off x="0" y="0"/>
                      <a:ext cx="4925112" cy="6058746"/>
                    </a:xfrm>
                    <a:prstGeom prst="rect">
                      <a:avLst/>
                    </a:prstGeom>
                  </pic:spPr>
                </pic:pic>
              </a:graphicData>
            </a:graphic>
          </wp:inline>
        </w:drawing>
      </w:r>
    </w:p>
    <w:p w:rsidR="00523E27" w:rsidRDefault="00523E27" w:rsidP="005E2108">
      <w:pPr>
        <w:keepNext/>
        <w:keepLines/>
        <w:pBdr>
          <w:top w:val="nil"/>
          <w:left w:val="nil"/>
          <w:bottom w:val="nil"/>
          <w:right w:val="nil"/>
          <w:between w:val="nil"/>
        </w:pBdr>
        <w:spacing w:before="160" w:after="120" w:line="360" w:lineRule="auto"/>
        <w:ind w:left="360"/>
      </w:pPr>
      <w:r>
        <w:t xml:space="preserve">And the critical path will be : </w:t>
      </w:r>
      <w:r w:rsidRPr="00523E27">
        <w:t>A -&gt; B -&gt; D -&gt; F -&gt; G -&gt; J</w:t>
      </w:r>
      <w:bookmarkStart w:id="32" w:name="_GoBack"/>
      <w:bookmarkEnd w:id="32"/>
    </w:p>
    <w:p w:rsidR="00E753A6" w:rsidRDefault="005E2108">
      <w:pPr>
        <w:pStyle w:val="Titre2"/>
      </w:pPr>
      <w:bookmarkStart w:id="33" w:name="_3o7alnk" w:colFirst="0" w:colLast="0"/>
      <w:bookmarkEnd w:id="33"/>
      <w:r>
        <w:t>SECTION 2: INSTITUTIONAL AND ORGANIZATION STUDY</w:t>
      </w:r>
    </w:p>
    <w:p w:rsidR="00E753A6" w:rsidRDefault="005E2108">
      <w:pPr>
        <w:pStyle w:val="Titre3"/>
      </w:pPr>
      <w:bookmarkStart w:id="34" w:name="_23ckvvd" w:colFirst="0" w:colLast="0"/>
      <w:bookmarkEnd w:id="34"/>
      <w:r>
        <w:t>INTRODUCTION</w:t>
      </w:r>
    </w:p>
    <w:p w:rsidR="00E753A6" w:rsidRDefault="005E2108">
      <w:pPr>
        <w:keepNext/>
        <w:keepLines/>
        <w:numPr>
          <w:ilvl w:val="0"/>
          <w:numId w:val="79"/>
        </w:numPr>
        <w:pBdr>
          <w:top w:val="nil"/>
          <w:left w:val="nil"/>
          <w:bottom w:val="nil"/>
          <w:right w:val="nil"/>
          <w:between w:val="nil"/>
        </w:pBdr>
        <w:spacing w:before="160" w:after="120" w:line="360" w:lineRule="auto"/>
      </w:pPr>
      <w:bookmarkStart w:id="35" w:name="_ihv636" w:colFirst="0" w:colLast="0"/>
      <w:bookmarkEnd w:id="35"/>
      <w:r>
        <w:rPr>
          <w:rFonts w:ascii="Times New Roman" w:eastAsia="Times New Roman" w:hAnsi="Times New Roman" w:cs="Times New Roman"/>
          <w:b/>
          <w:color w:val="5B9BD5"/>
          <w:sz w:val="24"/>
          <w:szCs w:val="24"/>
        </w:rPr>
        <w:t>INSTITUTIONAL STUDY</w:t>
      </w:r>
    </w:p>
    <w:p w:rsidR="00E753A6" w:rsidRDefault="005E2108">
      <w:pPr>
        <w:spacing w:line="360" w:lineRule="auto"/>
        <w:jc w:val="both"/>
        <w:rPr>
          <w:rFonts w:ascii="Times New Roman" w:eastAsia="Times New Roman" w:hAnsi="Times New Roman" w:cs="Times New Roman"/>
        </w:rPr>
      </w:pPr>
      <w:r>
        <w:rPr>
          <w:rFonts w:ascii="Times New Roman" w:eastAsia="Times New Roman" w:hAnsi="Times New Roman" w:cs="Times New Roman"/>
        </w:rPr>
        <w:t>The institutional study of online hotel booking explores the complex interplay of technology, market forces, consumer behaviour, and industry practices that shape this dynamic sector. Here's a breakdown of key areas of focus:</w:t>
      </w:r>
    </w:p>
    <w:p w:rsidR="00E753A6" w:rsidRDefault="005E2108">
      <w:pPr>
        <w:numPr>
          <w:ilvl w:val="0"/>
          <w:numId w:val="44"/>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Technological Advancements</w:t>
      </w:r>
    </w:p>
    <w:p w:rsidR="00E753A6" w:rsidRDefault="005E2108">
      <w:pPr>
        <w:numPr>
          <w:ilvl w:val="0"/>
          <w:numId w:val="17"/>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Impact of Online Travel Agencies (OTAs): Examining the rise of platforms like Booking.com, Expedia, and Airbnb and their influence on market dynamics, competition, and pricing strategies.</w:t>
      </w:r>
    </w:p>
    <w:p w:rsidR="00E753A6" w:rsidRDefault="005E2108">
      <w:pPr>
        <w:numPr>
          <w:ilvl w:val="0"/>
          <w:numId w:val="17"/>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Role of Mobile Technology: Analysing the impact of smartphone apps, location-based services, and mobile payments on booking behaviour and customer experience.</w:t>
      </w:r>
    </w:p>
    <w:p w:rsidR="00E753A6" w:rsidRDefault="005E2108">
      <w:pPr>
        <w:numPr>
          <w:ilvl w:val="0"/>
          <w:numId w:val="17"/>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Data Analytics and Personalization: Studying how data collection and analysis are used to personalize recommendations, optimize pricing, and target specific customer segments.</w:t>
      </w:r>
    </w:p>
    <w:p w:rsidR="00E753A6" w:rsidRDefault="005E2108">
      <w:pPr>
        <w:numPr>
          <w:ilvl w:val="0"/>
          <w:numId w:val="17"/>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 xml:space="preserve">Emerging Technologies: Exploring the potential of </w:t>
      </w:r>
      <w:proofErr w:type="spellStart"/>
      <w:r>
        <w:rPr>
          <w:rFonts w:ascii="Times New Roman" w:eastAsia="Times New Roman" w:hAnsi="Times New Roman" w:cs="Times New Roman"/>
          <w:color w:val="000000"/>
        </w:rPr>
        <w:t>blockchain</w:t>
      </w:r>
      <w:proofErr w:type="spellEnd"/>
      <w:r>
        <w:rPr>
          <w:rFonts w:ascii="Times New Roman" w:eastAsia="Times New Roman" w:hAnsi="Times New Roman" w:cs="Times New Roman"/>
          <w:color w:val="000000"/>
        </w:rPr>
        <w:t>, artificial intelligence, and virtual reality in transforming the hotel booking landscape.</w:t>
      </w:r>
    </w:p>
    <w:p w:rsidR="00E753A6" w:rsidRDefault="005E2108">
      <w:pPr>
        <w:numPr>
          <w:ilvl w:val="0"/>
          <w:numId w:val="44"/>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Market Structure and Competition</w:t>
      </w:r>
    </w:p>
    <w:p w:rsidR="00E753A6" w:rsidRDefault="005E2108">
      <w:pPr>
        <w:numPr>
          <w:ilvl w:val="0"/>
          <w:numId w:val="19"/>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Competitive Landscape: Analysing the competitive dynamics between OTAs, hotel chains, independent hotels, and emerging players like Airbnb.</w:t>
      </w:r>
    </w:p>
    <w:p w:rsidR="00E753A6" w:rsidRDefault="005E2108">
      <w:pPr>
        <w:numPr>
          <w:ilvl w:val="0"/>
          <w:numId w:val="19"/>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Pricing Strategies: Investigating how pricing algorithms, dynamic pricing, and revenue management strategies are implemented and impact profitability.</w:t>
      </w:r>
    </w:p>
    <w:p w:rsidR="00E753A6" w:rsidRDefault="005E2108">
      <w:pPr>
        <w:numPr>
          <w:ilvl w:val="0"/>
          <w:numId w:val="19"/>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Distribution Channels: Examining the role of various distribution channels, including direct bookings, GDS (Global Distribution Systems), and metasearch engines.</w:t>
      </w:r>
    </w:p>
    <w:p w:rsidR="00E753A6" w:rsidRDefault="005E2108">
      <w:pPr>
        <w:numPr>
          <w:ilvl w:val="0"/>
          <w:numId w:val="44"/>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Consumer Behaviour and Preferences</w:t>
      </w:r>
    </w:p>
    <w:p w:rsidR="00E753A6" w:rsidRDefault="005E2108">
      <w:pPr>
        <w:numPr>
          <w:ilvl w:val="0"/>
          <w:numId w:val="4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Booking Motivations and Preferences: Understanding the factors that influence travel decisions, including price, amenities, location, reviews, and brand reputation.</w:t>
      </w:r>
    </w:p>
    <w:p w:rsidR="00E753A6" w:rsidRDefault="005E2108">
      <w:pPr>
        <w:numPr>
          <w:ilvl w:val="0"/>
          <w:numId w:val="4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Impact of Social Media: Analysing how social media reviews, recommendations, and influencer marketing impact booking decisions.</w:t>
      </w:r>
    </w:p>
    <w:p w:rsidR="00E753A6" w:rsidRDefault="005E2108">
      <w:pPr>
        <w:numPr>
          <w:ilvl w:val="0"/>
          <w:numId w:val="4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Travel Trends and Patterns: Studying the changing travel patterns, demographics, and preferences that influence hotel booking behaviour.</w:t>
      </w:r>
    </w:p>
    <w:p w:rsidR="00E753A6" w:rsidRDefault="005E2108">
      <w:pPr>
        <w:numPr>
          <w:ilvl w:val="0"/>
          <w:numId w:val="4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Customer Journey: Mapping the entire customer journey from initial search to booking and post-stay feedback, identifying opportunities for optimization.</w:t>
      </w:r>
    </w:p>
    <w:p w:rsidR="00E753A6" w:rsidRDefault="005E2108">
      <w:pPr>
        <w:numPr>
          <w:ilvl w:val="0"/>
          <w:numId w:val="44"/>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Industry Practices and Regulations</w:t>
      </w:r>
    </w:p>
    <w:p w:rsidR="00E753A6" w:rsidRDefault="005E2108">
      <w:pPr>
        <w:numPr>
          <w:ilvl w:val="0"/>
          <w:numId w:val="4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Hotel Marketing and Sales: Examining how hotels use online channels to promote themselves, manage bookings, and engage with customers.</w:t>
      </w:r>
    </w:p>
    <w:p w:rsidR="00E753A6" w:rsidRDefault="005E2108">
      <w:pPr>
        <w:numPr>
          <w:ilvl w:val="0"/>
          <w:numId w:val="4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Revenue Management and Pricing Strategies: Analysing how hotels optimize their pricing, inventory, and distribution strategies to maximize revenue.</w:t>
      </w:r>
    </w:p>
    <w:p w:rsidR="00E753A6" w:rsidRDefault="005E2108">
      <w:pPr>
        <w:numPr>
          <w:ilvl w:val="0"/>
          <w:numId w:val="4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Legal and Regulatory Landscape: Exploring the legal framework surrounding online hotel booking, including consumer protection laws, privacy regulations, and data security.</w:t>
      </w:r>
    </w:p>
    <w:p w:rsidR="00E753A6" w:rsidRDefault="005E2108">
      <w:pPr>
        <w:numPr>
          <w:ilvl w:val="0"/>
          <w:numId w:val="44"/>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Research Methods</w:t>
      </w:r>
    </w:p>
    <w:p w:rsidR="00E753A6" w:rsidRDefault="005E2108">
      <w:pPr>
        <w:numPr>
          <w:ilvl w:val="0"/>
          <w:numId w:val="4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lastRenderedPageBreak/>
        <w:t>Quantitative Analysis: Using data from online platforms, hotel booking systems, and customer surveys to analyse market trends and consumer behaviour.</w:t>
      </w:r>
    </w:p>
    <w:p w:rsidR="00E753A6" w:rsidRDefault="005E2108">
      <w:pPr>
        <w:numPr>
          <w:ilvl w:val="0"/>
          <w:numId w:val="4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Qualitative Research: Conducting interviews, focus groups, and case studies to understand customer motivations, perceptions, and experiences.</w:t>
      </w:r>
    </w:p>
    <w:p w:rsidR="00E753A6" w:rsidRDefault="005E2108">
      <w:pPr>
        <w:numPr>
          <w:ilvl w:val="0"/>
          <w:numId w:val="46"/>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Economic Modelling: Using econometric models to predict market demand, forecast pricing trends, and assess the impact of technological advancements.</w:t>
      </w:r>
    </w:p>
    <w:p w:rsidR="00E753A6" w:rsidRDefault="005E2108">
      <w:pPr>
        <w:spacing w:line="360" w:lineRule="auto"/>
        <w:jc w:val="both"/>
        <w:rPr>
          <w:rFonts w:ascii="Times New Roman" w:eastAsia="Times New Roman" w:hAnsi="Times New Roman" w:cs="Times New Roman"/>
        </w:rPr>
      </w:pPr>
      <w:r>
        <w:rPr>
          <w:rFonts w:ascii="Times New Roman" w:eastAsia="Times New Roman" w:hAnsi="Times New Roman" w:cs="Times New Roman"/>
        </w:rPr>
        <w:t>Institutional Study of Online Hotel Booking plays a crucial role in informing industry practices, shaping regulatory policies, and understanding the evolving landscape of this rapidly growing sector. It provides valuable insights for hotels, OTAs, technology providers, and policymakers seeking to navigate the complexities of the online hotel booking market.</w:t>
      </w:r>
    </w:p>
    <w:p w:rsidR="00E753A6" w:rsidRDefault="005E2108">
      <w:pPr>
        <w:keepNext/>
        <w:keepLines/>
        <w:numPr>
          <w:ilvl w:val="0"/>
          <w:numId w:val="79"/>
        </w:numPr>
        <w:pBdr>
          <w:top w:val="nil"/>
          <w:left w:val="nil"/>
          <w:bottom w:val="nil"/>
          <w:right w:val="nil"/>
          <w:between w:val="nil"/>
        </w:pBdr>
        <w:spacing w:before="160" w:after="120" w:line="360" w:lineRule="auto"/>
      </w:pPr>
      <w:bookmarkStart w:id="36" w:name="_32hioqz" w:colFirst="0" w:colLast="0"/>
      <w:bookmarkEnd w:id="36"/>
      <w:r>
        <w:rPr>
          <w:rFonts w:ascii="Times New Roman" w:eastAsia="Times New Roman" w:hAnsi="Times New Roman" w:cs="Times New Roman"/>
          <w:b/>
          <w:color w:val="5B9BD5"/>
          <w:sz w:val="24"/>
          <w:szCs w:val="24"/>
        </w:rPr>
        <w:t>ORGANIZATIONAL SETUP</w:t>
      </w:r>
    </w:p>
    <w:p w:rsidR="00E753A6" w:rsidRDefault="005E2108">
      <w:pPr>
        <w:numPr>
          <w:ilvl w:val="0"/>
          <w:numId w:val="48"/>
        </w:numPr>
        <w:pBdr>
          <w:top w:val="nil"/>
          <w:left w:val="nil"/>
          <w:bottom w:val="nil"/>
          <w:right w:val="nil"/>
          <w:between w:val="nil"/>
        </w:pBdr>
        <w:spacing w:after="0" w:line="360" w:lineRule="auto"/>
        <w:ind w:left="360"/>
        <w:rPr>
          <w:b/>
          <w:color w:val="000000"/>
        </w:rPr>
      </w:pPr>
      <w:r>
        <w:rPr>
          <w:b/>
          <w:color w:val="000000"/>
        </w:rPr>
        <w:t>Executive Team</w:t>
      </w:r>
    </w:p>
    <w:p w:rsidR="00E753A6" w:rsidRDefault="005E2108">
      <w:pPr>
        <w:numPr>
          <w:ilvl w:val="0"/>
          <w:numId w:val="46"/>
        </w:numPr>
        <w:pBdr>
          <w:top w:val="nil"/>
          <w:left w:val="nil"/>
          <w:bottom w:val="nil"/>
          <w:right w:val="nil"/>
          <w:between w:val="nil"/>
        </w:pBdr>
        <w:spacing w:after="0" w:line="360" w:lineRule="auto"/>
        <w:ind w:left="360"/>
        <w:jc w:val="both"/>
        <w:rPr>
          <w:color w:val="000000"/>
        </w:rPr>
      </w:pPr>
      <w:r>
        <w:rPr>
          <w:rFonts w:ascii="Times New Roman" w:eastAsia="Times New Roman" w:hAnsi="Times New Roman" w:cs="Times New Roman"/>
          <w:color w:val="000000"/>
        </w:rPr>
        <w:t>CEO/Founder: Sets the vision, strategy, and overall direction of the company.</w:t>
      </w:r>
    </w:p>
    <w:p w:rsidR="00E753A6" w:rsidRDefault="005E2108">
      <w:pPr>
        <w:numPr>
          <w:ilvl w:val="0"/>
          <w:numId w:val="46"/>
        </w:numPr>
        <w:pBdr>
          <w:top w:val="nil"/>
          <w:left w:val="nil"/>
          <w:bottom w:val="nil"/>
          <w:right w:val="nil"/>
          <w:between w:val="nil"/>
        </w:pBdr>
        <w:spacing w:after="0" w:line="360" w:lineRule="auto"/>
        <w:ind w:left="360"/>
        <w:jc w:val="both"/>
        <w:rPr>
          <w:color w:val="000000"/>
        </w:rPr>
      </w:pPr>
      <w:r>
        <w:rPr>
          <w:rFonts w:ascii="Times New Roman" w:eastAsia="Times New Roman" w:hAnsi="Times New Roman" w:cs="Times New Roman"/>
          <w:color w:val="000000"/>
        </w:rPr>
        <w:t>COO/President: Oversees day-to-day operations, ensuring smooth functioning of various departments.</w:t>
      </w:r>
    </w:p>
    <w:p w:rsidR="00E753A6" w:rsidRDefault="005E2108">
      <w:pPr>
        <w:numPr>
          <w:ilvl w:val="0"/>
          <w:numId w:val="46"/>
        </w:numPr>
        <w:pBdr>
          <w:top w:val="nil"/>
          <w:left w:val="nil"/>
          <w:bottom w:val="nil"/>
          <w:right w:val="nil"/>
          <w:between w:val="nil"/>
        </w:pBdr>
        <w:spacing w:after="0" w:line="360" w:lineRule="auto"/>
        <w:ind w:left="360"/>
        <w:jc w:val="both"/>
        <w:rPr>
          <w:color w:val="000000"/>
        </w:rPr>
      </w:pPr>
      <w:r>
        <w:rPr>
          <w:rFonts w:ascii="Times New Roman" w:eastAsia="Times New Roman" w:hAnsi="Times New Roman" w:cs="Times New Roman"/>
          <w:color w:val="000000"/>
        </w:rPr>
        <w:t>CFO: Manages financial resources, budgets, and investments.</w:t>
      </w:r>
    </w:p>
    <w:p w:rsidR="00E753A6" w:rsidRDefault="005E2108">
      <w:pPr>
        <w:numPr>
          <w:ilvl w:val="0"/>
          <w:numId w:val="46"/>
        </w:numPr>
        <w:pBdr>
          <w:top w:val="nil"/>
          <w:left w:val="nil"/>
          <w:bottom w:val="nil"/>
          <w:right w:val="nil"/>
          <w:between w:val="nil"/>
        </w:pBdr>
        <w:spacing w:after="0" w:line="360" w:lineRule="auto"/>
        <w:ind w:left="360"/>
        <w:jc w:val="both"/>
        <w:rPr>
          <w:color w:val="000000"/>
        </w:rPr>
      </w:pPr>
      <w:r>
        <w:rPr>
          <w:rFonts w:ascii="Times New Roman" w:eastAsia="Times New Roman" w:hAnsi="Times New Roman" w:cs="Times New Roman"/>
          <w:color w:val="000000"/>
        </w:rPr>
        <w:t>CMO: Leads marketing and sales efforts, driving customer acquisition and brand awareness.</w:t>
      </w:r>
    </w:p>
    <w:p w:rsidR="00E753A6" w:rsidRDefault="005E2108">
      <w:pPr>
        <w:numPr>
          <w:ilvl w:val="0"/>
          <w:numId w:val="46"/>
        </w:numPr>
        <w:pBdr>
          <w:top w:val="nil"/>
          <w:left w:val="nil"/>
          <w:bottom w:val="nil"/>
          <w:right w:val="nil"/>
          <w:between w:val="nil"/>
        </w:pBdr>
        <w:spacing w:after="0" w:line="360" w:lineRule="auto"/>
        <w:ind w:left="360"/>
        <w:jc w:val="both"/>
        <w:rPr>
          <w:color w:val="000000"/>
        </w:rPr>
      </w:pPr>
      <w:r>
        <w:rPr>
          <w:rFonts w:ascii="Times New Roman" w:eastAsia="Times New Roman" w:hAnsi="Times New Roman" w:cs="Times New Roman"/>
          <w:color w:val="000000"/>
        </w:rPr>
        <w:t>CTO: Leads technology development, website and app design, and platform infrastructure.</w:t>
      </w:r>
    </w:p>
    <w:p w:rsidR="00E753A6" w:rsidRDefault="005E2108">
      <w:pPr>
        <w:numPr>
          <w:ilvl w:val="0"/>
          <w:numId w:val="48"/>
        </w:numPr>
        <w:pBdr>
          <w:top w:val="nil"/>
          <w:left w:val="nil"/>
          <w:bottom w:val="nil"/>
          <w:right w:val="nil"/>
          <w:between w:val="nil"/>
        </w:pBdr>
        <w:spacing w:after="0" w:line="360" w:lineRule="auto"/>
        <w:ind w:left="360"/>
        <w:rPr>
          <w:b/>
          <w:color w:val="000000"/>
        </w:rPr>
      </w:pPr>
      <w:r>
        <w:rPr>
          <w:b/>
          <w:color w:val="000000"/>
        </w:rPr>
        <w:t>Core Departments</w:t>
      </w:r>
    </w:p>
    <w:p w:rsidR="00E753A6" w:rsidRDefault="005E2108">
      <w:pPr>
        <w:numPr>
          <w:ilvl w:val="0"/>
          <w:numId w:val="46"/>
        </w:numPr>
        <w:pBdr>
          <w:top w:val="nil"/>
          <w:left w:val="nil"/>
          <w:bottom w:val="nil"/>
          <w:right w:val="nil"/>
          <w:between w:val="nil"/>
        </w:pBdr>
        <w:spacing w:after="0" w:line="360" w:lineRule="auto"/>
        <w:ind w:left="360"/>
        <w:jc w:val="both"/>
      </w:pPr>
      <w:r>
        <w:rPr>
          <w:rFonts w:ascii="Times New Roman" w:eastAsia="Times New Roman" w:hAnsi="Times New Roman" w:cs="Times New Roman"/>
          <w:color w:val="000000"/>
        </w:rPr>
        <w:t>Technology:</w:t>
      </w:r>
    </w:p>
    <w:p w:rsidR="00E753A6" w:rsidRDefault="005E2108">
      <w:pPr>
        <w:numPr>
          <w:ilvl w:val="0"/>
          <w:numId w:val="32"/>
        </w:numPr>
        <w:pBdr>
          <w:top w:val="nil"/>
          <w:left w:val="nil"/>
          <w:bottom w:val="nil"/>
          <w:right w:val="nil"/>
          <w:between w:val="nil"/>
        </w:pBdr>
        <w:spacing w:after="0" w:line="360" w:lineRule="auto"/>
        <w:ind w:left="720"/>
        <w:jc w:val="both"/>
        <w:rPr>
          <w:color w:val="000000"/>
        </w:rPr>
      </w:pPr>
      <w:r>
        <w:rPr>
          <w:rFonts w:ascii="Times New Roman" w:eastAsia="Times New Roman" w:hAnsi="Times New Roman" w:cs="Times New Roman"/>
          <w:color w:val="000000"/>
        </w:rPr>
        <w:t>Software Development: Builds and maintains the platform's website, mobile apps, booking engine, and backend systems.</w:t>
      </w:r>
    </w:p>
    <w:p w:rsidR="00E753A6" w:rsidRDefault="005E2108">
      <w:pPr>
        <w:numPr>
          <w:ilvl w:val="0"/>
          <w:numId w:val="32"/>
        </w:numPr>
        <w:pBdr>
          <w:top w:val="nil"/>
          <w:left w:val="nil"/>
          <w:bottom w:val="nil"/>
          <w:right w:val="nil"/>
          <w:between w:val="nil"/>
        </w:pBdr>
        <w:spacing w:after="0" w:line="360" w:lineRule="auto"/>
        <w:ind w:left="720"/>
        <w:jc w:val="both"/>
        <w:rPr>
          <w:color w:val="000000"/>
        </w:rPr>
      </w:pPr>
      <w:r>
        <w:rPr>
          <w:rFonts w:ascii="Times New Roman" w:eastAsia="Times New Roman" w:hAnsi="Times New Roman" w:cs="Times New Roman"/>
          <w:color w:val="000000"/>
        </w:rPr>
        <w:t>Database Management: Manages and secures customer data, hotel inventory, and pricing information.</w:t>
      </w:r>
    </w:p>
    <w:p w:rsidR="00E753A6" w:rsidRDefault="005E2108">
      <w:pPr>
        <w:numPr>
          <w:ilvl w:val="0"/>
          <w:numId w:val="32"/>
        </w:numPr>
        <w:pBdr>
          <w:top w:val="nil"/>
          <w:left w:val="nil"/>
          <w:bottom w:val="nil"/>
          <w:right w:val="nil"/>
          <w:between w:val="nil"/>
        </w:pBdr>
        <w:spacing w:after="0" w:line="360" w:lineRule="auto"/>
        <w:ind w:left="720"/>
        <w:jc w:val="both"/>
        <w:rPr>
          <w:color w:val="000000"/>
        </w:rPr>
      </w:pPr>
      <w:r>
        <w:rPr>
          <w:rFonts w:ascii="Times New Roman" w:eastAsia="Times New Roman" w:hAnsi="Times New Roman" w:cs="Times New Roman"/>
          <w:color w:val="000000"/>
        </w:rPr>
        <w:t>Infrastructure &amp; Security: Ensures platform stability, performance, and data security.</w:t>
      </w:r>
    </w:p>
    <w:p w:rsidR="00E753A6" w:rsidRDefault="005E2108">
      <w:pPr>
        <w:numPr>
          <w:ilvl w:val="0"/>
          <w:numId w:val="46"/>
        </w:numPr>
        <w:pBdr>
          <w:top w:val="nil"/>
          <w:left w:val="nil"/>
          <w:bottom w:val="nil"/>
          <w:right w:val="nil"/>
          <w:between w:val="nil"/>
        </w:pBdr>
        <w:spacing w:after="0" w:line="360" w:lineRule="auto"/>
        <w:ind w:left="360"/>
        <w:jc w:val="both"/>
        <w:rPr>
          <w:color w:val="000000"/>
        </w:rPr>
      </w:pPr>
      <w:r>
        <w:rPr>
          <w:rFonts w:ascii="Times New Roman" w:eastAsia="Times New Roman" w:hAnsi="Times New Roman" w:cs="Times New Roman"/>
          <w:color w:val="000000"/>
        </w:rPr>
        <w:t>Marketing &amp; Sales:</w:t>
      </w:r>
    </w:p>
    <w:p w:rsidR="00E753A6" w:rsidRDefault="005E2108">
      <w:pPr>
        <w:numPr>
          <w:ilvl w:val="0"/>
          <w:numId w:val="32"/>
        </w:numPr>
        <w:pBdr>
          <w:top w:val="nil"/>
          <w:left w:val="nil"/>
          <w:bottom w:val="nil"/>
          <w:right w:val="nil"/>
          <w:between w:val="nil"/>
        </w:pBdr>
        <w:spacing w:after="0" w:line="360" w:lineRule="auto"/>
        <w:ind w:left="720"/>
        <w:jc w:val="both"/>
        <w:rPr>
          <w:color w:val="000000"/>
        </w:rPr>
      </w:pPr>
      <w:r>
        <w:rPr>
          <w:rFonts w:ascii="Times New Roman" w:eastAsia="Times New Roman" w:hAnsi="Times New Roman" w:cs="Times New Roman"/>
          <w:color w:val="000000"/>
        </w:rPr>
        <w:t>Digital Marketing: Executes SEO, PPC, social media, email, and content marketing campaigns.</w:t>
      </w:r>
    </w:p>
    <w:p w:rsidR="00E753A6" w:rsidRDefault="005E2108">
      <w:pPr>
        <w:numPr>
          <w:ilvl w:val="0"/>
          <w:numId w:val="32"/>
        </w:numPr>
        <w:pBdr>
          <w:top w:val="nil"/>
          <w:left w:val="nil"/>
          <w:bottom w:val="nil"/>
          <w:right w:val="nil"/>
          <w:between w:val="nil"/>
        </w:pBdr>
        <w:spacing w:after="0" w:line="360" w:lineRule="auto"/>
        <w:ind w:left="720"/>
        <w:jc w:val="both"/>
        <w:rPr>
          <w:color w:val="000000"/>
        </w:rPr>
      </w:pPr>
      <w:r>
        <w:rPr>
          <w:rFonts w:ascii="Times New Roman" w:eastAsia="Times New Roman" w:hAnsi="Times New Roman" w:cs="Times New Roman"/>
          <w:color w:val="000000"/>
        </w:rPr>
        <w:t>Affiliate Marketing: Manages partnerships with travel blogs, influencers, and other websites to drive traffic.</w:t>
      </w:r>
    </w:p>
    <w:p w:rsidR="00E753A6" w:rsidRDefault="005E2108">
      <w:pPr>
        <w:numPr>
          <w:ilvl w:val="0"/>
          <w:numId w:val="32"/>
        </w:numPr>
        <w:pBdr>
          <w:top w:val="nil"/>
          <w:left w:val="nil"/>
          <w:bottom w:val="nil"/>
          <w:right w:val="nil"/>
          <w:between w:val="nil"/>
        </w:pBdr>
        <w:spacing w:after="0" w:line="360" w:lineRule="auto"/>
        <w:ind w:left="720"/>
        <w:jc w:val="both"/>
        <w:rPr>
          <w:color w:val="000000"/>
        </w:rPr>
      </w:pPr>
      <w:r>
        <w:rPr>
          <w:rFonts w:ascii="Times New Roman" w:eastAsia="Times New Roman" w:hAnsi="Times New Roman" w:cs="Times New Roman"/>
          <w:color w:val="000000"/>
        </w:rPr>
        <w:t>Business Development: Negotiates partnerships with hotels, airlines, and other travel providers.</w:t>
      </w:r>
    </w:p>
    <w:p w:rsidR="00E753A6" w:rsidRDefault="005E2108">
      <w:pPr>
        <w:numPr>
          <w:ilvl w:val="0"/>
          <w:numId w:val="46"/>
        </w:numPr>
        <w:pBdr>
          <w:top w:val="nil"/>
          <w:left w:val="nil"/>
          <w:bottom w:val="nil"/>
          <w:right w:val="nil"/>
          <w:between w:val="nil"/>
        </w:pBdr>
        <w:spacing w:after="0" w:line="360" w:lineRule="auto"/>
        <w:ind w:left="360"/>
        <w:jc w:val="both"/>
        <w:rPr>
          <w:color w:val="000000"/>
        </w:rPr>
      </w:pPr>
      <w:r>
        <w:rPr>
          <w:rFonts w:ascii="Times New Roman" w:eastAsia="Times New Roman" w:hAnsi="Times New Roman" w:cs="Times New Roman"/>
          <w:color w:val="000000"/>
        </w:rPr>
        <w:t>Customer Service:</w:t>
      </w:r>
    </w:p>
    <w:p w:rsidR="00E753A6" w:rsidRDefault="005E2108">
      <w:pPr>
        <w:numPr>
          <w:ilvl w:val="0"/>
          <w:numId w:val="32"/>
        </w:numPr>
        <w:pBdr>
          <w:top w:val="nil"/>
          <w:left w:val="nil"/>
          <w:bottom w:val="nil"/>
          <w:right w:val="nil"/>
          <w:between w:val="nil"/>
        </w:pBdr>
        <w:spacing w:after="0" w:line="360" w:lineRule="auto"/>
        <w:ind w:left="720"/>
        <w:jc w:val="both"/>
        <w:rPr>
          <w:color w:val="000000"/>
        </w:rPr>
      </w:pPr>
      <w:r>
        <w:rPr>
          <w:rFonts w:ascii="Times New Roman" w:eastAsia="Times New Roman" w:hAnsi="Times New Roman" w:cs="Times New Roman"/>
          <w:color w:val="000000"/>
        </w:rPr>
        <w:lastRenderedPageBreak/>
        <w:t>Support Team: Provides assistance to customers via phone, email, and chat, resolving issues and answering queries.</w:t>
      </w:r>
    </w:p>
    <w:p w:rsidR="00E753A6" w:rsidRDefault="005E2108">
      <w:pPr>
        <w:numPr>
          <w:ilvl w:val="0"/>
          <w:numId w:val="32"/>
        </w:numPr>
        <w:pBdr>
          <w:top w:val="nil"/>
          <w:left w:val="nil"/>
          <w:bottom w:val="nil"/>
          <w:right w:val="nil"/>
          <w:between w:val="nil"/>
        </w:pBdr>
        <w:spacing w:after="0" w:line="360" w:lineRule="auto"/>
        <w:ind w:left="720"/>
        <w:jc w:val="both"/>
        <w:rPr>
          <w:color w:val="000000"/>
        </w:rPr>
      </w:pPr>
      <w:r>
        <w:rPr>
          <w:rFonts w:ascii="Times New Roman" w:eastAsia="Times New Roman" w:hAnsi="Times New Roman" w:cs="Times New Roman"/>
          <w:color w:val="000000"/>
        </w:rPr>
        <w:t>Quality Assurance: Monitors customer satisfaction, collects feedback, and improves service standards.</w:t>
      </w:r>
    </w:p>
    <w:p w:rsidR="00E753A6" w:rsidRDefault="005E2108">
      <w:pPr>
        <w:numPr>
          <w:ilvl w:val="0"/>
          <w:numId w:val="46"/>
        </w:numPr>
        <w:pBdr>
          <w:top w:val="nil"/>
          <w:left w:val="nil"/>
          <w:bottom w:val="nil"/>
          <w:right w:val="nil"/>
          <w:between w:val="nil"/>
        </w:pBdr>
        <w:spacing w:after="0" w:line="360" w:lineRule="auto"/>
        <w:ind w:left="360"/>
        <w:jc w:val="both"/>
        <w:rPr>
          <w:color w:val="000000"/>
        </w:rPr>
      </w:pPr>
      <w:r>
        <w:rPr>
          <w:rFonts w:ascii="Times New Roman" w:eastAsia="Times New Roman" w:hAnsi="Times New Roman" w:cs="Times New Roman"/>
          <w:color w:val="000000"/>
        </w:rPr>
        <w:t>Operations:</w:t>
      </w:r>
    </w:p>
    <w:p w:rsidR="00E753A6" w:rsidRDefault="005E2108">
      <w:pPr>
        <w:numPr>
          <w:ilvl w:val="0"/>
          <w:numId w:val="32"/>
        </w:numPr>
        <w:pBdr>
          <w:top w:val="nil"/>
          <w:left w:val="nil"/>
          <w:bottom w:val="nil"/>
          <w:right w:val="nil"/>
          <w:between w:val="nil"/>
        </w:pBdr>
        <w:spacing w:after="0" w:line="360" w:lineRule="auto"/>
        <w:ind w:left="720"/>
        <w:jc w:val="both"/>
        <w:rPr>
          <w:color w:val="000000"/>
        </w:rPr>
      </w:pPr>
      <w:r>
        <w:rPr>
          <w:rFonts w:ascii="Times New Roman" w:eastAsia="Times New Roman" w:hAnsi="Times New Roman" w:cs="Times New Roman"/>
          <w:color w:val="000000"/>
        </w:rPr>
        <w:t>Inventory Management: Manages hotel listings, availability, and pricing updates.</w:t>
      </w:r>
    </w:p>
    <w:p w:rsidR="00E753A6" w:rsidRDefault="005E2108">
      <w:pPr>
        <w:numPr>
          <w:ilvl w:val="0"/>
          <w:numId w:val="32"/>
        </w:numPr>
        <w:pBdr>
          <w:top w:val="nil"/>
          <w:left w:val="nil"/>
          <w:bottom w:val="nil"/>
          <w:right w:val="nil"/>
          <w:between w:val="nil"/>
        </w:pBdr>
        <w:spacing w:after="0" w:line="360" w:lineRule="auto"/>
        <w:ind w:left="720"/>
        <w:jc w:val="both"/>
        <w:rPr>
          <w:color w:val="000000"/>
        </w:rPr>
      </w:pPr>
      <w:r>
        <w:rPr>
          <w:rFonts w:ascii="Times New Roman" w:eastAsia="Times New Roman" w:hAnsi="Times New Roman" w:cs="Times New Roman"/>
          <w:color w:val="000000"/>
        </w:rPr>
        <w:t>Payment Processing: Processes payments securely and efficiently, ensuring proper accounting.</w:t>
      </w:r>
    </w:p>
    <w:p w:rsidR="00E753A6" w:rsidRDefault="005E2108">
      <w:pPr>
        <w:numPr>
          <w:ilvl w:val="0"/>
          <w:numId w:val="32"/>
        </w:numPr>
        <w:pBdr>
          <w:top w:val="nil"/>
          <w:left w:val="nil"/>
          <w:bottom w:val="nil"/>
          <w:right w:val="nil"/>
          <w:between w:val="nil"/>
        </w:pBdr>
        <w:spacing w:after="0" w:line="360" w:lineRule="auto"/>
        <w:ind w:left="720"/>
        <w:jc w:val="both"/>
        <w:rPr>
          <w:color w:val="000000"/>
        </w:rPr>
      </w:pPr>
      <w:r>
        <w:rPr>
          <w:rFonts w:ascii="Times New Roman" w:eastAsia="Times New Roman" w:hAnsi="Times New Roman" w:cs="Times New Roman"/>
          <w:color w:val="000000"/>
        </w:rPr>
        <w:t>Customer Relationship Management (CRM): Manages customer data, interactions, and communication for personalization and targeted marketing.</w:t>
      </w:r>
    </w:p>
    <w:p w:rsidR="00E753A6" w:rsidRDefault="005E2108">
      <w:pPr>
        <w:numPr>
          <w:ilvl w:val="0"/>
          <w:numId w:val="48"/>
        </w:numPr>
        <w:pBdr>
          <w:top w:val="nil"/>
          <w:left w:val="nil"/>
          <w:bottom w:val="nil"/>
          <w:right w:val="nil"/>
          <w:between w:val="nil"/>
        </w:pBdr>
        <w:spacing w:after="0" w:line="360" w:lineRule="auto"/>
        <w:ind w:left="360"/>
        <w:rPr>
          <w:b/>
          <w:color w:val="000000"/>
        </w:rPr>
      </w:pPr>
      <w:r>
        <w:rPr>
          <w:b/>
          <w:color w:val="000000"/>
        </w:rPr>
        <w:t>Other Key Functions</w:t>
      </w:r>
    </w:p>
    <w:p w:rsidR="00E753A6" w:rsidRDefault="005E2108">
      <w:pPr>
        <w:numPr>
          <w:ilvl w:val="0"/>
          <w:numId w:val="50"/>
        </w:numPr>
        <w:pBdr>
          <w:top w:val="nil"/>
          <w:left w:val="nil"/>
          <w:bottom w:val="nil"/>
          <w:right w:val="nil"/>
          <w:between w:val="nil"/>
        </w:pBdr>
        <w:spacing w:after="0" w:line="360" w:lineRule="auto"/>
        <w:ind w:left="360"/>
        <w:jc w:val="both"/>
        <w:rPr>
          <w:color w:val="000000"/>
        </w:rPr>
      </w:pPr>
      <w:r>
        <w:rPr>
          <w:rFonts w:ascii="Times New Roman" w:eastAsia="Times New Roman" w:hAnsi="Times New Roman" w:cs="Times New Roman"/>
          <w:color w:val="000000"/>
        </w:rPr>
        <w:t>Legal &amp; Compliance: Ensures adherence to regulations, contracts, and data privacy policies.</w:t>
      </w:r>
    </w:p>
    <w:p w:rsidR="00E753A6" w:rsidRDefault="005E2108">
      <w:pPr>
        <w:numPr>
          <w:ilvl w:val="0"/>
          <w:numId w:val="50"/>
        </w:numPr>
        <w:pBdr>
          <w:top w:val="nil"/>
          <w:left w:val="nil"/>
          <w:bottom w:val="nil"/>
          <w:right w:val="nil"/>
          <w:between w:val="nil"/>
        </w:pBdr>
        <w:spacing w:after="0" w:line="360" w:lineRule="auto"/>
        <w:ind w:left="360"/>
        <w:jc w:val="both"/>
        <w:rPr>
          <w:color w:val="000000"/>
        </w:rPr>
      </w:pPr>
      <w:r>
        <w:rPr>
          <w:rFonts w:ascii="Times New Roman" w:eastAsia="Times New Roman" w:hAnsi="Times New Roman" w:cs="Times New Roman"/>
          <w:color w:val="000000"/>
        </w:rPr>
        <w:t>Finance &amp; Accounting: Manages finances, budgeting, reporting, and investment strategies.</w:t>
      </w:r>
    </w:p>
    <w:p w:rsidR="00E753A6" w:rsidRDefault="005E2108">
      <w:pPr>
        <w:numPr>
          <w:ilvl w:val="0"/>
          <w:numId w:val="50"/>
        </w:numPr>
        <w:pBdr>
          <w:top w:val="nil"/>
          <w:left w:val="nil"/>
          <w:bottom w:val="nil"/>
          <w:right w:val="nil"/>
          <w:between w:val="nil"/>
        </w:pBdr>
        <w:spacing w:after="0" w:line="360" w:lineRule="auto"/>
        <w:ind w:left="360"/>
        <w:jc w:val="both"/>
        <w:rPr>
          <w:color w:val="000000"/>
        </w:rPr>
      </w:pPr>
      <w:r>
        <w:rPr>
          <w:rFonts w:ascii="Times New Roman" w:eastAsia="Times New Roman" w:hAnsi="Times New Roman" w:cs="Times New Roman"/>
          <w:color w:val="000000"/>
        </w:rPr>
        <w:t>Human Resources: Recruits, develops, and manages employees.</w:t>
      </w:r>
    </w:p>
    <w:p w:rsidR="00E753A6" w:rsidRDefault="005E2108">
      <w:pPr>
        <w:numPr>
          <w:ilvl w:val="0"/>
          <w:numId w:val="48"/>
        </w:numPr>
        <w:pBdr>
          <w:top w:val="nil"/>
          <w:left w:val="nil"/>
          <w:bottom w:val="nil"/>
          <w:right w:val="nil"/>
          <w:between w:val="nil"/>
        </w:pBdr>
        <w:spacing w:after="0" w:line="360" w:lineRule="auto"/>
        <w:ind w:left="360"/>
        <w:rPr>
          <w:b/>
          <w:color w:val="000000"/>
        </w:rPr>
      </w:pPr>
      <w:r>
        <w:rPr>
          <w:b/>
          <w:color w:val="000000"/>
        </w:rPr>
        <w:t>Structure and Scalability</w:t>
      </w:r>
    </w:p>
    <w:p w:rsidR="00E753A6" w:rsidRDefault="005E2108">
      <w:pPr>
        <w:numPr>
          <w:ilvl w:val="0"/>
          <w:numId w:val="50"/>
        </w:numPr>
        <w:pBdr>
          <w:top w:val="nil"/>
          <w:left w:val="nil"/>
          <w:bottom w:val="nil"/>
          <w:right w:val="nil"/>
          <w:between w:val="nil"/>
        </w:pBdr>
        <w:spacing w:after="0" w:line="360" w:lineRule="auto"/>
        <w:ind w:left="360"/>
        <w:jc w:val="both"/>
        <w:rPr>
          <w:color w:val="000000"/>
        </w:rPr>
      </w:pPr>
      <w:r>
        <w:rPr>
          <w:rFonts w:ascii="Times New Roman" w:eastAsia="Times New Roman" w:hAnsi="Times New Roman" w:cs="Times New Roman"/>
          <w:color w:val="000000"/>
        </w:rPr>
        <w:t>Agile Development: Employs agile methodologies to quickly adapt to market changes and customer feedback.</w:t>
      </w:r>
    </w:p>
    <w:p w:rsidR="00E753A6" w:rsidRDefault="005E2108">
      <w:pPr>
        <w:numPr>
          <w:ilvl w:val="0"/>
          <w:numId w:val="50"/>
        </w:numPr>
        <w:pBdr>
          <w:top w:val="nil"/>
          <w:left w:val="nil"/>
          <w:bottom w:val="nil"/>
          <w:right w:val="nil"/>
          <w:between w:val="nil"/>
        </w:pBdr>
        <w:spacing w:after="0" w:line="360" w:lineRule="auto"/>
        <w:ind w:left="360"/>
        <w:jc w:val="both"/>
        <w:rPr>
          <w:color w:val="000000"/>
        </w:rPr>
      </w:pPr>
      <w:r>
        <w:rPr>
          <w:rFonts w:ascii="Times New Roman" w:eastAsia="Times New Roman" w:hAnsi="Times New Roman" w:cs="Times New Roman"/>
          <w:color w:val="000000"/>
        </w:rPr>
        <w:t>Cloud-Based Infrastructure: Leverages cloud computing for scalability, flexibility, and cost-efficiency.</w:t>
      </w:r>
    </w:p>
    <w:p w:rsidR="00E753A6" w:rsidRDefault="005E2108">
      <w:pPr>
        <w:numPr>
          <w:ilvl w:val="0"/>
          <w:numId w:val="50"/>
        </w:numPr>
        <w:pBdr>
          <w:top w:val="nil"/>
          <w:left w:val="nil"/>
          <w:bottom w:val="nil"/>
          <w:right w:val="nil"/>
          <w:between w:val="nil"/>
        </w:pBdr>
        <w:spacing w:after="0" w:line="360" w:lineRule="auto"/>
        <w:ind w:left="360"/>
        <w:jc w:val="both"/>
        <w:rPr>
          <w:color w:val="000000"/>
        </w:rPr>
      </w:pPr>
      <w:r>
        <w:rPr>
          <w:rFonts w:ascii="Times New Roman" w:eastAsia="Times New Roman" w:hAnsi="Times New Roman" w:cs="Times New Roman"/>
          <w:color w:val="000000"/>
        </w:rPr>
        <w:t>Modular Design: Designs the platform with modular components for easy integration and expansion.</w:t>
      </w:r>
    </w:p>
    <w:p w:rsidR="00E753A6" w:rsidRDefault="005E2108">
      <w:pPr>
        <w:numPr>
          <w:ilvl w:val="0"/>
          <w:numId w:val="48"/>
        </w:numPr>
        <w:pBdr>
          <w:top w:val="nil"/>
          <w:left w:val="nil"/>
          <w:bottom w:val="nil"/>
          <w:right w:val="nil"/>
          <w:between w:val="nil"/>
        </w:pBdr>
        <w:spacing w:after="0" w:line="360" w:lineRule="auto"/>
        <w:ind w:left="360"/>
        <w:rPr>
          <w:b/>
          <w:color w:val="000000"/>
        </w:rPr>
      </w:pPr>
      <w:r>
        <w:rPr>
          <w:b/>
          <w:color w:val="000000"/>
        </w:rPr>
        <w:t>Culture and Values</w:t>
      </w:r>
    </w:p>
    <w:p w:rsidR="00E753A6" w:rsidRDefault="005E2108">
      <w:pPr>
        <w:numPr>
          <w:ilvl w:val="0"/>
          <w:numId w:val="50"/>
        </w:numPr>
        <w:pBdr>
          <w:top w:val="nil"/>
          <w:left w:val="nil"/>
          <w:bottom w:val="nil"/>
          <w:right w:val="nil"/>
          <w:between w:val="nil"/>
        </w:pBdr>
        <w:spacing w:after="0" w:line="360" w:lineRule="auto"/>
        <w:ind w:left="360"/>
        <w:jc w:val="both"/>
        <w:rPr>
          <w:color w:val="000000"/>
        </w:rPr>
      </w:pPr>
      <w:r>
        <w:rPr>
          <w:rFonts w:ascii="Times New Roman" w:eastAsia="Times New Roman" w:hAnsi="Times New Roman" w:cs="Times New Roman"/>
          <w:color w:val="000000"/>
        </w:rPr>
        <w:t>Customer-Centric Approach: Prioritizes customer satisfaction and builds trust through transparency and reliability.</w:t>
      </w:r>
    </w:p>
    <w:p w:rsidR="00E753A6" w:rsidRDefault="005E2108">
      <w:pPr>
        <w:numPr>
          <w:ilvl w:val="0"/>
          <w:numId w:val="50"/>
        </w:numPr>
        <w:pBdr>
          <w:top w:val="nil"/>
          <w:left w:val="nil"/>
          <w:bottom w:val="nil"/>
          <w:right w:val="nil"/>
          <w:between w:val="nil"/>
        </w:pBdr>
        <w:spacing w:after="0" w:line="360" w:lineRule="auto"/>
        <w:ind w:left="360"/>
        <w:jc w:val="both"/>
        <w:rPr>
          <w:color w:val="000000"/>
        </w:rPr>
      </w:pPr>
      <w:r>
        <w:rPr>
          <w:rFonts w:ascii="Times New Roman" w:eastAsia="Times New Roman" w:hAnsi="Times New Roman" w:cs="Times New Roman"/>
          <w:color w:val="000000"/>
        </w:rPr>
        <w:t>Innovation &amp; Growth: Encourages creativity and continuous improvement to stay ahead in a competitive market.</w:t>
      </w:r>
    </w:p>
    <w:p w:rsidR="00E753A6" w:rsidRDefault="005E2108">
      <w:pPr>
        <w:numPr>
          <w:ilvl w:val="0"/>
          <w:numId w:val="50"/>
        </w:numPr>
        <w:pBdr>
          <w:top w:val="nil"/>
          <w:left w:val="nil"/>
          <w:bottom w:val="nil"/>
          <w:right w:val="nil"/>
          <w:between w:val="nil"/>
        </w:pBdr>
        <w:spacing w:line="360" w:lineRule="auto"/>
        <w:ind w:left="360"/>
        <w:jc w:val="both"/>
        <w:rPr>
          <w:color w:val="000000"/>
        </w:rPr>
      </w:pPr>
      <w:r>
        <w:rPr>
          <w:rFonts w:ascii="Times New Roman" w:eastAsia="Times New Roman" w:hAnsi="Times New Roman" w:cs="Times New Roman"/>
          <w:color w:val="000000"/>
        </w:rPr>
        <w:t>Data-Driven Decision-Making: Relies on data analysis and insights to inform strategy and optimize operations.</w:t>
      </w:r>
    </w:p>
    <w:p w:rsidR="00E753A6" w:rsidRDefault="005E2108">
      <w:pPr>
        <w:spacing w:line="360" w:lineRule="auto"/>
        <w:jc w:val="both"/>
        <w:rPr>
          <w:rFonts w:ascii="Times New Roman" w:eastAsia="Times New Roman" w:hAnsi="Times New Roman" w:cs="Times New Roman"/>
        </w:rPr>
      </w:pPr>
      <w:r>
        <w:rPr>
          <w:rFonts w:ascii="Times New Roman" w:eastAsia="Times New Roman" w:hAnsi="Times New Roman" w:cs="Times New Roman"/>
        </w:rPr>
        <w:t>This organizational setup provides a solid foundation for a successful online hotel booking platform, allowing for flexibility and growth as the business evolves. By fostering collaboration between departments and prioritizing customer-centricity, the platform can achieve sustainable growth and long-term success.</w:t>
      </w:r>
    </w:p>
    <w:p w:rsidR="00E753A6" w:rsidRDefault="005E2108">
      <w:pPr>
        <w:pStyle w:val="Titre2"/>
      </w:pPr>
      <w:bookmarkStart w:id="37" w:name="_1hmsyys" w:colFirst="0" w:colLast="0"/>
      <w:bookmarkEnd w:id="37"/>
      <w:r>
        <w:lastRenderedPageBreak/>
        <w:t>SECTION 3: RISK AND CONTINGENCY FAVTORS AND EXIT STRATEGY</w:t>
      </w:r>
    </w:p>
    <w:p w:rsidR="00E753A6" w:rsidRDefault="005E2108">
      <w:pPr>
        <w:pStyle w:val="Titre3"/>
      </w:pPr>
      <w:bookmarkStart w:id="38" w:name="_41mghml" w:colFirst="0" w:colLast="0"/>
      <w:bookmarkEnd w:id="38"/>
      <w:r>
        <w:t>INTRODUCTION</w:t>
      </w:r>
    </w:p>
    <w:p w:rsidR="00E81FCA" w:rsidRDefault="00E81FCA" w:rsidP="00E81FCA">
      <w:r>
        <w:t>Risk, Contingency, and Exit Strategy: A Trifecta for Success</w:t>
      </w:r>
    </w:p>
    <w:p w:rsidR="00E81FCA" w:rsidRDefault="00E81FCA" w:rsidP="00E81FCA"/>
    <w:p w:rsidR="00E81FCA" w:rsidRPr="00E81FCA" w:rsidRDefault="00E81FCA" w:rsidP="00E81FCA">
      <w:r>
        <w:t>These three concepts are critical in any venture, whether it's a business project, a personal goal, or a strategic plan. They form a crucial framework for navigating uncertainty and ensuring smooth progress.</w:t>
      </w:r>
    </w:p>
    <w:p w:rsidR="00E753A6" w:rsidRDefault="005E2108">
      <w:pPr>
        <w:keepNext/>
        <w:keepLines/>
        <w:numPr>
          <w:ilvl w:val="0"/>
          <w:numId w:val="78"/>
        </w:numPr>
        <w:pBdr>
          <w:top w:val="nil"/>
          <w:left w:val="nil"/>
          <w:bottom w:val="nil"/>
          <w:right w:val="nil"/>
          <w:between w:val="nil"/>
        </w:pBdr>
        <w:spacing w:before="160" w:after="120" w:line="360" w:lineRule="auto"/>
      </w:pPr>
      <w:bookmarkStart w:id="39" w:name="_2grqrue" w:colFirst="0" w:colLast="0"/>
      <w:bookmarkEnd w:id="39"/>
      <w:r>
        <w:rPr>
          <w:rFonts w:ascii="Times New Roman" w:eastAsia="Times New Roman" w:hAnsi="Times New Roman" w:cs="Times New Roman"/>
          <w:b/>
          <w:color w:val="5B9BD5"/>
          <w:sz w:val="24"/>
          <w:szCs w:val="24"/>
        </w:rPr>
        <w:t>RISK FACTORS AND CONTINGENCY</w:t>
      </w:r>
    </w:p>
    <w:p w:rsidR="00E753A6" w:rsidRDefault="005E2108">
      <w:pPr>
        <w:numPr>
          <w:ilvl w:val="0"/>
          <w:numId w:val="5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Business Cycle:</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Risk: Economic downturns can lead to decreased travel and tourism, impacting demand for hotel bookings.</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Impact: Lower occupancy rates, reduced revenue, potential need for cost-cutting measures.</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Mitigation: Diversify revenue streams, focus on value-driven packages, implement dynamic pricing strategies.</w:t>
      </w:r>
    </w:p>
    <w:p w:rsidR="00E753A6" w:rsidRDefault="005E2108">
      <w:pPr>
        <w:numPr>
          <w:ilvl w:val="0"/>
          <w:numId w:val="5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Failure to Meet Production Deadlines:</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Risk: Delays in developing or updating the online booking platform can lead to lost customers and missed opportunities.</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Impact: Negative customer experience, loss of competitive advantage, reputational damage.</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Mitigation: Implement robust project management, prioritize development, ensure sufficient resources and skilled personnel.</w:t>
      </w:r>
    </w:p>
    <w:p w:rsidR="00E753A6" w:rsidRDefault="005E2108">
      <w:pPr>
        <w:numPr>
          <w:ilvl w:val="0"/>
          <w:numId w:val="5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Industry Trends:</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Risk: The online travel industry is constantly evolving with new trends and technologies. Failing to adapt can lead to irrelevance.</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Impact: Loss of market share, inability to compete, reduced customer engagement.</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Mitigation: Monitor industry trends, adapt business model, invest in research and development, embrace new technologies.</w:t>
      </w:r>
    </w:p>
    <w:p w:rsidR="00E753A6" w:rsidRDefault="005E2108">
      <w:pPr>
        <w:numPr>
          <w:ilvl w:val="0"/>
          <w:numId w:val="5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Change in Technology</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Risk: Rapid technological advancements can render existing booking platforms outdated or vulnerable.</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Impact: Decreased website performance, security breaches, difficulty in attracting tech-savvy customers.</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Mitigation: Regularly update platform, invest in cybersecurity, implement mobile-first strategies, integrate emerging technologies.</w:t>
      </w:r>
    </w:p>
    <w:p w:rsidR="00E753A6" w:rsidRDefault="005E2108">
      <w:pPr>
        <w:numPr>
          <w:ilvl w:val="0"/>
          <w:numId w:val="5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Change in Demand:</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Risk: Shifts in travel preferences (e.g., towards specific destinations, travel styles) can affect booking demand.</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Impact: Reduced occupancy, difficulty in targeting the right customer segments.</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Mitigation: Analyse market trends, adapt marketing strategies, offer diverse product packages, diversify target markets.</w:t>
      </w:r>
    </w:p>
    <w:p w:rsidR="00E753A6" w:rsidRDefault="005E2108">
      <w:pPr>
        <w:numPr>
          <w:ilvl w:val="0"/>
          <w:numId w:val="5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Competition:</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Risk: Increased competition from existing players or new entrants can erode market share and profit margins.</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Impact: Lower pricing pressure, need for differentiation, struggle to attract customers.</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Mitigation: Offer competitive pricing, focus on unique value propositions, build strong brand loyalty, utilize effective marketing strategies.</w:t>
      </w:r>
    </w:p>
    <w:p w:rsidR="00E753A6" w:rsidRDefault="005E2108">
      <w:pPr>
        <w:numPr>
          <w:ilvl w:val="0"/>
          <w:numId w:val="5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Inadequate Capital:</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Risk: Lack of sufficient funds can limit growth, innovation, and ability to weather market fluctuations.</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Impact: Difficulty in acquiring new technology, expanding operations, managing financial obligations.</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Mitigation: Secure sufficient funding through investors, explore alternative financing options, manage cash flow effectively.</w:t>
      </w:r>
    </w:p>
    <w:p w:rsidR="00E753A6" w:rsidRDefault="005E2108">
      <w:pPr>
        <w:numPr>
          <w:ilvl w:val="0"/>
          <w:numId w:val="5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Government Regulations:</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Risk: Changing regulations related to online platforms, data privacy, or travel industry can impact operations and profitability.</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Impact: Compliance costs, legal challenges, potential business disruptions.</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Mitigation: Stay updated on regulations, ensure compliance, engage with relevant authorities, seek legal advice when needed.</w:t>
      </w:r>
    </w:p>
    <w:p w:rsidR="00E753A6" w:rsidRDefault="005E2108">
      <w:pPr>
        <w:numPr>
          <w:ilvl w:val="0"/>
          <w:numId w:val="5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Problems with Labour:</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Risk: Staffing shortages, high turnover, employee dissatisfaction can affect operational efficiency and customer service.</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Impact: Decreased productivity, quality issues, negative customer experiences.</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Mitigation: Implement competitive compensation and benefits, invest in employee training and development, foster a positive work environment.</w:t>
      </w:r>
    </w:p>
    <w:p w:rsidR="00E753A6" w:rsidRDefault="005E2108">
      <w:pPr>
        <w:numPr>
          <w:ilvl w:val="0"/>
          <w:numId w:val="5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Suppliers and Distributors:</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Risk: Challenges with suppliers (e.g., hotels) or distributors (e.g., travel agents) can impact the booking process and customer experience.</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Impact: Reduced booking availability, increased costs, dissatisfied customers.</w:t>
      </w:r>
    </w:p>
    <w:p w:rsidR="00E753A6" w:rsidRDefault="005E2108">
      <w:pPr>
        <w:numPr>
          <w:ilvl w:val="0"/>
          <w:numId w:val="50"/>
        </w:numPr>
        <w:pBdr>
          <w:top w:val="nil"/>
          <w:left w:val="nil"/>
          <w:bottom w:val="nil"/>
          <w:right w:val="nil"/>
          <w:between w:val="nil"/>
        </w:pBdr>
        <w:spacing w:line="360" w:lineRule="auto"/>
        <w:jc w:val="both"/>
        <w:rPr>
          <w:color w:val="000000"/>
          <w:sz w:val="28"/>
          <w:szCs w:val="28"/>
        </w:rPr>
      </w:pPr>
      <w:r>
        <w:rPr>
          <w:rFonts w:ascii="Times New Roman" w:eastAsia="Times New Roman" w:hAnsi="Times New Roman" w:cs="Times New Roman"/>
          <w:color w:val="000000"/>
        </w:rPr>
        <w:lastRenderedPageBreak/>
        <w:t>Mitigation: Establish strong supplier relationships, negotiate favourable contracts, diversify supplier base, manage distribution channels effectively.</w:t>
      </w:r>
    </w:p>
    <w:p w:rsidR="00E753A6" w:rsidRDefault="005E2108">
      <w:pPr>
        <w:pStyle w:val="Titre4"/>
      </w:pPr>
      <w:r>
        <w:t>Other risks include:</w:t>
      </w:r>
    </w:p>
    <w:p w:rsidR="00E753A6" w:rsidRDefault="005E2108">
      <w:pPr>
        <w:numPr>
          <w:ilvl w:val="0"/>
          <w:numId w:val="63"/>
        </w:numPr>
        <w:pBdr>
          <w:top w:val="nil"/>
          <w:left w:val="nil"/>
          <w:bottom w:val="nil"/>
          <w:right w:val="nil"/>
          <w:between w:val="nil"/>
        </w:pBdr>
        <w:spacing w:line="360" w:lineRule="auto"/>
        <w:ind w:left="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For customers</w:t>
      </w:r>
    </w:p>
    <w:p w:rsidR="00E753A6" w:rsidRDefault="005E2108">
      <w:pPr>
        <w:spacing w:line="360" w:lineRule="auto"/>
        <w:ind w:left="360"/>
        <w:jc w:val="both"/>
        <w:rPr>
          <w:rFonts w:ascii="Times New Roman" w:eastAsia="Times New Roman" w:hAnsi="Times New Roman" w:cs="Times New Roman"/>
          <w:b/>
        </w:rPr>
      </w:pPr>
      <w:r>
        <w:rPr>
          <w:rFonts w:ascii="Times New Roman" w:eastAsia="Times New Roman" w:hAnsi="Times New Roman" w:cs="Times New Roman"/>
          <w:b/>
        </w:rPr>
        <w:t>1. Fraud and Scams:</w:t>
      </w:r>
    </w:p>
    <w:p w:rsidR="00E753A6" w:rsidRDefault="005E2108">
      <w:pPr>
        <w:numPr>
          <w:ilvl w:val="0"/>
          <w:numId w:val="65"/>
        </w:numPr>
        <w:pBdr>
          <w:top w:val="nil"/>
          <w:left w:val="nil"/>
          <w:bottom w:val="nil"/>
          <w:right w:val="nil"/>
          <w:between w:val="nil"/>
        </w:pBdr>
        <w:spacing w:after="0" w:line="360" w:lineRule="auto"/>
        <w:ind w:left="1080"/>
        <w:jc w:val="both"/>
        <w:rPr>
          <w:color w:val="000000"/>
        </w:rPr>
      </w:pPr>
      <w:r>
        <w:rPr>
          <w:rFonts w:ascii="Times New Roman" w:eastAsia="Times New Roman" w:hAnsi="Times New Roman" w:cs="Times New Roman"/>
          <w:color w:val="000000"/>
        </w:rPr>
        <w:t>Fake Websites:  Misleading websites imitating legitimate hotel chains to steal personal and financial information.</w:t>
      </w:r>
    </w:p>
    <w:p w:rsidR="00E753A6" w:rsidRDefault="005E2108">
      <w:pPr>
        <w:numPr>
          <w:ilvl w:val="0"/>
          <w:numId w:val="65"/>
        </w:numPr>
        <w:pBdr>
          <w:top w:val="nil"/>
          <w:left w:val="nil"/>
          <w:bottom w:val="nil"/>
          <w:right w:val="nil"/>
          <w:between w:val="nil"/>
        </w:pBdr>
        <w:spacing w:after="0" w:line="360" w:lineRule="auto"/>
        <w:ind w:left="1080"/>
        <w:jc w:val="both"/>
        <w:rPr>
          <w:color w:val="000000"/>
        </w:rPr>
      </w:pPr>
      <w:r>
        <w:rPr>
          <w:rFonts w:ascii="Times New Roman" w:eastAsia="Times New Roman" w:hAnsi="Times New Roman" w:cs="Times New Roman"/>
          <w:color w:val="000000"/>
        </w:rPr>
        <w:t>Phishing: Emails or messages pretending to be from a hotel to lure customers into providing sensitive details.</w:t>
      </w:r>
    </w:p>
    <w:p w:rsidR="00E753A6" w:rsidRDefault="005E2108">
      <w:pPr>
        <w:numPr>
          <w:ilvl w:val="0"/>
          <w:numId w:val="65"/>
        </w:numPr>
        <w:pBdr>
          <w:top w:val="nil"/>
          <w:left w:val="nil"/>
          <w:bottom w:val="nil"/>
          <w:right w:val="nil"/>
          <w:between w:val="nil"/>
        </w:pBdr>
        <w:spacing w:after="0" w:line="360" w:lineRule="auto"/>
        <w:ind w:left="1080"/>
        <w:jc w:val="both"/>
        <w:rPr>
          <w:color w:val="000000"/>
        </w:rPr>
      </w:pPr>
      <w:r>
        <w:rPr>
          <w:rFonts w:ascii="Times New Roman" w:eastAsia="Times New Roman" w:hAnsi="Times New Roman" w:cs="Times New Roman"/>
          <w:color w:val="000000"/>
        </w:rPr>
        <w:t>Bogus Bookings: Confirmations of bookings that never actually exist, leaving customers stranded.</w:t>
      </w:r>
    </w:p>
    <w:p w:rsidR="00E753A6" w:rsidRDefault="005E2108">
      <w:pPr>
        <w:numPr>
          <w:ilvl w:val="0"/>
          <w:numId w:val="65"/>
        </w:numPr>
        <w:pBdr>
          <w:top w:val="nil"/>
          <w:left w:val="nil"/>
          <w:bottom w:val="nil"/>
          <w:right w:val="nil"/>
          <w:between w:val="nil"/>
        </w:pBdr>
        <w:spacing w:after="0" w:line="360" w:lineRule="auto"/>
        <w:ind w:left="1080"/>
        <w:jc w:val="both"/>
        <w:rPr>
          <w:color w:val="000000"/>
        </w:rPr>
      </w:pPr>
      <w:r>
        <w:rPr>
          <w:rFonts w:ascii="Times New Roman" w:eastAsia="Times New Roman" w:hAnsi="Times New Roman" w:cs="Times New Roman"/>
          <w:color w:val="000000"/>
        </w:rPr>
        <w:t>Overcharging:  Hotels charging higher prices than advertised or adding hidden fees.</w:t>
      </w:r>
    </w:p>
    <w:p w:rsidR="00E753A6" w:rsidRDefault="005E2108">
      <w:pPr>
        <w:numPr>
          <w:ilvl w:val="0"/>
          <w:numId w:val="65"/>
        </w:numPr>
        <w:pBdr>
          <w:top w:val="nil"/>
          <w:left w:val="nil"/>
          <w:bottom w:val="nil"/>
          <w:right w:val="nil"/>
          <w:between w:val="nil"/>
        </w:pBdr>
        <w:spacing w:line="360" w:lineRule="auto"/>
        <w:ind w:left="1080"/>
        <w:jc w:val="both"/>
        <w:rPr>
          <w:color w:val="000000"/>
        </w:rPr>
      </w:pPr>
      <w:r>
        <w:rPr>
          <w:rFonts w:ascii="Times New Roman" w:eastAsia="Times New Roman" w:hAnsi="Times New Roman" w:cs="Times New Roman"/>
          <w:color w:val="000000"/>
        </w:rPr>
        <w:t>Credit Card Fraud:  Stolen credit card information being used to make bookings.</w:t>
      </w:r>
    </w:p>
    <w:p w:rsidR="00E753A6" w:rsidRDefault="005E2108">
      <w:pPr>
        <w:spacing w:line="360" w:lineRule="auto"/>
        <w:ind w:left="360"/>
        <w:jc w:val="both"/>
        <w:rPr>
          <w:rFonts w:ascii="Times New Roman" w:eastAsia="Times New Roman" w:hAnsi="Times New Roman" w:cs="Times New Roman"/>
          <w:b/>
        </w:rPr>
      </w:pPr>
      <w:r>
        <w:rPr>
          <w:rFonts w:ascii="Times New Roman" w:eastAsia="Times New Roman" w:hAnsi="Times New Roman" w:cs="Times New Roman"/>
          <w:b/>
        </w:rPr>
        <w:t>2. Data Security and Privacy:</w:t>
      </w:r>
    </w:p>
    <w:p w:rsidR="00E753A6" w:rsidRDefault="005E2108">
      <w:pPr>
        <w:numPr>
          <w:ilvl w:val="0"/>
          <w:numId w:val="67"/>
        </w:numPr>
        <w:pBdr>
          <w:top w:val="nil"/>
          <w:left w:val="nil"/>
          <w:bottom w:val="nil"/>
          <w:right w:val="nil"/>
          <w:between w:val="nil"/>
        </w:pBdr>
        <w:spacing w:after="0" w:line="360" w:lineRule="auto"/>
        <w:ind w:left="1080"/>
        <w:jc w:val="both"/>
        <w:rPr>
          <w:color w:val="000000"/>
        </w:rPr>
      </w:pPr>
      <w:r>
        <w:rPr>
          <w:rFonts w:ascii="Times New Roman" w:eastAsia="Times New Roman" w:hAnsi="Times New Roman" w:cs="Times New Roman"/>
          <w:color w:val="000000"/>
        </w:rPr>
        <w:t>Data Breaches:  Hotel websites or booking platforms being compromised, exposing customer data.</w:t>
      </w:r>
    </w:p>
    <w:p w:rsidR="00E753A6" w:rsidRDefault="005E2108">
      <w:pPr>
        <w:numPr>
          <w:ilvl w:val="0"/>
          <w:numId w:val="67"/>
        </w:numPr>
        <w:pBdr>
          <w:top w:val="nil"/>
          <w:left w:val="nil"/>
          <w:bottom w:val="nil"/>
          <w:right w:val="nil"/>
          <w:between w:val="nil"/>
        </w:pBdr>
        <w:spacing w:after="0" w:line="360" w:lineRule="auto"/>
        <w:ind w:left="1080"/>
        <w:jc w:val="both"/>
        <w:rPr>
          <w:color w:val="000000"/>
        </w:rPr>
      </w:pPr>
      <w:r>
        <w:rPr>
          <w:rFonts w:ascii="Times New Roman" w:eastAsia="Times New Roman" w:hAnsi="Times New Roman" w:cs="Times New Roman"/>
          <w:color w:val="000000"/>
        </w:rPr>
        <w:t>Unsecured Payment Gateways:  Websites with inadequate security measures, making payments vulnerable.</w:t>
      </w:r>
    </w:p>
    <w:p w:rsidR="00E753A6" w:rsidRDefault="005E2108">
      <w:pPr>
        <w:numPr>
          <w:ilvl w:val="0"/>
          <w:numId w:val="67"/>
        </w:numPr>
        <w:pBdr>
          <w:top w:val="nil"/>
          <w:left w:val="nil"/>
          <w:bottom w:val="nil"/>
          <w:right w:val="nil"/>
          <w:between w:val="nil"/>
        </w:pBdr>
        <w:spacing w:line="360" w:lineRule="auto"/>
        <w:ind w:left="1080"/>
        <w:jc w:val="both"/>
        <w:rPr>
          <w:color w:val="000000"/>
        </w:rPr>
      </w:pPr>
      <w:r>
        <w:rPr>
          <w:rFonts w:ascii="Times New Roman" w:eastAsia="Times New Roman" w:hAnsi="Times New Roman" w:cs="Times New Roman"/>
          <w:color w:val="000000"/>
        </w:rPr>
        <w:t>Privacy Violations:  Hotels using customer data for purposes beyond what was agreed upon.</w:t>
      </w:r>
    </w:p>
    <w:p w:rsidR="00E753A6" w:rsidRDefault="005E2108">
      <w:pPr>
        <w:spacing w:line="360" w:lineRule="auto"/>
        <w:ind w:left="360"/>
        <w:jc w:val="both"/>
        <w:rPr>
          <w:rFonts w:ascii="Times New Roman" w:eastAsia="Times New Roman" w:hAnsi="Times New Roman" w:cs="Times New Roman"/>
          <w:b/>
        </w:rPr>
      </w:pPr>
      <w:r>
        <w:rPr>
          <w:rFonts w:ascii="Times New Roman" w:eastAsia="Times New Roman" w:hAnsi="Times New Roman" w:cs="Times New Roman"/>
          <w:b/>
        </w:rPr>
        <w:t>3. Booking Errors and Misunderstandings:</w:t>
      </w:r>
    </w:p>
    <w:p w:rsidR="00E753A6" w:rsidRDefault="005E2108">
      <w:pPr>
        <w:numPr>
          <w:ilvl w:val="0"/>
          <w:numId w:val="69"/>
        </w:numPr>
        <w:pBdr>
          <w:top w:val="nil"/>
          <w:left w:val="nil"/>
          <w:bottom w:val="nil"/>
          <w:right w:val="nil"/>
          <w:between w:val="nil"/>
        </w:pBdr>
        <w:spacing w:after="0" w:line="360" w:lineRule="auto"/>
        <w:ind w:left="1080"/>
        <w:jc w:val="both"/>
        <w:rPr>
          <w:color w:val="000000"/>
        </w:rPr>
      </w:pPr>
      <w:r>
        <w:rPr>
          <w:rFonts w:ascii="Times New Roman" w:eastAsia="Times New Roman" w:hAnsi="Times New Roman" w:cs="Times New Roman"/>
          <w:color w:val="000000"/>
        </w:rPr>
        <w:t>Incorrect Dates/Times:  Mistakes in booking dates or arrival/departure times leading to missed reservations.</w:t>
      </w:r>
    </w:p>
    <w:p w:rsidR="00E753A6" w:rsidRDefault="005E2108">
      <w:pPr>
        <w:numPr>
          <w:ilvl w:val="0"/>
          <w:numId w:val="69"/>
        </w:numPr>
        <w:pBdr>
          <w:top w:val="nil"/>
          <w:left w:val="nil"/>
          <w:bottom w:val="nil"/>
          <w:right w:val="nil"/>
          <w:between w:val="nil"/>
        </w:pBdr>
        <w:spacing w:after="0" w:line="360" w:lineRule="auto"/>
        <w:ind w:left="1080"/>
        <w:jc w:val="both"/>
        <w:rPr>
          <w:color w:val="000000"/>
        </w:rPr>
      </w:pPr>
      <w:r>
        <w:rPr>
          <w:rFonts w:ascii="Times New Roman" w:eastAsia="Times New Roman" w:hAnsi="Times New Roman" w:cs="Times New Roman"/>
          <w:color w:val="000000"/>
        </w:rPr>
        <w:t>Unclear Cancellation Policies: Confusing or restrictive cancellation terms causing financial losses.</w:t>
      </w:r>
    </w:p>
    <w:p w:rsidR="00E753A6" w:rsidRDefault="005E2108">
      <w:pPr>
        <w:numPr>
          <w:ilvl w:val="0"/>
          <w:numId w:val="69"/>
        </w:numPr>
        <w:pBdr>
          <w:top w:val="nil"/>
          <w:left w:val="nil"/>
          <w:bottom w:val="nil"/>
          <w:right w:val="nil"/>
          <w:between w:val="nil"/>
        </w:pBdr>
        <w:spacing w:after="0" w:line="360" w:lineRule="auto"/>
        <w:ind w:left="1080"/>
        <w:jc w:val="both"/>
        <w:rPr>
          <w:color w:val="000000"/>
        </w:rPr>
      </w:pPr>
      <w:r>
        <w:rPr>
          <w:rFonts w:ascii="Times New Roman" w:eastAsia="Times New Roman" w:hAnsi="Times New Roman" w:cs="Times New Roman"/>
          <w:color w:val="000000"/>
        </w:rPr>
        <w:t>Availability Issues: Websites showing rooms available but actually being booked by others.</w:t>
      </w:r>
    </w:p>
    <w:p w:rsidR="00E753A6" w:rsidRDefault="005E2108">
      <w:pPr>
        <w:numPr>
          <w:ilvl w:val="0"/>
          <w:numId w:val="69"/>
        </w:numPr>
        <w:pBdr>
          <w:top w:val="nil"/>
          <w:left w:val="nil"/>
          <w:bottom w:val="nil"/>
          <w:right w:val="nil"/>
          <w:between w:val="nil"/>
        </w:pBdr>
        <w:spacing w:line="360" w:lineRule="auto"/>
        <w:ind w:left="1080"/>
        <w:jc w:val="both"/>
        <w:rPr>
          <w:color w:val="000000"/>
        </w:rPr>
      </w:pPr>
      <w:r>
        <w:rPr>
          <w:rFonts w:ascii="Times New Roman" w:eastAsia="Times New Roman" w:hAnsi="Times New Roman" w:cs="Times New Roman"/>
          <w:color w:val="000000"/>
        </w:rPr>
        <w:t>Hidden Fees and Charges: Unexpected fees for amenities or services not disclosed upfront.</w:t>
      </w:r>
    </w:p>
    <w:p w:rsidR="00E753A6" w:rsidRDefault="005E2108">
      <w:pPr>
        <w:spacing w:line="360" w:lineRule="auto"/>
        <w:ind w:left="360"/>
        <w:jc w:val="both"/>
        <w:rPr>
          <w:rFonts w:ascii="Times New Roman" w:eastAsia="Times New Roman" w:hAnsi="Times New Roman" w:cs="Times New Roman"/>
          <w:b/>
        </w:rPr>
      </w:pPr>
      <w:r>
        <w:rPr>
          <w:rFonts w:ascii="Times New Roman" w:eastAsia="Times New Roman" w:hAnsi="Times New Roman" w:cs="Times New Roman"/>
          <w:b/>
        </w:rPr>
        <w:t>4. Safety and Security:</w:t>
      </w:r>
    </w:p>
    <w:p w:rsidR="00E753A6" w:rsidRDefault="005E2108">
      <w:pPr>
        <w:numPr>
          <w:ilvl w:val="0"/>
          <w:numId w:val="71"/>
        </w:numPr>
        <w:pBdr>
          <w:top w:val="nil"/>
          <w:left w:val="nil"/>
          <w:bottom w:val="nil"/>
          <w:right w:val="nil"/>
          <w:between w:val="nil"/>
        </w:pBdr>
        <w:spacing w:after="0" w:line="360" w:lineRule="auto"/>
        <w:ind w:left="1080"/>
        <w:jc w:val="both"/>
        <w:rPr>
          <w:color w:val="000000"/>
        </w:rPr>
      </w:pPr>
      <w:r>
        <w:rPr>
          <w:rFonts w:ascii="Times New Roman" w:eastAsia="Times New Roman" w:hAnsi="Times New Roman" w:cs="Times New Roman"/>
          <w:color w:val="000000"/>
        </w:rPr>
        <w:t>Location Safety:  Unreliable information about the hotel's location or neighbourhood safety.</w:t>
      </w:r>
    </w:p>
    <w:p w:rsidR="00E753A6" w:rsidRDefault="005E2108">
      <w:pPr>
        <w:numPr>
          <w:ilvl w:val="0"/>
          <w:numId w:val="71"/>
        </w:numPr>
        <w:pBdr>
          <w:top w:val="nil"/>
          <w:left w:val="nil"/>
          <w:bottom w:val="nil"/>
          <w:right w:val="nil"/>
          <w:between w:val="nil"/>
        </w:pBdr>
        <w:spacing w:after="0" w:line="360" w:lineRule="auto"/>
        <w:ind w:left="1080"/>
        <w:jc w:val="both"/>
        <w:rPr>
          <w:color w:val="000000"/>
        </w:rPr>
      </w:pPr>
      <w:r>
        <w:rPr>
          <w:rFonts w:ascii="Times New Roman" w:eastAsia="Times New Roman" w:hAnsi="Times New Roman" w:cs="Times New Roman"/>
          <w:color w:val="000000"/>
        </w:rPr>
        <w:lastRenderedPageBreak/>
        <w:t>Hotel Security:  Lack of security measures like key card access, surveillance cameras, etc.</w:t>
      </w:r>
    </w:p>
    <w:p w:rsidR="00E753A6" w:rsidRDefault="005E2108">
      <w:pPr>
        <w:numPr>
          <w:ilvl w:val="0"/>
          <w:numId w:val="71"/>
        </w:numPr>
        <w:pBdr>
          <w:top w:val="nil"/>
          <w:left w:val="nil"/>
          <w:bottom w:val="nil"/>
          <w:right w:val="nil"/>
          <w:between w:val="nil"/>
        </w:pBdr>
        <w:spacing w:line="360" w:lineRule="auto"/>
        <w:ind w:left="1080"/>
        <w:jc w:val="both"/>
        <w:rPr>
          <w:color w:val="000000"/>
        </w:rPr>
      </w:pPr>
      <w:r>
        <w:rPr>
          <w:rFonts w:ascii="Times New Roman" w:eastAsia="Times New Roman" w:hAnsi="Times New Roman" w:cs="Times New Roman"/>
          <w:color w:val="000000"/>
        </w:rPr>
        <w:t>Personal Safety: Concerns about personal safety due to the hotel's location or lack of security.</w:t>
      </w:r>
    </w:p>
    <w:p w:rsidR="00E753A6" w:rsidRDefault="005E2108">
      <w:pPr>
        <w:spacing w:line="360" w:lineRule="auto"/>
        <w:ind w:left="360"/>
        <w:jc w:val="both"/>
        <w:rPr>
          <w:rFonts w:ascii="Times New Roman" w:eastAsia="Times New Roman" w:hAnsi="Times New Roman" w:cs="Times New Roman"/>
          <w:b/>
        </w:rPr>
      </w:pPr>
      <w:r>
        <w:rPr>
          <w:rFonts w:ascii="Times New Roman" w:eastAsia="Times New Roman" w:hAnsi="Times New Roman" w:cs="Times New Roman"/>
          <w:b/>
        </w:rPr>
        <w:t>5. Service Quality and Satisfaction:</w:t>
      </w:r>
    </w:p>
    <w:p w:rsidR="00E753A6" w:rsidRDefault="005E2108">
      <w:pPr>
        <w:numPr>
          <w:ilvl w:val="0"/>
          <w:numId w:val="22"/>
        </w:numPr>
        <w:pBdr>
          <w:top w:val="nil"/>
          <w:left w:val="nil"/>
          <w:bottom w:val="nil"/>
          <w:right w:val="nil"/>
          <w:between w:val="nil"/>
        </w:pBdr>
        <w:spacing w:after="0" w:line="360" w:lineRule="auto"/>
        <w:ind w:left="1080"/>
        <w:jc w:val="both"/>
        <w:rPr>
          <w:color w:val="000000"/>
        </w:rPr>
      </w:pPr>
      <w:r>
        <w:rPr>
          <w:rFonts w:ascii="Times New Roman" w:eastAsia="Times New Roman" w:hAnsi="Times New Roman" w:cs="Times New Roman"/>
          <w:color w:val="000000"/>
        </w:rPr>
        <w:t>Mismatch in Expectations:  Hotel not meeting the standards advertised on the booking platform.</w:t>
      </w:r>
    </w:p>
    <w:p w:rsidR="00E753A6" w:rsidRDefault="005E2108">
      <w:pPr>
        <w:numPr>
          <w:ilvl w:val="0"/>
          <w:numId w:val="22"/>
        </w:numPr>
        <w:pBdr>
          <w:top w:val="nil"/>
          <w:left w:val="nil"/>
          <w:bottom w:val="nil"/>
          <w:right w:val="nil"/>
          <w:between w:val="nil"/>
        </w:pBdr>
        <w:spacing w:after="0" w:line="360" w:lineRule="auto"/>
        <w:ind w:left="1080"/>
        <w:jc w:val="both"/>
        <w:rPr>
          <w:color w:val="000000"/>
        </w:rPr>
      </w:pPr>
      <w:r>
        <w:rPr>
          <w:rFonts w:ascii="Times New Roman" w:eastAsia="Times New Roman" w:hAnsi="Times New Roman" w:cs="Times New Roman"/>
          <w:color w:val="000000"/>
        </w:rPr>
        <w:t>Negative Reviews:  Unreliable reviews or difficulty in finding unbiased feedback.</w:t>
      </w:r>
    </w:p>
    <w:p w:rsidR="00E753A6" w:rsidRDefault="005E2108">
      <w:pPr>
        <w:numPr>
          <w:ilvl w:val="0"/>
          <w:numId w:val="22"/>
        </w:numPr>
        <w:pBdr>
          <w:top w:val="nil"/>
          <w:left w:val="nil"/>
          <w:bottom w:val="nil"/>
          <w:right w:val="nil"/>
          <w:between w:val="nil"/>
        </w:pBdr>
        <w:spacing w:after="0" w:line="360" w:lineRule="auto"/>
        <w:ind w:left="1080"/>
        <w:jc w:val="both"/>
        <w:rPr>
          <w:color w:val="000000"/>
        </w:rPr>
      </w:pPr>
      <w:r>
        <w:rPr>
          <w:rFonts w:ascii="Times New Roman" w:eastAsia="Times New Roman" w:hAnsi="Times New Roman" w:cs="Times New Roman"/>
          <w:color w:val="000000"/>
        </w:rPr>
        <w:t>Poor Customer Service: Unresponsive or unhelpful customer service from the hotel or booking platform.</w:t>
      </w:r>
    </w:p>
    <w:p w:rsidR="00E753A6" w:rsidRDefault="005E2108">
      <w:pPr>
        <w:numPr>
          <w:ilvl w:val="0"/>
          <w:numId w:val="63"/>
        </w:numPr>
        <w:pBdr>
          <w:top w:val="nil"/>
          <w:left w:val="nil"/>
          <w:bottom w:val="nil"/>
          <w:right w:val="nil"/>
          <w:between w:val="nil"/>
        </w:pBdr>
        <w:spacing w:line="360" w:lineRule="auto"/>
        <w:ind w:left="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For Hotels</w:t>
      </w:r>
    </w:p>
    <w:p w:rsidR="00E753A6" w:rsidRDefault="005E2108">
      <w:pPr>
        <w:jc w:val="both"/>
        <w:rPr>
          <w:rFonts w:ascii="Times New Roman" w:eastAsia="Times New Roman" w:hAnsi="Times New Roman" w:cs="Times New Roman"/>
          <w:b/>
        </w:rPr>
      </w:pPr>
      <w:r>
        <w:rPr>
          <w:rFonts w:ascii="Times New Roman" w:eastAsia="Times New Roman" w:hAnsi="Times New Roman" w:cs="Times New Roman"/>
          <w:b/>
        </w:rPr>
        <w:t>1. Financial Risks:</w:t>
      </w:r>
    </w:p>
    <w:p w:rsidR="00E753A6" w:rsidRDefault="005E2108">
      <w:pPr>
        <w:numPr>
          <w:ilvl w:val="0"/>
          <w:numId w:val="24"/>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Non-payment:  Guests failing to pay for their stay or booking.</w:t>
      </w:r>
    </w:p>
    <w:p w:rsidR="00E753A6" w:rsidRDefault="005E2108">
      <w:pPr>
        <w:numPr>
          <w:ilvl w:val="0"/>
          <w:numId w:val="24"/>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Chargebacks:  Guests disputing charges through their credit card company.</w:t>
      </w:r>
    </w:p>
    <w:p w:rsidR="00E753A6" w:rsidRDefault="005E2108">
      <w:pPr>
        <w:numPr>
          <w:ilvl w:val="0"/>
          <w:numId w:val="24"/>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Refund Requests:  Customers demanding refunds due to booking errors or dissatisfaction.</w:t>
      </w:r>
    </w:p>
    <w:p w:rsidR="00E753A6" w:rsidRDefault="005E2108">
      <w:pPr>
        <w:numPr>
          <w:ilvl w:val="0"/>
          <w:numId w:val="24"/>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Low Occupancy:  Unsold rooms leading to revenue losses.</w:t>
      </w:r>
    </w:p>
    <w:p w:rsidR="00E753A6" w:rsidRDefault="005E2108">
      <w:pPr>
        <w:numPr>
          <w:ilvl w:val="0"/>
          <w:numId w:val="24"/>
        </w:numPr>
        <w:pBdr>
          <w:top w:val="nil"/>
          <w:left w:val="nil"/>
          <w:bottom w:val="nil"/>
          <w:right w:val="nil"/>
          <w:between w:val="nil"/>
        </w:pBdr>
        <w:jc w:val="both"/>
        <w:rPr>
          <w:color w:val="000000"/>
        </w:rPr>
      </w:pPr>
      <w:r>
        <w:rPr>
          <w:rFonts w:ascii="Times New Roman" w:eastAsia="Times New Roman" w:hAnsi="Times New Roman" w:cs="Times New Roman"/>
          <w:color w:val="000000"/>
        </w:rPr>
        <w:t>Cancellation Fees:  Loss of revenue due to guests cancelling bookings at the last minute.</w:t>
      </w:r>
    </w:p>
    <w:p w:rsidR="00E753A6" w:rsidRDefault="005E2108">
      <w:pPr>
        <w:jc w:val="both"/>
        <w:rPr>
          <w:rFonts w:ascii="Times New Roman" w:eastAsia="Times New Roman" w:hAnsi="Times New Roman" w:cs="Times New Roman"/>
          <w:b/>
        </w:rPr>
      </w:pPr>
      <w:r>
        <w:rPr>
          <w:rFonts w:ascii="Times New Roman" w:eastAsia="Times New Roman" w:hAnsi="Times New Roman" w:cs="Times New Roman"/>
          <w:b/>
        </w:rPr>
        <w:t>2. Reputation and Brand Risks:</w:t>
      </w:r>
    </w:p>
    <w:p w:rsidR="00E753A6" w:rsidRDefault="005E2108">
      <w:pPr>
        <w:numPr>
          <w:ilvl w:val="0"/>
          <w:numId w:val="26"/>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Negative Online Reviews:  Customers leaving negative reviews on booking platforms impacting the hotel's image.</w:t>
      </w:r>
    </w:p>
    <w:p w:rsidR="00E753A6" w:rsidRDefault="005E2108">
      <w:pPr>
        <w:numPr>
          <w:ilvl w:val="0"/>
          <w:numId w:val="26"/>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Social Media Backlash: Negative experiences shared online impacting the hotel's reputation.</w:t>
      </w:r>
    </w:p>
    <w:p w:rsidR="00E753A6" w:rsidRDefault="005E2108">
      <w:pPr>
        <w:numPr>
          <w:ilvl w:val="0"/>
          <w:numId w:val="26"/>
        </w:numPr>
        <w:pBdr>
          <w:top w:val="nil"/>
          <w:left w:val="nil"/>
          <w:bottom w:val="nil"/>
          <w:right w:val="nil"/>
          <w:between w:val="nil"/>
        </w:pBdr>
        <w:jc w:val="both"/>
        <w:rPr>
          <w:color w:val="000000"/>
        </w:rPr>
      </w:pPr>
      <w:r>
        <w:rPr>
          <w:rFonts w:ascii="Times New Roman" w:eastAsia="Times New Roman" w:hAnsi="Times New Roman" w:cs="Times New Roman"/>
          <w:color w:val="000000"/>
        </w:rPr>
        <w:t>Fake Reviews: Competitors or disgruntled customers writing fake negative reviews to damage the hotel's image.</w:t>
      </w:r>
    </w:p>
    <w:p w:rsidR="00E753A6" w:rsidRDefault="005E2108">
      <w:pPr>
        <w:jc w:val="both"/>
        <w:rPr>
          <w:rFonts w:ascii="Times New Roman" w:eastAsia="Times New Roman" w:hAnsi="Times New Roman" w:cs="Times New Roman"/>
          <w:b/>
        </w:rPr>
      </w:pPr>
      <w:r>
        <w:rPr>
          <w:rFonts w:ascii="Times New Roman" w:eastAsia="Times New Roman" w:hAnsi="Times New Roman" w:cs="Times New Roman"/>
          <w:b/>
        </w:rPr>
        <w:t>3. Operational Risks:</w:t>
      </w:r>
    </w:p>
    <w:p w:rsidR="00E753A6" w:rsidRDefault="005E2108">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Overbooking:  Accepting more bookings than available rooms, leading to dissatisfied guests.</w:t>
      </w:r>
    </w:p>
    <w:p w:rsidR="00E753A6" w:rsidRDefault="005E2108">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System Failures: Technical issues with online booking systems impacting operations.</w:t>
      </w:r>
    </w:p>
    <w:p w:rsidR="00E753A6" w:rsidRDefault="005E2108">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Cyberattacks: Websites being hacked, compromising sensitive data or interrupting operations.</w:t>
      </w:r>
    </w:p>
    <w:p w:rsidR="00E753A6" w:rsidRDefault="005E2108">
      <w:pPr>
        <w:numPr>
          <w:ilvl w:val="0"/>
          <w:numId w:val="2"/>
        </w:numPr>
        <w:pBdr>
          <w:top w:val="nil"/>
          <w:left w:val="nil"/>
          <w:bottom w:val="nil"/>
          <w:right w:val="nil"/>
          <w:between w:val="nil"/>
        </w:pBdr>
        <w:jc w:val="both"/>
        <w:rPr>
          <w:color w:val="000000"/>
        </w:rPr>
      </w:pPr>
      <w:r>
        <w:rPr>
          <w:rFonts w:ascii="Times New Roman" w:eastAsia="Times New Roman" w:hAnsi="Times New Roman" w:cs="Times New Roman"/>
          <w:color w:val="000000"/>
        </w:rPr>
        <w:t>Fraudulent Bookings: Fake bookings or unauthorized transactions impacting revenue.</w:t>
      </w:r>
    </w:p>
    <w:p w:rsidR="00E753A6" w:rsidRDefault="005E2108">
      <w:pPr>
        <w:jc w:val="both"/>
        <w:rPr>
          <w:rFonts w:ascii="Times New Roman" w:eastAsia="Times New Roman" w:hAnsi="Times New Roman" w:cs="Times New Roman"/>
          <w:b/>
        </w:rPr>
      </w:pPr>
      <w:r>
        <w:rPr>
          <w:rFonts w:ascii="Times New Roman" w:eastAsia="Times New Roman" w:hAnsi="Times New Roman" w:cs="Times New Roman"/>
          <w:b/>
        </w:rPr>
        <w:t>4. Legal and Regulatory Risks:</w:t>
      </w:r>
    </w:p>
    <w:p w:rsidR="00E753A6" w:rsidRDefault="005E2108">
      <w:pPr>
        <w:numPr>
          <w:ilvl w:val="0"/>
          <w:numId w:val="5"/>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Non-compliance with Regulations: Failing to meet local regulations regarding privacy, data security, or consumer protection.</w:t>
      </w:r>
    </w:p>
    <w:p w:rsidR="00E753A6" w:rsidRDefault="005E2108">
      <w:pPr>
        <w:numPr>
          <w:ilvl w:val="0"/>
          <w:numId w:val="5"/>
        </w:numPr>
        <w:pBdr>
          <w:top w:val="nil"/>
          <w:left w:val="nil"/>
          <w:bottom w:val="nil"/>
          <w:right w:val="nil"/>
          <w:between w:val="nil"/>
        </w:pBdr>
        <w:jc w:val="both"/>
        <w:rPr>
          <w:color w:val="000000"/>
        </w:rPr>
      </w:pPr>
      <w:r>
        <w:rPr>
          <w:rFonts w:ascii="Times New Roman" w:eastAsia="Times New Roman" w:hAnsi="Times New Roman" w:cs="Times New Roman"/>
          <w:color w:val="000000"/>
        </w:rPr>
        <w:t>Legal Disputes:  Customer complaints leading to legal action against the hotel.</w:t>
      </w:r>
    </w:p>
    <w:p w:rsidR="00E753A6" w:rsidRDefault="005E2108">
      <w:pPr>
        <w:jc w:val="both"/>
        <w:rPr>
          <w:rFonts w:ascii="Times New Roman" w:eastAsia="Times New Roman" w:hAnsi="Times New Roman" w:cs="Times New Roman"/>
          <w:b/>
        </w:rPr>
      </w:pPr>
      <w:r>
        <w:rPr>
          <w:rFonts w:ascii="Times New Roman" w:eastAsia="Times New Roman" w:hAnsi="Times New Roman" w:cs="Times New Roman"/>
          <w:b/>
        </w:rPr>
        <w:t>5. Competition:</w:t>
      </w:r>
    </w:p>
    <w:p w:rsidR="00E753A6" w:rsidRDefault="005E2108">
      <w:pPr>
        <w:numPr>
          <w:ilvl w:val="0"/>
          <w:numId w:val="8"/>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lastRenderedPageBreak/>
        <w:t>Price Wars: Aggressive price competition from other online booking platforms or hotels.</w:t>
      </w:r>
    </w:p>
    <w:p w:rsidR="00E753A6" w:rsidRDefault="005E2108">
      <w:pPr>
        <w:numPr>
          <w:ilvl w:val="0"/>
          <w:numId w:val="8"/>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Emerging Technologies:  New booking platforms and technologies challenging the hotel's market position.</w:t>
      </w:r>
    </w:p>
    <w:p w:rsidR="00E753A6" w:rsidRDefault="005E2108">
      <w:pPr>
        <w:numPr>
          <w:ilvl w:val="0"/>
          <w:numId w:val="8"/>
        </w:numPr>
        <w:pBdr>
          <w:top w:val="nil"/>
          <w:left w:val="nil"/>
          <w:bottom w:val="nil"/>
          <w:right w:val="nil"/>
          <w:between w:val="nil"/>
        </w:pBdr>
        <w:jc w:val="both"/>
        <w:rPr>
          <w:color w:val="000000"/>
          <w:sz w:val="28"/>
          <w:szCs w:val="28"/>
        </w:rPr>
      </w:pPr>
      <w:r>
        <w:rPr>
          <w:rFonts w:ascii="Times New Roman" w:eastAsia="Times New Roman" w:hAnsi="Times New Roman" w:cs="Times New Roman"/>
          <w:color w:val="000000"/>
        </w:rPr>
        <w:t>Strong Security Measures: Implementing robust cybersecurity measures to protect customer data and prevent fraud.</w:t>
      </w:r>
    </w:p>
    <w:p w:rsidR="00E753A6" w:rsidRDefault="005E2108">
      <w:pPr>
        <w:keepNext/>
        <w:keepLines/>
        <w:numPr>
          <w:ilvl w:val="0"/>
          <w:numId w:val="78"/>
        </w:numPr>
        <w:pBdr>
          <w:top w:val="nil"/>
          <w:left w:val="nil"/>
          <w:bottom w:val="nil"/>
          <w:right w:val="nil"/>
          <w:between w:val="nil"/>
        </w:pBdr>
        <w:spacing w:before="160" w:after="120" w:line="360" w:lineRule="auto"/>
      </w:pPr>
      <w:bookmarkStart w:id="40" w:name="_vx1227" w:colFirst="0" w:colLast="0"/>
      <w:bookmarkEnd w:id="40"/>
      <w:r>
        <w:rPr>
          <w:rFonts w:ascii="Times New Roman" w:eastAsia="Times New Roman" w:hAnsi="Times New Roman" w:cs="Times New Roman"/>
          <w:b/>
          <w:color w:val="5B9BD5"/>
          <w:sz w:val="24"/>
          <w:szCs w:val="24"/>
        </w:rPr>
        <w:t>EXIT STRATEGY</w:t>
      </w:r>
    </w:p>
    <w:p w:rsidR="00E753A6" w:rsidRDefault="005E2108">
      <w:pPr>
        <w:spacing w:line="360" w:lineRule="auto"/>
        <w:jc w:val="both"/>
        <w:rPr>
          <w:rFonts w:ascii="Times New Roman" w:eastAsia="Times New Roman" w:hAnsi="Times New Roman" w:cs="Times New Roman"/>
        </w:rPr>
      </w:pPr>
      <w:r>
        <w:rPr>
          <w:rFonts w:ascii="Times New Roman" w:eastAsia="Times New Roman" w:hAnsi="Times New Roman" w:cs="Times New Roman"/>
        </w:rPr>
        <w:t>Here's an analysis of common exit strategies for an online hotel booking business, along with key considerations for each:</w:t>
      </w:r>
    </w:p>
    <w:p w:rsidR="00E753A6" w:rsidRDefault="005E2108">
      <w:pPr>
        <w:numPr>
          <w:ilvl w:val="0"/>
          <w:numId w:val="54"/>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Sell It (Direct Sale):</w:t>
      </w:r>
    </w:p>
    <w:p w:rsidR="00E753A6" w:rsidRDefault="005E2108">
      <w:pPr>
        <w:spacing w:line="360" w:lineRule="auto"/>
        <w:jc w:val="both"/>
        <w:rPr>
          <w:rFonts w:ascii="Times New Roman" w:eastAsia="Times New Roman" w:hAnsi="Times New Roman" w:cs="Times New Roman"/>
        </w:rPr>
      </w:pPr>
      <w:r>
        <w:rPr>
          <w:rFonts w:ascii="Times New Roman" w:eastAsia="Times New Roman" w:hAnsi="Times New Roman" w:cs="Times New Roman"/>
        </w:rPr>
        <w:t>• Description: Selling the entire company to a strategic buyer, such as a larger travel company, hotel chain, or technology firm.</w:t>
      </w:r>
    </w:p>
    <w:p w:rsidR="00E753A6" w:rsidRDefault="005E2108">
      <w:pPr>
        <w:spacing w:line="360" w:lineRule="auto"/>
        <w:jc w:val="both"/>
        <w:rPr>
          <w:rFonts w:ascii="Times New Roman" w:eastAsia="Times New Roman" w:hAnsi="Times New Roman" w:cs="Times New Roman"/>
        </w:rPr>
      </w:pPr>
      <w:r>
        <w:rPr>
          <w:rFonts w:ascii="Times New Roman" w:eastAsia="Times New Roman" w:hAnsi="Times New Roman" w:cs="Times New Roman"/>
        </w:rPr>
        <w:t>• Considerations:</w:t>
      </w:r>
    </w:p>
    <w:p w:rsidR="00E753A6" w:rsidRDefault="005E2108">
      <w:pPr>
        <w:numPr>
          <w:ilvl w:val="0"/>
          <w:numId w:val="4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Valuation: Negotiating a fair price based on market value and future growth potential.</w:t>
      </w:r>
    </w:p>
    <w:p w:rsidR="00E753A6" w:rsidRDefault="005E2108">
      <w:pPr>
        <w:numPr>
          <w:ilvl w:val="0"/>
          <w:numId w:val="4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Buyer Fit: Finding a buyer with a compatible business model and strategic alignment.</w:t>
      </w:r>
    </w:p>
    <w:p w:rsidR="00E753A6" w:rsidRDefault="005E2108">
      <w:pPr>
        <w:numPr>
          <w:ilvl w:val="0"/>
          <w:numId w:val="4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Integration: Ensuring a smooth transition and successful integration of the business into the buyer's operations.</w:t>
      </w:r>
    </w:p>
    <w:p w:rsidR="00E753A6" w:rsidRDefault="005E2108">
      <w:pPr>
        <w:numPr>
          <w:ilvl w:val="0"/>
          <w:numId w:val="4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Terms: Negotiating favourable terms, including payment structure, closing conditions, and non-compete clauses.</w:t>
      </w:r>
    </w:p>
    <w:p w:rsidR="00E753A6" w:rsidRDefault="005E2108">
      <w:pPr>
        <w:numPr>
          <w:ilvl w:val="0"/>
          <w:numId w:val="54"/>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Liquidation:</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Description: Selling off the company's assets and winding down operations. This is typically used when the business is insolvent or unprofitable.</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Considerations:</w:t>
      </w:r>
    </w:p>
    <w:p w:rsidR="00E753A6" w:rsidRDefault="005E2108">
      <w:pPr>
        <w:numPr>
          <w:ilvl w:val="0"/>
          <w:numId w:val="4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Asset Value: Determining the market value of assets, such as technology, customer data, and contracts.</w:t>
      </w:r>
    </w:p>
    <w:p w:rsidR="00E753A6" w:rsidRDefault="005E2108">
      <w:pPr>
        <w:numPr>
          <w:ilvl w:val="0"/>
          <w:numId w:val="4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Debt Obligations: Addressing outstanding debts and liabilities.</w:t>
      </w:r>
    </w:p>
    <w:p w:rsidR="00E753A6" w:rsidRDefault="005E2108">
      <w:pPr>
        <w:numPr>
          <w:ilvl w:val="0"/>
          <w:numId w:val="4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Employee Impact: Managing employee layoffs and severance packages.</w:t>
      </w:r>
    </w:p>
    <w:p w:rsidR="00E753A6" w:rsidRDefault="005E2108">
      <w:pPr>
        <w:numPr>
          <w:ilvl w:val="0"/>
          <w:numId w:val="4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Tax Implications: Minimizing tax liabilities associated with asset sales and business closure.</w:t>
      </w:r>
    </w:p>
    <w:p w:rsidR="00E753A6" w:rsidRDefault="005E2108">
      <w:pPr>
        <w:numPr>
          <w:ilvl w:val="0"/>
          <w:numId w:val="54"/>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Friendly Buy-Out:</w:t>
      </w:r>
    </w:p>
    <w:p w:rsidR="00E753A6" w:rsidRDefault="005E2108">
      <w:pPr>
        <w:numPr>
          <w:ilvl w:val="0"/>
          <w:numId w:val="75"/>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Description: Selling the company to existing investors or management team. This can be a good option if there's strong internal leadership and a desire for continued growth within the existing structure.</w:t>
      </w:r>
    </w:p>
    <w:p w:rsidR="00E753A6" w:rsidRDefault="005E2108">
      <w:pPr>
        <w:numPr>
          <w:ilvl w:val="0"/>
          <w:numId w:val="75"/>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Considerations:</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Valuation: Agreeing on a fair price with existing investors or management team.</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Governance: Ensuring a smooth transition of control and a clear path for future growth.</w:t>
      </w:r>
    </w:p>
    <w:p w:rsidR="00E753A6" w:rsidRDefault="005E2108">
      <w:pPr>
        <w:numPr>
          <w:ilvl w:val="0"/>
          <w:numId w:val="50"/>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lastRenderedPageBreak/>
        <w:t>Alignment: Maintaining alignment between the buyer's vision and the company's existing strategy.</w:t>
      </w:r>
    </w:p>
    <w:p w:rsidR="00E753A6" w:rsidRDefault="005E2108">
      <w:pPr>
        <w:numPr>
          <w:ilvl w:val="0"/>
          <w:numId w:val="54"/>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Initial Public Offering (IPO):</w:t>
      </w:r>
    </w:p>
    <w:p w:rsidR="00E753A6" w:rsidRDefault="005E2108">
      <w:pPr>
        <w:numPr>
          <w:ilvl w:val="0"/>
          <w:numId w:val="72"/>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Description: Listing the company on a public stock exchange to raise capital and increase liquidity.</w:t>
      </w:r>
    </w:p>
    <w:p w:rsidR="00E753A6" w:rsidRDefault="005E2108">
      <w:pPr>
        <w:numPr>
          <w:ilvl w:val="0"/>
          <w:numId w:val="72"/>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Considerations:</w:t>
      </w:r>
    </w:p>
    <w:p w:rsidR="00E753A6" w:rsidRDefault="005E2108">
      <w:pPr>
        <w:numPr>
          <w:ilvl w:val="0"/>
          <w:numId w:val="75"/>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Market Conditions: Timing the IPO based on favourable market conditions and investor appetite.</w:t>
      </w:r>
    </w:p>
    <w:p w:rsidR="00E753A6" w:rsidRDefault="005E2108">
      <w:pPr>
        <w:numPr>
          <w:ilvl w:val="0"/>
          <w:numId w:val="75"/>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Financial Performance: Demonstrating strong financial performance and growth potential to attract investors.</w:t>
      </w:r>
    </w:p>
    <w:p w:rsidR="00E753A6" w:rsidRDefault="005E2108">
      <w:pPr>
        <w:numPr>
          <w:ilvl w:val="0"/>
          <w:numId w:val="75"/>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Regulatory Requirements: Meeting regulatory requirements for public companies, including financial reporting and governance standards.</w:t>
      </w:r>
    </w:p>
    <w:p w:rsidR="00E753A6" w:rsidRDefault="005E2108">
      <w:pPr>
        <w:numPr>
          <w:ilvl w:val="0"/>
          <w:numId w:val="75"/>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Valuation: Determining a fair valuation for the company and its shares.</w:t>
      </w:r>
    </w:p>
    <w:p w:rsidR="00E753A6" w:rsidRDefault="005E2108">
      <w:pPr>
        <w:numPr>
          <w:ilvl w:val="0"/>
          <w:numId w:val="54"/>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Merger and Acquisition (M&amp;A):</w:t>
      </w:r>
    </w:p>
    <w:p w:rsidR="00E753A6" w:rsidRDefault="005E2108">
      <w:pPr>
        <w:numPr>
          <w:ilvl w:val="0"/>
          <w:numId w:val="73"/>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Description: Merging with or acquiring another company in the same or complementary industry. This can provide access to new markets, resources, or technology.</w:t>
      </w:r>
    </w:p>
    <w:p w:rsidR="00E753A6" w:rsidRDefault="005E2108">
      <w:pPr>
        <w:numPr>
          <w:ilvl w:val="0"/>
          <w:numId w:val="73"/>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Considerations:</w:t>
      </w:r>
    </w:p>
    <w:p w:rsidR="00E753A6" w:rsidRDefault="005E2108">
      <w:pPr>
        <w:numPr>
          <w:ilvl w:val="0"/>
          <w:numId w:val="72"/>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Target Company: Identifying a suitable acquisition target with complementary strengths and a compatible business model.</w:t>
      </w:r>
    </w:p>
    <w:p w:rsidR="00E753A6" w:rsidRDefault="005E2108">
      <w:pPr>
        <w:numPr>
          <w:ilvl w:val="0"/>
          <w:numId w:val="72"/>
        </w:numPr>
        <w:pBdr>
          <w:top w:val="nil"/>
          <w:left w:val="nil"/>
          <w:bottom w:val="nil"/>
          <w:right w:val="nil"/>
          <w:between w:val="nil"/>
        </w:pBdr>
        <w:spacing w:after="0" w:line="360" w:lineRule="auto"/>
        <w:jc w:val="both"/>
        <w:rPr>
          <w:color w:val="000000"/>
        </w:rPr>
      </w:pPr>
      <w:bookmarkStart w:id="41" w:name="_4f1mdlm" w:colFirst="0" w:colLast="0"/>
      <w:bookmarkEnd w:id="41"/>
      <w:r>
        <w:rPr>
          <w:rFonts w:ascii="Times New Roman" w:eastAsia="Times New Roman" w:hAnsi="Times New Roman" w:cs="Times New Roman"/>
          <w:color w:val="000000"/>
        </w:rPr>
        <w:t>Valuation: Negotiating a fair price for the acquisition or merger.</w:t>
      </w:r>
    </w:p>
    <w:p w:rsidR="00E753A6" w:rsidRDefault="005E2108">
      <w:pPr>
        <w:numPr>
          <w:ilvl w:val="0"/>
          <w:numId w:val="72"/>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Integration: Planning and executing a successful integration of the two companies' operations and cultures.</w:t>
      </w:r>
    </w:p>
    <w:p w:rsidR="00E753A6" w:rsidRDefault="005E2108">
      <w:pPr>
        <w:numPr>
          <w:ilvl w:val="0"/>
          <w:numId w:val="72"/>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Regulatory Review: Navigating any potential antitrust or regulatory hurdles associated with the deal.</w:t>
      </w:r>
    </w:p>
    <w:p w:rsidR="00E753A6" w:rsidRDefault="005E2108">
      <w:pPr>
        <w:numPr>
          <w:ilvl w:val="0"/>
          <w:numId w:val="59"/>
        </w:numPr>
        <w:spacing w:line="360" w:lineRule="auto"/>
        <w:jc w:val="both"/>
      </w:pPr>
      <w:r>
        <w:rPr>
          <w:rFonts w:ascii="Times New Roman" w:eastAsia="Times New Roman" w:hAnsi="Times New Roman" w:cs="Times New Roman"/>
        </w:rPr>
        <w:t>Key Considerations for All Exit Strategies:</w:t>
      </w:r>
    </w:p>
    <w:p w:rsidR="00E753A6" w:rsidRDefault="005E2108">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 Timing: Choosing the right time to exit based on market conditions, company performance, and personal goals.</w:t>
      </w:r>
    </w:p>
    <w:p w:rsidR="00E753A6" w:rsidRDefault="005E2108">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 Valuation: Accurately valuing the company to maximize returns.</w:t>
      </w:r>
    </w:p>
    <w:p w:rsidR="00E753A6" w:rsidRDefault="005E2108">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 Legal and Tax Implications: Consulting with legal and tax advisors to understand the implications of different exit strategies.</w:t>
      </w:r>
    </w:p>
    <w:p w:rsidR="00E753A6" w:rsidRDefault="005E2108">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 Employee Impact: Considering the impact of the exit strategy on employees and implementing appropriate transition plans.</w:t>
      </w:r>
    </w:p>
    <w:p w:rsidR="00E753A6" w:rsidRDefault="005E2108">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lastRenderedPageBreak/>
        <w:t>• Strategic Alignment: Ensuring the exit strategy aligns with the company's long-term goals and future growth potential.</w:t>
      </w:r>
    </w:p>
    <w:p w:rsidR="00E753A6" w:rsidRDefault="005E2108">
      <w:pPr>
        <w:numPr>
          <w:ilvl w:val="0"/>
          <w:numId w:val="58"/>
        </w:numPr>
        <w:spacing w:line="360" w:lineRule="auto"/>
        <w:jc w:val="both"/>
        <w:rPr>
          <w:b/>
        </w:rPr>
      </w:pPr>
      <w:r>
        <w:rPr>
          <w:rFonts w:ascii="Times New Roman" w:eastAsia="Times New Roman" w:hAnsi="Times New Roman" w:cs="Times New Roman"/>
          <w:b/>
        </w:rPr>
        <w:t>Potential Buyers of Online Hotel Booking Services:</w:t>
      </w:r>
    </w:p>
    <w:p w:rsidR="00E753A6" w:rsidRDefault="005E2108">
      <w:pPr>
        <w:spacing w:line="360" w:lineRule="auto"/>
        <w:ind w:left="360"/>
        <w:jc w:val="both"/>
        <w:rPr>
          <w:rFonts w:ascii="Times New Roman" w:eastAsia="Times New Roman" w:hAnsi="Times New Roman" w:cs="Times New Roman"/>
          <w:b/>
        </w:rPr>
      </w:pPr>
      <w:r>
        <w:rPr>
          <w:rFonts w:ascii="Times New Roman" w:eastAsia="Times New Roman" w:hAnsi="Times New Roman" w:cs="Times New Roman"/>
          <w:b/>
        </w:rPr>
        <w:t>1. Travelers:</w:t>
      </w:r>
    </w:p>
    <w:p w:rsidR="00E753A6" w:rsidRDefault="005E2108">
      <w:pPr>
        <w:numPr>
          <w:ilvl w:val="1"/>
          <w:numId w:val="58"/>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Leisure Travelers: Looking for convenience, variety, and affordability. They often research and book hotels online, comparing prices and amenities.</w:t>
      </w:r>
    </w:p>
    <w:p w:rsidR="00E753A6" w:rsidRDefault="005E2108">
      <w:pPr>
        <w:numPr>
          <w:ilvl w:val="1"/>
          <w:numId w:val="58"/>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Business Travelers: Need efficient and reliable booking options, often with specific requirements for location, amenities, and corporate rates.</w:t>
      </w:r>
    </w:p>
    <w:p w:rsidR="00E753A6" w:rsidRDefault="005E2108">
      <w:pPr>
        <w:numPr>
          <w:ilvl w:val="1"/>
          <w:numId w:val="58"/>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Groups and Families: Require multiple rooms, family-friendly amenities, and may value discounts or packages.</w:t>
      </w:r>
    </w:p>
    <w:p w:rsidR="00E753A6" w:rsidRDefault="005E2108">
      <w:pPr>
        <w:numPr>
          <w:ilvl w:val="1"/>
          <w:numId w:val="58"/>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Adventure Travelers: Seek unique accommodations and experiences, often in remote locations, relying on online platforms to discover hidden gems.</w:t>
      </w:r>
    </w:p>
    <w:p w:rsidR="00E753A6" w:rsidRDefault="005E2108">
      <w:pPr>
        <w:spacing w:line="360" w:lineRule="auto"/>
        <w:ind w:left="360"/>
        <w:jc w:val="both"/>
        <w:rPr>
          <w:rFonts w:ascii="Times New Roman" w:eastAsia="Times New Roman" w:hAnsi="Times New Roman" w:cs="Times New Roman"/>
          <w:b/>
        </w:rPr>
      </w:pPr>
      <w:r>
        <w:rPr>
          <w:rFonts w:ascii="Times New Roman" w:eastAsia="Times New Roman" w:hAnsi="Times New Roman" w:cs="Times New Roman"/>
          <w:b/>
        </w:rPr>
        <w:t>2. Travel Agents &amp; Tour Operators:</w:t>
      </w:r>
    </w:p>
    <w:p w:rsidR="00E753A6" w:rsidRDefault="005E2108">
      <w:pPr>
        <w:numPr>
          <w:ilvl w:val="1"/>
          <w:numId w:val="58"/>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Benefit from access to wider inventory and competitive pricing.</w:t>
      </w:r>
    </w:p>
    <w:p w:rsidR="00E753A6" w:rsidRDefault="005E2108">
      <w:pPr>
        <w:numPr>
          <w:ilvl w:val="1"/>
          <w:numId w:val="58"/>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Streamline booking processes, saving time and resources.</w:t>
      </w:r>
    </w:p>
    <w:p w:rsidR="00E753A6" w:rsidRDefault="005E2108">
      <w:pPr>
        <w:numPr>
          <w:ilvl w:val="1"/>
          <w:numId w:val="58"/>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Offer clients diverse options and customize packages.</w:t>
      </w:r>
    </w:p>
    <w:p w:rsidR="00E753A6" w:rsidRDefault="005E2108">
      <w:pPr>
        <w:spacing w:line="360" w:lineRule="auto"/>
        <w:ind w:left="360"/>
        <w:jc w:val="both"/>
        <w:rPr>
          <w:rFonts w:ascii="Times New Roman" w:eastAsia="Times New Roman" w:hAnsi="Times New Roman" w:cs="Times New Roman"/>
          <w:b/>
        </w:rPr>
      </w:pPr>
      <w:r>
        <w:rPr>
          <w:rFonts w:ascii="Times New Roman" w:eastAsia="Times New Roman" w:hAnsi="Times New Roman" w:cs="Times New Roman"/>
          <w:b/>
        </w:rPr>
        <w:t>3. Hospitality Providers:</w:t>
      </w:r>
    </w:p>
    <w:p w:rsidR="00E753A6" w:rsidRDefault="005E2108">
      <w:pPr>
        <w:numPr>
          <w:ilvl w:val="1"/>
          <w:numId w:val="58"/>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Increase visibility and attract new customers.</w:t>
      </w:r>
    </w:p>
    <w:p w:rsidR="00E753A6" w:rsidRDefault="005E2108">
      <w:pPr>
        <w:numPr>
          <w:ilvl w:val="1"/>
          <w:numId w:val="58"/>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Manage bookings efficiently, reducing administrative workload.</w:t>
      </w:r>
    </w:p>
    <w:p w:rsidR="00E753A6" w:rsidRDefault="005E2108">
      <w:pPr>
        <w:numPr>
          <w:ilvl w:val="1"/>
          <w:numId w:val="58"/>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Gain access to marketing and promotional tools.</w:t>
      </w:r>
    </w:p>
    <w:p w:rsidR="00E753A6" w:rsidRDefault="005E2108">
      <w:pPr>
        <w:spacing w:line="360" w:lineRule="auto"/>
        <w:ind w:left="360"/>
        <w:jc w:val="both"/>
        <w:rPr>
          <w:rFonts w:ascii="Times New Roman" w:eastAsia="Times New Roman" w:hAnsi="Times New Roman" w:cs="Times New Roman"/>
          <w:b/>
        </w:rPr>
      </w:pPr>
      <w:r>
        <w:rPr>
          <w:rFonts w:ascii="Times New Roman" w:eastAsia="Times New Roman" w:hAnsi="Times New Roman" w:cs="Times New Roman"/>
          <w:b/>
        </w:rPr>
        <w:t>4. Technology Companies:</w:t>
      </w:r>
    </w:p>
    <w:p w:rsidR="00E753A6" w:rsidRDefault="005E2108">
      <w:pPr>
        <w:numPr>
          <w:ilvl w:val="1"/>
          <w:numId w:val="58"/>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Integrate booking functionalities into their own platforms (e.g., travel apps, flight booking sites).</w:t>
      </w:r>
    </w:p>
    <w:p w:rsidR="00E753A6" w:rsidRDefault="005E2108">
      <w:pPr>
        <w:numPr>
          <w:ilvl w:val="1"/>
          <w:numId w:val="58"/>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Develop complementary services (e.g., travel insurance, transportation).</w:t>
      </w:r>
    </w:p>
    <w:p w:rsidR="00E753A6" w:rsidRDefault="005E2108">
      <w:pPr>
        <w:numPr>
          <w:ilvl w:val="0"/>
          <w:numId w:val="61"/>
        </w:numPr>
        <w:pBdr>
          <w:top w:val="nil"/>
          <w:left w:val="nil"/>
          <w:bottom w:val="nil"/>
          <w:right w:val="nil"/>
          <w:between w:val="nil"/>
        </w:pBdr>
        <w:spacing w:line="360" w:lineRule="auto"/>
        <w:jc w:val="both"/>
        <w:rPr>
          <w:b/>
          <w:color w:val="000000"/>
        </w:rPr>
      </w:pPr>
      <w:r>
        <w:rPr>
          <w:rFonts w:ascii="Times New Roman" w:eastAsia="Times New Roman" w:hAnsi="Times New Roman" w:cs="Times New Roman"/>
          <w:b/>
          <w:color w:val="000000"/>
        </w:rPr>
        <w:t>Getting to Them:</w:t>
      </w:r>
    </w:p>
    <w:p w:rsidR="00E753A6" w:rsidRDefault="005E2108">
      <w:pPr>
        <w:spacing w:line="360" w:lineRule="auto"/>
        <w:ind w:left="360"/>
        <w:jc w:val="both"/>
        <w:rPr>
          <w:rFonts w:ascii="Times New Roman" w:eastAsia="Times New Roman" w:hAnsi="Times New Roman" w:cs="Times New Roman"/>
          <w:b/>
        </w:rPr>
      </w:pPr>
      <w:r>
        <w:rPr>
          <w:rFonts w:ascii="Times New Roman" w:eastAsia="Times New Roman" w:hAnsi="Times New Roman" w:cs="Times New Roman"/>
          <w:b/>
        </w:rPr>
        <w:t>1. Digital Marketing:</w:t>
      </w:r>
    </w:p>
    <w:p w:rsidR="00E753A6" w:rsidRDefault="005E2108">
      <w:pPr>
        <w:numPr>
          <w:ilvl w:val="1"/>
          <w:numId w:val="58"/>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Search Engine Optimization (SEO): Optimize website for relevant keywords to rank high in search engine results.</w:t>
      </w:r>
    </w:p>
    <w:p w:rsidR="00E753A6" w:rsidRDefault="005E2108">
      <w:pPr>
        <w:numPr>
          <w:ilvl w:val="1"/>
          <w:numId w:val="58"/>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Pay-per-Click (PPC) Advertising: Target specific demographics and interests with ads on search engines and social media.</w:t>
      </w:r>
    </w:p>
    <w:p w:rsidR="00E753A6" w:rsidRDefault="005E2108">
      <w:pPr>
        <w:numPr>
          <w:ilvl w:val="1"/>
          <w:numId w:val="58"/>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Social Media Marketing: Build brand awareness and engage with potential customers on platforms like Facebook, Instagram, and Twitter.</w:t>
      </w:r>
    </w:p>
    <w:p w:rsidR="00E753A6" w:rsidRDefault="005E2108">
      <w:pPr>
        <w:numPr>
          <w:ilvl w:val="1"/>
          <w:numId w:val="58"/>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lastRenderedPageBreak/>
        <w:t>Content Marketing: Create valuable content (blog posts, articles, videos) to attract and inform potential customers.</w:t>
      </w:r>
    </w:p>
    <w:p w:rsidR="00E753A6" w:rsidRDefault="005E2108">
      <w:pPr>
        <w:numPr>
          <w:ilvl w:val="1"/>
          <w:numId w:val="58"/>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Email Marketing: Build an email list and send targeted promotions and newsletters.</w:t>
      </w:r>
    </w:p>
    <w:p w:rsidR="00E753A6" w:rsidRDefault="005E2108">
      <w:pPr>
        <w:spacing w:line="360" w:lineRule="auto"/>
        <w:ind w:left="360"/>
        <w:jc w:val="both"/>
        <w:rPr>
          <w:rFonts w:ascii="Times New Roman" w:eastAsia="Times New Roman" w:hAnsi="Times New Roman" w:cs="Times New Roman"/>
          <w:b/>
        </w:rPr>
      </w:pPr>
      <w:r>
        <w:rPr>
          <w:rFonts w:ascii="Times New Roman" w:eastAsia="Times New Roman" w:hAnsi="Times New Roman" w:cs="Times New Roman"/>
          <w:b/>
        </w:rPr>
        <w:t>2. Partnering:</w:t>
      </w:r>
    </w:p>
    <w:p w:rsidR="00E753A6" w:rsidRDefault="005E2108">
      <w:pPr>
        <w:numPr>
          <w:ilvl w:val="1"/>
          <w:numId w:val="58"/>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Affiliate Marketing: Collaborate with travel bloggers, influencers, and other websites to promote your services.</w:t>
      </w:r>
    </w:p>
    <w:p w:rsidR="00E753A6" w:rsidRDefault="005E2108">
      <w:pPr>
        <w:numPr>
          <w:ilvl w:val="1"/>
          <w:numId w:val="58"/>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Strategic Partnerships: Partner with airlines, travel agencies, and other hospitality businesses to reach a wider audience.</w:t>
      </w:r>
    </w:p>
    <w:p w:rsidR="00E753A6" w:rsidRDefault="005E2108">
      <w:pPr>
        <w:spacing w:line="360" w:lineRule="auto"/>
        <w:ind w:left="360"/>
        <w:jc w:val="both"/>
        <w:rPr>
          <w:rFonts w:ascii="Times New Roman" w:eastAsia="Times New Roman" w:hAnsi="Times New Roman" w:cs="Times New Roman"/>
          <w:b/>
        </w:rPr>
      </w:pPr>
      <w:r>
        <w:rPr>
          <w:rFonts w:ascii="Times New Roman" w:eastAsia="Times New Roman" w:hAnsi="Times New Roman" w:cs="Times New Roman"/>
          <w:b/>
        </w:rPr>
        <w:t>3. Building Trust and Reputation:</w:t>
      </w:r>
    </w:p>
    <w:p w:rsidR="00E753A6" w:rsidRDefault="005E2108">
      <w:pPr>
        <w:numPr>
          <w:ilvl w:val="1"/>
          <w:numId w:val="58"/>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Customer Reviews: Encourage customers to leave positive reviews, showcasing your service quality.</w:t>
      </w:r>
    </w:p>
    <w:p w:rsidR="00E753A6" w:rsidRDefault="005E2108">
      <w:pPr>
        <w:numPr>
          <w:ilvl w:val="1"/>
          <w:numId w:val="58"/>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Industry Recognition: Seek awards and certifications to demonstrate your reliability and credibility.</w:t>
      </w:r>
    </w:p>
    <w:p w:rsidR="00E753A6" w:rsidRDefault="005E2108">
      <w:pPr>
        <w:numPr>
          <w:ilvl w:val="1"/>
          <w:numId w:val="58"/>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Strong Brand Identity: Develop a memorable brand that resonates with your target audience.</w:t>
      </w:r>
    </w:p>
    <w:p w:rsidR="00E753A6" w:rsidRDefault="005E2108">
      <w:pPr>
        <w:spacing w:line="360" w:lineRule="auto"/>
        <w:ind w:left="360"/>
        <w:jc w:val="both"/>
        <w:rPr>
          <w:rFonts w:ascii="Times New Roman" w:eastAsia="Times New Roman" w:hAnsi="Times New Roman" w:cs="Times New Roman"/>
          <w:b/>
        </w:rPr>
      </w:pPr>
      <w:r>
        <w:rPr>
          <w:rFonts w:ascii="Times New Roman" w:eastAsia="Times New Roman" w:hAnsi="Times New Roman" w:cs="Times New Roman"/>
          <w:b/>
        </w:rPr>
        <w:t>4. Understanding Customer Needs:</w:t>
      </w:r>
    </w:p>
    <w:p w:rsidR="00E753A6" w:rsidRDefault="005E2108">
      <w:pPr>
        <w:numPr>
          <w:ilvl w:val="1"/>
          <w:numId w:val="58"/>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Conduct market research: Identify customer preferences and pain points.</w:t>
      </w:r>
    </w:p>
    <w:p w:rsidR="00E753A6" w:rsidRDefault="005E2108">
      <w:pPr>
        <w:numPr>
          <w:ilvl w:val="1"/>
          <w:numId w:val="58"/>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rPr>
        <w:t>Gather feedback: Collect reviews, surveys, and feedback from existing customers.</w:t>
      </w:r>
    </w:p>
    <w:p w:rsidR="00E753A6" w:rsidRDefault="005E2108">
      <w:pPr>
        <w:numPr>
          <w:ilvl w:val="1"/>
          <w:numId w:val="58"/>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Offer personalized services: Tailor your offerings to individual needs and preferences.</w:t>
      </w:r>
    </w:p>
    <w:p w:rsidR="00E753A6" w:rsidRDefault="005E2108">
      <w:pPr>
        <w:spacing w:line="360" w:lineRule="auto"/>
        <w:jc w:val="both"/>
        <w:rPr>
          <w:rFonts w:ascii="Times New Roman" w:eastAsia="Times New Roman" w:hAnsi="Times New Roman" w:cs="Times New Roman"/>
        </w:rPr>
      </w:pPr>
      <w:r>
        <w:rPr>
          <w:rFonts w:ascii="Times New Roman" w:eastAsia="Times New Roman" w:hAnsi="Times New Roman" w:cs="Times New Roman"/>
        </w:rPr>
        <w:t>By understanding your target audience and employing effective marketing strategies, you can attract potential buyers and build a successful online hotel booking business.</w:t>
      </w:r>
    </w:p>
    <w:p w:rsidR="00E753A6" w:rsidRDefault="00E753A6">
      <w:pPr>
        <w:spacing w:line="360" w:lineRule="auto"/>
        <w:ind w:left="360"/>
        <w:jc w:val="both"/>
        <w:rPr>
          <w:rFonts w:ascii="Times New Roman" w:eastAsia="Times New Roman" w:hAnsi="Times New Roman" w:cs="Times New Roman"/>
        </w:rPr>
      </w:pPr>
    </w:p>
    <w:p w:rsidR="00E753A6" w:rsidRDefault="00E753A6"/>
    <w:p w:rsidR="00E753A6" w:rsidRDefault="005E2108">
      <w:pPr>
        <w:rPr>
          <w:color w:val="5B9BD5"/>
          <w:sz w:val="24"/>
          <w:szCs w:val="24"/>
        </w:rPr>
      </w:pPr>
      <w:r>
        <w:br w:type="page"/>
      </w:r>
    </w:p>
    <w:p w:rsidR="00E753A6" w:rsidRDefault="005E2108">
      <w:pPr>
        <w:pStyle w:val="Titre1"/>
      </w:pPr>
      <w:bookmarkStart w:id="42" w:name="_3fwokq0" w:colFirst="0" w:colLast="0"/>
      <w:bookmarkEnd w:id="42"/>
      <w:r>
        <w:lastRenderedPageBreak/>
        <w:t>GENERAL CONCLUSION</w:t>
      </w:r>
    </w:p>
    <w:p w:rsidR="00E753A6" w:rsidRDefault="005E2108">
      <w:pPr>
        <w:rPr>
          <w:rFonts w:ascii="Times New Roman" w:eastAsia="Times New Roman" w:hAnsi="Times New Roman" w:cs="Times New Roman"/>
          <w:b/>
          <w:color w:val="2E75B5"/>
          <w:sz w:val="32"/>
          <w:szCs w:val="32"/>
        </w:rPr>
      </w:pPr>
      <w:r>
        <w:br w:type="page"/>
      </w:r>
    </w:p>
    <w:p w:rsidR="00E753A6" w:rsidRDefault="005E2108">
      <w:pPr>
        <w:pStyle w:val="Titre1"/>
      </w:pPr>
      <w:bookmarkStart w:id="43" w:name="_1v1yuxt" w:colFirst="0" w:colLast="0"/>
      <w:bookmarkEnd w:id="43"/>
      <w:r>
        <w:lastRenderedPageBreak/>
        <w:t>APPENDICES</w:t>
      </w:r>
    </w:p>
    <w:sectPr w:rsidR="00E753A6">
      <w:footerReference w:type="default" r:id="rId9"/>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5A2" w:rsidRDefault="00B525A2">
      <w:pPr>
        <w:spacing w:after="0" w:line="240" w:lineRule="auto"/>
      </w:pPr>
      <w:r>
        <w:separator/>
      </w:r>
    </w:p>
  </w:endnote>
  <w:endnote w:type="continuationSeparator" w:id="0">
    <w:p w:rsidR="00B525A2" w:rsidRDefault="00B5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108" w:rsidRDefault="005E2108">
    <w:pPr>
      <w:pBdr>
        <w:top w:val="single" w:sz="4" w:space="1" w:color="D9D9D9"/>
        <w:left w:val="nil"/>
        <w:bottom w:val="nil"/>
        <w:right w:val="nil"/>
        <w:between w:val="nil"/>
      </w:pBdr>
      <w:tabs>
        <w:tab w:val="center" w:pos="4153"/>
        <w:tab w:val="right" w:pos="830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23E27">
      <w:rPr>
        <w:noProof/>
        <w:color w:val="000000"/>
      </w:rPr>
      <w:t>44</w:t>
    </w:r>
    <w:r>
      <w:rPr>
        <w:color w:val="000000"/>
      </w:rPr>
      <w:fldChar w:fldCharType="end"/>
    </w:r>
    <w:r>
      <w:rPr>
        <w:color w:val="000000"/>
      </w:rPr>
      <w:t xml:space="preserve"> | </w:t>
    </w:r>
    <w:r>
      <w:rPr>
        <w:color w:val="7F7F7F"/>
      </w:rPr>
      <w:t>Page</w:t>
    </w:r>
  </w:p>
  <w:p w:rsidR="005E2108" w:rsidRDefault="005E2108">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5A2" w:rsidRDefault="00B525A2">
      <w:pPr>
        <w:spacing w:after="0" w:line="240" w:lineRule="auto"/>
      </w:pPr>
      <w:r>
        <w:separator/>
      </w:r>
    </w:p>
  </w:footnote>
  <w:footnote w:type="continuationSeparator" w:id="0">
    <w:p w:rsidR="00B525A2" w:rsidRDefault="00B525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E5FCD"/>
    <w:multiLevelType w:val="multilevel"/>
    <w:tmpl w:val="06CC1B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D1460C"/>
    <w:multiLevelType w:val="multilevel"/>
    <w:tmpl w:val="EEA829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A1E4D72"/>
    <w:multiLevelType w:val="multilevel"/>
    <w:tmpl w:val="C7CEA31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15:restartNumberingAfterBreak="0">
    <w:nsid w:val="0BA159DF"/>
    <w:multiLevelType w:val="multilevel"/>
    <w:tmpl w:val="093222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0E4B0578"/>
    <w:multiLevelType w:val="multilevel"/>
    <w:tmpl w:val="E0A0EFA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0F5E4501"/>
    <w:multiLevelType w:val="multilevel"/>
    <w:tmpl w:val="E2F45828"/>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6" w15:restartNumberingAfterBreak="0">
    <w:nsid w:val="12AD257D"/>
    <w:multiLevelType w:val="multilevel"/>
    <w:tmpl w:val="AF12CA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183087"/>
    <w:multiLevelType w:val="multilevel"/>
    <w:tmpl w:val="B082F7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331001F"/>
    <w:multiLevelType w:val="multilevel"/>
    <w:tmpl w:val="B5AE848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16D52199"/>
    <w:multiLevelType w:val="multilevel"/>
    <w:tmpl w:val="285CD0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76F248E"/>
    <w:multiLevelType w:val="multilevel"/>
    <w:tmpl w:val="276815B4"/>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sz w:val="20"/>
        <w:szCs w:val="20"/>
      </w:r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1" w15:restartNumberingAfterBreak="0">
    <w:nsid w:val="1FBE7BFC"/>
    <w:multiLevelType w:val="multilevel"/>
    <w:tmpl w:val="9388662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2" w15:restartNumberingAfterBreak="0">
    <w:nsid w:val="20424A7A"/>
    <w:multiLevelType w:val="multilevel"/>
    <w:tmpl w:val="009EF402"/>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sz w:val="20"/>
        <w:szCs w:val="20"/>
      </w:r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3" w15:restartNumberingAfterBreak="0">
    <w:nsid w:val="20FC151C"/>
    <w:multiLevelType w:val="multilevel"/>
    <w:tmpl w:val="017E9ABA"/>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512" w:hanging="432"/>
      </w:pPr>
    </w:lvl>
    <w:lvl w:ilvl="2">
      <w:start w:val="1"/>
      <w:numFmt w:val="decimal"/>
      <w:lvlText w:val="⮚.%2.%3."/>
      <w:lvlJc w:val="left"/>
      <w:pPr>
        <w:ind w:left="1944" w:hanging="504"/>
      </w:pPr>
    </w:lvl>
    <w:lvl w:ilvl="3">
      <w:start w:val="1"/>
      <w:numFmt w:val="decimal"/>
      <w:lvlText w:val="⮚.%2.%3.%4."/>
      <w:lvlJc w:val="left"/>
      <w:pPr>
        <w:ind w:left="2448" w:hanging="648"/>
      </w:pPr>
    </w:lvl>
    <w:lvl w:ilvl="4">
      <w:start w:val="1"/>
      <w:numFmt w:val="decimal"/>
      <w:lvlText w:val="⮚.%2.%3.%4.%5."/>
      <w:lvlJc w:val="left"/>
      <w:pPr>
        <w:ind w:left="2952" w:hanging="792"/>
      </w:pPr>
    </w:lvl>
    <w:lvl w:ilvl="5">
      <w:start w:val="1"/>
      <w:numFmt w:val="decimal"/>
      <w:lvlText w:val="⮚.%2.%3.%4.%5.%6."/>
      <w:lvlJc w:val="left"/>
      <w:pPr>
        <w:ind w:left="3456" w:hanging="935"/>
      </w:pPr>
    </w:lvl>
    <w:lvl w:ilvl="6">
      <w:start w:val="1"/>
      <w:numFmt w:val="decimal"/>
      <w:lvlText w:val="⮚.%2.%3.%4.%5.%6.%7."/>
      <w:lvlJc w:val="left"/>
      <w:pPr>
        <w:ind w:left="3960" w:hanging="1080"/>
      </w:pPr>
    </w:lvl>
    <w:lvl w:ilvl="7">
      <w:start w:val="1"/>
      <w:numFmt w:val="decimal"/>
      <w:lvlText w:val="⮚.%2.%3.%4.%5.%6.%7.%8."/>
      <w:lvlJc w:val="left"/>
      <w:pPr>
        <w:ind w:left="4464" w:hanging="1224"/>
      </w:pPr>
    </w:lvl>
    <w:lvl w:ilvl="8">
      <w:start w:val="1"/>
      <w:numFmt w:val="decimal"/>
      <w:lvlText w:val="⮚.%2.%3.%4.%5.%6.%7.%8.%9."/>
      <w:lvlJc w:val="left"/>
      <w:pPr>
        <w:ind w:left="5040" w:hanging="1440"/>
      </w:pPr>
    </w:lvl>
  </w:abstractNum>
  <w:abstractNum w:abstractNumId="14" w15:restartNumberingAfterBreak="0">
    <w:nsid w:val="21AE55D1"/>
    <w:multiLevelType w:val="multilevel"/>
    <w:tmpl w:val="1152D1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3C60A20"/>
    <w:multiLevelType w:val="multilevel"/>
    <w:tmpl w:val="3BDCE2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41D3154"/>
    <w:multiLevelType w:val="multilevel"/>
    <w:tmpl w:val="67049A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4905EEA"/>
    <w:multiLevelType w:val="multilevel"/>
    <w:tmpl w:val="E65844D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2616654B"/>
    <w:multiLevelType w:val="multilevel"/>
    <w:tmpl w:val="4F90B6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95D0962"/>
    <w:multiLevelType w:val="multilevel"/>
    <w:tmpl w:val="49B40C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9AD0675"/>
    <w:multiLevelType w:val="multilevel"/>
    <w:tmpl w:val="B1660D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2BA93CB2"/>
    <w:multiLevelType w:val="multilevel"/>
    <w:tmpl w:val="5D4C8D6A"/>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decimal"/>
      <w:lvlText w:val="%3."/>
      <w:lvlJc w:val="left"/>
      <w:pPr>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2BE47294"/>
    <w:multiLevelType w:val="multilevel"/>
    <w:tmpl w:val="CD5CC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2E0121FF"/>
    <w:multiLevelType w:val="multilevel"/>
    <w:tmpl w:val="DB0A9D02"/>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2E9E2D63"/>
    <w:multiLevelType w:val="multilevel"/>
    <w:tmpl w:val="F9EEACB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5" w15:restartNumberingAfterBreak="0">
    <w:nsid w:val="2F754BC8"/>
    <w:multiLevelType w:val="multilevel"/>
    <w:tmpl w:val="D5EC3EB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30A9750E"/>
    <w:multiLevelType w:val="multilevel"/>
    <w:tmpl w:val="B5B2EE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0EA3818"/>
    <w:multiLevelType w:val="multilevel"/>
    <w:tmpl w:val="52F4CEB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35B341B1"/>
    <w:multiLevelType w:val="multilevel"/>
    <w:tmpl w:val="EBF814E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152" w:hanging="432"/>
      </w:pPr>
    </w:lvl>
    <w:lvl w:ilvl="2">
      <w:start w:val="1"/>
      <w:numFmt w:val="decimal"/>
      <w:lvlText w:val="●.%2.%3."/>
      <w:lvlJc w:val="left"/>
      <w:pPr>
        <w:ind w:left="1584" w:hanging="504"/>
      </w:pPr>
    </w:lvl>
    <w:lvl w:ilvl="3">
      <w:start w:val="1"/>
      <w:numFmt w:val="decimal"/>
      <w:lvlText w:val="●.%2.%3.%4."/>
      <w:lvlJc w:val="left"/>
      <w:pPr>
        <w:ind w:left="2088" w:hanging="648"/>
      </w:pPr>
    </w:lvl>
    <w:lvl w:ilvl="4">
      <w:start w:val="1"/>
      <w:numFmt w:val="decimal"/>
      <w:lvlText w:val="●.%2.%3.%4.%5."/>
      <w:lvlJc w:val="left"/>
      <w:pPr>
        <w:ind w:left="2592" w:hanging="792"/>
      </w:pPr>
    </w:lvl>
    <w:lvl w:ilvl="5">
      <w:start w:val="1"/>
      <w:numFmt w:val="decimal"/>
      <w:lvlText w:val="●.%2.%3.%4.%5.%6."/>
      <w:lvlJc w:val="left"/>
      <w:pPr>
        <w:ind w:left="3096" w:hanging="935"/>
      </w:pPr>
    </w:lvl>
    <w:lvl w:ilvl="6">
      <w:start w:val="1"/>
      <w:numFmt w:val="decimal"/>
      <w:lvlText w:val="●.%2.%3.%4.%5.%6.%7."/>
      <w:lvlJc w:val="left"/>
      <w:pPr>
        <w:ind w:left="3600" w:hanging="1080"/>
      </w:pPr>
    </w:lvl>
    <w:lvl w:ilvl="7">
      <w:start w:val="1"/>
      <w:numFmt w:val="decimal"/>
      <w:lvlText w:val="●.%2.%3.%4.%5.%6.%7.%8."/>
      <w:lvlJc w:val="left"/>
      <w:pPr>
        <w:ind w:left="4104" w:hanging="1224"/>
      </w:pPr>
    </w:lvl>
    <w:lvl w:ilvl="8">
      <w:start w:val="1"/>
      <w:numFmt w:val="decimal"/>
      <w:lvlText w:val="●.%2.%3.%4.%5.%6.%7.%8.%9."/>
      <w:lvlJc w:val="left"/>
      <w:pPr>
        <w:ind w:left="4680" w:hanging="1440"/>
      </w:pPr>
    </w:lvl>
  </w:abstractNum>
  <w:abstractNum w:abstractNumId="29" w15:restartNumberingAfterBreak="0">
    <w:nsid w:val="3A494E3A"/>
    <w:multiLevelType w:val="multilevel"/>
    <w:tmpl w:val="9364D974"/>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sz w:val="20"/>
        <w:szCs w:val="20"/>
      </w:r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30" w15:restartNumberingAfterBreak="0">
    <w:nsid w:val="3AD66B1D"/>
    <w:multiLevelType w:val="multilevel"/>
    <w:tmpl w:val="0292ED70"/>
    <w:lvl w:ilvl="0">
      <w:start w:val="1"/>
      <w:numFmt w:val="decimal"/>
      <w:lvlText w:val="1.%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D3024C2"/>
    <w:multiLevelType w:val="multilevel"/>
    <w:tmpl w:val="D200E52C"/>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3ED37047"/>
    <w:multiLevelType w:val="multilevel"/>
    <w:tmpl w:val="2FD0C2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3FE3388F"/>
    <w:multiLevelType w:val="multilevel"/>
    <w:tmpl w:val="EA4623B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4" w15:restartNumberingAfterBreak="0">
    <w:nsid w:val="427F5540"/>
    <w:multiLevelType w:val="multilevel"/>
    <w:tmpl w:val="757A2D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45326305"/>
    <w:multiLevelType w:val="multilevel"/>
    <w:tmpl w:val="E6583C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Times New Roman" w:eastAsia="Times New Roman" w:hAnsi="Times New Roman" w:cs="Times New Roman"/>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45EF2F75"/>
    <w:multiLevelType w:val="multilevel"/>
    <w:tmpl w:val="A30452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467D7F59"/>
    <w:multiLevelType w:val="multilevel"/>
    <w:tmpl w:val="892824FC"/>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sz w:val="20"/>
        <w:szCs w:val="20"/>
      </w:r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38" w15:restartNumberingAfterBreak="0">
    <w:nsid w:val="49601B6F"/>
    <w:multiLevelType w:val="multilevel"/>
    <w:tmpl w:val="33628904"/>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9" w15:restartNumberingAfterBreak="0">
    <w:nsid w:val="4AF97D78"/>
    <w:multiLevelType w:val="multilevel"/>
    <w:tmpl w:val="750A6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4B2353CF"/>
    <w:multiLevelType w:val="multilevel"/>
    <w:tmpl w:val="E682A6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4BA5437A"/>
    <w:multiLevelType w:val="multilevel"/>
    <w:tmpl w:val="CB9EEC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4C5A57B4"/>
    <w:multiLevelType w:val="multilevel"/>
    <w:tmpl w:val="E0268E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4D377FAF"/>
    <w:multiLevelType w:val="multilevel"/>
    <w:tmpl w:val="6E1CB88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44" w15:restartNumberingAfterBreak="0">
    <w:nsid w:val="4ED508FB"/>
    <w:multiLevelType w:val="multilevel"/>
    <w:tmpl w:val="61101E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52821652"/>
    <w:multiLevelType w:val="multilevel"/>
    <w:tmpl w:val="EFE25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541F7528"/>
    <w:multiLevelType w:val="multilevel"/>
    <w:tmpl w:val="C770A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55944FF3"/>
    <w:multiLevelType w:val="multilevel"/>
    <w:tmpl w:val="C630AD9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78606CF"/>
    <w:multiLevelType w:val="multilevel"/>
    <w:tmpl w:val="A90EEF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58476827"/>
    <w:multiLevelType w:val="multilevel"/>
    <w:tmpl w:val="DC927C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5AAE1105"/>
    <w:multiLevelType w:val="multilevel"/>
    <w:tmpl w:val="40DEF4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5E9C4E8D"/>
    <w:multiLevelType w:val="multilevel"/>
    <w:tmpl w:val="9D9CCF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15:restartNumberingAfterBreak="0">
    <w:nsid w:val="60C35D2A"/>
    <w:multiLevelType w:val="multilevel"/>
    <w:tmpl w:val="CDD8803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3" w15:restartNumberingAfterBreak="0">
    <w:nsid w:val="60D755E4"/>
    <w:multiLevelType w:val="multilevel"/>
    <w:tmpl w:val="98F2F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6408552B"/>
    <w:multiLevelType w:val="multilevel"/>
    <w:tmpl w:val="30743A1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5" w15:restartNumberingAfterBreak="0">
    <w:nsid w:val="64850152"/>
    <w:multiLevelType w:val="multilevel"/>
    <w:tmpl w:val="A5F29D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15:restartNumberingAfterBreak="0">
    <w:nsid w:val="65860B93"/>
    <w:multiLevelType w:val="multilevel"/>
    <w:tmpl w:val="61FC58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65D2769D"/>
    <w:multiLevelType w:val="multilevel"/>
    <w:tmpl w:val="817AA0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8" w15:restartNumberingAfterBreak="0">
    <w:nsid w:val="66867B73"/>
    <w:multiLevelType w:val="multilevel"/>
    <w:tmpl w:val="891802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9" w15:restartNumberingAfterBreak="0">
    <w:nsid w:val="67EC18F6"/>
    <w:multiLevelType w:val="multilevel"/>
    <w:tmpl w:val="9F0E8D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0" w15:restartNumberingAfterBreak="0">
    <w:nsid w:val="68107854"/>
    <w:multiLevelType w:val="multilevel"/>
    <w:tmpl w:val="E4A4E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68606946"/>
    <w:multiLevelType w:val="multilevel"/>
    <w:tmpl w:val="D5468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698B3F9F"/>
    <w:multiLevelType w:val="multilevel"/>
    <w:tmpl w:val="116813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B283880"/>
    <w:multiLevelType w:val="multilevel"/>
    <w:tmpl w:val="AA7E0FA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4" w15:restartNumberingAfterBreak="0">
    <w:nsid w:val="6BE572AA"/>
    <w:multiLevelType w:val="multilevel"/>
    <w:tmpl w:val="7A9047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 w15:restartNumberingAfterBreak="0">
    <w:nsid w:val="6C467981"/>
    <w:multiLevelType w:val="multilevel"/>
    <w:tmpl w:val="190638C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6" w15:restartNumberingAfterBreak="0">
    <w:nsid w:val="6E0F76B3"/>
    <w:multiLevelType w:val="multilevel"/>
    <w:tmpl w:val="03B8015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7" w15:restartNumberingAfterBreak="0">
    <w:nsid w:val="6E825089"/>
    <w:multiLevelType w:val="multilevel"/>
    <w:tmpl w:val="AA66A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F376926"/>
    <w:multiLevelType w:val="multilevel"/>
    <w:tmpl w:val="422057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2487BD7"/>
    <w:multiLevelType w:val="multilevel"/>
    <w:tmpl w:val="835E3C1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0" w15:restartNumberingAfterBreak="0">
    <w:nsid w:val="746F24FA"/>
    <w:multiLevelType w:val="multilevel"/>
    <w:tmpl w:val="ACA274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1" w15:restartNumberingAfterBreak="0">
    <w:nsid w:val="748728E7"/>
    <w:multiLevelType w:val="multilevel"/>
    <w:tmpl w:val="B82E39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7427BFF"/>
    <w:multiLevelType w:val="multilevel"/>
    <w:tmpl w:val="50CC2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79434C3E"/>
    <w:multiLevelType w:val="multilevel"/>
    <w:tmpl w:val="5D482D9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4" w15:restartNumberingAfterBreak="0">
    <w:nsid w:val="7952200C"/>
    <w:multiLevelType w:val="multilevel"/>
    <w:tmpl w:val="320A2CF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5" w15:restartNumberingAfterBreak="0">
    <w:nsid w:val="7AEC7993"/>
    <w:multiLevelType w:val="multilevel"/>
    <w:tmpl w:val="BECC13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6" w15:restartNumberingAfterBreak="0">
    <w:nsid w:val="7B5C422C"/>
    <w:multiLevelType w:val="multilevel"/>
    <w:tmpl w:val="BDC258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C4705CB"/>
    <w:multiLevelType w:val="multilevel"/>
    <w:tmpl w:val="D58286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8" w15:restartNumberingAfterBreak="0">
    <w:nsid w:val="7F326867"/>
    <w:multiLevelType w:val="multilevel"/>
    <w:tmpl w:val="EAB01B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62"/>
  </w:num>
  <w:num w:numId="2">
    <w:abstractNumId w:val="34"/>
  </w:num>
  <w:num w:numId="3">
    <w:abstractNumId w:val="77"/>
  </w:num>
  <w:num w:numId="4">
    <w:abstractNumId w:val="68"/>
  </w:num>
  <w:num w:numId="5">
    <w:abstractNumId w:val="72"/>
  </w:num>
  <w:num w:numId="6">
    <w:abstractNumId w:val="38"/>
  </w:num>
  <w:num w:numId="7">
    <w:abstractNumId w:val="66"/>
  </w:num>
  <w:num w:numId="8">
    <w:abstractNumId w:val="45"/>
  </w:num>
  <w:num w:numId="9">
    <w:abstractNumId w:val="24"/>
  </w:num>
  <w:num w:numId="10">
    <w:abstractNumId w:val="47"/>
  </w:num>
  <w:num w:numId="11">
    <w:abstractNumId w:val="78"/>
  </w:num>
  <w:num w:numId="12">
    <w:abstractNumId w:val="43"/>
  </w:num>
  <w:num w:numId="13">
    <w:abstractNumId w:val="25"/>
  </w:num>
  <w:num w:numId="14">
    <w:abstractNumId w:val="28"/>
  </w:num>
  <w:num w:numId="15">
    <w:abstractNumId w:val="4"/>
  </w:num>
  <w:num w:numId="16">
    <w:abstractNumId w:val="27"/>
  </w:num>
  <w:num w:numId="17">
    <w:abstractNumId w:val="61"/>
  </w:num>
  <w:num w:numId="18">
    <w:abstractNumId w:val="30"/>
  </w:num>
  <w:num w:numId="19">
    <w:abstractNumId w:val="32"/>
  </w:num>
  <w:num w:numId="20">
    <w:abstractNumId w:val="5"/>
  </w:num>
  <w:num w:numId="21">
    <w:abstractNumId w:val="26"/>
  </w:num>
  <w:num w:numId="22">
    <w:abstractNumId w:val="75"/>
  </w:num>
  <w:num w:numId="23">
    <w:abstractNumId w:val="56"/>
  </w:num>
  <w:num w:numId="24">
    <w:abstractNumId w:val="46"/>
  </w:num>
  <w:num w:numId="25">
    <w:abstractNumId w:val="76"/>
  </w:num>
  <w:num w:numId="26">
    <w:abstractNumId w:val="7"/>
  </w:num>
  <w:num w:numId="27">
    <w:abstractNumId w:val="64"/>
  </w:num>
  <w:num w:numId="28">
    <w:abstractNumId w:val="51"/>
  </w:num>
  <w:num w:numId="29">
    <w:abstractNumId w:val="20"/>
  </w:num>
  <w:num w:numId="30">
    <w:abstractNumId w:val="70"/>
  </w:num>
  <w:num w:numId="31">
    <w:abstractNumId w:val="1"/>
  </w:num>
  <w:num w:numId="32">
    <w:abstractNumId w:val="13"/>
  </w:num>
  <w:num w:numId="33">
    <w:abstractNumId w:val="16"/>
  </w:num>
  <w:num w:numId="34">
    <w:abstractNumId w:val="53"/>
  </w:num>
  <w:num w:numId="35">
    <w:abstractNumId w:val="18"/>
  </w:num>
  <w:num w:numId="36">
    <w:abstractNumId w:val="39"/>
  </w:num>
  <w:num w:numId="37">
    <w:abstractNumId w:val="8"/>
  </w:num>
  <w:num w:numId="38">
    <w:abstractNumId w:val="65"/>
  </w:num>
  <w:num w:numId="39">
    <w:abstractNumId w:val="23"/>
  </w:num>
  <w:num w:numId="40">
    <w:abstractNumId w:val="63"/>
  </w:num>
  <w:num w:numId="41">
    <w:abstractNumId w:val="59"/>
  </w:num>
  <w:num w:numId="42">
    <w:abstractNumId w:val="73"/>
  </w:num>
  <w:num w:numId="43">
    <w:abstractNumId w:val="58"/>
  </w:num>
  <w:num w:numId="44">
    <w:abstractNumId w:val="21"/>
  </w:num>
  <w:num w:numId="45">
    <w:abstractNumId w:val="33"/>
  </w:num>
  <w:num w:numId="46">
    <w:abstractNumId w:val="40"/>
  </w:num>
  <w:num w:numId="47">
    <w:abstractNumId w:val="2"/>
  </w:num>
  <w:num w:numId="48">
    <w:abstractNumId w:val="71"/>
  </w:num>
  <w:num w:numId="49">
    <w:abstractNumId w:val="11"/>
  </w:num>
  <w:num w:numId="50">
    <w:abstractNumId w:val="22"/>
  </w:num>
  <w:num w:numId="51">
    <w:abstractNumId w:val="52"/>
  </w:num>
  <w:num w:numId="52">
    <w:abstractNumId w:val="31"/>
  </w:num>
  <w:num w:numId="53">
    <w:abstractNumId w:val="29"/>
  </w:num>
  <w:num w:numId="54">
    <w:abstractNumId w:val="74"/>
  </w:num>
  <w:num w:numId="55">
    <w:abstractNumId w:val="17"/>
  </w:num>
  <w:num w:numId="56">
    <w:abstractNumId w:val="69"/>
  </w:num>
  <w:num w:numId="57">
    <w:abstractNumId w:val="54"/>
  </w:num>
  <w:num w:numId="58">
    <w:abstractNumId w:val="35"/>
  </w:num>
  <w:num w:numId="59">
    <w:abstractNumId w:val="50"/>
  </w:num>
  <w:num w:numId="60">
    <w:abstractNumId w:val="36"/>
  </w:num>
  <w:num w:numId="61">
    <w:abstractNumId w:val="3"/>
  </w:num>
  <w:num w:numId="62">
    <w:abstractNumId w:val="41"/>
  </w:num>
  <w:num w:numId="63">
    <w:abstractNumId w:val="6"/>
  </w:num>
  <w:num w:numId="64">
    <w:abstractNumId w:val="49"/>
  </w:num>
  <w:num w:numId="65">
    <w:abstractNumId w:val="15"/>
  </w:num>
  <w:num w:numId="66">
    <w:abstractNumId w:val="57"/>
  </w:num>
  <w:num w:numId="67">
    <w:abstractNumId w:val="48"/>
  </w:num>
  <w:num w:numId="68">
    <w:abstractNumId w:val="14"/>
  </w:num>
  <w:num w:numId="69">
    <w:abstractNumId w:val="42"/>
  </w:num>
  <w:num w:numId="70">
    <w:abstractNumId w:val="55"/>
  </w:num>
  <w:num w:numId="71">
    <w:abstractNumId w:val="60"/>
  </w:num>
  <w:num w:numId="72">
    <w:abstractNumId w:val="19"/>
  </w:num>
  <w:num w:numId="73">
    <w:abstractNumId w:val="9"/>
  </w:num>
  <w:num w:numId="74">
    <w:abstractNumId w:val="12"/>
  </w:num>
  <w:num w:numId="75">
    <w:abstractNumId w:val="44"/>
  </w:num>
  <w:num w:numId="76">
    <w:abstractNumId w:val="37"/>
  </w:num>
  <w:num w:numId="77">
    <w:abstractNumId w:val="10"/>
  </w:num>
  <w:num w:numId="78">
    <w:abstractNumId w:val="67"/>
  </w:num>
  <w:num w:numId="79">
    <w:abstractNumId w:val="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3A6"/>
    <w:rsid w:val="00344456"/>
    <w:rsid w:val="00523E27"/>
    <w:rsid w:val="005E2108"/>
    <w:rsid w:val="00B525A2"/>
    <w:rsid w:val="00E753A6"/>
    <w:rsid w:val="00E8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0596"/>
  <w15:docId w15:val="{82401EE1-0F79-4A8C-B3D1-AECD6A40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360" w:after="120"/>
      <w:jc w:val="center"/>
      <w:outlineLvl w:val="0"/>
    </w:pPr>
    <w:rPr>
      <w:rFonts w:ascii="Times New Roman" w:eastAsia="Times New Roman" w:hAnsi="Times New Roman" w:cs="Times New Roman"/>
      <w:b/>
      <w:color w:val="2E75B5"/>
      <w:sz w:val="32"/>
      <w:szCs w:val="32"/>
    </w:rPr>
  </w:style>
  <w:style w:type="paragraph" w:styleId="Titre2">
    <w:name w:val="heading 2"/>
    <w:basedOn w:val="Normal"/>
    <w:next w:val="Normal"/>
    <w:pPr>
      <w:keepNext/>
      <w:keepLines/>
      <w:spacing w:before="120" w:after="120"/>
      <w:outlineLvl w:val="1"/>
    </w:pPr>
    <w:rPr>
      <w:rFonts w:ascii="Times New Roman" w:eastAsia="Times New Roman" w:hAnsi="Times New Roman" w:cs="Times New Roman"/>
      <w:b/>
      <w:color w:val="2E75B5"/>
      <w:sz w:val="28"/>
      <w:szCs w:val="28"/>
    </w:rPr>
  </w:style>
  <w:style w:type="paragraph" w:styleId="Titre3">
    <w:name w:val="heading 3"/>
    <w:basedOn w:val="Normal"/>
    <w:next w:val="Normal"/>
    <w:pPr>
      <w:keepNext/>
      <w:keepLines/>
      <w:spacing w:before="160" w:after="120"/>
      <w:outlineLvl w:val="2"/>
    </w:pPr>
    <w:rPr>
      <w:rFonts w:ascii="Times New Roman" w:eastAsia="Times New Roman" w:hAnsi="Times New Roman" w:cs="Times New Roman"/>
      <w:b/>
      <w:color w:val="5B9BD5"/>
      <w:sz w:val="26"/>
      <w:szCs w:val="26"/>
    </w:rPr>
  </w:style>
  <w:style w:type="paragraph" w:styleId="Titre4">
    <w:name w:val="heading 4"/>
    <w:basedOn w:val="Normal"/>
    <w:next w:val="Normal"/>
    <w:pPr>
      <w:keepNext/>
      <w:keepLines/>
      <w:spacing w:before="160" w:after="120"/>
      <w:outlineLvl w:val="3"/>
    </w:pPr>
    <w:rPr>
      <w:b/>
      <w:sz w:val="24"/>
      <w:szCs w:val="24"/>
    </w:rPr>
  </w:style>
  <w:style w:type="paragraph" w:styleId="Titre5">
    <w:name w:val="heading 5"/>
    <w:basedOn w:val="Normal"/>
    <w:next w:val="Normal"/>
    <w:pPr>
      <w:keepNext/>
      <w:keepLines/>
      <w:spacing w:before="40" w:after="0"/>
      <w:outlineLvl w:val="4"/>
    </w:p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oapi.int/index.php/fr/services/marque-de-produits-de-services/tax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47</Pages>
  <Words>9708</Words>
  <Characters>55336</Characters>
  <Application>Microsoft Office Word</Application>
  <DocSecurity>0</DocSecurity>
  <Lines>461</Lines>
  <Paragraphs>129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2024-07-17T01:51:00Z</dcterms:created>
  <dcterms:modified xsi:type="dcterms:W3CDTF">2024-07-17T02:56:00Z</dcterms:modified>
</cp:coreProperties>
</file>