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algun Gothic" w:hAnsi="Malgun Gothic" w:eastAsia="Malgun Gothic"/>
          <w:b/>
          <w:sz w:val="36"/>
        </w:rPr>
        <w:t>『2026 관광데이터 활용 공모전』 ① 웹·앱 개발 부문 제안서</w:t>
      </w:r>
    </w:p>
    <w:p/>
    <w:p>
      <w:pPr>
        <w:pStyle w:val="ListBullet"/>
      </w:pPr>
      <w:r>
        <w:t>서비스명: 동플(Dongple)</w:t>
      </w:r>
    </w:p>
    <w:p>
      <w:pPr>
        <w:pStyle w:val="ListBullet"/>
      </w:pPr>
      <w:r>
        <w:t>서비스 유형: 모바일 웹 서비스</w:t>
      </w:r>
    </w:p>
    <w:p>
      <w:pPr>
        <w:pStyle w:val="ListBullet"/>
      </w:pPr>
      <w:r>
        <w:t>팀명: [팀명 입력]</w:t>
      </w:r>
    </w:p>
    <w:p>
      <w:pPr>
        <w:pStyle w:val="ListBullet"/>
      </w:pPr>
      <w:r>
        <w:t>대표자명: [대표자명 입력]</w:t>
      </w:r>
    </w:p>
    <w:p/>
    <w:p>
      <w:pPr>
        <w:pStyle w:val="Heading1"/>
      </w:pPr>
      <w:r>
        <w:rPr>
          <w:rFonts w:ascii="Malgun Gothic" w:hAnsi="Malgun Gothic" w:eastAsia="Malgun Gothic"/>
          <w:b/>
          <w:sz w:val="28"/>
        </w:rPr>
        <w:t>1) 서비스 기획배경 및 필요성</w:t>
      </w:r>
    </w:p>
    <w:p/>
    <w:p>
      <w:pPr>
        <w:pStyle w:val="Heading2"/>
      </w:pPr>
      <w:r>
        <w:rPr>
          <w:rFonts w:ascii="Malgun Gothic" w:hAnsi="Malgun Gothic" w:eastAsia="Malgun Gothic"/>
          <w:b/>
          <w:sz w:val="24"/>
        </w:rPr>
        <w:t>1. 서비스 기획 배경</w:t>
      </w:r>
    </w:p>
    <w:p>
      <w:r>
        <w:t>동플은 "관광객이 실제 현장에서 가장 궁금해하는 정보는 공식 관광정보만으로는 충분하지 않다"는 문제의식에서 출발한 지역 밀착형 관광·생활 정보 서비스이다. 관광객은 축제나 명소를 검색해 방문하더라도 실제 현장의 혼잡도, 대기 상황, 접근 동선, 주변 편의시설 분위기, 행사 진행 체감 정보까지는 파악하기 어렵다. 반대로 지역 주민은 관광 행사와 일상 생활 정보가 분리되어 있어, 지역 행사로 인해 달라지는 동네 상황을 실시간으로 공유할 수 있는 도구가 부족하다.</w:t>
      </w:r>
    </w:p>
    <w:p/>
    <w:p>
      <w:r>
        <w:t>동플은 한국관광공사 OpenAPI 기반의 공식 관광행사 정보와, 지역 주민 및 방문자가 직접 남기는 실시간 현장 제보를 하나의 지도 위에서 통합 제공하는 서비스이다. 이를 통해 "공식 정보의 신뢰성"과 "현장 정보의 즉시성"을 동시에 제공하는 것이 핵심 기획 방향이다.</w:t>
      </w:r>
    </w:p>
    <w:p/>
    <w:p>
      <w:r>
        <w:t>특히 본 서비스는 수원 지역을 중심으로 기획되었다. 수원화성, 화성행궁, 통닭거리, 만석공원, 수원연극축제 등 관광·생활 동선이 맞물리는 공간에서 관광객과 지역 주민이 함께 사용하는 구조를 설계하였다. 이는 단순 관광 정보 제공을 넘어, 지역 관광의 실제 체감 품질을 높이는 방향의 서비스라는 점에서 의미가 있다.</w:t>
      </w:r>
    </w:p>
    <w:p/>
    <w:p>
      <w:pPr>
        <w:pStyle w:val="Heading2"/>
      </w:pPr>
      <w:r>
        <w:rPr>
          <w:rFonts w:ascii="Malgun Gothic" w:hAnsi="Malgun Gothic" w:eastAsia="Malgun Gothic"/>
          <w:b/>
          <w:sz w:val="24"/>
        </w:rPr>
        <w:t>2. 서비스 필요성</w:t>
      </w:r>
    </w:p>
    <w:p>
      <w:r>
        <w:t>첫째, 관광객은 "어디를 갈까"보다 "지금 가도 괜찮을까"에 대한 정보가 필요하다. 기존 관광 서비스는 장소 자체의 소개에는 강하지만, 현재 혼잡 여부, 대기 시간, 행사 분위기, 접근 편의성 같은 실시간 맥락 제공은 부족하다.</w:t>
      </w:r>
    </w:p>
    <w:p/>
    <w:p>
      <w:r>
        <w:t>둘째, 지역 축제·행사 정보는 공식 채널과 생활 정보 채널이 분리되어 있어 이용자가 여러 앱과 웹사이트를 오가야 한다. 동플은 한국관광공사 OpenAPI로 수집한 공식 행사 정보를 기반으로, 같은 화면에서 실시간 동네 상황과 함께 확인할 수 있도록 통합 UX를 제공한다.</w:t>
      </w:r>
    </w:p>
    <w:p/>
    <w:p>
      <w:r>
        <w:t>셋째, 지역 관광은 관광객만의 문제가 아니라 주민 일상과 연결된다. 행사 기간에는 교통, 주차, 혼잡, 주변 상권 분위기 등 생활 정보가 관광 경험에 직접적인 영향을 준다. 따라서 지역 기반 관광 서비스는 "관광 데이터"와 "지역 현장 데이터"를 함께 다룰 필요가 있다.</w:t>
      </w:r>
    </w:p>
    <w:p/>
    <w:p>
      <w:r>
        <w:t>넷째, 지방·지역 관광 활성화를 위해서는 대규모 플랫폼 중심 추천보다, 특정 지역 안에서 실제로 유용한 미시 정보가 중요하다. 동플은 수원 지역 특화 서비스로 출발해, 향후 다른 지역으로 확장 가능한 구조를 갖춘다는 점에서 지속 가능성과 확장성도 확보하고자 한다.</w:t>
      </w:r>
    </w:p>
    <w:p/>
    <w:p>
      <w:pPr>
        <w:pStyle w:val="Heading1"/>
      </w:pPr>
      <w:r>
        <w:rPr>
          <w:rFonts w:ascii="Malgun Gothic" w:hAnsi="Malgun Gothic" w:eastAsia="Malgun Gothic"/>
          <w:b/>
          <w:sz w:val="28"/>
        </w:rPr>
        <w:t>2) 서비스 개요</w:t>
      </w:r>
    </w:p>
    <w:p/>
    <w:p>
      <w:pPr>
        <w:pStyle w:val="Heading2"/>
      </w:pPr>
      <w:r>
        <w:rPr>
          <w:rFonts w:ascii="Malgun Gothic" w:hAnsi="Malgun Gothic" w:eastAsia="Malgun Gothic"/>
          <w:b/>
          <w:sz w:val="24"/>
        </w:rPr>
        <w:t>1. 기획 서비스 소개(한 줄 작성)</w:t>
      </w:r>
    </w:p>
    <w:p>
      <w:r>
        <w:t>수원 지역 관광객과 주민이 공식 관광행사 정보와 실시간 현장 상황을 함께 확인하고 공유하는 지도 기반 지역 관광 서비스</w:t>
      </w:r>
    </w:p>
    <w:p/>
    <w:p>
      <w:pPr>
        <w:pStyle w:val="Heading2"/>
      </w:pPr>
      <w:r>
        <w:rPr>
          <w:rFonts w:ascii="Malgun Gothic" w:hAnsi="Malgun Gothic" w:eastAsia="Malgun Gothic"/>
          <w:b/>
          <w:sz w:val="24"/>
        </w:rPr>
        <w:t>2. 기획 서비스 주요 기능</w:t>
      </w:r>
    </w:p>
    <w:p>
      <w:pPr>
        <w:pStyle w:val="ListNumber"/>
      </w:pPr>
      <w:r>
        <w:t>실시간 상황공유 지도</w:t>
      </w:r>
    </w:p>
    <w:p>
      <w:pPr>
        <w:pStyle w:val="ListBullet"/>
      </w:pPr>
      <w:r>
        <w:t>이용자가 현재 위치 또는 특정 장소를 기준으로 혼잡도, 대기, 현장 분위기, 요청사항 등을 간단히 기록할 수 있다.</w:t>
      </w:r>
    </w:p>
    <w:p>
      <w:pPr>
        <w:pStyle w:val="ListBullet"/>
      </w:pPr>
      <w:r>
        <w:t>지도 위에서 지역 내 상황 제보를 한눈에 확인할 수 있으며, 관광객은 방문 전 현재 상황을 빠르게 파악할 수 있다.</w:t>
      </w:r>
    </w:p>
    <w:p/>
    <w:p>
      <w:pPr>
        <w:pStyle w:val="ListNumber"/>
      </w:pPr>
      <w:r>
        <w:t>한국관광공사 OpenAPI 기반 공식 행사/축제 정보 제공</w:t>
      </w:r>
    </w:p>
    <w:p>
      <w:pPr>
        <w:pStyle w:val="ListBullet"/>
      </w:pPr>
      <w:r>
        <w:t>TourAPI 기반 행사·축제 데이터를 수집하여 지역 내 공식 행사 정보를 제공한다.</w:t>
      </w:r>
    </w:p>
    <w:p>
      <w:pPr>
        <w:pStyle w:val="ListBullet"/>
      </w:pPr>
      <w:r>
        <w:t>행사명, 일정, 위치, 설명을 지도 및 리스트에서 함께 노출해 이용자가 관광 목적 방문 여부를 판단할 수 있게 한다.</w:t>
      </w:r>
    </w:p>
    <w:p/>
    <w:p>
      <w:pPr>
        <w:pStyle w:val="ListNumber"/>
      </w:pPr>
      <w:r>
        <w:t>공식 정보와 실시간 정보의 통합 탐색</w:t>
      </w:r>
    </w:p>
    <w:p>
      <w:pPr>
        <w:pStyle w:val="ListBullet"/>
      </w:pPr>
      <w:r>
        <w:t>특정 지역이나 행사 주변에서 "공식 행사 정보 + 실시간 현장 제보"를 함께 보여준다.</w:t>
      </w:r>
    </w:p>
    <w:p>
      <w:pPr>
        <w:pStyle w:val="ListBullet"/>
      </w:pPr>
      <w:r>
        <w:t>예를 들어 수원연극축제 기간에 행사 일정뿐 아니라 주변 혼잡도, 주차 난이도, 대기 상황 등을 동시에 확인할 수 있다.</w:t>
      </w:r>
    </w:p>
    <w:p/>
    <w:p>
      <w:pPr>
        <w:pStyle w:val="ListNumber"/>
      </w:pPr>
      <w:r>
        <w:t>신뢰도 기반 현장 정보 보완</w:t>
      </w:r>
    </w:p>
    <w:p>
      <w:pPr>
        <w:pStyle w:val="ListBullet"/>
      </w:pPr>
      <w:r>
        <w:t>이용자 제보에 대해 다른 사용자가 동의·보완할 수 있도록 구성하여 정보 품질을 높인다.</w:t>
      </w:r>
    </w:p>
    <w:p>
      <w:pPr>
        <w:pStyle w:val="ListBullet"/>
      </w:pPr>
      <w:r>
        <w:t>특정 장소가 TourAPI 기반 공식 장소/행사와 연결될 경우 신뢰도 보정 로직을 적용해 정보의 정확성과 활용도를 강화한다.</w:t>
      </w:r>
    </w:p>
    <w:p/>
    <w:p>
      <w:pPr>
        <w:pStyle w:val="ListNumber"/>
      </w:pPr>
      <w:r>
        <w:t>지역 커뮤니티형 소식 기능</w:t>
      </w:r>
    </w:p>
    <w:p>
      <w:pPr>
        <w:pStyle w:val="ListBullet"/>
      </w:pPr>
      <w:r>
        <w:t>단문 실시간 제보 외에도 지역 생활·관광 경험, 추천, 질문, 후기 등을 게시글 형태로 남길 수 있다.</w:t>
      </w:r>
    </w:p>
    <w:p>
      <w:pPr>
        <w:pStyle w:val="ListBullet"/>
      </w:pPr>
      <w:r>
        <w:t>이를 통해 관광객에게는 지역 맥락 정보를, 주민에게는 생활 밀착형 지역 소통 공간을 제공한다.</w:t>
      </w:r>
    </w:p>
    <w:p/>
    <w:p>
      <w:pPr>
        <w:pStyle w:val="Heading2"/>
      </w:pPr>
      <w:r>
        <w:rPr>
          <w:rFonts w:ascii="Malgun Gothic" w:hAnsi="Malgun Gothic" w:eastAsia="Malgun Gothic"/>
          <w:b/>
          <w:sz w:val="24"/>
        </w:rPr>
        <w:t>3. 서비스 차별성</w:t>
      </w:r>
    </w:p>
    <w:p>
      <w:r>
        <w:t>첫째, 동플은 공식 관광데이터와 사용자 실시간 현장데이터를 결합한다. 많은 서비스가 둘 중 하나에만 집중하는 반면, 동플은 한국관광공사 OpenAPI 기반 정보의 신뢰성과 현장 제보의 즉시성을 동시에 제공한다.</w:t>
      </w:r>
    </w:p>
    <w:p/>
    <w:p>
      <w:r>
        <w:t>둘째, 동플은 "장소 소개형 서비스"가 아니라 "상황 판단형 서비스"다. 사용자는 단순히 관광지 정보를 읽는 것이 아니라, 지금 방문 가능한지, 얼마나 붐비는지, 주변 동선이 어떤지까지 빠르게 판단할 수 있다.</w:t>
      </w:r>
    </w:p>
    <w:p/>
    <w:p>
      <w:r>
        <w:t>셋째, 관광객과 주민을 분리하지 않고 같은 서비스 안에서 연결한다. 관광객은 지역 주민이 남긴 실제 체감 정보를 활용할 수 있고, 주민은 관광 행사로 변하는 동네 상황을 직접 기록하며 지역 정보 생산자가 된다.</w:t>
      </w:r>
    </w:p>
    <w:p/>
    <w:p>
      <w:r>
        <w:t>넷째, 서비스 구조가 모바일 웹 중심으로 설계되어 접근성이 높고, 개발 기간 내 공개 웹서비스 형태로 상용 런칭이 가능하다. 이는 공모전 요구사항인 공개형 서비스 구축에도 부합한다.</w:t>
      </w:r>
    </w:p>
    <w:p/>
    <w:p>
      <w:pPr>
        <w:pStyle w:val="Heading2"/>
      </w:pPr>
      <w:r>
        <w:rPr>
          <w:rFonts w:ascii="Malgun Gothic" w:hAnsi="Malgun Gothic" w:eastAsia="Malgun Gothic"/>
          <w:b/>
          <w:sz w:val="24"/>
        </w:rPr>
        <w:t>4. 서비스 내 지역 특화 관련 사항</w:t>
      </w:r>
    </w:p>
    <w:p>
      <w:r>
        <w:t>동플은 수원 지역 특화 서비스를 목표로 한다. 수원화성, 화성행궁, 수원 통닭거리, 만석공원, 수원연극축제 등 관광지와 생활권이 밀집된 지역을 중심으로 운영하며, 지역 관광객과 주민이 함께 사용하는 구조를 갖춘다.</w:t>
      </w:r>
    </w:p>
    <w:p/>
    <w:p>
      <w:r>
        <w:t>수원 지역은 역사문화 관광, 축제, 먹거리, 도심 생활권이 긴밀히 연결되어 있어 실시간 현장 정보의 필요성이 높다. 동플은 이러한 수원 지역의 특성을 반영하여, 행사·축제 일정뿐 아니라 주변 혼잡, 대기, 편의시설 분위기, 생활권 맥락까지 통합 제공하는 지역 밀착형 관광 서비스를 지향한다.</w:t>
      </w:r>
    </w:p>
    <w:p/>
    <w:p>
      <w:r>
        <w:t>※ 참고: 경기 지역은 특별상 대상 지역에는 해당하지 않지만, 1차 심사 가점 항목인 지역 특화 관광서비스 개발 측면에서 수원 특화 서비스로서의 강점을 명확히 제시할 수 있다.</w:t>
      </w:r>
    </w:p>
    <w:p/>
    <w:p>
      <w:pPr>
        <w:pStyle w:val="Heading1"/>
      </w:pPr>
      <w:r>
        <w:rPr>
          <w:rFonts w:ascii="Malgun Gothic" w:hAnsi="Malgun Gothic" w:eastAsia="Malgun Gothic"/>
          <w:b/>
          <w:sz w:val="28"/>
        </w:rPr>
        <w:t>3) 데이터 활용 방안</w:t>
      </w:r>
    </w:p>
    <w:p/>
    <w:p>
      <w:pPr>
        <w:pStyle w:val="Heading2"/>
      </w:pPr>
      <w:r>
        <w:rPr>
          <w:rFonts w:ascii="Malgun Gothic" w:hAnsi="Malgun Gothic" w:eastAsia="Malgun Gothic"/>
          <w:b/>
          <w:sz w:val="24"/>
        </w:rPr>
        <w:t>1. 활용 예정 한국관광공사 OpenAPI</w:t>
      </w:r>
    </w:p>
    <w:p>
      <w:pPr>
        <w:pStyle w:val="ListBullet"/>
      </w:pPr>
      <w:r>
        <w:t>한국관광공사 TourAPI 4.0 행사/축제 정보 조회 서비스</w:t>
      </w:r>
    </w:p>
    <w:p>
      <w:pPr>
        <w:pStyle w:val="ListBullet"/>
      </w:pPr>
      <w:r>
        <w:t>한국관광공사 TourAPI 4.0 지역기반 관광정보 조회 서비스</w:t>
      </w:r>
    </w:p>
    <w:p>
      <w:pPr>
        <w:pStyle w:val="ListBullet"/>
      </w:pPr>
      <w:r>
        <w:t>한국관광공사 TourAPI 4.0 위치기반 관광정보 조회 서비스</w:t>
      </w:r>
    </w:p>
    <w:p>
      <w:pPr>
        <w:pStyle w:val="ListBullet"/>
      </w:pPr>
      <w:r>
        <w:t>한국관광공사 TourAPI 4.0 상세정보 조회 서비스</w:t>
      </w:r>
    </w:p>
    <w:p/>
    <w:p>
      <w:pPr>
        <w:pStyle w:val="Heading2"/>
      </w:pPr>
      <w:r>
        <w:rPr>
          <w:rFonts w:ascii="Malgun Gothic" w:hAnsi="Malgun Gothic" w:eastAsia="Malgun Gothic"/>
          <w:b/>
          <w:sz w:val="24"/>
        </w:rPr>
        <w:t>2. 데이터 활용 방식</w:t>
      </w:r>
    </w:p>
    <w:p>
      <w:pPr>
        <w:pStyle w:val="ListNumber"/>
      </w:pPr>
      <w:r>
        <w:t>공식 관광행사 데이터 수집 및 표준화</w:t>
      </w:r>
    </w:p>
    <w:p>
      <w:pPr>
        <w:pStyle w:val="ListBullet"/>
      </w:pPr>
      <w:r>
        <w:t>한국관광공사 OpenAPI를 통해 행사·축제 데이터를 주기적으로 수집한다.</w:t>
      </w:r>
    </w:p>
    <w:p>
      <w:pPr>
        <w:pStyle w:val="ListBullet"/>
      </w:pPr>
      <w:r>
        <w:t>수집 데이터는 서비스 내부 포맷으로 정제하여 행사명, 일정, 위치좌표, 소개문, 썸네일, 카테고리 등으로 구조화한다.</w:t>
      </w:r>
    </w:p>
    <w:p/>
    <w:p>
      <w:pPr>
        <w:pStyle w:val="ListNumber"/>
      </w:pPr>
      <w:r>
        <w:t>지도 기반 공식 정보 제공</w:t>
      </w:r>
    </w:p>
    <w:p>
      <w:pPr>
        <w:pStyle w:val="ListBullet"/>
      </w:pPr>
      <w:r>
        <w:t>OpenAPI로 수집한 행사 데이터를 지도에 시각화하여, 사용자가 현재 위치나 특정 지역 중심으로 관광행사를 탐색할 수 있게 한다.</w:t>
      </w:r>
    </w:p>
    <w:p>
      <w:pPr>
        <w:pStyle w:val="ListBullet"/>
      </w:pPr>
      <w:r>
        <w:t>행사 상세 카드에서는 일정, 위치, 설명을 확인할 수 있도록 구성한다.</w:t>
      </w:r>
    </w:p>
    <w:p/>
    <w:p>
      <w:pPr>
        <w:pStyle w:val="ListNumber"/>
      </w:pPr>
      <w:r>
        <w:t>실시간 현장 데이터와의 결합</w:t>
      </w:r>
    </w:p>
    <w:p>
      <w:pPr>
        <w:pStyle w:val="ListBullet"/>
      </w:pPr>
      <w:r>
        <w:t>사용자가 남긴 상황공유 데이터와 OpenAPI 기반 행사 데이터를 같은 지도와 리스트 UI에서 함께 노출한다.</w:t>
      </w:r>
    </w:p>
    <w:p>
      <w:pPr>
        <w:pStyle w:val="ListBullet"/>
      </w:pPr>
      <w:r>
        <w:t>특정 행사장 주변의 제보를 묶어 보여줌으로써 "공식 행사 정보 + 현장 반응"을 하나의 경험으로 제공한다.</w:t>
      </w:r>
    </w:p>
    <w:p/>
    <w:p>
      <w:pPr>
        <w:pStyle w:val="ListNumber"/>
      </w:pPr>
      <w:r>
        <w:t>신뢰도 및 추천 보조 데이터로 활용</w:t>
      </w:r>
    </w:p>
    <w:p>
      <w:pPr>
        <w:pStyle w:val="ListBullet"/>
      </w:pPr>
      <w:r>
        <w:t>이용자 제보 위치가 공식 관광지 또는 행사 위치와 근접할 경우, 해당 제보를 공신력 있는 관광 맥락 안에서 해석할 수 있도록 보조지표로 활용한다.</w:t>
      </w:r>
    </w:p>
    <w:p>
      <w:pPr>
        <w:pStyle w:val="ListBullet"/>
      </w:pPr>
      <w:r>
        <w:t>향후에는 공식 관광 POI와 실시간 동네 상황을 결합해 "지금 가기 좋은 장소", "혼잡이 덜한 대체 방문지" 같은 추천 기능으로 확장할 계획이다.</w:t>
      </w:r>
    </w:p>
    <w:p/>
    <w:p>
      <w:pPr>
        <w:pStyle w:val="ListNumber"/>
      </w:pPr>
      <w:r>
        <w:t>서비스 운영 효율화</w:t>
      </w:r>
    </w:p>
    <w:p>
      <w:pPr>
        <w:pStyle w:val="ListBullet"/>
      </w:pPr>
      <w:r>
        <w:t>OpenAPI 수집 데이터는 배치 스크립트와 캐시 구조를 활용해 안정적으로 동기화한다.</w:t>
      </w:r>
    </w:p>
    <w:p>
      <w:pPr>
        <w:pStyle w:val="ListBullet"/>
      </w:pPr>
      <w:r>
        <w:t>이를 통해 최신 행사 정보를 지속적으로 반영하고, 실제 운영 가능한 서비스 구조를 구축한다.</w:t>
      </w:r>
    </w:p>
    <w:p/>
    <w:p>
      <w:pPr>
        <w:pStyle w:val="Heading1"/>
      </w:pPr>
      <w:r>
        <w:rPr>
          <w:rFonts w:ascii="Malgun Gothic" w:hAnsi="Malgun Gothic" w:eastAsia="Malgun Gothic"/>
          <w:b/>
          <w:sz w:val="28"/>
        </w:rPr>
        <w:t>4) 서비스 발전 방향</w:t>
      </w:r>
    </w:p>
    <w:p/>
    <w:p>
      <w:pPr>
        <w:pStyle w:val="Heading2"/>
      </w:pPr>
      <w:r>
        <w:rPr>
          <w:rFonts w:ascii="Malgun Gothic" w:hAnsi="Malgun Gothic" w:eastAsia="Malgun Gothic"/>
          <w:b/>
          <w:sz w:val="24"/>
        </w:rPr>
        <w:t>1. 개발 서비스 향후 발전방향</w:t>
      </w:r>
    </w:p>
    <w:p>
      <w:r>
        <w:t>첫째, 현재 수원 지역 특화 서비스에서 시작해 다른 지역으로 확장 가능한 구조를 구축할 계획이다. 지역별 행사·축제 데이터와 현장 제보가 결합되는 구조는 전국 여러 지역에도 동일하게 적용 가능하다.</w:t>
      </w:r>
    </w:p>
    <w:p/>
    <w:p>
      <w:r>
        <w:t>둘째, 관광객 유형별 맞춤 서비스를 고도화할 예정이다. 예를 들어 가족 단위, 당일치기 방문객, 축제 방문객, 도보 여행객 등으로 나누어 현장 상황과 공식 관광정보를 결합한 맞춤형 추천을 제공할 수 있다.</w:t>
      </w:r>
    </w:p>
    <w:p/>
    <w:p>
      <w:r>
        <w:t>셋째, 다국어 지원과 관광 약자 친화 기능을 추가할 계획이다. 외국인 관광객이나 정보 접근이 제한된 이용자를 위해 쉬운 정보 구조, 시각적 안내, 다국어 요약 기능 등을 도입할 수 있다.</w:t>
      </w:r>
    </w:p>
    <w:p/>
    <w:p>
      <w:r>
        <w:t>넷째, 지역 상권 및 소상공인과의 연계를 강화할 예정이다. 관광지 주변 카페, 식당, 편의시설, 지역 행사 참여 공간 등을 현장 제보와 연결해 지역경제 활성화에도 기여할 수 있다.</w:t>
      </w:r>
    </w:p>
    <w:p/>
    <w:p>
      <w:r>
        <w:t>다섯째, 서비스 실용성을 높이기 위해 공개 모바일 웹서비스 형태로 우선 상용 런칭하고, 이후 앱 전환 또는 하이브리드 앱 형태로 확장할 수 있도록 발전시킬 계획이다.</w:t>
      </w:r>
    </w:p>
    <w:p/>
    <w:p>
      <w:r>
        <w:t>여섯째, 공모전 이후에도 지속 운영 가능한 구조를 목표로 한다. 한국관광공사 OpenAPI 기반 공식 데이터, 사용자 참여형 실시간 데이터, 지역 커뮤니티형 콘텐츠를 함께 축적함으로써 단기 이벤트성 서비스가 아닌 지역 관광 인프라 서비스로 발전시키고자 한다.</w:t>
      </w:r>
    </w:p>
    <w:p/>
    <w:p>
      <w:r>
        <w:br w:type="page"/>
      </w:r>
    </w:p>
    <w:p/>
    <w:p>
      <w:pPr>
        <w:pStyle w:val="Heading1"/>
      </w:pPr>
      <w:r>
        <w:rPr>
          <w:rFonts w:ascii="Malgun Gothic" w:hAnsi="Malgun Gothic" w:eastAsia="Malgun Gothic"/>
          <w:b/>
          <w:sz w:val="28"/>
        </w:rPr>
        <w:t>제출 전 체크 메모</w:t>
      </w:r>
    </w:p>
    <w:p>
      <w:pPr>
        <w:pStyle w:val="ListBullet"/>
      </w:pPr>
      <w:r>
        <w:t>본문은 공고문 기준 5페이지 이내로 압축 편집 필요</w:t>
      </w:r>
    </w:p>
    <w:p>
      <w:pPr>
        <w:pStyle w:val="ListBullet"/>
      </w:pPr>
      <w:r>
        <w:t>글자 크기 12pt 이상 유지 필요</w:t>
      </w:r>
    </w:p>
    <w:p>
      <w:pPr>
        <w:pStyle w:val="ListBullet"/>
      </w:pPr>
      <w:r>
        <w:t>최종 제출 파일은 PDF 10MB 미만</w:t>
      </w:r>
    </w:p>
    <w:p>
      <w:pPr>
        <w:pStyle w:val="ListBullet"/>
      </w:pPr>
      <w:r>
        <w:t>참가 접수는 한국관광콘텐츠랩 회원가입 필수</w:t>
      </w:r>
    </w:p>
    <w:p>
      <w:pPr>
        <w:pStyle w:val="ListBullet"/>
      </w:pPr>
      <w:r>
        <w:t>팀원은 1차 심사 전까지 최종 입력 필요</w:t>
      </w:r>
    </w:p>
    <w:p>
      <w:pPr>
        <w:pStyle w:val="ListBullet"/>
      </w:pPr>
      <w:r>
        <w:t>한국관광공사 OpenAPI 활용은 제안서와 실제 서비스에서 모두 필수</w:t>
      </w:r>
    </w:p>
    <w:p>
      <w:pPr>
        <w:pStyle w:val="ListBullet"/>
      </w:pPr>
      <w:r>
        <w:t>공개 가능한 모바일 웹서비스 URL 준비 필요</w:t>
      </w:r>
    </w:p>
    <w:p/>
    <w:p>
      <w:r>
        <w:br w:type="page"/>
      </w:r>
    </w:p>
    <w:p/>
    <w:p>
      <w:pPr>
        <w:pStyle w:val="Heading1"/>
      </w:pPr>
      <w:r>
        <w:rPr>
          <w:rFonts w:ascii="Malgun Gothic" w:hAnsi="Malgun Gothic" w:eastAsia="Malgun Gothic"/>
          <w:b/>
          <w:sz w:val="28"/>
        </w:rPr>
        <w:t>추가 반영 사항: 앨범 기능 및 발자취 기능</w:t>
      </w:r>
    </w:p>
    <w:p/>
    <w:p>
      <w:r>
        <w:t>제안서 본문에는 아래 내용을 함께 반영하는 것을 권장한다.</w:t>
      </w:r>
    </w:p>
    <w:p/>
    <w:p>
      <w:pPr>
        <w:pStyle w:val="Heading2"/>
      </w:pPr>
      <w:r>
        <w:rPr>
          <w:rFonts w:ascii="Malgun Gothic" w:hAnsi="Malgun Gothic" w:eastAsia="Malgun Gothic"/>
          <w:b/>
          <w:sz w:val="24"/>
        </w:rPr>
        <w:t>서비스 개요 보강 문안</w:t>
      </w:r>
    </w:p>
    <w:p>
      <w:pPr>
        <w:pStyle w:val="ListBullet"/>
      </w:pPr>
      <w:r>
        <w:t>동플은 실시간 상황공유와 공식 관광정보 제공에 그치지 않고, 사용자가 방문했던 장소와 좋았던 순간을 다시 떠올릴 수 있도록 개인 기록 중심의 `앨범 기능`과 `발자취 기능`을 제공한다.</w:t>
      </w:r>
    </w:p>
    <w:p>
      <w:pPr>
        <w:pStyle w:val="ListBullet"/>
      </w:pPr>
      <w:r>
        <w:t>사용자는 방문한 장소, 행사, 남긴 제보, 사진 또는 후기를 시간 흐름에 따라 모아볼 수 있으며, 이를 통해 일회성 탐색이 아닌 지속 가능한 지역 관광 기록을 축적할 수 있다.</w:t>
      </w:r>
    </w:p>
    <w:p/>
    <w:p>
      <w:pPr>
        <w:pStyle w:val="Heading2"/>
      </w:pPr>
      <w:r>
        <w:rPr>
          <w:rFonts w:ascii="Malgun Gothic" w:hAnsi="Malgun Gothic" w:eastAsia="Malgun Gothic"/>
          <w:b/>
          <w:sz w:val="24"/>
        </w:rPr>
        <w:t>주요 기능 추가 문안</w:t>
      </w:r>
    </w:p>
    <w:p>
      <w:pPr>
        <w:pStyle w:val="ListNumber"/>
      </w:pPr>
      <w:r>
        <w:t>앨범 기능</w:t>
      </w:r>
    </w:p>
    <w:p>
      <w:pPr>
        <w:pStyle w:val="ListBullet"/>
      </w:pPr>
      <w:r>
        <w:t>사용자가 방문했던 관광지, 축제, 지역 명소, 남겼던 소식과 상황기록을 하나의 개인 앨범 형태로 다시 모아볼 수 있다.</w:t>
      </w:r>
    </w:p>
    <w:p>
      <w:pPr>
        <w:pStyle w:val="ListBullet"/>
      </w:pPr>
      <w:r>
        <w:t>단순 저장이 아니라 "좋았던 장소를 다시 기억하고 다음 방문을 준비하는 개인 관광 아카이브"로 기능한다.</w:t>
      </w:r>
    </w:p>
    <w:p/>
    <w:p>
      <w:pPr>
        <w:pStyle w:val="ListNumber"/>
      </w:pPr>
      <w:r>
        <w:t>사용자 발자취 기능</w:t>
      </w:r>
    </w:p>
    <w:p>
      <w:pPr>
        <w:pStyle w:val="ListBullet"/>
      </w:pPr>
      <w:r>
        <w:t>지도와 타임라인 기반으로 사용자의 방문 이력, 기록 활동, 관심 지역 흐름을 시각화한다.</w:t>
      </w:r>
    </w:p>
    <w:p>
      <w:pPr>
        <w:pStyle w:val="ListBullet"/>
      </w:pPr>
      <w:r>
        <w:t>이를 통해 이용자는 자신이 어떤 지역을 경험했고 어떤 장소를 선호했는지 되돌아볼 수 있으며, 향후 재방문 및 추천 경로 생성에도 활용할 수 있다.</w:t>
      </w:r>
    </w:p>
    <w:p/>
    <w:p>
      <w:pPr>
        <w:pStyle w:val="Heading2"/>
      </w:pPr>
      <w:r>
        <w:rPr>
          <w:rFonts w:ascii="Malgun Gothic" w:hAnsi="Malgun Gothic" w:eastAsia="Malgun Gothic"/>
          <w:b/>
          <w:sz w:val="24"/>
        </w:rPr>
        <w:t>차별성 보강 문안</w:t>
      </w:r>
    </w:p>
    <w:p>
      <w:pPr>
        <w:pStyle w:val="ListBullet"/>
      </w:pPr>
      <w:r>
        <w:t>대부분의 관광 서비스가 검색과 추천에서 끝나는 반면, 동플은 방문 이후의 기억과 기록까지 서비스 안에 축적한다는 점에서 차별화된다.</w:t>
      </w:r>
    </w:p>
    <w:p>
      <w:pPr>
        <w:pStyle w:val="ListBullet"/>
      </w:pPr>
      <w:r>
        <w:t>즉, 동플은 `탐색하는 서비스`를 넘어 `기억이 남는 서비스`, `다시 찾게 만드는 서비스`로 확장된다.</w:t>
      </w:r>
    </w:p>
    <w:p/>
    <w:p>
      <w:pPr>
        <w:pStyle w:val="Heading2"/>
      </w:pPr>
      <w:r>
        <w:rPr>
          <w:rFonts w:ascii="Malgun Gothic" w:hAnsi="Malgun Gothic" w:eastAsia="Malgun Gothic"/>
          <w:b/>
          <w:sz w:val="24"/>
        </w:rPr>
        <w:t>발전 방향 보강 문안</w:t>
      </w:r>
    </w:p>
    <w:p>
      <w:pPr>
        <w:pStyle w:val="ListBullet"/>
      </w:pPr>
      <w:r>
        <w:t>향후 앨범 기능과 발자취 기능을 기반으로 사용자의 지역별 여행 히스토리, 재방문 추천, 추억 회고형 콘텐츠를 제공할 수 있다.</w:t>
      </w:r>
    </w:p>
    <w:p>
      <w:pPr>
        <w:pStyle w:val="ListBullet"/>
      </w:pPr>
      <w:r>
        <w:t>이는 지역 관광 경험을 단기 소비로 끝내지 않고, 개인화된 관광 자산으로 축적하는 지속 가능한 서비스 모델로 발전시킬 수 있다.</w:t>
      </w:r>
    </w:p>
    <w:p>
      <w:r>
        <w:br w:type="page"/>
      </w:r>
    </w:p>
    <w:p>
      <w:pPr>
        <w:pStyle w:val="Heading1"/>
      </w:pPr>
      <w:r>
        <w:rPr>
          <w:rFonts w:ascii="Malgun Gothic" w:hAnsi="Malgun Gothic" w:eastAsia="Malgun Gothic"/>
          <w:b/>
          <w:sz w:val="28"/>
        </w:rPr>
        <w:t>???? ?? ???</w:t>
      </w:r>
    </w:p>
    <w:p>
      <w:pPr>
        <w:jc w:val="center"/>
      </w:pPr>
      <w:r>
        <w:rPr>
          <w:rFonts w:ascii="Malgun Gothic" w:hAnsi="Malgun Gothic" w:eastAsia="Malgun Gothic"/>
          <w:b/>
          <w:sz w:val="22"/>
        </w:rPr>
        <w:t>?? ??? ??</w:t>
      </w:r>
    </w:p>
    <w:p>
      <w:pPr>
        <w:jc w:val="center"/>
      </w:pPr>
      <w:r>
        <w:drawing>
          <wp:inline xmlns:a="http://schemas.openxmlformats.org/drawingml/2006/main" xmlns:pic="http://schemas.openxmlformats.org/drawingml/2006/picture">
            <wp:extent cx="3291840" cy="329184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3291840" cy="3291840"/>
                    </a:xfrm>
                    <a:prstGeom prst="rect"/>
                  </pic:spPr>
                </pic:pic>
              </a:graphicData>
            </a:graphic>
          </wp:inline>
        </w:drawing>
      </w:r>
    </w:p>
    <w:p/>
    <w:p>
      <w:pPr>
        <w:jc w:val="center"/>
      </w:pPr>
      <w:r>
        <w:rPr>
          <w:rFonts w:ascii="Malgun Gothic" w:hAnsi="Malgun Gothic" w:eastAsia="Malgun Gothic"/>
          <w:b/>
          <w:sz w:val="22"/>
        </w:rPr>
        <w:t>?? ? ??? ??</w:t>
      </w:r>
    </w:p>
    <w:p>
      <w:pPr>
        <w:jc w:val="center"/>
      </w:pPr>
      <w:r>
        <w:drawing>
          <wp:inline xmlns:a="http://schemas.openxmlformats.org/drawingml/2006/main" xmlns:pic="http://schemas.openxmlformats.org/drawingml/2006/picture">
            <wp:extent cx="3291840" cy="3291840"/>
            <wp:docPr id="2" name="Picture 2"/>
            <wp:cNvGraphicFramePr>
              <a:graphicFrameLocks noChangeAspect="1"/>
            </wp:cNvGraphicFramePr>
            <a:graphic>
              <a:graphicData uri="http://schemas.openxmlformats.org/drawingml/2006/picture">
                <pic:pic>
                  <pic:nvPicPr>
                    <pic:cNvPr id="0" name="logo2.png"/>
                    <pic:cNvPicPr/>
                  </pic:nvPicPr>
                  <pic:blipFill>
                    <a:blip r:embed="rId10"/>
                    <a:stretch>
                      <a:fillRect/>
                    </a:stretch>
                  </pic:blipFill>
                  <pic:spPr>
                    <a:xfrm>
                      <a:off x="0" y="0"/>
                      <a:ext cx="3291840" cy="3291840"/>
                    </a:xfrm>
                    <a:prstGeom prst="rect"/>
                  </pic:spPr>
                </pic:pic>
              </a:graphicData>
            </a:graphic>
          </wp:inline>
        </w:drawing>
      </w:r>
    </w:p>
    <w:p/>
    <w:p>
      <w:pPr>
        <w:jc w:val="center"/>
      </w:pPr>
      <w:r>
        <w:rPr>
          <w:rFonts w:ascii="Malgun Gothic" w:hAnsi="Malgun Gothic" w:eastAsia="Malgun Gothic"/>
          <w:b/>
          <w:sz w:val="22"/>
        </w:rPr>
        <w:t>?? ?? ?? ?? ??</w:t>
      </w:r>
    </w:p>
    <w:p>
      <w:pPr>
        <w:jc w:val="center"/>
      </w:pPr>
      <w:r>
        <w:drawing>
          <wp:inline xmlns:a="http://schemas.openxmlformats.org/drawingml/2006/main" xmlns:pic="http://schemas.openxmlformats.org/drawingml/2006/picture">
            <wp:extent cx="3291840" cy="3709690"/>
            <wp:docPr id="3" name="Picture 3"/>
            <wp:cNvGraphicFramePr>
              <a:graphicFrameLocks noChangeAspect="1"/>
            </wp:cNvGraphicFramePr>
            <a:graphic>
              <a:graphicData uri="http://schemas.openxmlformats.org/drawingml/2006/picture">
                <pic:pic>
                  <pic:nvPicPr>
                    <pic:cNvPr id="0" name="status_board_extended_test_1774270088955.png"/>
                    <pic:cNvPicPr/>
                  </pic:nvPicPr>
                  <pic:blipFill>
                    <a:blip r:embed="rId11"/>
                    <a:stretch>
                      <a:fillRect/>
                    </a:stretch>
                  </pic:blipFill>
                  <pic:spPr>
                    <a:xfrm>
                      <a:off x="0" y="0"/>
                      <a:ext cx="3291840" cy="37096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