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C81" w:rsidRDefault="00076EB3">
      <w:pPr>
        <w:rPr>
          <w:rFonts w:hint="eastAsia"/>
        </w:rPr>
      </w:pPr>
      <w:r>
        <w:t>Caffe</w:t>
      </w:r>
      <w:r>
        <w:t>学习</w:t>
      </w:r>
    </w:p>
    <w:p w:rsidR="00E11C81" w:rsidRDefault="00076EB3" w:rsidP="00076EB3">
      <w:pPr>
        <w:pStyle w:val="a7"/>
        <w:numPr>
          <w:ilvl w:val="0"/>
          <w:numId w:val="4"/>
        </w:numPr>
        <w:rPr>
          <w:rFonts w:hint="eastAsia"/>
        </w:rPr>
      </w:pPr>
      <w:r>
        <w:t>问题</w:t>
      </w:r>
    </w:p>
    <w:p w:rsidR="00E11C81" w:rsidRDefault="00076EB3">
      <w:pPr>
        <w:pStyle w:val="a7"/>
        <w:numPr>
          <w:ilvl w:val="0"/>
          <w:numId w:val="2"/>
        </w:numPr>
        <w:rPr>
          <w:rFonts w:hint="eastAsia"/>
        </w:rPr>
      </w:pPr>
      <w:r>
        <w:t>模型的含义以及其概念。</w:t>
      </w:r>
    </w:p>
    <w:p w:rsidR="00E11C81" w:rsidRDefault="00076EB3">
      <w:pPr>
        <w:pStyle w:val="a7"/>
        <w:numPr>
          <w:ilvl w:val="0"/>
          <w:numId w:val="2"/>
        </w:numPr>
        <w:rPr>
          <w:rFonts w:hint="eastAsia"/>
        </w:rPr>
      </w:pPr>
      <w:r>
        <w:t>各个网络层的作用以及意义。</w:t>
      </w:r>
    </w:p>
    <w:p w:rsidR="00E11C81" w:rsidRDefault="00076EB3" w:rsidP="00BC228E">
      <w:pPr>
        <w:pStyle w:val="a7"/>
        <w:numPr>
          <w:ilvl w:val="0"/>
          <w:numId w:val="4"/>
        </w:numPr>
        <w:rPr>
          <w:rFonts w:hint="eastAsia"/>
        </w:rPr>
      </w:pPr>
      <w:bookmarkStart w:id="0" w:name="_GoBack"/>
      <w:bookmarkEnd w:id="0"/>
      <w:r>
        <w:t>具体笔记</w:t>
      </w:r>
    </w:p>
    <w:p w:rsidR="00E11C81" w:rsidRDefault="00076EB3">
      <w:pPr>
        <w:rPr>
          <w:rFonts w:hint="eastAsia"/>
        </w:rPr>
      </w:pPr>
      <w:r>
        <w:t>2.</w:t>
      </w:r>
      <w:r>
        <w:t>数据层以及参数</w:t>
      </w:r>
    </w:p>
    <w:p w:rsidR="00E11C81" w:rsidRDefault="00076EB3">
      <w:pPr>
        <w:rPr>
          <w:rFonts w:hint="eastAsia"/>
        </w:rPr>
      </w:pPr>
      <w:r>
        <w:t>要运行</w:t>
      </w:r>
      <w:r>
        <w:t>caffe</w:t>
      </w:r>
      <w:r>
        <w:t>，首先要创建一个模型（</w:t>
      </w:r>
      <w:r>
        <w:t>model</w:t>
      </w:r>
      <w:r>
        <w:t>），比如</w:t>
      </w:r>
      <w:r>
        <w:t>Lenet</w:t>
      </w:r>
      <w:r>
        <w:t>，</w:t>
      </w:r>
      <w:r>
        <w:t>Alex</w:t>
      </w:r>
      <w:r>
        <w:t>等，而每一个模型由多个屋（</w:t>
      </w:r>
      <w:r>
        <w:t>layer</w:t>
      </w:r>
      <w:r>
        <w:t>）构成，所有参数都定义在</w:t>
      </w:r>
      <w:r>
        <w:t>caffe.proto</w:t>
      </w:r>
      <w:r>
        <w:t>这个文件中。</w:t>
      </w:r>
    </w:p>
    <w:p w:rsidR="00E11C81" w:rsidRDefault="00076EB3">
      <w:pPr>
        <w:rPr>
          <w:rFonts w:hint="eastAsia"/>
        </w:rPr>
      </w:pPr>
      <w:r>
        <w:tab/>
      </w:r>
      <w:r>
        <w:t>数据层是每个模型的最底层，是模型的入口，不仅提供数据的输入，也提供数据从</w:t>
      </w:r>
      <w:r>
        <w:t>Blobs</w:t>
      </w:r>
      <w:r>
        <w:t>转换成别的格式进行保存输出。通常数据的预处理（如减去均值，放大缩小，裁剪和镜像等），也在这一层设置参数实现。</w:t>
      </w:r>
    </w:p>
    <w:p w:rsidR="00E11C81" w:rsidRDefault="00076EB3">
      <w:pPr>
        <w:rPr>
          <w:rFonts w:hint="eastAsia"/>
        </w:rPr>
      </w:pPr>
      <w:r>
        <w:tab/>
      </w:r>
      <w:r>
        <w:t>数据层可以来自数据库（</w:t>
      </w:r>
      <w:r>
        <w:t>LevelDB</w:t>
      </w:r>
      <w:r>
        <w:t>和</w:t>
      </w:r>
      <w:r>
        <w:t>LMDB</w:t>
      </w:r>
      <w:r>
        <w:t>），也可以是内存等。</w:t>
      </w:r>
    </w:p>
    <w:p w:rsidR="00E11C81" w:rsidRDefault="00076EB3">
      <w:pPr>
        <w:rPr>
          <w:rFonts w:hint="eastAsia"/>
        </w:rPr>
      </w:pPr>
      <w:r>
        <w:t>layer{</w:t>
      </w:r>
    </w:p>
    <w:p w:rsidR="00E11C81" w:rsidRDefault="00076EB3">
      <w:pPr>
        <w:rPr>
          <w:rFonts w:hint="eastAsia"/>
        </w:rPr>
      </w:pPr>
      <w:r>
        <w:tab/>
        <w:t>name:”cifar”//</w:t>
      </w:r>
      <w:r>
        <w:t>层名称随便取</w:t>
      </w:r>
    </w:p>
    <w:p w:rsidR="00E11C81" w:rsidRDefault="00076EB3">
      <w:pPr>
        <w:rPr>
          <w:rFonts w:hint="eastAsia"/>
        </w:rPr>
      </w:pPr>
      <w:r>
        <w:tab/>
        <w:t>type:”Data”//</w:t>
      </w:r>
      <w:r>
        <w:t>层类型</w:t>
      </w:r>
      <w:r>
        <w:t>Data—LevelDB</w:t>
      </w:r>
      <w:r>
        <w:t>或者</w:t>
      </w:r>
      <w:r>
        <w:t>LMDB</w:t>
      </w:r>
      <w:r>
        <w:t>。根据实际填</w:t>
      </w:r>
    </w:p>
    <w:p w:rsidR="00E11C81" w:rsidRDefault="00076EB3">
      <w:pPr>
        <w:rPr>
          <w:rFonts w:hint="eastAsia"/>
        </w:rPr>
      </w:pPr>
      <w:r>
        <w:tab/>
        <w:t>top:”data”</w:t>
      </w:r>
    </w:p>
    <w:p w:rsidR="00E11C81" w:rsidRDefault="00076EB3">
      <w:pPr>
        <w:rPr>
          <w:rFonts w:hint="eastAsia"/>
        </w:rPr>
      </w:pPr>
      <w:r>
        <w:tab/>
        <w:t>top:”label”</w:t>
      </w:r>
    </w:p>
    <w:p w:rsidR="00E11C81" w:rsidRDefault="00076EB3">
      <w:pPr>
        <w:rPr>
          <w:rFonts w:hint="eastAsia"/>
        </w:rPr>
      </w:pPr>
      <w:r>
        <w:tab/>
        <w:t>include{</w:t>
      </w:r>
    </w:p>
    <w:p w:rsidR="00E11C81" w:rsidRDefault="00076EB3">
      <w:pPr>
        <w:rPr>
          <w:rFonts w:hint="eastAsia"/>
        </w:rPr>
      </w:pPr>
      <w:r>
        <w:tab/>
      </w:r>
      <w:r>
        <w:tab/>
        <w:t>phase:TRAIN</w:t>
      </w:r>
    </w:p>
    <w:p w:rsidR="00E11C81" w:rsidRDefault="00076EB3">
      <w:pPr>
        <w:rPr>
          <w:rFonts w:hint="eastAsia"/>
        </w:rPr>
      </w:pPr>
      <w:r>
        <w:tab/>
        <w:t>}</w:t>
      </w:r>
    </w:p>
    <w:p w:rsidR="00E11C81" w:rsidRDefault="00076EB3">
      <w:pPr>
        <w:rPr>
          <w:rFonts w:hint="eastAsia"/>
        </w:rPr>
      </w:pPr>
      <w:r>
        <w:tab/>
        <w:t>data_param{</w:t>
      </w:r>
    </w:p>
    <w:p w:rsidR="00E11C81" w:rsidRDefault="00076EB3">
      <w:pPr>
        <w:rPr>
          <w:rFonts w:hint="eastAsia"/>
        </w:rPr>
      </w:pPr>
      <w:r>
        <w:tab/>
      </w:r>
      <w:r>
        <w:tab/>
        <w:t>source:”example/cifar10/cifar10_train_lmdb”</w:t>
      </w:r>
    </w:p>
    <w:p w:rsidR="00E11C81" w:rsidRDefault="00076EB3">
      <w:pPr>
        <w:rPr>
          <w:rFonts w:hint="eastAsia"/>
        </w:rPr>
      </w:pPr>
      <w:r>
        <w:tab/>
      </w:r>
      <w:r>
        <w:tab/>
        <w:t>batch_size:100</w:t>
      </w:r>
    </w:p>
    <w:p w:rsidR="00E11C81" w:rsidRDefault="00076EB3">
      <w:pPr>
        <w:rPr>
          <w:rFonts w:hint="eastAsia"/>
        </w:rPr>
      </w:pPr>
      <w:r>
        <w:tab/>
      </w:r>
      <w:r>
        <w:tab/>
        <w:t>backend:LMDB</w:t>
      </w:r>
    </w:p>
    <w:p w:rsidR="00E11C81" w:rsidRDefault="00076EB3">
      <w:pPr>
        <w:rPr>
          <w:rFonts w:hint="eastAsia"/>
        </w:rPr>
      </w:pPr>
      <w:r>
        <w:tab/>
        <w:t>}</w:t>
      </w:r>
    </w:p>
    <w:p w:rsidR="00E11C81" w:rsidRDefault="00076EB3">
      <w:pPr>
        <w:rPr>
          <w:rFonts w:hint="eastAsia"/>
        </w:rPr>
      </w:pPr>
      <w:r>
        <w:t>}</w:t>
      </w:r>
    </w:p>
    <w:p w:rsidR="00E11C81" w:rsidRDefault="00076EB3">
      <w:pPr>
        <w:pStyle w:val="a7"/>
        <w:numPr>
          <w:ilvl w:val="0"/>
          <w:numId w:val="2"/>
        </w:numPr>
        <w:rPr>
          <w:rFonts w:hint="eastAsia"/>
        </w:rPr>
      </w:pPr>
      <w:r>
        <w:t>视觉层（</w:t>
      </w:r>
      <w:r>
        <w:t>vision layers</w:t>
      </w:r>
      <w:r>
        <w:t>）以及参数</w:t>
      </w:r>
    </w:p>
    <w:p w:rsidR="00E11C81" w:rsidRDefault="00076EB3">
      <w:pPr>
        <w:ind w:left="360"/>
        <w:rPr>
          <w:rFonts w:hint="eastAsia"/>
        </w:rPr>
      </w:pPr>
      <w:r>
        <w:t>所有层都有参数，视觉层包括</w:t>
      </w:r>
      <w:r>
        <w:t>Convolution,Pooling, Local Response Normalization(LRN),im2col</w:t>
      </w:r>
      <w:r>
        <w:t>等；</w:t>
      </w:r>
    </w:p>
    <w:p w:rsidR="00E11C81" w:rsidRDefault="00076EB3">
      <w:pPr>
        <w:rPr>
          <w:rFonts w:hint="eastAsia"/>
        </w:rPr>
      </w:pPr>
      <w:r>
        <w:t>1)Convolution</w:t>
      </w:r>
      <w:r>
        <w:t>层</w:t>
      </w:r>
    </w:p>
    <w:p w:rsidR="00E11C81" w:rsidRDefault="00076EB3">
      <w:pPr>
        <w:rPr>
          <w:rFonts w:hint="eastAsia"/>
        </w:rPr>
      </w:pPr>
      <w:r>
        <w:tab/>
      </w:r>
      <w:r>
        <w:t>就是卷积层，是神经网络（</w:t>
      </w:r>
      <w:r>
        <w:t>CNN</w:t>
      </w:r>
      <w:r>
        <w:t>）的核心层。</w:t>
      </w:r>
    </w:p>
    <w:p w:rsidR="00E11C81" w:rsidRDefault="00076EB3">
      <w:pPr>
        <w:rPr>
          <w:rFonts w:hint="eastAsia"/>
        </w:rPr>
      </w:pPr>
      <w:r>
        <w:t>层类型：</w:t>
      </w:r>
      <w:r>
        <w:t>Convolution</w:t>
      </w:r>
    </w:p>
    <w:p w:rsidR="00E11C81" w:rsidRDefault="00076EB3">
      <w:pPr>
        <w:rPr>
          <w:rFonts w:hint="eastAsia"/>
        </w:rPr>
      </w:pPr>
      <w:r>
        <w:lastRenderedPageBreak/>
        <w:tab/>
        <w:t>lr_mult:</w:t>
      </w:r>
      <w:r>
        <w:t>学习率的系数，最终的学习率是这个数乘以</w:t>
      </w:r>
      <w:r>
        <w:t>solver.prototxt</w:t>
      </w:r>
      <w:r>
        <w:t>配置文件中的</w:t>
      </w:r>
      <w:r>
        <w:t>base_lr.</w:t>
      </w:r>
      <w:r>
        <w:t>如果有两个</w:t>
      </w:r>
      <w:r>
        <w:t>lr_mult</w:t>
      </w:r>
      <w:r>
        <w:t>，则第一个表示权值的学习率，第二个表示偏置项的学习率。一般偏置项的学习率是权值学习率的两倍。</w:t>
      </w:r>
    </w:p>
    <w:p w:rsidR="00E11C81" w:rsidRDefault="00E11C81" w:rsidP="00BC228E">
      <w:pPr>
        <w:pStyle w:val="a7"/>
        <w:numPr>
          <w:ilvl w:val="0"/>
          <w:numId w:val="4"/>
        </w:numPr>
        <w:rPr>
          <w:rFonts w:hint="eastAsia"/>
        </w:rPr>
      </w:pPr>
    </w:p>
    <w:sectPr w:rsidR="00E11C81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A2768"/>
    <w:multiLevelType w:val="hybridMultilevel"/>
    <w:tmpl w:val="F424BEC8"/>
    <w:lvl w:ilvl="0" w:tplc="FD648E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4854D6"/>
    <w:multiLevelType w:val="multilevel"/>
    <w:tmpl w:val="96301D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DB76C8"/>
    <w:multiLevelType w:val="multilevel"/>
    <w:tmpl w:val="591E2C42"/>
    <w:lvl w:ilvl="0">
      <w:start w:val="1"/>
      <w:numFmt w:val="none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6F57B2"/>
    <w:multiLevelType w:val="multilevel"/>
    <w:tmpl w:val="3F7255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E11C81"/>
    <w:rsid w:val="00076EB3"/>
    <w:rsid w:val="00BC228E"/>
    <w:rsid w:val="00E1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1DDACF-E3A3-44CF-9BC3-4DDFF16E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宋体" w:hAnsi="等线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索引"/>
    <w:basedOn w:val="a"/>
    <w:pPr>
      <w:suppressLineNumbers/>
    </w:pPr>
  </w:style>
  <w:style w:type="paragraph" w:styleId="a7">
    <w:name w:val="List Paragraph"/>
    <w:basedOn w:val="a"/>
    <w:uiPriority w:val="34"/>
    <w:qFormat/>
    <w:rsid w:val="00305F2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Dong</cp:lastModifiedBy>
  <cp:revision>21</cp:revision>
  <dcterms:created xsi:type="dcterms:W3CDTF">2016-10-24T09:55:00Z</dcterms:created>
  <dcterms:modified xsi:type="dcterms:W3CDTF">2016-11-12T15:06:00Z</dcterms:modified>
  <dc:language>zh-CN</dc:language>
</cp:coreProperties>
</file>