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4C93A08E" w:rsidR="0076240E" w:rsidRDefault="00DD6F85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1</w:t>
      </w:r>
      <w:r w:rsidR="00AA2B07">
        <w:rPr>
          <w:sz w:val="32"/>
          <w:u w:val="single" w:color="000000"/>
        </w:rPr>
        <w:t>1</w:t>
      </w:r>
      <w:r w:rsidR="001A09FC">
        <w:rPr>
          <w:sz w:val="32"/>
          <w:u w:val="single" w:color="000000"/>
        </w:rPr>
        <w:t>주차</w:t>
      </w:r>
      <w:r w:rsidR="00817EF1">
        <w:rPr>
          <w:sz w:val="32"/>
          <w:u w:val="single" w:color="000000"/>
        </w:rPr>
        <w:t xml:space="preserve"> </w:t>
      </w:r>
      <w:r w:rsidR="00AA2B07">
        <w:rPr>
          <w:rFonts w:hint="eastAsia"/>
          <w:sz w:val="32"/>
          <w:u w:val="single" w:color="000000"/>
        </w:rPr>
        <w:t>예비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6EC382A3" w14:textId="5D77A505" w:rsidR="005F3FB5" w:rsidRDefault="005F3FB5" w:rsidP="00052839">
      <w:pPr>
        <w:pStyle w:val="a3"/>
        <w:rPr>
          <w:rFonts w:hAnsi="함초롬바탕" w:cs="함초롬바탕"/>
          <w:color w:val="000000" w:themeColor="text1"/>
        </w:rPr>
      </w:pPr>
    </w:p>
    <w:p w14:paraId="520289C1" w14:textId="33BE8E79" w:rsidR="005F3FB5" w:rsidRDefault="00DD6F85" w:rsidP="00052839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5F3FB5">
        <w:rPr>
          <w:b/>
          <w:bCs/>
          <w:sz w:val="24"/>
          <w:szCs w:val="24"/>
        </w:rPr>
        <w:t xml:space="preserve">. </w:t>
      </w:r>
      <w:r w:rsidR="002E3069">
        <w:rPr>
          <w:b/>
          <w:bCs/>
          <w:sz w:val="24"/>
          <w:szCs w:val="24"/>
        </w:rPr>
        <w:t xml:space="preserve"> </w:t>
      </w:r>
      <w:r w:rsidR="002E3069">
        <w:rPr>
          <w:rFonts w:hint="eastAsia"/>
          <w:b/>
          <w:bCs/>
          <w:sz w:val="24"/>
          <w:szCs w:val="24"/>
        </w:rPr>
        <w:t>미로 생성 알고리즘</w:t>
      </w:r>
    </w:p>
    <w:p w14:paraId="306C868F" w14:textId="77777777" w:rsidR="00D84919" w:rsidRDefault="00D84919" w:rsidP="00052839">
      <w:pPr>
        <w:pStyle w:val="a3"/>
        <w:rPr>
          <w:rFonts w:hint="eastAsia"/>
          <w:b/>
          <w:bCs/>
          <w:sz w:val="24"/>
          <w:szCs w:val="24"/>
        </w:rPr>
      </w:pPr>
    </w:p>
    <w:p w14:paraId="373725C5" w14:textId="3595AEB5" w:rsidR="00DC0265" w:rsidRDefault="00DC0265" w:rsidP="00052839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1-1. </w:t>
      </w:r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 xml:space="preserve">ecursive Bactracking </w:t>
      </w:r>
    </w:p>
    <w:p w14:paraId="4A5C379C" w14:textId="77777777" w:rsidR="00E83D6B" w:rsidRPr="00E83D6B" w:rsidRDefault="00E83D6B" w:rsidP="00052839">
      <w:pPr>
        <w:pStyle w:val="a3"/>
        <w:rPr>
          <w:rFonts w:hint="eastAsia"/>
          <w:b/>
          <w:bCs/>
          <w:sz w:val="24"/>
          <w:szCs w:val="24"/>
        </w:rPr>
      </w:pPr>
    </w:p>
    <w:p w14:paraId="52F680E6" w14:textId="1FD59A00" w:rsidR="00DC0265" w:rsidRDefault="00DC0265" w:rsidP="00052839">
      <w:pPr>
        <w:pStyle w:val="a3"/>
        <w:rPr>
          <w:sz w:val="22"/>
          <w:szCs w:val="22"/>
        </w:rPr>
      </w:pP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sz w:val="22"/>
          <w:szCs w:val="22"/>
        </w:rPr>
        <w:t>미로 생성알고리즘들 중 가장 대표적인 알고리즘은 재귀적 백트래킹 알고리즘이다.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먼저,</w:t>
      </w:r>
      <w:r>
        <w:rPr>
          <w:sz w:val="22"/>
          <w:szCs w:val="22"/>
        </w:rPr>
        <w:t xml:space="preserve"> </w:t>
      </w:r>
      <w:r w:rsidR="003E158F">
        <w:rPr>
          <w:sz w:val="22"/>
          <w:szCs w:val="22"/>
        </w:rPr>
        <w:t>n*n</w:t>
      </w:r>
      <w:r w:rsidR="003E158F">
        <w:rPr>
          <w:rFonts w:hint="eastAsia"/>
          <w:sz w:val="22"/>
          <w:szCs w:val="22"/>
        </w:rPr>
        <w:t>의 셀이 있다고 가정하자.</w:t>
      </w:r>
      <w:r w:rsidR="003E158F">
        <w:rPr>
          <w:sz w:val="22"/>
          <w:szCs w:val="22"/>
        </w:rPr>
        <w:t xml:space="preserve"> </w:t>
      </w:r>
      <w:r w:rsidR="003E158F">
        <w:rPr>
          <w:rFonts w:hint="eastAsia"/>
          <w:sz w:val="22"/>
          <w:szCs w:val="22"/>
        </w:rPr>
        <w:t xml:space="preserve">예시를 들기 위해 </w:t>
      </w:r>
      <w:r w:rsidR="003E158F">
        <w:rPr>
          <w:sz w:val="22"/>
          <w:szCs w:val="22"/>
        </w:rPr>
        <w:t>3*3</w:t>
      </w:r>
      <w:r w:rsidR="003E158F">
        <w:rPr>
          <w:rFonts w:hint="eastAsia"/>
          <w:sz w:val="22"/>
          <w:szCs w:val="22"/>
        </w:rPr>
        <w:t>이라 하겠다.</w:t>
      </w:r>
      <w:r w:rsidR="003E158F">
        <w:rPr>
          <w:sz w:val="22"/>
          <w:szCs w:val="22"/>
        </w:rPr>
        <w:t xml:space="preserve"> </w:t>
      </w:r>
      <w:r w:rsidR="003E158F">
        <w:rPr>
          <w:rFonts w:hint="eastAsia"/>
          <w:sz w:val="22"/>
          <w:szCs w:val="22"/>
        </w:rPr>
        <w:t>시작하고 싶은 지점에서 무작위 방향으로 움직인다.</w:t>
      </w:r>
      <w:r w:rsidR="003E158F">
        <w:rPr>
          <w:sz w:val="22"/>
          <w:szCs w:val="22"/>
        </w:rPr>
        <w:t xml:space="preserve"> </w:t>
      </w:r>
    </w:p>
    <w:p w14:paraId="6081BFA0" w14:textId="77777777" w:rsidR="00E83D6B" w:rsidRDefault="00E83D6B" w:rsidP="00052839">
      <w:pPr>
        <w:pStyle w:val="a3"/>
        <w:rPr>
          <w:sz w:val="22"/>
          <w:szCs w:val="22"/>
        </w:rPr>
      </w:pPr>
    </w:p>
    <w:p w14:paraId="6C6FDFE7" w14:textId="34FEB90F" w:rsidR="003E158F" w:rsidRDefault="003E158F" w:rsidP="0005283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</w:t>
      </w:r>
    </w:p>
    <w:tbl>
      <w:tblPr>
        <w:tblW w:w="3240" w:type="dxa"/>
        <w:tblInd w:w="1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D84919" w:rsidRPr="00D84919" w14:paraId="0AAF6923" w14:textId="77777777" w:rsidTr="00D84919">
        <w:trPr>
          <w:trHeight w:val="33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3C74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szCs w:val="22"/>
              </w:rPr>
            </w:pPr>
            <w:r w:rsidRPr="00D8491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DBFF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D8491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7A5C5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D8491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</w:tr>
      <w:tr w:rsidR="00D84919" w:rsidRPr="00D84919" w14:paraId="6F246B5F" w14:textId="77777777" w:rsidTr="00D84919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0CC8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D8491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F673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D8491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2708B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D8491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</w:tr>
      <w:tr w:rsidR="00D84919" w:rsidRPr="00D84919" w14:paraId="060C4F45" w14:textId="77777777" w:rsidTr="00D84919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80469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D8491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155F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D8491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6C68F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D8491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</w:tr>
    </w:tbl>
    <w:p w14:paraId="3B712358" w14:textId="257D8AE6" w:rsidR="003E158F" w:rsidRDefault="003E158F" w:rsidP="0005283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. </w:t>
      </w:r>
    </w:p>
    <w:tbl>
      <w:tblPr>
        <w:tblW w:w="3240" w:type="dxa"/>
        <w:tblInd w:w="1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3E158F" w:rsidRPr="003E158F" w14:paraId="39370ED4" w14:textId="77777777" w:rsidTr="003E158F">
        <w:trPr>
          <w:trHeight w:val="34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6629A" w14:textId="77777777" w:rsidR="003E158F" w:rsidRPr="003E158F" w:rsidRDefault="003E158F" w:rsidP="003E158F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/>
                <w:sz w:val="22"/>
                <w:szCs w:val="22"/>
              </w:rPr>
            </w:pPr>
            <w:r w:rsidRPr="003E158F">
              <w:rPr>
                <w:rFonts w:hAnsi="함초롬바탕" w:cs="함초롬바탕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15E94" w14:textId="77777777" w:rsidR="003E158F" w:rsidRPr="003E158F" w:rsidRDefault="003E158F" w:rsidP="003E158F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3E158F">
              <w:rPr>
                <w:rFonts w:hAnsi="함초롬바탕" w:cs="함초롬바탕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602D1" w14:textId="77777777" w:rsidR="003E158F" w:rsidRPr="003E158F" w:rsidRDefault="003E158F" w:rsidP="003E158F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3E158F">
              <w:rPr>
                <w:rFonts w:hAnsi="함초롬바탕" w:cs="함초롬바탕" w:hint="eastAsia"/>
                <w:sz w:val="22"/>
                <w:szCs w:val="22"/>
              </w:rPr>
              <w:t xml:space="preserve">　</w:t>
            </w:r>
          </w:p>
        </w:tc>
      </w:tr>
      <w:tr w:rsidR="003E158F" w:rsidRPr="003E158F" w14:paraId="1AB11621" w14:textId="77777777" w:rsidTr="003E158F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09B15" w14:textId="77777777" w:rsidR="003E158F" w:rsidRPr="003E158F" w:rsidRDefault="003E158F" w:rsidP="003E158F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3E158F">
              <w:rPr>
                <w:rFonts w:hAnsi="함초롬바탕" w:cs="함초롬바탕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8A33B9" w14:textId="77777777" w:rsidR="003E158F" w:rsidRPr="003E158F" w:rsidRDefault="003E158F" w:rsidP="003E158F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3E158F">
              <w:rPr>
                <w:rFonts w:hAnsi="함초롬바탕" w:cs="함초롬바탕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EF16F" w14:textId="77777777" w:rsidR="003E158F" w:rsidRPr="003E158F" w:rsidRDefault="003E158F" w:rsidP="003E158F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3E158F">
              <w:rPr>
                <w:rFonts w:hAnsi="함초롬바탕" w:cs="함초롬바탕" w:hint="eastAsia"/>
                <w:sz w:val="22"/>
                <w:szCs w:val="22"/>
              </w:rPr>
              <w:t>1</w:t>
            </w:r>
          </w:p>
        </w:tc>
      </w:tr>
      <w:tr w:rsidR="003E158F" w:rsidRPr="003E158F" w14:paraId="4A7E3AD3" w14:textId="77777777" w:rsidTr="003E158F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AAB8F" w14:textId="77777777" w:rsidR="003E158F" w:rsidRPr="003E158F" w:rsidRDefault="003E158F" w:rsidP="003E158F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3E158F">
              <w:rPr>
                <w:rFonts w:hAnsi="함초롬바탕" w:cs="함초롬바탕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844FF0" w14:textId="77777777" w:rsidR="003E158F" w:rsidRPr="003E158F" w:rsidRDefault="003E158F" w:rsidP="003E158F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3E158F">
              <w:rPr>
                <w:rFonts w:hAnsi="함초롬바탕" w:cs="함초롬바탕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B6C7F" w14:textId="77777777" w:rsidR="003E158F" w:rsidRPr="003E158F" w:rsidRDefault="003E158F" w:rsidP="003E158F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3E158F">
              <w:rPr>
                <w:rFonts w:hAnsi="함초롬바탕" w:cs="함초롬바탕" w:hint="eastAsia"/>
                <w:sz w:val="22"/>
                <w:szCs w:val="22"/>
              </w:rPr>
              <w:t>start</w:t>
            </w:r>
          </w:p>
        </w:tc>
      </w:tr>
    </w:tbl>
    <w:p w14:paraId="5C465319" w14:textId="3840D038" w:rsidR="003E158F" w:rsidRDefault="003E158F" w:rsidP="0005283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. </w:t>
      </w:r>
    </w:p>
    <w:tbl>
      <w:tblPr>
        <w:tblW w:w="3240" w:type="dxa"/>
        <w:tblInd w:w="1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D84919" w:rsidRPr="00D84919" w14:paraId="4505A645" w14:textId="77777777" w:rsidTr="00D84919">
        <w:trPr>
          <w:trHeight w:val="34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74432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02A6D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85F86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 xml:space="preserve">　</w:t>
            </w:r>
          </w:p>
        </w:tc>
      </w:tr>
      <w:tr w:rsidR="00D84919" w:rsidRPr="00D84919" w14:paraId="532F1341" w14:textId="77777777" w:rsidTr="00D84919">
        <w:trPr>
          <w:trHeight w:val="330"/>
        </w:trPr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87206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CAF233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A53D6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>1</w:t>
            </w:r>
          </w:p>
        </w:tc>
      </w:tr>
      <w:tr w:rsidR="00D84919" w:rsidRPr="00D84919" w14:paraId="4B03FFAA" w14:textId="77777777" w:rsidTr="00D84919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028EA3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26DDE2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AD256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>start</w:t>
            </w:r>
          </w:p>
        </w:tc>
      </w:tr>
    </w:tbl>
    <w:p w14:paraId="00CEE782" w14:textId="77777777" w:rsidR="00E83D6B" w:rsidRDefault="00E83D6B" w:rsidP="00D84919">
      <w:pPr>
        <w:pStyle w:val="a3"/>
        <w:ind w:firstLineChars="100" w:firstLine="220"/>
        <w:rPr>
          <w:sz w:val="22"/>
          <w:szCs w:val="22"/>
        </w:rPr>
      </w:pPr>
    </w:p>
    <w:p w14:paraId="4C413926" w14:textId="6CA13DDB" w:rsidR="003E158F" w:rsidRDefault="003E158F" w:rsidP="00D84919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일련의 과정을 거쳐 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번지점까지 왔다고 가정하자.</w:t>
      </w:r>
      <w:r>
        <w:rPr>
          <w:sz w:val="22"/>
          <w:szCs w:val="22"/>
        </w:rPr>
        <w:t xml:space="preserve"> </w:t>
      </w:r>
      <w:r w:rsidR="00D84919">
        <w:rPr>
          <w:rFonts w:hint="eastAsia"/>
          <w:sz w:val="22"/>
          <w:szCs w:val="22"/>
        </w:rPr>
        <w:t>이때,</w:t>
      </w:r>
      <w:r w:rsidR="00D84919">
        <w:rPr>
          <w:sz w:val="22"/>
          <w:szCs w:val="22"/>
        </w:rPr>
        <w:t xml:space="preserve"> 5</w:t>
      </w:r>
      <w:r w:rsidR="00D84919">
        <w:rPr>
          <w:rFonts w:hint="eastAsia"/>
          <w:sz w:val="22"/>
          <w:szCs w:val="22"/>
        </w:rPr>
        <w:t>번 지점에서 인접한 셀들은 모두 방문한 곳이다.</w:t>
      </w:r>
      <w:r w:rsidR="00D84919">
        <w:rPr>
          <w:sz w:val="22"/>
          <w:szCs w:val="22"/>
        </w:rPr>
        <w:t xml:space="preserve"> </w:t>
      </w:r>
      <w:r w:rsidR="00D84919">
        <w:rPr>
          <w:rFonts w:hint="eastAsia"/>
          <w:sz w:val="22"/>
          <w:szCs w:val="22"/>
        </w:rPr>
        <w:t>따라서</w:t>
      </w:r>
      <w:r w:rsidR="00D84919">
        <w:rPr>
          <w:sz w:val="22"/>
          <w:szCs w:val="22"/>
        </w:rPr>
        <w:t xml:space="preserve">, </w:t>
      </w:r>
      <w:r w:rsidR="00D84919">
        <w:rPr>
          <w:rFonts w:hint="eastAsia"/>
          <w:sz w:val="22"/>
          <w:szCs w:val="22"/>
        </w:rPr>
        <w:t>뒤로 돌아가면서 인접한 셀 중 방문하지 않은 곳이 나올 때 까지 돌아간다.</w:t>
      </w:r>
      <w:r w:rsidR="00D84919">
        <w:rPr>
          <w:sz w:val="22"/>
          <w:szCs w:val="22"/>
        </w:rPr>
        <w:t xml:space="preserve"> </w:t>
      </w:r>
      <w:r w:rsidR="00D84919">
        <w:rPr>
          <w:rFonts w:hint="eastAsia"/>
          <w:sz w:val="22"/>
          <w:szCs w:val="22"/>
        </w:rPr>
        <w:t>즉,</w:t>
      </w:r>
      <w:r w:rsidR="00D84919">
        <w:rPr>
          <w:sz w:val="22"/>
          <w:szCs w:val="22"/>
        </w:rPr>
        <w:t xml:space="preserve"> 3</w:t>
      </w:r>
      <w:r w:rsidR="00D84919">
        <w:rPr>
          <w:rFonts w:hint="eastAsia"/>
          <w:sz w:val="22"/>
          <w:szCs w:val="22"/>
        </w:rPr>
        <w:t>번지점 까지 되돌아간다.</w:t>
      </w:r>
      <w:r w:rsidR="00D84919">
        <w:rPr>
          <w:sz w:val="22"/>
          <w:szCs w:val="22"/>
        </w:rPr>
        <w:t xml:space="preserve"> </w:t>
      </w:r>
      <w:r w:rsidR="00D84919">
        <w:rPr>
          <w:rFonts w:hint="eastAsia"/>
          <w:sz w:val="22"/>
          <w:szCs w:val="22"/>
        </w:rPr>
        <w:t>이후 다시 방문하지 않은 셀을 차례대로 방문한다.</w:t>
      </w:r>
      <w:r w:rsidR="00D84919">
        <w:rPr>
          <w:sz w:val="22"/>
          <w:szCs w:val="22"/>
        </w:rPr>
        <w:t xml:space="preserve"> </w:t>
      </w:r>
    </w:p>
    <w:p w14:paraId="240AC87B" w14:textId="02D13DB9" w:rsidR="00D84919" w:rsidRDefault="00D84919" w:rsidP="0005283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4</w:t>
      </w:r>
      <w:r>
        <w:rPr>
          <w:sz w:val="22"/>
          <w:szCs w:val="22"/>
        </w:rPr>
        <w:t xml:space="preserve">. </w:t>
      </w:r>
    </w:p>
    <w:tbl>
      <w:tblPr>
        <w:tblW w:w="32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D84919" w:rsidRPr="00D84919" w14:paraId="51BED486" w14:textId="77777777" w:rsidTr="00D84919">
        <w:trPr>
          <w:trHeight w:val="3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AAEB2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CAB1F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D9089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>8</w:t>
            </w:r>
          </w:p>
        </w:tc>
      </w:tr>
      <w:tr w:rsidR="00D84919" w:rsidRPr="00D84919" w14:paraId="48C11D02" w14:textId="77777777" w:rsidTr="00D8491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C0315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3EED69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69223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>1</w:t>
            </w:r>
          </w:p>
        </w:tc>
      </w:tr>
      <w:tr w:rsidR="00D84919" w:rsidRPr="00D84919" w14:paraId="392A6553" w14:textId="77777777" w:rsidTr="00D84919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82BCD4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92E875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CA95E" w14:textId="77777777" w:rsidR="00D84919" w:rsidRPr="00D84919" w:rsidRDefault="00D84919" w:rsidP="00D8491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hAnsi="함초롬바탕" w:cs="함초롬바탕" w:hint="eastAsia"/>
                <w:sz w:val="22"/>
                <w:szCs w:val="22"/>
              </w:rPr>
            </w:pPr>
            <w:r w:rsidRPr="00D84919">
              <w:rPr>
                <w:rFonts w:hAnsi="함초롬바탕" w:cs="함초롬바탕" w:hint="eastAsia"/>
                <w:sz w:val="22"/>
                <w:szCs w:val="22"/>
              </w:rPr>
              <w:t>start</w:t>
            </w:r>
          </w:p>
        </w:tc>
      </w:tr>
    </w:tbl>
    <w:p w14:paraId="794BD8D1" w14:textId="77777777" w:rsidR="00E83D6B" w:rsidRDefault="00D84919" w:rsidP="0005283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5F910A6E" w14:textId="1C941DE7" w:rsidR="00D84919" w:rsidRDefault="00D84919" w:rsidP="0005283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역시 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>번지점까지 도착했다면,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되돌아간다.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처음 </w:t>
      </w:r>
      <w:r>
        <w:rPr>
          <w:sz w:val="22"/>
          <w:szCs w:val="22"/>
        </w:rPr>
        <w:t>start</w:t>
      </w:r>
      <w:r>
        <w:rPr>
          <w:rFonts w:hint="eastAsia"/>
          <w:sz w:val="22"/>
          <w:szCs w:val="22"/>
        </w:rPr>
        <w:t xml:space="preserve">지점까지 되돌아 오게 되면 </w:t>
      </w:r>
      <w:r>
        <w:rPr>
          <w:sz w:val="22"/>
          <w:szCs w:val="22"/>
        </w:rPr>
        <w:t>maze</w:t>
      </w:r>
      <w:r>
        <w:rPr>
          <w:rFonts w:hint="eastAsia"/>
          <w:sz w:val="22"/>
          <w:szCs w:val="22"/>
        </w:rPr>
        <w:t>가 생성되었음을 알 수 있고 이때 프로그램을 종료한다.</w:t>
      </w:r>
      <w:r>
        <w:rPr>
          <w:sz w:val="22"/>
          <w:szCs w:val="22"/>
        </w:rPr>
        <w:t xml:space="preserve"> </w:t>
      </w:r>
    </w:p>
    <w:p w14:paraId="1DA0A525" w14:textId="486D07BB" w:rsidR="00D84919" w:rsidRDefault="00D84919" w:rsidP="00052839">
      <w:pPr>
        <w:pStyle w:val="a3"/>
        <w:rPr>
          <w:sz w:val="22"/>
          <w:szCs w:val="22"/>
        </w:rPr>
      </w:pPr>
    </w:p>
    <w:p w14:paraId="17D9BF8F" w14:textId="29A1A4EB" w:rsidR="00D75A4B" w:rsidRDefault="00D75A4B" w:rsidP="00052839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</w:t>
      </w:r>
      <w:r>
        <w:rPr>
          <w:b/>
          <w:bCs/>
          <w:sz w:val="24"/>
          <w:szCs w:val="24"/>
        </w:rPr>
        <w:t xml:space="preserve">2. </w:t>
      </w:r>
      <w:r>
        <w:rPr>
          <w:rFonts w:hint="eastAsia"/>
          <w:b/>
          <w:bCs/>
          <w:sz w:val="24"/>
          <w:szCs w:val="24"/>
        </w:rPr>
        <w:t>그 외 알고리즘  소개</w:t>
      </w:r>
    </w:p>
    <w:p w14:paraId="3940A297" w14:textId="77777777" w:rsidR="00E83D6B" w:rsidRDefault="00E83D6B" w:rsidP="00052839">
      <w:pPr>
        <w:pStyle w:val="a3"/>
        <w:rPr>
          <w:rFonts w:hint="eastAsia"/>
          <w:b/>
          <w:bCs/>
          <w:sz w:val="24"/>
          <w:szCs w:val="24"/>
        </w:rPr>
      </w:pPr>
    </w:p>
    <w:p w14:paraId="602C0B25" w14:textId="7FAA3ED0" w:rsidR="00AF1959" w:rsidRDefault="00D75A4B" w:rsidP="00AF195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이 외에도 </w:t>
      </w:r>
      <w:r>
        <w:rPr>
          <w:sz w:val="22"/>
          <w:szCs w:val="22"/>
        </w:rPr>
        <w:t xml:space="preserve">binary tree </w:t>
      </w:r>
      <w:r>
        <w:rPr>
          <w:rFonts w:hint="eastAsia"/>
          <w:sz w:val="22"/>
          <w:szCs w:val="22"/>
        </w:rPr>
        <w:t>를 이용하거나,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ST(Minimum Spanning Tree) , Kruskal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>Prim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rFonts w:hint="eastAsia"/>
          <w:sz w:val="22"/>
          <w:szCs w:val="22"/>
        </w:rPr>
        <w:t>알고리즘을 이용해 만드는 방법도 존재한다.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간단하게 소개하자면,</w:t>
      </w:r>
      <w:r>
        <w:rPr>
          <w:sz w:val="22"/>
          <w:szCs w:val="22"/>
        </w:rPr>
        <w:t xml:space="preserve"> </w:t>
      </w:r>
      <w:r w:rsidR="00AF1959">
        <w:rPr>
          <w:rFonts w:hint="eastAsia"/>
          <w:sz w:val="22"/>
          <w:szCs w:val="22"/>
        </w:rPr>
        <w:t>각</w:t>
      </w:r>
      <w:r w:rsidR="00AF1959">
        <w:rPr>
          <w:sz w:val="22"/>
          <w:szCs w:val="22"/>
        </w:rPr>
        <w:t xml:space="preserve"> </w:t>
      </w:r>
      <w:r w:rsidR="00AF1959">
        <w:rPr>
          <w:rFonts w:hint="eastAsia"/>
          <w:sz w:val="22"/>
          <w:szCs w:val="22"/>
        </w:rPr>
        <w:t>셀들을 하나의 노드로 생각하고,</w:t>
      </w:r>
      <w:r w:rsidR="00AF1959">
        <w:rPr>
          <w:sz w:val="22"/>
          <w:szCs w:val="22"/>
        </w:rPr>
        <w:t xml:space="preserve"> </w:t>
      </w:r>
      <w:r w:rsidR="00AF1959">
        <w:rPr>
          <w:rFonts w:hint="eastAsia"/>
          <w:sz w:val="22"/>
          <w:szCs w:val="22"/>
        </w:rPr>
        <w:t>각 이동하는 방향을 간선으로 생각하면 된다.</w:t>
      </w:r>
      <w:r w:rsidR="00AF1959">
        <w:rPr>
          <w:sz w:val="22"/>
          <w:szCs w:val="22"/>
        </w:rPr>
        <w:t xml:space="preserve"> </w:t>
      </w:r>
      <w:r w:rsidR="00AF1959">
        <w:rPr>
          <w:rFonts w:hint="eastAsia"/>
          <w:sz w:val="22"/>
          <w:szCs w:val="22"/>
        </w:rPr>
        <w:t>이때</w:t>
      </w:r>
      <w:r w:rsidR="00AF1959">
        <w:rPr>
          <w:sz w:val="22"/>
          <w:szCs w:val="22"/>
        </w:rPr>
        <w:t xml:space="preserve">, </w:t>
      </w:r>
      <w:r w:rsidR="00AF1959">
        <w:rPr>
          <w:rFonts w:hint="eastAsia"/>
          <w:sz w:val="22"/>
          <w:szCs w:val="22"/>
        </w:rPr>
        <w:t xml:space="preserve">미로의 경우 간선의 가중치가 </w:t>
      </w:r>
      <w:r w:rsidR="00AF1959">
        <w:rPr>
          <w:sz w:val="22"/>
          <w:szCs w:val="22"/>
        </w:rPr>
        <w:t>1</w:t>
      </w:r>
      <w:r w:rsidR="00AF1959">
        <w:rPr>
          <w:rFonts w:hint="eastAsia"/>
          <w:sz w:val="22"/>
          <w:szCs w:val="22"/>
        </w:rPr>
        <w:t>이므로</w:t>
      </w:r>
      <w:r w:rsidR="00E83D6B">
        <w:rPr>
          <w:rFonts w:hint="eastAsia"/>
          <w:sz w:val="22"/>
          <w:szCs w:val="22"/>
        </w:rPr>
        <w:t xml:space="preserve"> 인접한 셀을</w:t>
      </w:r>
      <w:r w:rsidR="00AF1959">
        <w:rPr>
          <w:rFonts w:hint="eastAsia"/>
          <w:sz w:val="22"/>
          <w:szCs w:val="22"/>
        </w:rPr>
        <w:t xml:space="preserve"> 임의로 선택하면 된다.</w:t>
      </w:r>
      <w:r w:rsidR="00AF1959">
        <w:rPr>
          <w:sz w:val="22"/>
          <w:szCs w:val="22"/>
        </w:rPr>
        <w:t xml:space="preserve"> </w:t>
      </w:r>
    </w:p>
    <w:p w14:paraId="4138A819" w14:textId="77777777" w:rsidR="00E83D6B" w:rsidRDefault="00E83D6B" w:rsidP="00AF1959">
      <w:pPr>
        <w:pStyle w:val="a3"/>
        <w:rPr>
          <w:sz w:val="22"/>
          <w:szCs w:val="22"/>
        </w:rPr>
      </w:pPr>
    </w:p>
    <w:p w14:paraId="1AF5A39E" w14:textId="7501F50B" w:rsidR="00AF1959" w:rsidRDefault="00AF1959" w:rsidP="00AF195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</w:t>
      </w:r>
    </w:p>
    <w:tbl>
      <w:tblPr>
        <w:tblW w:w="32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AF1959" w:rsidRPr="00AF1959" w14:paraId="1C0B83B9" w14:textId="77777777" w:rsidTr="00AF1959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28D4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80FA2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4C5952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</w:tr>
      <w:tr w:rsidR="00AF1959" w:rsidRPr="00AF1959" w14:paraId="4D18241E" w14:textId="77777777" w:rsidTr="00AF195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04A9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C48091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04DC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>start</w:t>
            </w:r>
          </w:p>
        </w:tc>
      </w:tr>
      <w:tr w:rsidR="00AF1959" w:rsidRPr="00AF1959" w14:paraId="16FCFB39" w14:textId="77777777" w:rsidTr="00AF195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7595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9112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07455E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</w:tr>
    </w:tbl>
    <w:p w14:paraId="6722ABB1" w14:textId="5AEB50D1" w:rsidR="00AF1959" w:rsidRDefault="00AF1959" w:rsidP="00AF195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.</w:t>
      </w:r>
    </w:p>
    <w:tbl>
      <w:tblPr>
        <w:tblW w:w="32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AF1959" w:rsidRPr="00AF1959" w14:paraId="11911987" w14:textId="77777777" w:rsidTr="00AF1959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9937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22D761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AD7C94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</w:tr>
      <w:tr w:rsidR="00AF1959" w:rsidRPr="00AF1959" w14:paraId="2B2B2378" w14:textId="77777777" w:rsidTr="00AF195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68D08C4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960DEF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75A5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>start</w:t>
            </w:r>
          </w:p>
        </w:tc>
      </w:tr>
      <w:tr w:rsidR="00AF1959" w:rsidRPr="00AF1959" w14:paraId="074DF282" w14:textId="77777777" w:rsidTr="00AF195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750E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237858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CB524" w14:textId="77777777" w:rsidR="00AF1959" w:rsidRPr="00AF1959" w:rsidRDefault="00AF1959" w:rsidP="00AF1959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AF1959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</w:tr>
    </w:tbl>
    <w:p w14:paraId="511C3D41" w14:textId="72D6E400" w:rsidR="00AF1959" w:rsidRDefault="00AF1959" w:rsidP="00AF195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.</w:t>
      </w:r>
    </w:p>
    <w:tbl>
      <w:tblPr>
        <w:tblW w:w="32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E83D6B" w:rsidRPr="00E83D6B" w14:paraId="607761B6" w14:textId="77777777" w:rsidTr="00E83D6B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978B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8D3B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4DF331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</w:tr>
      <w:tr w:rsidR="00E83D6B" w:rsidRPr="00E83D6B" w14:paraId="0C17561D" w14:textId="77777777" w:rsidTr="00E83D6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5EEC64D3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E4DE1A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510E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>start</w:t>
            </w:r>
          </w:p>
        </w:tc>
      </w:tr>
      <w:tr w:rsidR="00E83D6B" w:rsidRPr="00E83D6B" w14:paraId="2ED98497" w14:textId="77777777" w:rsidTr="00E83D6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764F49B5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BA747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DD38D1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 xml:space="preserve">　</w:t>
            </w:r>
          </w:p>
        </w:tc>
      </w:tr>
    </w:tbl>
    <w:p w14:paraId="38F5D447" w14:textId="37B086BF" w:rsidR="00AF1959" w:rsidRDefault="00E83D6B" w:rsidP="00AF195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</w:t>
      </w:r>
    </w:p>
    <w:tbl>
      <w:tblPr>
        <w:tblW w:w="32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E83D6B" w:rsidRPr="00E83D6B" w14:paraId="4F592749" w14:textId="77777777" w:rsidTr="00E83D6B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077973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AEAD8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A057E8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>8</w:t>
            </w:r>
          </w:p>
        </w:tc>
      </w:tr>
      <w:tr w:rsidR="00E83D6B" w:rsidRPr="00E83D6B" w14:paraId="3FFF3030" w14:textId="77777777" w:rsidTr="00E83D6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450AB7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B8D73D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00F3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>start</w:t>
            </w:r>
          </w:p>
        </w:tc>
      </w:tr>
      <w:tr w:rsidR="00E83D6B" w:rsidRPr="00E83D6B" w14:paraId="13C3350A" w14:textId="77777777" w:rsidTr="00E83D6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E866F9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C32783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FAA41" w14:textId="77777777" w:rsidR="00E83D6B" w:rsidRPr="00E83D6B" w:rsidRDefault="00E83D6B" w:rsidP="00E83D6B">
            <w:pPr>
              <w:widowControl/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 w:hint="eastAsia"/>
                <w:sz w:val="22"/>
                <w:szCs w:val="22"/>
              </w:rPr>
            </w:pPr>
            <w:r w:rsidRPr="00E83D6B">
              <w:rPr>
                <w:rFonts w:ascii="맑은 고딕" w:eastAsia="맑은 고딕" w:hAnsi="맑은 고딕" w:cs="굴림" w:hint="eastAsia"/>
                <w:sz w:val="22"/>
                <w:szCs w:val="22"/>
              </w:rPr>
              <w:t>7</w:t>
            </w:r>
          </w:p>
        </w:tc>
      </w:tr>
    </w:tbl>
    <w:p w14:paraId="11BD012D" w14:textId="72ED23BB" w:rsidR="00E83D6B" w:rsidRDefault="00E83D6B" w:rsidP="00E83D6B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대략 다음과 같이 된다.</w:t>
      </w:r>
      <w:r>
        <w:rPr>
          <w:sz w:val="22"/>
          <w:szCs w:val="22"/>
        </w:rPr>
        <w:t xml:space="preserve"> MST</w:t>
      </w:r>
      <w:r>
        <w:rPr>
          <w:rFonts w:hint="eastAsia"/>
          <w:sz w:val="22"/>
          <w:szCs w:val="22"/>
        </w:rPr>
        <w:t>에서도 사이클이 발생하게 되면 선택하지 않으므로 같은 방식으로 진행한다.</w:t>
      </w:r>
      <w:r>
        <w:rPr>
          <w:sz w:val="22"/>
          <w:szCs w:val="22"/>
        </w:rPr>
        <w:t xml:space="preserve"> </w:t>
      </w:r>
    </w:p>
    <w:p w14:paraId="0E80A16A" w14:textId="77777777" w:rsidR="00E83D6B" w:rsidRPr="00D75A4B" w:rsidRDefault="00E83D6B" w:rsidP="00E83D6B">
      <w:pPr>
        <w:pStyle w:val="a3"/>
        <w:ind w:firstLineChars="100" w:firstLine="220"/>
        <w:rPr>
          <w:rFonts w:hint="eastAsia"/>
          <w:sz w:val="22"/>
          <w:szCs w:val="22"/>
        </w:rPr>
      </w:pPr>
    </w:p>
    <w:p w14:paraId="19BEE261" w14:textId="75C43F0E" w:rsidR="002E3069" w:rsidRDefault="002E3069" w:rsidP="00052839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E3708B">
        <w:rPr>
          <w:rFonts w:hint="eastAsia"/>
          <w:b/>
          <w:bCs/>
          <w:sz w:val="24"/>
          <w:szCs w:val="24"/>
        </w:rPr>
        <w:t>알고리즘 및 자료구조</w:t>
      </w:r>
    </w:p>
    <w:p w14:paraId="04B3E7C3" w14:textId="77BD294F" w:rsidR="00E83D6B" w:rsidRDefault="00E83D6B" w:rsidP="00052839">
      <w:pPr>
        <w:pStyle w:val="a3"/>
        <w:rPr>
          <w:b/>
          <w:bCs/>
          <w:sz w:val="24"/>
          <w:szCs w:val="24"/>
        </w:rPr>
      </w:pPr>
    </w:p>
    <w:p w14:paraId="2EE6B8AE" w14:textId="5C203087" w:rsidR="00E83D6B" w:rsidRDefault="008A7F9D" w:rsidP="008A7F9D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Eller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rFonts w:hint="eastAsia"/>
          <w:sz w:val="22"/>
          <w:szCs w:val="22"/>
        </w:rPr>
        <w:t>알고리즘을 구현하기 위해서 2차원 포인터 자료구조를 사용한다.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입력받은 너비와 높이만큼의 배열을 생성한 후,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차례대로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부터 값을 할당한다.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첫째 줄을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랜덤하게 셀을 합칠지 말지 정해야하므로,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>함수를 이용한다.</w:t>
      </w:r>
      <w:r>
        <w:rPr>
          <w:sz w:val="22"/>
          <w:szCs w:val="22"/>
        </w:rPr>
        <w:t xml:space="preserve"> </w:t>
      </w:r>
      <w:r w:rsidR="00CF720E">
        <w:rPr>
          <w:rFonts w:hint="eastAsia"/>
          <w:sz w:val="22"/>
          <w:szCs w:val="22"/>
        </w:rPr>
        <w:t>이때,</w:t>
      </w:r>
      <w:r w:rsidR="00CF720E">
        <w:rPr>
          <w:sz w:val="22"/>
          <w:szCs w:val="22"/>
        </w:rPr>
        <w:t xml:space="preserve"> </w:t>
      </w:r>
      <w:r w:rsidR="00CF720E">
        <w:rPr>
          <w:rFonts w:hint="eastAsia"/>
          <w:sz w:val="22"/>
          <w:szCs w:val="22"/>
        </w:rPr>
        <w:t>셀을 합칠 경우 셀에 할당된 값은 같은 값으로 바꾸어준다.</w:t>
      </w:r>
      <w:r w:rsidR="00CF720E">
        <w:rPr>
          <w:sz w:val="22"/>
          <w:szCs w:val="22"/>
        </w:rPr>
        <w:t xml:space="preserve"> Eller</w:t>
      </w:r>
      <w:r w:rsidR="00CF720E">
        <w:rPr>
          <w:sz w:val="22"/>
          <w:szCs w:val="22"/>
        </w:rPr>
        <w:t>’</w:t>
      </w:r>
      <w:r w:rsidR="00CF720E">
        <w:rPr>
          <w:sz w:val="22"/>
          <w:szCs w:val="22"/>
        </w:rPr>
        <w:t xml:space="preserve">s </w:t>
      </w:r>
      <w:r w:rsidR="00CF720E">
        <w:rPr>
          <w:rFonts w:hint="eastAsia"/>
          <w:sz w:val="22"/>
          <w:szCs w:val="22"/>
        </w:rPr>
        <w:t>알고리즘에 따르면,</w:t>
      </w:r>
      <w:r w:rsidR="00CF720E">
        <w:rPr>
          <w:sz w:val="22"/>
          <w:szCs w:val="22"/>
        </w:rPr>
        <w:t xml:space="preserve"> </w:t>
      </w:r>
      <w:r w:rsidR="00CF720E">
        <w:rPr>
          <w:rFonts w:hint="eastAsia"/>
          <w:sz w:val="22"/>
          <w:szCs w:val="22"/>
        </w:rPr>
        <w:t>같은 숫자를 가진 배열들을 하나의 s</w:t>
      </w:r>
      <w:r w:rsidR="00CF720E">
        <w:rPr>
          <w:sz w:val="22"/>
          <w:szCs w:val="22"/>
        </w:rPr>
        <w:t>et</w:t>
      </w:r>
      <w:r w:rsidR="00CF720E">
        <w:rPr>
          <w:rFonts w:hint="eastAsia"/>
          <w:sz w:val="22"/>
          <w:szCs w:val="22"/>
        </w:rPr>
        <w:t>으로 본다.</w:t>
      </w:r>
      <w:r w:rsidR="00CF720E">
        <w:rPr>
          <w:sz w:val="22"/>
          <w:szCs w:val="22"/>
        </w:rPr>
        <w:t xml:space="preserve"> </w:t>
      </w:r>
      <w:r w:rsidR="00CF720E">
        <w:rPr>
          <w:rFonts w:hint="eastAsia"/>
          <w:sz w:val="22"/>
          <w:szCs w:val="22"/>
        </w:rPr>
        <w:t xml:space="preserve">첫 째줄에서 이 하나의 </w:t>
      </w:r>
      <w:r w:rsidR="00CF720E">
        <w:rPr>
          <w:sz w:val="22"/>
          <w:szCs w:val="22"/>
        </w:rPr>
        <w:t>set</w:t>
      </w:r>
      <w:r w:rsidR="00CF720E">
        <w:rPr>
          <w:rFonts w:hint="eastAsia"/>
          <w:sz w:val="22"/>
          <w:szCs w:val="22"/>
        </w:rPr>
        <w:t>들은 최소한 하나 이상의 수직경로가 있어야한다.</w:t>
      </w:r>
      <w:r w:rsidR="00CF720E">
        <w:rPr>
          <w:sz w:val="22"/>
          <w:szCs w:val="22"/>
        </w:rPr>
        <w:t xml:space="preserve"> </w:t>
      </w:r>
      <w:r w:rsidR="00CF720E">
        <w:rPr>
          <w:rFonts w:hint="eastAsia"/>
          <w:sz w:val="22"/>
          <w:szCs w:val="22"/>
        </w:rPr>
        <w:t>수직 경로를 만들어 준 후,</w:t>
      </w:r>
      <w:r w:rsidR="00CF720E">
        <w:rPr>
          <w:sz w:val="22"/>
          <w:szCs w:val="22"/>
        </w:rPr>
        <w:t xml:space="preserve"> </w:t>
      </w:r>
      <w:r w:rsidR="00CF720E">
        <w:rPr>
          <w:rFonts w:hint="eastAsia"/>
          <w:sz w:val="22"/>
          <w:szCs w:val="22"/>
        </w:rPr>
        <w:t>역시 같은 값을 할당해준다.</w:t>
      </w:r>
      <w:r w:rsidR="00CF720E">
        <w:rPr>
          <w:sz w:val="22"/>
          <w:szCs w:val="22"/>
        </w:rPr>
        <w:t xml:space="preserve"> </w:t>
      </w:r>
      <w:r w:rsidR="00CF720E">
        <w:rPr>
          <w:rFonts w:hint="eastAsia"/>
          <w:sz w:val="22"/>
          <w:szCs w:val="22"/>
        </w:rPr>
        <w:t>이후 셀을 랜덤하게 합치게 되는데,</w:t>
      </w:r>
      <w:r w:rsidR="00CF720E">
        <w:rPr>
          <w:sz w:val="22"/>
          <w:szCs w:val="22"/>
        </w:rPr>
        <w:t xml:space="preserve"> </w:t>
      </w:r>
      <w:r w:rsidR="00B35CA2">
        <w:rPr>
          <w:rFonts w:hint="eastAsia"/>
          <w:sz w:val="22"/>
          <w:szCs w:val="22"/>
        </w:rPr>
        <w:t xml:space="preserve">인접한 두 셀의 </w:t>
      </w:r>
      <w:r w:rsidR="00B35CA2">
        <w:rPr>
          <w:sz w:val="22"/>
          <w:szCs w:val="22"/>
        </w:rPr>
        <w:t>set</w:t>
      </w:r>
      <w:r w:rsidR="00B35CA2">
        <w:rPr>
          <w:rFonts w:hint="eastAsia"/>
          <w:sz w:val="22"/>
          <w:szCs w:val="22"/>
        </w:rPr>
        <w:t>이 다를 경우만 합칠지 말지 결정해준다.</w:t>
      </w:r>
      <w:r w:rsidR="00B35CA2">
        <w:rPr>
          <w:sz w:val="22"/>
          <w:szCs w:val="22"/>
        </w:rPr>
        <w:t xml:space="preserve"> </w:t>
      </w:r>
      <w:r w:rsidR="00B35CA2">
        <w:rPr>
          <w:rFonts w:hint="eastAsia"/>
          <w:sz w:val="22"/>
          <w:szCs w:val="22"/>
        </w:rPr>
        <w:t>마찬가지로 셀을 합치게 되면,</w:t>
      </w:r>
      <w:r w:rsidR="00B35CA2">
        <w:rPr>
          <w:sz w:val="22"/>
          <w:szCs w:val="22"/>
        </w:rPr>
        <w:t xml:space="preserve"> </w:t>
      </w:r>
      <w:r w:rsidR="00B35CA2">
        <w:rPr>
          <w:rFonts w:hint="eastAsia"/>
          <w:sz w:val="22"/>
          <w:szCs w:val="22"/>
        </w:rPr>
        <w:t>값을 동일한 값으로 바꾸어준다.</w:t>
      </w:r>
      <w:r w:rsidR="00B35CA2">
        <w:rPr>
          <w:sz w:val="22"/>
          <w:szCs w:val="22"/>
        </w:rPr>
        <w:t xml:space="preserve"> </w:t>
      </w:r>
    </w:p>
    <w:p w14:paraId="59F29943" w14:textId="4AEE8099" w:rsidR="00B35CA2" w:rsidRDefault="00B35CA2" w:rsidP="008A7F9D">
      <w:pPr>
        <w:pStyle w:val="a3"/>
        <w:ind w:firstLineChars="100" w:firstLine="220"/>
        <w:rPr>
          <w:sz w:val="22"/>
          <w:szCs w:val="22"/>
        </w:rPr>
      </w:pPr>
    </w:p>
    <w:p w14:paraId="39AC4592" w14:textId="6A6C3CDB" w:rsidR="00B35CA2" w:rsidRDefault="00B35CA2" w:rsidP="008A7F9D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위 알고리즘의 공간복잡도의 경우,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 xml:space="preserve">*m </w:t>
      </w:r>
      <w:r>
        <w:rPr>
          <w:rFonts w:hint="eastAsia"/>
          <w:sz w:val="22"/>
          <w:szCs w:val="22"/>
        </w:rPr>
        <w:t xml:space="preserve">미로일 경우 </w:t>
      </w:r>
      <w:r>
        <w:rPr>
          <w:sz w:val="22"/>
          <w:szCs w:val="22"/>
        </w:rPr>
        <w:t xml:space="preserve">O(n*m) </w:t>
      </w:r>
      <w:r>
        <w:rPr>
          <w:rFonts w:hint="eastAsia"/>
          <w:sz w:val="22"/>
          <w:szCs w:val="22"/>
        </w:rPr>
        <w:t>이다.</w:t>
      </w:r>
      <w:r>
        <w:rPr>
          <w:sz w:val="22"/>
          <w:szCs w:val="22"/>
        </w:rPr>
        <w:t xml:space="preserve"> (n</w:t>
      </w:r>
      <w:r>
        <w:rPr>
          <w:rFonts w:hint="eastAsia"/>
          <w:sz w:val="22"/>
          <w:szCs w:val="22"/>
        </w:rPr>
        <w:t>이 높이,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m이 너비)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 복잡도의 경우,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기본적으로 모든 배열을 확인하게 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추가적으로 각 셀이 합쳐질 때 마다 같은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값으로 바꿔줘야 하므로 배열을 업데이트 해주어야한다.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현재 보고 있는 업데이트 해주면 되기 때문에 이의 시간복잡도는 </w:t>
      </w:r>
      <w:r>
        <w:rPr>
          <w:sz w:val="22"/>
          <w:szCs w:val="22"/>
        </w:rPr>
        <w:t>O(m)</w:t>
      </w:r>
      <w:r>
        <w:rPr>
          <w:rFonts w:hint="eastAsia"/>
          <w:sz w:val="22"/>
          <w:szCs w:val="22"/>
        </w:rPr>
        <w:t>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전체 시간복잡도는 </w:t>
      </w:r>
      <w:r>
        <w:rPr>
          <w:sz w:val="22"/>
          <w:szCs w:val="22"/>
        </w:rPr>
        <w:t xml:space="preserve">O(n*m*m) </w:t>
      </w:r>
      <w:r>
        <w:rPr>
          <w:rFonts w:hint="eastAsia"/>
          <w:sz w:val="22"/>
          <w:szCs w:val="22"/>
        </w:rPr>
        <w:t>이 된다.</w:t>
      </w:r>
      <w:r>
        <w:rPr>
          <w:sz w:val="22"/>
          <w:szCs w:val="22"/>
        </w:rPr>
        <w:t xml:space="preserve"> </w:t>
      </w:r>
    </w:p>
    <w:p w14:paraId="5567918C" w14:textId="77777777" w:rsidR="00262D7E" w:rsidRDefault="00262D7E" w:rsidP="008A7F9D">
      <w:pPr>
        <w:pStyle w:val="a3"/>
        <w:ind w:firstLineChars="100" w:firstLine="220"/>
        <w:rPr>
          <w:rFonts w:hint="eastAsia"/>
          <w:sz w:val="22"/>
          <w:szCs w:val="22"/>
        </w:rPr>
      </w:pPr>
    </w:p>
    <w:p w14:paraId="1BF13B16" w14:textId="01478899" w:rsidR="002E3069" w:rsidRDefault="002E3069" w:rsidP="00052839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참고문헌</w:t>
      </w:r>
    </w:p>
    <w:p w14:paraId="304FF5CD" w14:textId="77777777" w:rsidR="00262D7E" w:rsidRDefault="00262D7E" w:rsidP="00052839">
      <w:pPr>
        <w:pStyle w:val="a3"/>
        <w:rPr>
          <w:rFonts w:hint="eastAsia"/>
          <w:b/>
          <w:bCs/>
          <w:sz w:val="24"/>
          <w:szCs w:val="24"/>
        </w:rPr>
      </w:pPr>
    </w:p>
    <w:p w14:paraId="7675251F" w14:textId="77777777" w:rsidR="002E3069" w:rsidRPr="002E3069" w:rsidRDefault="002E3069" w:rsidP="002E3069">
      <w:pPr>
        <w:widowControl/>
        <w:shd w:val="clear" w:color="auto" w:fill="FFFFFF"/>
        <w:wordWrap/>
        <w:autoSpaceDE/>
        <w:autoSpaceDN/>
        <w:spacing w:line="240" w:lineRule="auto"/>
        <w:jc w:val="left"/>
        <w:textAlignment w:val="auto"/>
        <w:rPr>
          <w:rFonts w:ascii="Arial" w:eastAsia="굴림" w:hAnsi="Arial" w:cs="Arial"/>
          <w:sz w:val="24"/>
          <w:szCs w:val="24"/>
        </w:rPr>
      </w:pPr>
      <w:r w:rsidRPr="002E3069">
        <w:rPr>
          <w:rFonts w:ascii="Arial" w:eastAsia="굴림" w:hAnsi="Arial" w:cs="Arial"/>
          <w:sz w:val="24"/>
          <w:szCs w:val="24"/>
        </w:rPr>
        <w:t>Algorithm to Generate a Maze . (November 8, 2020). https://www.baeldung.com/cs/maze-generation.</w:t>
      </w:r>
    </w:p>
    <w:p w14:paraId="1F4886AF" w14:textId="77777777" w:rsidR="002E3069" w:rsidRPr="002E3069" w:rsidRDefault="002E3069" w:rsidP="00052839">
      <w:pPr>
        <w:pStyle w:val="a3"/>
        <w:rPr>
          <w:rFonts w:hint="eastAsia"/>
          <w:sz w:val="22"/>
          <w:szCs w:val="22"/>
        </w:rPr>
      </w:pPr>
    </w:p>
    <w:p w14:paraId="17233E9C" w14:textId="77777777" w:rsidR="00FE0B5D" w:rsidRDefault="00FE0B5D" w:rsidP="00052839">
      <w:pPr>
        <w:pStyle w:val="a3"/>
        <w:rPr>
          <w:b/>
          <w:bCs/>
          <w:sz w:val="24"/>
          <w:szCs w:val="24"/>
        </w:rPr>
      </w:pPr>
    </w:p>
    <w:p w14:paraId="5B0E4A57" w14:textId="56834DB6" w:rsidR="00A915F8" w:rsidRDefault="00A915F8" w:rsidP="00052839">
      <w:pPr>
        <w:pStyle w:val="a3"/>
        <w:rPr>
          <w:b/>
          <w:bCs/>
          <w:sz w:val="24"/>
          <w:szCs w:val="24"/>
        </w:rPr>
      </w:pPr>
    </w:p>
    <w:p w14:paraId="145BB17D" w14:textId="47FB5B7F" w:rsidR="005F3FB5" w:rsidRDefault="005F3FB5" w:rsidP="00052839">
      <w:pPr>
        <w:pStyle w:val="a3"/>
        <w:rPr>
          <w:b/>
          <w:bCs/>
          <w:sz w:val="24"/>
          <w:szCs w:val="24"/>
        </w:rPr>
      </w:pPr>
    </w:p>
    <w:p w14:paraId="02121C13" w14:textId="77777777" w:rsidR="005F3FB5" w:rsidRPr="005F3FB5" w:rsidRDefault="005F3FB5" w:rsidP="00052839">
      <w:pPr>
        <w:pStyle w:val="a3"/>
        <w:rPr>
          <w:rFonts w:hAnsi="함초롬바탕" w:cs="함초롬바탕" w:hint="eastAsia"/>
          <w:color w:val="000000" w:themeColor="text1"/>
        </w:rPr>
      </w:pPr>
    </w:p>
    <w:sectPr w:rsidR="005F3FB5" w:rsidRPr="005F3FB5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60085DB1"/>
    <w:multiLevelType w:val="hybridMultilevel"/>
    <w:tmpl w:val="52CEFF62"/>
    <w:lvl w:ilvl="0" w:tplc="CA9423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2"/>
  </w:num>
  <w:num w:numId="2" w16cid:durableId="558251936">
    <w:abstractNumId w:val="0"/>
  </w:num>
  <w:num w:numId="3" w16cid:durableId="432483769">
    <w:abstractNumId w:val="3"/>
  </w:num>
  <w:num w:numId="4" w16cid:durableId="1979215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25F3F"/>
    <w:rsid w:val="000512C1"/>
    <w:rsid w:val="00052839"/>
    <w:rsid w:val="000B49AC"/>
    <w:rsid w:val="000F2A46"/>
    <w:rsid w:val="0012671D"/>
    <w:rsid w:val="00127FFC"/>
    <w:rsid w:val="0013317A"/>
    <w:rsid w:val="00176BD2"/>
    <w:rsid w:val="00180810"/>
    <w:rsid w:val="00180A27"/>
    <w:rsid w:val="00186181"/>
    <w:rsid w:val="001A09FC"/>
    <w:rsid w:val="001B6101"/>
    <w:rsid w:val="00262D7E"/>
    <w:rsid w:val="002C7E23"/>
    <w:rsid w:val="002E3069"/>
    <w:rsid w:val="00354482"/>
    <w:rsid w:val="00384EB2"/>
    <w:rsid w:val="003A3725"/>
    <w:rsid w:val="003C54FC"/>
    <w:rsid w:val="003D3CEB"/>
    <w:rsid w:val="003D7BE1"/>
    <w:rsid w:val="003E158F"/>
    <w:rsid w:val="003F600E"/>
    <w:rsid w:val="00410E79"/>
    <w:rsid w:val="004129DF"/>
    <w:rsid w:val="00437F68"/>
    <w:rsid w:val="0049573A"/>
    <w:rsid w:val="004E4482"/>
    <w:rsid w:val="004E7B89"/>
    <w:rsid w:val="00500323"/>
    <w:rsid w:val="005078C0"/>
    <w:rsid w:val="00516E37"/>
    <w:rsid w:val="00525F1C"/>
    <w:rsid w:val="00542DB5"/>
    <w:rsid w:val="0059552F"/>
    <w:rsid w:val="005A0ED4"/>
    <w:rsid w:val="005D53DE"/>
    <w:rsid w:val="005F3FB5"/>
    <w:rsid w:val="00637705"/>
    <w:rsid w:val="0065000C"/>
    <w:rsid w:val="006603E2"/>
    <w:rsid w:val="006C4287"/>
    <w:rsid w:val="006D6BC3"/>
    <w:rsid w:val="006D7A55"/>
    <w:rsid w:val="006E5339"/>
    <w:rsid w:val="006E7627"/>
    <w:rsid w:val="00723CF8"/>
    <w:rsid w:val="00732335"/>
    <w:rsid w:val="00736CAB"/>
    <w:rsid w:val="0076240E"/>
    <w:rsid w:val="007677BF"/>
    <w:rsid w:val="00784D5E"/>
    <w:rsid w:val="007A2188"/>
    <w:rsid w:val="007E5BED"/>
    <w:rsid w:val="00811998"/>
    <w:rsid w:val="00817EF1"/>
    <w:rsid w:val="00822513"/>
    <w:rsid w:val="008439B5"/>
    <w:rsid w:val="008809A2"/>
    <w:rsid w:val="00891475"/>
    <w:rsid w:val="00891BBB"/>
    <w:rsid w:val="00895572"/>
    <w:rsid w:val="008A6D80"/>
    <w:rsid w:val="008A7F9D"/>
    <w:rsid w:val="008F36CD"/>
    <w:rsid w:val="00905784"/>
    <w:rsid w:val="009B0885"/>
    <w:rsid w:val="009B5E2F"/>
    <w:rsid w:val="009D2BA6"/>
    <w:rsid w:val="009D7E2A"/>
    <w:rsid w:val="00A36085"/>
    <w:rsid w:val="00A6681A"/>
    <w:rsid w:val="00A83569"/>
    <w:rsid w:val="00A915F8"/>
    <w:rsid w:val="00AA2B07"/>
    <w:rsid w:val="00AC2623"/>
    <w:rsid w:val="00AF1959"/>
    <w:rsid w:val="00B25DF3"/>
    <w:rsid w:val="00B35CA2"/>
    <w:rsid w:val="00B41990"/>
    <w:rsid w:val="00B82C8F"/>
    <w:rsid w:val="00B866C8"/>
    <w:rsid w:val="00BB2547"/>
    <w:rsid w:val="00BC2C9E"/>
    <w:rsid w:val="00BE4095"/>
    <w:rsid w:val="00C1749D"/>
    <w:rsid w:val="00C55578"/>
    <w:rsid w:val="00C83652"/>
    <w:rsid w:val="00CB745E"/>
    <w:rsid w:val="00CC0987"/>
    <w:rsid w:val="00CC7A6D"/>
    <w:rsid w:val="00CD36A3"/>
    <w:rsid w:val="00CD5CCA"/>
    <w:rsid w:val="00CE622D"/>
    <w:rsid w:val="00CF720E"/>
    <w:rsid w:val="00D2347A"/>
    <w:rsid w:val="00D32837"/>
    <w:rsid w:val="00D75A4B"/>
    <w:rsid w:val="00D84919"/>
    <w:rsid w:val="00D94251"/>
    <w:rsid w:val="00DA2E40"/>
    <w:rsid w:val="00DC0265"/>
    <w:rsid w:val="00DD3DDD"/>
    <w:rsid w:val="00DD691C"/>
    <w:rsid w:val="00DD6AE0"/>
    <w:rsid w:val="00DD6F85"/>
    <w:rsid w:val="00E22AD9"/>
    <w:rsid w:val="00E30329"/>
    <w:rsid w:val="00E32F37"/>
    <w:rsid w:val="00E36332"/>
    <w:rsid w:val="00E3708B"/>
    <w:rsid w:val="00E83D6B"/>
    <w:rsid w:val="00F039EA"/>
    <w:rsid w:val="00F04010"/>
    <w:rsid w:val="00F2223D"/>
    <w:rsid w:val="00F2322B"/>
    <w:rsid w:val="00F31C5E"/>
    <w:rsid w:val="00F67950"/>
    <w:rsid w:val="00F80EA5"/>
    <w:rsid w:val="00F87E09"/>
    <w:rsid w:val="00F9338F"/>
    <w:rsid w:val="00F933AD"/>
    <w:rsid w:val="00FA0284"/>
    <w:rsid w:val="00FE0B5D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character" w:customStyle="1" w:styleId="pl-c1">
    <w:name w:val="pl-c1"/>
    <w:basedOn w:val="a0"/>
    <w:rsid w:val="00052839"/>
  </w:style>
  <w:style w:type="character" w:customStyle="1" w:styleId="pl-smi">
    <w:name w:val="pl-smi"/>
    <w:basedOn w:val="a0"/>
    <w:rsid w:val="00A36085"/>
  </w:style>
  <w:style w:type="table" w:styleId="aa">
    <w:name w:val="Table Grid"/>
    <w:basedOn w:val="a1"/>
    <w:uiPriority w:val="20"/>
    <w:qFormat/>
    <w:locked/>
    <w:rsid w:val="003E1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8516">
          <w:marLeft w:val="0"/>
          <w:marRight w:val="0"/>
          <w:marTop w:val="0"/>
          <w:marBottom w:val="0"/>
          <w:divBdr>
            <w:top w:val="single" w:sz="6" w:space="0" w:color="004EA2"/>
            <w:left w:val="single" w:sz="6" w:space="0" w:color="004EA2"/>
            <w:bottom w:val="single" w:sz="6" w:space="0" w:color="004EA2"/>
            <w:right w:val="single" w:sz="6" w:space="0" w:color="004EA2"/>
          </w:divBdr>
          <w:divsChild>
            <w:div w:id="185784559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4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3</cp:revision>
  <dcterms:created xsi:type="dcterms:W3CDTF">2022-05-29T17:06:00Z</dcterms:created>
  <dcterms:modified xsi:type="dcterms:W3CDTF">2022-05-29T17:24:00Z</dcterms:modified>
</cp:coreProperties>
</file>