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  <w:spacing w:before="240" w:after="120"/>
      </w:pPr>
      <w:r>
        <w:rPr>
          <w:b/>
          <w:sz w:val="36"/>
          <w:szCs w:val="36"/>
          <w:color w:val="1F2937"/>
        </w:rPr>
        <w:t xml:space="preserve">设备采购合同</w:t>
      </w:r>
    </w:p>
    <w:p>
      <w:pPr>
        <w:pStyle w:val="Heading2"/>
        <w:spacing w:before="160" w:after="120"/>
      </w:pPr>
      <w:r>
        <w:rPr>
          <w:b/>
          <w:sz w:val="30"/>
          <w:szCs w:val="30"/>
          <w:color w:val="374151"/>
        </w:rPr>
        <w:t xml:space="preserve">第一条 合同双方</w:t>
      </w:r>
    </w:p>
    <w:p>
      <w:r>
        <w:rPr>
          <w:sz w:val="22"/>
          <w:szCs w:val="22"/>
        </w:rPr>
        <w:t xml:space="preserve">甲方（采购方）：天成电子科技有限公司</w:t>
      </w:r>
    </w:p>
    <w:p>
      <w:r>
        <w:rPr>
          <w:sz w:val="22"/>
          <w:szCs w:val="22"/>
        </w:rPr>
        <w:t xml:space="preserve">乙方（供货方）：宏远机械制造有限公司</w:t>
      </w:r>
    </w:p>
    <w:p>
      <w:r>
        <w:rPr>
          <w:sz w:val="22"/>
          <w:szCs w:val="22"/>
        </w:rPr>
        <w:t xml:space="preserve">本合同由甲方与乙方于 2026 年 4 月 1 日在杭州市签订。</w:t>
      </w:r>
    </w:p>
    <w:p>
      <w:pPr>
        <w:pStyle w:val="Heading2"/>
        <w:spacing w:before="160" w:after="120"/>
      </w:pPr>
      <w:r>
        <w:rPr>
          <w:b/>
          <w:sz w:val="30"/>
          <w:szCs w:val="30"/>
          <w:color w:val="374151"/>
        </w:rPr>
        <w:t xml:space="preserve">第二条 标的与价款</w:t>
      </w:r>
    </w:p>
    <w:p>
      <w:r>
        <w:rPr>
          <w:sz w:val="22"/>
          <w:szCs w:val="22"/>
        </w:rPr>
        <w:t xml:space="preserve">乙方向甲方供应轴承座 A2 共计 120 套，单价人民币 268 元，合同总价人民币 32160 元。</w:t>
      </w:r>
    </w:p>
    <w:p>
      <w:pPr>
        <w:pStyle w:val="Heading2"/>
        <w:spacing w:before="160" w:after="120"/>
      </w:pPr>
      <w:r>
        <w:rPr>
          <w:b/>
          <w:sz w:val="30"/>
          <w:szCs w:val="30"/>
          <w:color w:val="374151"/>
        </w:rPr>
        <w:t xml:space="preserve">第三条 交付</w:t>
      </w:r>
    </w:p>
    <w:p>
      <w:r>
        <w:rPr>
          <w:sz w:val="22"/>
          <w:szCs w:val="22"/>
        </w:rPr>
        <w:t xml:space="preserve">乙方应于 2026 年 6 月 30 日前将全部货物交付至甲方指定仓库。甲方收货后 30 日内付清全款。</w:t>
      </w:r>
    </w:p>
    <w:p>
      <w:pPr>
        <w:pStyle w:val="Heading2"/>
        <w:spacing w:before="160" w:after="120"/>
      </w:pPr>
      <w:r>
        <w:rPr>
          <w:b/>
          <w:sz w:val="30"/>
          <w:szCs w:val="30"/>
          <w:color w:val="374151"/>
        </w:rPr>
        <w:t xml:space="preserve">第四条 违约责任</w:t>
      </w:r>
    </w:p>
    <w:p>
      <w:r>
        <w:rPr>
          <w:sz w:val="22"/>
          <w:szCs w:val="22"/>
        </w:rPr>
        <w:t xml:space="preserve">任何一方违约，应向对方支付合同总价百分之五的违约金。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icrosoft YaHei" w:hAnsi="Calibri"/>
        <w:sz w:val="22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outlineLvl w:val="0"/>
      <w:spacing w:before="240" w:after="160"/>
    </w:pPr>
    <w:rPr>
      <w:b/>
      <w:sz w:val="56"/>
      <w:szCs w:val="56"/>
      <w:color w:val="1F2937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120"/>
    </w:pPr>
    <w:rPr>
      <w:b/>
      <w:sz w:val="36"/>
      <w:szCs w:val="36"/>
      <w:color w:val="1F2937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160" w:after="120"/>
    </w:pPr>
    <w:rPr>
      <w:b/>
      <w:sz w:val="30"/>
      <w:szCs w:val="30"/>
      <w:color w:val="374151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160" w:after="120"/>
    </w:pPr>
    <w:rPr>
      <w:b/>
      <w:sz w:val="26"/>
      <w:szCs w:val="26"/>
      <w:color w:val="374151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160" w:after="120"/>
    </w:pPr>
    <w:rPr>
      <w:b/>
      <w:sz w:val="24"/>
      <w:szCs w:val="24"/>
      <w:color w:val="374151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160" w:after="120"/>
    </w:pPr>
    <w:rPr>
      <w:b/>
      <w:sz w:val="22"/>
      <w:szCs w:val="22"/>
      <w:color w:val="374151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160" w:after="120"/>
    </w:pPr>
    <w:rPr>
      <w:b/>
      <w:sz w:val="22"/>
      <w:szCs w:val="22"/>
      <w:color w:val="37415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