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1f3864"/>
          <w:sz w:val="30"/>
          <w:szCs w:val="30"/>
          <w:rtl w:val="0"/>
        </w:rPr>
        <w:t xml:space="preserve">3. 연구설계 및 분석 방법론</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3.1. 연구 설계 개요</w:t>
      </w:r>
    </w:p>
    <w:p w:rsidR="00000000" w:rsidDel="00000000" w:rsidP="00000000" w:rsidRDefault="00000000" w:rsidRPr="00000000" w14:paraId="00000003">
      <w:pPr>
        <w:spacing w:after="140" w:line="300" w:lineRule="auto"/>
        <w:jc w:val="both"/>
        <w:rPr/>
      </w:pPr>
      <w:r w:rsidDel="00000000" w:rsidR="00000000" w:rsidRPr="00000000">
        <w:rPr>
          <w:rtl w:val="0"/>
        </w:rPr>
        <w:t xml:space="preserve">본 연구는 대한민국 229개 시군구를 분석 단위로 하여 2008~2025년의 인구이동 패널데이터를 구축하고, 세 가지 분석 트랙을 통해 인구이동 네트워크의 구조적 진화와 지역 흡인력 결정요인을 규명한다. 분석 설계는 기술적 탐색(Exploratory) → 인과 추정(Causal Inference) → 예측 및 해석(Predictive Explanation)의 단계적 구조를 따른다(Figure 3-1).</w:t>
      </w:r>
    </w:p>
    <w:p w:rsidR="00000000" w:rsidDel="00000000" w:rsidP="00000000" w:rsidRDefault="00000000" w:rsidRPr="00000000" w14:paraId="00000004">
      <w:pPr>
        <w:spacing w:after="60" w:before="120" w:lineRule="auto"/>
        <w:rPr/>
      </w:pPr>
      <w:r w:rsidDel="00000000" w:rsidR="00000000" w:rsidRPr="00000000">
        <w:rPr>
          <w:b w:val="1"/>
          <w:bCs w:val="1"/>
          <w:color w:val="333333"/>
          <w:sz w:val="20"/>
          <w:szCs w:val="20"/>
          <w:rtl w:val="0"/>
        </w:rPr>
        <w:t xml:space="preserve">Figure 3-1. 분석 설계 흐름도</w:t>
      </w:r>
      <w:r w:rsidDel="00000000" w:rsidR="00000000" w:rsidRPr="00000000">
        <w:rPr>
          <w:rtl w:val="0"/>
        </w:rPr>
      </w:r>
    </w:p>
    <w:p w:rsidR="00000000" w:rsidDel="00000000" w:rsidP="00000000" w:rsidRDefault="00000000" w:rsidRPr="00000000" w14:paraId="00000005">
      <w:pPr>
        <w:spacing w:after="140" w:line="300" w:lineRule="auto"/>
        <w:jc w:val="both"/>
        <w:rPr/>
      </w:pPr>
      <w:r w:rsidDel="00000000" w:rsidR="00000000" w:rsidRPr="00000000">
        <w:rPr>
          <w:sz w:val="20"/>
          <w:szCs w:val="20"/>
          <w:rtl w:val="0"/>
        </w:rPr>
        <w:t xml:space="preserve">[트랙 A: 기술·네트워크 분석] 2008~2025 (N=4,122) → OD 행렬 구성(229×229), 네트워크 중심성 산출, 커뮤니티 탐지(Louvain), Moran's I/LISA, 허브 안정성 → RQ1 대응.  [트랙 B: 공간 패널 계량모형] 2009~2024 → Two-way FE(기저) → Spatial Lag/Error/Durbin Model(직접·간접효과 분해, 공간 강건성) → Dynamic FE(시차종속변수 포함, 주모형), 코로나19 상호작용항 검증 → RQ2~RQ4 대응.  [트랙 C: ML 확장] 2017~2024 (N=1,817) → 7개 알고리즘 비교(LR·DT·RF·GB·XGB·LGBM·CAT) → SHAP 분석 → RAI 지수 산출 → RQ5 대응.</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3.2. 분석 기간 및 데이터 가용성</w:t>
      </w:r>
    </w:p>
    <w:p w:rsidR="00000000" w:rsidDel="00000000" w:rsidP="00000000" w:rsidRDefault="00000000" w:rsidRPr="00000000" w14:paraId="00000007">
      <w:pPr>
        <w:spacing w:after="140" w:line="300" w:lineRule="auto"/>
        <w:jc w:val="both"/>
        <w:rPr/>
      </w:pPr>
      <w:r w:rsidDel="00000000" w:rsidR="00000000" w:rsidRPr="00000000">
        <w:rPr>
          <w:rtl w:val="0"/>
        </w:rPr>
        <w:t xml:space="preserve">본 연구는 분석 목적에 따라 데이터 가용성을 고려하여 세 개의 트랙으로 분석 기간을 구분하여 운용한다(Table 3-1).</w:t>
      </w:r>
    </w:p>
    <w:p w:rsidR="00000000" w:rsidDel="00000000" w:rsidP="00000000" w:rsidRDefault="00000000" w:rsidRPr="00000000" w14:paraId="00000008">
      <w:pPr>
        <w:spacing w:after="140" w:line="300" w:lineRule="auto"/>
        <w:jc w:val="both"/>
        <w:rPr/>
      </w:pPr>
      <w:r w:rsidDel="00000000" w:rsidR="00000000" w:rsidRPr="00000000">
        <w:rPr>
          <w:b w:val="1"/>
          <w:bCs w:val="1"/>
          <w:rtl w:val="0"/>
        </w:rPr>
        <w:t xml:space="preserve">트랙 A(기술·네트워크 분석)</w:t>
      </w:r>
      <w:r w:rsidDel="00000000" w:rsidR="00000000" w:rsidRPr="00000000">
        <w:rPr>
          <w:rtl w:val="0"/>
        </w:rPr>
        <w:t xml:space="preserve">는 네트워크 지표가 완전히 확보된 2008~2025년(18년) 전 기간을 활용한다(N=4,122). 인구이동 네트워크의 구조적 진화를 기술하는 것을 목적으로 하며, 2025년 데이터를 포함하여 최근 인구이동 패턴의 변화까지 포착한다.</w:t>
      </w:r>
    </w:p>
    <w:p w:rsidR="00000000" w:rsidDel="00000000" w:rsidP="00000000" w:rsidRDefault="00000000" w:rsidRPr="00000000" w14:paraId="00000009">
      <w:pPr>
        <w:spacing w:after="140" w:line="300" w:lineRule="auto"/>
        <w:jc w:val="both"/>
        <w:rPr/>
      </w:pPr>
      <w:r w:rsidDel="00000000" w:rsidR="00000000" w:rsidRPr="00000000">
        <w:rPr>
          <w:b w:val="1"/>
          <w:bCs w:val="1"/>
          <w:rtl w:val="0"/>
        </w:rPr>
        <w:t xml:space="preserve">트랙 B(공간 패널모형)</w:t>
      </w:r>
      <w:r w:rsidDel="00000000" w:rsidR="00000000" w:rsidRPr="00000000">
        <w:rPr>
          <w:rtl w:val="0"/>
        </w:rPr>
        <w:t xml:space="preserve">는 핵심 통제변수의 커버리지가 안정화되는 2009년부터 2024년(16년)까지를 분석 기간으로 설정한다. 2008년 데이터는 1기 시차 변수(t−1) 생성에 활용되며, 2025년은 고용률·실업률·자연증가율 등 주요 통제변수가 공표 주기상 미집계 상태이므로 체계적 결측(Systematic Missing)에 의한 추정 편의를 방지하기 위해 계량모형에서 제외한다. 패널 프레임은 전국 229개 시군구×16년=3,664관측치이며, 모든 기술통계·상관·VIF는 공개 데이터 analysis_dataset_FINAL_v4.csv에서 재현 가능하다(변수별 결측 제외).</w:t>
      </w:r>
    </w:p>
    <w:p w:rsidR="00000000" w:rsidDel="00000000" w:rsidP="00000000" w:rsidRDefault="00000000" w:rsidRPr="00000000" w14:paraId="0000000A">
      <w:pPr>
        <w:spacing w:after="140" w:line="300" w:lineRule="auto"/>
        <w:jc w:val="both"/>
        <w:rPr/>
      </w:pPr>
      <w:r w:rsidDel="00000000" w:rsidR="00000000" w:rsidRPr="00000000">
        <w:rPr>
          <w:b w:val="1"/>
          <w:bCs w:val="1"/>
          <w:rtl w:val="0"/>
        </w:rPr>
        <w:t xml:space="preserve">트랙 C(ML 확장 트랙)</w:t>
      </w:r>
      <w:r w:rsidDel="00000000" w:rsidR="00000000" w:rsidRPr="00000000">
        <w:rPr>
          <w:rtl w:val="0"/>
        </w:rPr>
        <w:t xml:space="preserve">는 사업체수·고용률 등 경제·산업 변수의 시군구 단위 데이터가 완전히 확보되는 2017~2024년(8년)을 분석 기간으로 설정하여, 더 풍부한 변수셋(약 38개)으로 지역 흡인력 결정요인을 탐색한다(N=1,817).</w:t>
      </w:r>
    </w:p>
    <w:p w:rsidR="00000000" w:rsidDel="00000000" w:rsidP="00000000" w:rsidRDefault="00000000" w:rsidRPr="00000000" w14:paraId="0000000B">
      <w:pPr>
        <w:spacing w:after="60" w:before="120" w:lineRule="auto"/>
        <w:rPr/>
      </w:pPr>
      <w:r w:rsidDel="00000000" w:rsidR="00000000" w:rsidRPr="00000000">
        <w:rPr>
          <w:b w:val="1"/>
          <w:bCs w:val="1"/>
          <w:color w:val="333333"/>
          <w:sz w:val="20"/>
          <w:szCs w:val="20"/>
          <w:rtl w:val="0"/>
        </w:rPr>
        <w:t xml:space="preserve">Table 3-1. 분석 트랙별 기간, 관측치 및 목적</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1300"/>
        <w:gridCol w:w="2360"/>
        <w:gridCol w:w="2300"/>
        <w:tblGridChange w:id="0">
          <w:tblGrid>
            <w:gridCol w:w="1900"/>
            <w:gridCol w:w="1500"/>
            <w:gridCol w:w="1300"/>
            <w:gridCol w:w="2360"/>
            <w:gridCol w:w="2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b w:val="1"/>
                <w:bCs w:val="1"/>
                <w:color w:val="ffffff"/>
                <w:sz w:val="18"/>
                <w:szCs w:val="18"/>
                <w:rtl w:val="0"/>
              </w:rPr>
              <w:t xml:space="preserve">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분석 기간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관측치(N)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0F">
            <w:pPr>
              <w:jc w:val="center"/>
              <w:rPr/>
            </w:pPr>
            <w:r w:rsidDel="00000000" w:rsidR="00000000" w:rsidRPr="00000000">
              <w:rPr>
                <w:b w:val="1"/>
                <w:bCs w:val="1"/>
                <w:color w:val="ffffff"/>
                <w:sz w:val="18"/>
                <w:szCs w:val="18"/>
                <w:rtl w:val="0"/>
              </w:rPr>
              <w:t xml:space="preserve">대응 RQ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10">
            <w:pPr>
              <w:jc w:val="center"/>
              <w:rPr/>
            </w:pPr>
            <w:r w:rsidDel="00000000" w:rsidR="00000000" w:rsidRPr="00000000">
              <w:rPr>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1">
            <w:pPr>
              <w:jc w:val="left"/>
              <w:rPr/>
            </w:pPr>
            <w:r w:rsidDel="00000000" w:rsidR="00000000" w:rsidRPr="00000000">
              <w:rPr>
                <w:color w:val="000000"/>
                <w:sz w:val="18"/>
                <w:szCs w:val="18"/>
                <w:rtl w:val="0"/>
              </w:rPr>
              <w:t xml:space="preserve">A. 기술·네트워크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2">
            <w:pPr>
              <w:jc w:val="center"/>
              <w:rPr/>
            </w:pPr>
            <w:r w:rsidDel="00000000" w:rsidR="00000000" w:rsidRPr="00000000">
              <w:rPr>
                <w:color w:val="000000"/>
                <w:sz w:val="18"/>
                <w:szCs w:val="18"/>
                <w:rtl w:val="0"/>
              </w:rPr>
              <w:t xml:space="preserve">2008~2025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3">
            <w:pPr>
              <w:jc w:val="center"/>
              <w:rPr/>
            </w:pPr>
            <w:r w:rsidDel="00000000" w:rsidR="00000000" w:rsidRPr="00000000">
              <w:rPr>
                <w:color w:val="000000"/>
                <w:sz w:val="18"/>
                <w:szCs w:val="18"/>
                <w:rtl w:val="0"/>
              </w:rPr>
              <w:t xml:space="preserve">4,122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4">
            <w:pPr>
              <w:jc w:val="center"/>
              <w:rPr/>
            </w:pPr>
            <w:r w:rsidDel="00000000" w:rsidR="00000000" w:rsidRPr="00000000">
              <w:rPr>
                <w:color w:val="000000"/>
                <w:sz w:val="18"/>
                <w:szCs w:val="18"/>
                <w:rtl w:val="0"/>
              </w:rPr>
              <w:t xml:space="preserve">RQ1 (네트워크 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5">
            <w:pPr>
              <w:jc w:val="center"/>
              <w:rPr/>
            </w:pPr>
            <w:r w:rsidDel="00000000" w:rsidR="00000000" w:rsidRPr="00000000">
              <w:rPr>
                <w:color w:val="000000"/>
                <w:sz w:val="18"/>
                <w:szCs w:val="18"/>
                <w:rtl w:val="0"/>
              </w:rPr>
              <w:t xml:space="preserve">2025년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6">
            <w:pPr>
              <w:jc w:val="left"/>
              <w:rPr/>
            </w:pPr>
            <w:r w:rsidDel="00000000" w:rsidR="00000000" w:rsidRPr="00000000">
              <w:rPr>
                <w:color w:val="000000"/>
                <w:sz w:val="18"/>
                <w:szCs w:val="18"/>
                <w:rtl w:val="0"/>
              </w:rPr>
              <w:t xml:space="preserve">B. 공간 패널모형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7">
            <w:pPr>
              <w:jc w:val="center"/>
              <w:rPr/>
            </w:pPr>
            <w:r w:rsidDel="00000000" w:rsidR="00000000" w:rsidRPr="00000000">
              <w:rPr>
                <w:color w:val="000000"/>
                <w:sz w:val="18"/>
                <w:szCs w:val="18"/>
                <w:rtl w:val="0"/>
              </w:rPr>
              <w:t xml:space="preserve">2009~2024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8">
            <w:pPr>
              <w:jc w:val="center"/>
              <w:rPr/>
            </w:pPr>
            <w:r w:rsidDel="00000000" w:rsidR="00000000" w:rsidRPr="00000000">
              <w:rPr>
                <w:color w:val="000000"/>
                <w:sz w:val="18"/>
                <w:szCs w:val="18"/>
                <w:rtl w:val="0"/>
              </w:rPr>
              <w:t xml:space="preserve">3,664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9">
            <w:pPr>
              <w:jc w:val="center"/>
              <w:rPr/>
            </w:pPr>
            <w:r w:rsidDel="00000000" w:rsidR="00000000" w:rsidRPr="00000000">
              <w:rPr>
                <w:color w:val="000000"/>
                <w:sz w:val="18"/>
                <w:szCs w:val="18"/>
                <w:rtl w:val="0"/>
              </w:rPr>
              <w:t xml:space="preserve">RQ2·RQ3·RQ4 (인과 추정)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A">
            <w:pPr>
              <w:jc w:val="center"/>
              <w:rPr/>
            </w:pPr>
            <w:r w:rsidDel="00000000" w:rsidR="00000000" w:rsidRPr="00000000">
              <w:rPr>
                <w:color w:val="000000"/>
                <w:sz w:val="18"/>
                <w:szCs w:val="18"/>
                <w:rtl w:val="0"/>
              </w:rPr>
              <w:t xml:space="preserve">2008년 시차용, 2025년 제외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B">
            <w:pPr>
              <w:jc w:val="left"/>
              <w:rPr/>
            </w:pPr>
            <w:r w:rsidDel="00000000" w:rsidR="00000000" w:rsidRPr="00000000">
              <w:rPr>
                <w:color w:val="000000"/>
                <w:sz w:val="18"/>
                <w:szCs w:val="18"/>
                <w:rtl w:val="0"/>
              </w:rPr>
              <w:t xml:space="preserve">C. ML 확장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C">
            <w:pPr>
              <w:jc w:val="center"/>
              <w:rPr/>
            </w:pPr>
            <w:r w:rsidDel="00000000" w:rsidR="00000000" w:rsidRPr="00000000">
              <w:rPr>
                <w:color w:val="000000"/>
                <w:sz w:val="18"/>
                <w:szCs w:val="18"/>
                <w:rtl w:val="0"/>
              </w:rPr>
              <w:t xml:space="preserve">2017~2024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D">
            <w:pPr>
              <w:jc w:val="center"/>
              <w:rPr/>
            </w:pPr>
            <w:r w:rsidDel="00000000" w:rsidR="00000000" w:rsidRPr="00000000">
              <w:rPr>
                <w:color w:val="000000"/>
                <w:sz w:val="18"/>
                <w:szCs w:val="18"/>
                <w:rtl w:val="0"/>
              </w:rPr>
              <w:t xml:space="preserve">1,817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E">
            <w:pPr>
              <w:jc w:val="center"/>
              <w:rPr/>
            </w:pPr>
            <w:r w:rsidDel="00000000" w:rsidR="00000000" w:rsidRPr="00000000">
              <w:rPr>
                <w:color w:val="000000"/>
                <w:sz w:val="18"/>
                <w:szCs w:val="18"/>
                <w:rtl w:val="0"/>
              </w:rPr>
              <w:t xml:space="preserve">RQ5 (흡인력 요인 탐색)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1F">
            <w:pPr>
              <w:jc w:val="center"/>
              <w:rPr/>
            </w:pPr>
            <w:r w:rsidDel="00000000" w:rsidR="00000000" w:rsidRPr="00000000">
              <w:rPr>
                <w:color w:val="000000"/>
                <w:sz w:val="18"/>
                <w:szCs w:val="18"/>
                <w:rtl w:val="0"/>
              </w:rPr>
              <w:t xml:space="preserve">경제·산업 변수 완전 확보</w:t>
            </w:r>
            <w:r w:rsidDel="00000000" w:rsidR="00000000" w:rsidRPr="00000000">
              <w:rPr>
                <w:rtl w:val="0"/>
              </w:rPr>
            </w:r>
          </w:p>
        </w:tc>
      </w:tr>
    </w:tbl>
    <w:p w:rsidR="00000000" w:rsidDel="00000000" w:rsidP="00000000" w:rsidRDefault="00000000" w:rsidRPr="00000000" w14:paraId="00000020">
      <w:pPr>
        <w:pStyle w:val="Heading2"/>
        <w:rPr/>
      </w:pPr>
      <w:r w:rsidDel="00000000" w:rsidR="00000000" w:rsidRPr="00000000">
        <w:rPr>
          <w:rtl w:val="0"/>
        </w:rPr>
        <w:t xml:space="preserve">3.3. 변수 구성 및 측정</w:t>
      </w:r>
    </w:p>
    <w:p w:rsidR="00000000" w:rsidDel="00000000" w:rsidP="00000000" w:rsidRDefault="00000000" w:rsidRPr="00000000" w14:paraId="00000021">
      <w:pPr>
        <w:pStyle w:val="Heading3"/>
        <w:rPr/>
      </w:pPr>
      <w:r w:rsidDel="00000000" w:rsidR="00000000" w:rsidRPr="00000000">
        <w:rPr>
          <w:rtl w:val="0"/>
        </w:rPr>
        <w:t xml:space="preserve">3.3.1. 종속변수</w:t>
      </w:r>
    </w:p>
    <w:p w:rsidR="00000000" w:rsidDel="00000000" w:rsidP="00000000" w:rsidRDefault="00000000" w:rsidRPr="00000000" w14:paraId="00000022">
      <w:pPr>
        <w:spacing w:after="140" w:line="300" w:lineRule="auto"/>
        <w:jc w:val="both"/>
        <w:rPr/>
      </w:pPr>
      <w:r w:rsidDel="00000000" w:rsidR="00000000" w:rsidRPr="00000000">
        <w:rPr>
          <w:rtl w:val="0"/>
        </w:rPr>
        <w:t xml:space="preserve">본 연구의 주 종속변수는 해당 시군구의 순이동률(Net Migration Rate; 변수명 net_rate)이다. net_rate는 (전입인구 − 전출인구) / 주민등록인구 × 1,000으로 산출하여 단위 인구당 순유입 규모를 천분율(‰)로 측정한다. 보조 분석에서는 전입률(In-migration Rate; in_rate)과 전출률(Out-migration Rate; out_rate)을 별도의 종속변수로 활용하여 흡인(Attraction)과 반발(Repulsion) 메커니즘을 분리 분석한다. 이하 본문과 표에서 순이동률·전입률·전출률은 각각 변수명 net_rate·in_rate·out_rate로 일관 표기한다.</w:t>
      </w:r>
    </w:p>
    <w:p w:rsidR="00000000" w:rsidDel="00000000" w:rsidP="00000000" w:rsidRDefault="00000000" w:rsidRPr="00000000" w14:paraId="00000023">
      <w:pPr>
        <w:pStyle w:val="Heading3"/>
        <w:rPr/>
      </w:pPr>
      <w:r w:rsidDel="00000000" w:rsidR="00000000" w:rsidRPr="00000000">
        <w:rPr>
          <w:rtl w:val="0"/>
        </w:rPr>
        <w:t xml:space="preserve">3.3.2. 핵심 독립변수: 네트워크 중심성 지표</w:t>
      </w:r>
    </w:p>
    <w:p w:rsidR="00000000" w:rsidDel="00000000" w:rsidP="00000000" w:rsidRDefault="00000000" w:rsidRPr="00000000" w14:paraId="00000024">
      <w:pPr>
        <w:spacing w:after="140" w:line="300" w:lineRule="auto"/>
        <w:jc w:val="both"/>
        <w:rPr/>
      </w:pPr>
      <w:r w:rsidDel="00000000" w:rsidR="00000000" w:rsidRPr="00000000">
        <w:rPr>
          <w:rtl w:val="0"/>
        </w:rPr>
        <w:t xml:space="preserve">핵심 독립변수는 인구이동 네트워크 상의 위치를 나타내는 PageRank이다. PageRank는 이동망 내 간접적 파급효과까지 고려하여 지역의 실질적 영향력과 간접 흡인력을 측정하는 지표로, 단순 유입량 집계가 아닌 ‘어디서 이동해 오는가’의 질적 측면을 반영한다[1]. PageRank와 인구이동 간 역인과 가능성을 완화하기 위해 1기 시차 변수(L.PageRank_{t−1})를 모형에 투입하였으며, Dynamic 모형에서는 2기 이상 시차된 PageRank를 내부 도구변수(internal instruments)로 활용하여 내생성을 통제하였다.</w:t>
      </w:r>
    </w:p>
    <w:p w:rsidR="00000000" w:rsidDel="00000000" w:rsidP="00000000" w:rsidRDefault="00000000" w:rsidRPr="00000000" w14:paraId="00000025">
      <w:pPr>
        <w:spacing w:after="140" w:line="300" w:lineRule="auto"/>
        <w:jc w:val="both"/>
        <w:rPr/>
      </w:pPr>
      <w:r w:rsidDel="00000000" w:rsidR="00000000" w:rsidRPr="00000000">
        <w:rPr>
          <w:rtl w:val="0"/>
        </w:rPr>
        <w:t xml:space="preserve">강건성 검증을 위해 Table 3-2에 제시된 대체 중심성 지표를 추가로 산출하였다. 다중공선성(Multicollinearity) 방지를 위해 주모형에는 PageRank 단일 지표만 투입하고, 강건성 검증에서 다른 지표로 교체 투입하는 방식을 채택했다[2].</w:t>
      </w:r>
    </w:p>
    <w:p w:rsidR="00000000" w:rsidDel="00000000" w:rsidP="00000000" w:rsidRDefault="00000000" w:rsidRPr="00000000" w14:paraId="00000026">
      <w:pPr>
        <w:spacing w:after="60" w:before="120" w:lineRule="auto"/>
        <w:rPr/>
      </w:pPr>
      <w:r w:rsidDel="00000000" w:rsidR="00000000" w:rsidRPr="00000000">
        <w:rPr>
          <w:b w:val="1"/>
          <w:bCs w:val="1"/>
          <w:color w:val="333333"/>
          <w:sz w:val="20"/>
          <w:szCs w:val="20"/>
          <w:rtl w:val="0"/>
        </w:rPr>
        <w:t xml:space="preserve">Table 3-2. 네트워크 중심성 지표 구성</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27">
            <w:pPr>
              <w:jc w:val="left"/>
              <w:rPr/>
            </w:pPr>
            <w:r w:rsidDel="00000000" w:rsidR="00000000" w:rsidRPr="00000000">
              <w:rPr>
                <w:b w:val="1"/>
                <w:bCs w:val="1"/>
                <w:color w:val="ffffff"/>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29">
            <w:pPr>
              <w:jc w:val="center"/>
              <w:rPr/>
            </w:pPr>
            <w:r w:rsidDel="00000000" w:rsidR="00000000" w:rsidRPr="00000000">
              <w:rPr>
                <w:b w:val="1"/>
                <w:bCs w:val="1"/>
                <w:color w:val="ffffff"/>
                <w:sz w:val="18"/>
                <w:szCs w:val="18"/>
                <w:rtl w:val="0"/>
              </w:rPr>
              <w:t xml:space="preserve">활용 목적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A">
            <w:pPr>
              <w:jc w:val="left"/>
              <w:rPr/>
            </w:pPr>
            <w:r w:rsidDel="00000000" w:rsidR="00000000" w:rsidRPr="00000000">
              <w:rPr>
                <w:color w:val="000000"/>
                <w:sz w:val="18"/>
                <w:szCs w:val="18"/>
                <w:rtl w:val="0"/>
              </w:rPr>
              <w:t xml:space="preserve">PageRank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B">
            <w:pPr>
              <w:jc w:val="center"/>
              <w:rPr/>
            </w:pPr>
            <w:r w:rsidDel="00000000" w:rsidR="00000000" w:rsidRPr="00000000">
              <w:rPr>
                <w:color w:val="000000"/>
                <w:sz w:val="18"/>
                <w:szCs w:val="18"/>
                <w:rtl w:val="0"/>
              </w:rPr>
              <w:t xml:space="preserve">이동망 내 간접 영향력 (주모형)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C">
            <w:pPr>
              <w:jc w:val="center"/>
              <w:rPr/>
            </w:pPr>
            <w:r w:rsidDel="00000000" w:rsidR="00000000" w:rsidRPr="00000000">
              <w:rPr>
                <w:color w:val="000000"/>
                <w:sz w:val="18"/>
                <w:szCs w:val="18"/>
                <w:rtl w:val="0"/>
              </w:rPr>
              <w:t xml:space="preserve">흡인 허브 식별, 주모형 투입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D">
            <w:pPr>
              <w:jc w:val="left"/>
              <w:rPr/>
            </w:pPr>
            <w:r w:rsidDel="00000000" w:rsidR="00000000" w:rsidRPr="00000000">
              <w:rPr>
                <w:color w:val="000000"/>
                <w:sz w:val="18"/>
                <w:szCs w:val="18"/>
                <w:rtl w:val="0"/>
              </w:rPr>
              <w:t xml:space="preserve">In-Degree Centrality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E">
            <w:pPr>
              <w:jc w:val="center"/>
              <w:rPr/>
            </w:pPr>
            <w:r w:rsidDel="00000000" w:rsidR="00000000" w:rsidRPr="00000000">
              <w:rPr>
                <w:color w:val="000000"/>
                <w:sz w:val="18"/>
                <w:szCs w:val="18"/>
                <w:rtl w:val="0"/>
              </w:rPr>
              <w:t xml:space="preserve">유입 연결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2F">
            <w:pPr>
              <w:jc w:val="center"/>
              <w:rPr/>
            </w:pPr>
            <w:r w:rsidDel="00000000" w:rsidR="00000000" w:rsidRPr="00000000">
              <w:rPr>
                <w:color w:val="000000"/>
                <w:sz w:val="18"/>
                <w:szCs w:val="18"/>
                <w:rtl w:val="0"/>
              </w:rPr>
              <w:t xml:space="preserve">강건성 검증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0">
            <w:pPr>
              <w:jc w:val="left"/>
              <w:rPr/>
            </w:pPr>
            <w:r w:rsidDel="00000000" w:rsidR="00000000" w:rsidRPr="00000000">
              <w:rPr>
                <w:color w:val="000000"/>
                <w:sz w:val="18"/>
                <w:szCs w:val="18"/>
                <w:rtl w:val="0"/>
              </w:rPr>
              <w:t xml:space="preserve">In-Strength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1">
            <w:pPr>
              <w:jc w:val="center"/>
              <w:rPr/>
            </w:pPr>
            <w:r w:rsidDel="00000000" w:rsidR="00000000" w:rsidRPr="00000000">
              <w:rPr>
                <w:color w:val="000000"/>
                <w:sz w:val="18"/>
                <w:szCs w:val="18"/>
                <w:rtl w:val="0"/>
              </w:rPr>
              <w:t xml:space="preserve">유입 이동량 합계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2">
            <w:pPr>
              <w:jc w:val="center"/>
              <w:rPr/>
            </w:pPr>
            <w:r w:rsidDel="00000000" w:rsidR="00000000" w:rsidRPr="00000000">
              <w:rPr>
                <w:color w:val="000000"/>
                <w:sz w:val="18"/>
                <w:szCs w:val="18"/>
                <w:rtl w:val="0"/>
              </w:rPr>
              <w:t xml:space="preserve">절대적 흡인력, 강건성 검증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3">
            <w:pPr>
              <w:jc w:val="left"/>
              <w:rPr/>
            </w:pPr>
            <w:r w:rsidDel="00000000" w:rsidR="00000000" w:rsidRPr="00000000">
              <w:rPr>
                <w:color w:val="000000"/>
                <w:sz w:val="18"/>
                <w:szCs w:val="18"/>
                <w:rtl w:val="0"/>
              </w:rPr>
              <w:t xml:space="preserve">Betweenness Centrality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4">
            <w:pPr>
              <w:jc w:val="center"/>
              <w:rPr/>
            </w:pPr>
            <w:r w:rsidDel="00000000" w:rsidR="00000000" w:rsidRPr="00000000">
              <w:rPr>
                <w:color w:val="000000"/>
                <w:sz w:val="18"/>
                <w:szCs w:val="18"/>
                <w:rtl w:val="0"/>
              </w:rPr>
              <w:t xml:space="preserve">이동 경로 매개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5">
            <w:pPr>
              <w:jc w:val="center"/>
              <w:rPr/>
            </w:pPr>
            <w:r w:rsidDel="00000000" w:rsidR="00000000" w:rsidRPr="00000000">
              <w:rPr>
                <w:color w:val="000000"/>
                <w:sz w:val="18"/>
                <w:szCs w:val="18"/>
                <w:rtl w:val="0"/>
              </w:rPr>
              <w:t xml:space="preserve">중간 거점 식별, 강건성 검증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6">
            <w:pPr>
              <w:jc w:val="left"/>
              <w:rPr/>
            </w:pPr>
            <w:r w:rsidDel="00000000" w:rsidR="00000000" w:rsidRPr="00000000">
              <w:rPr>
                <w:color w:val="000000"/>
                <w:sz w:val="18"/>
                <w:szCs w:val="18"/>
                <w:rtl w:val="0"/>
              </w:rPr>
              <w:t xml:space="preserve">Closeness Centrality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7">
            <w:pPr>
              <w:jc w:val="center"/>
              <w:rPr/>
            </w:pPr>
            <w:r w:rsidDel="00000000" w:rsidR="00000000" w:rsidRPr="00000000">
              <w:rPr>
                <w:color w:val="000000"/>
                <w:sz w:val="18"/>
                <w:szCs w:val="18"/>
                <w:rtl w:val="0"/>
              </w:rPr>
              <w:t xml:space="preserve">전체 네트워크 접근성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8">
            <w:pPr>
              <w:jc w:val="center"/>
              <w:rPr/>
            </w:pPr>
            <w:r w:rsidDel="00000000" w:rsidR="00000000" w:rsidRPr="00000000">
              <w:rPr>
                <w:color w:val="000000"/>
                <w:sz w:val="18"/>
                <w:szCs w:val="18"/>
                <w:rtl w:val="0"/>
              </w:rPr>
              <w:t xml:space="preserve">네트워크 위치 기술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9">
            <w:pPr>
              <w:jc w:val="left"/>
              <w:rPr/>
            </w:pPr>
            <w:r w:rsidDel="00000000" w:rsidR="00000000" w:rsidRPr="00000000">
              <w:rPr>
                <w:color w:val="000000"/>
                <w:sz w:val="18"/>
                <w:szCs w:val="18"/>
                <w:rtl w:val="0"/>
              </w:rPr>
              <w:t xml:space="preserve">Out-Degree Centrality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A">
            <w:pPr>
              <w:jc w:val="center"/>
              <w:rPr/>
            </w:pPr>
            <w:r w:rsidDel="00000000" w:rsidR="00000000" w:rsidRPr="00000000">
              <w:rPr>
                <w:color w:val="000000"/>
                <w:sz w:val="18"/>
                <w:szCs w:val="18"/>
                <w:rtl w:val="0"/>
              </w:rPr>
              <w:t xml:space="preserve">유출 연결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3B">
            <w:pPr>
              <w:jc w:val="center"/>
              <w:rPr/>
            </w:pPr>
            <w:r w:rsidDel="00000000" w:rsidR="00000000" w:rsidRPr="00000000">
              <w:rPr>
                <w:color w:val="000000"/>
                <w:sz w:val="18"/>
                <w:szCs w:val="18"/>
                <w:rtl w:val="0"/>
              </w:rPr>
              <w:t xml:space="preserve">방출 허브 식별</w:t>
            </w:r>
            <w:r w:rsidDel="00000000" w:rsidR="00000000" w:rsidRPr="00000000">
              <w:rPr>
                <w:rtl w:val="0"/>
              </w:rPr>
            </w:r>
          </w:p>
        </w:tc>
      </w:tr>
    </w:tbl>
    <w:p w:rsidR="00000000" w:rsidDel="00000000" w:rsidP="00000000" w:rsidRDefault="00000000" w:rsidRPr="00000000" w14:paraId="0000003C">
      <w:pPr>
        <w:pStyle w:val="Heading3"/>
        <w:rPr/>
      </w:pPr>
      <w:r w:rsidDel="00000000" w:rsidR="00000000" w:rsidRPr="00000000">
        <w:rPr>
          <w:rtl w:val="0"/>
        </w:rPr>
        <w:t xml:space="preserve">3.3.3. 통제변수</w:t>
      </w:r>
    </w:p>
    <w:p w:rsidR="00000000" w:rsidDel="00000000" w:rsidP="00000000" w:rsidRDefault="00000000" w:rsidRPr="00000000" w14:paraId="0000003D">
      <w:pPr>
        <w:spacing w:after="140" w:line="300" w:lineRule="auto"/>
        <w:jc w:val="both"/>
        <w:rPr/>
      </w:pPr>
      <w:r w:rsidDel="00000000" w:rsidR="00000000" w:rsidRPr="00000000">
        <w:rPr>
          <w:rtl w:val="0"/>
        </w:rPr>
        <w:t xml:space="preserve">통제변수는 선행연구를 바탕으로 경제, 인구구조, 인구동태, 의료, 교육, 복지, 생활SOC, 인프라, 입지 등 다차원적인 지역 특성을 반영하여 구성했다(Table 3-3). 트랙 B(주모형)에는 결측률 5% 이하의 변수를 우선 투입하고, 결측률 6~20%인 변수는 선형 보간(Linear Interpolation)을 적용하여 보완 후 사용한다. 트랙 C(ML 확장)에서는 2017년 이후 완전히 확보되는 고용률·사업체수·노후주택비율 등 경제·산업 변수를 추가로 투입한다.</w:t>
      </w:r>
    </w:p>
    <w:p w:rsidR="00000000" w:rsidDel="00000000" w:rsidP="00000000" w:rsidRDefault="00000000" w:rsidRPr="00000000" w14:paraId="0000003E">
      <w:pPr>
        <w:spacing w:after="60" w:before="120" w:lineRule="auto"/>
        <w:rPr/>
      </w:pPr>
      <w:r w:rsidDel="00000000" w:rsidR="00000000" w:rsidRPr="00000000">
        <w:rPr>
          <w:b w:val="1"/>
          <w:bCs w:val="1"/>
          <w:color w:val="333333"/>
          <w:sz w:val="20"/>
          <w:szCs w:val="20"/>
          <w:rtl w:val="0"/>
        </w:rPr>
        <w:t xml:space="preserve">Table 3-3. 통제변수 구성</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960"/>
        <w:gridCol w:w="1400"/>
        <w:gridCol w:w="1400"/>
        <w:tblGridChange w:id="0">
          <w:tblGrid>
            <w:gridCol w:w="1400"/>
            <w:gridCol w:w="2200"/>
            <w:gridCol w:w="2960"/>
            <w:gridCol w:w="1400"/>
            <w:gridCol w:w="1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3F">
            <w:pPr>
              <w:jc w:val="left"/>
              <w:rPr/>
            </w:pPr>
            <w:r w:rsidDel="00000000" w:rsidR="00000000" w:rsidRPr="00000000">
              <w:rPr>
                <w:b w:val="1"/>
                <w:bCs w:val="1"/>
                <w:color w:val="ffffff"/>
                <w:sz w:val="18"/>
                <w:szCs w:val="18"/>
                <w:rtl w:val="0"/>
              </w:rPr>
              <w:t xml:space="preserve">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변수명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트랙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트랙 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4">
            <w:pPr>
              <w:jc w:val="left"/>
              <w:rPr/>
            </w:pPr>
            <w:r w:rsidDel="00000000" w:rsidR="00000000" w:rsidRPr="00000000">
              <w:rPr>
                <w:color w:val="000000"/>
                <w:sz w:val="18"/>
                <w:szCs w:val="18"/>
                <w:rtl w:val="0"/>
              </w:rPr>
              <w:t xml:space="preserve">경제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5">
            <w:pPr>
              <w:jc w:val="center"/>
              <w:rPr/>
            </w:pPr>
            <w:r w:rsidDel="00000000" w:rsidR="00000000" w:rsidRPr="00000000">
              <w:rPr>
                <w:color w:val="000000"/>
                <w:sz w:val="18"/>
                <w:szCs w:val="18"/>
                <w:rtl w:val="0"/>
              </w:rPr>
              <w:t xml:space="preserve">fiscal_indep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6">
            <w:pPr>
              <w:jc w:val="center"/>
              <w:rPr/>
            </w:pPr>
            <w:r w:rsidDel="00000000" w:rsidR="00000000" w:rsidRPr="00000000">
              <w:rPr>
                <w:color w:val="000000"/>
                <w:sz w:val="18"/>
                <w:szCs w:val="18"/>
                <w:rtl w:val="0"/>
              </w:rPr>
              <w:t xml:space="preserve">재정자립도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7">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8">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9">
            <w:pPr>
              <w:jc w:val="left"/>
              <w:rPr/>
            </w:pPr>
            <w:r w:rsidDel="00000000" w:rsidR="00000000" w:rsidRPr="00000000">
              <w:rPr>
                <w:color w:val="000000"/>
                <w:sz w:val="18"/>
                <w:szCs w:val="18"/>
                <w:rtl w:val="0"/>
              </w:rPr>
              <w:t xml:space="preserve">경제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A">
            <w:pPr>
              <w:jc w:val="center"/>
              <w:rPr/>
            </w:pPr>
            <w:r w:rsidDel="00000000" w:rsidR="00000000" w:rsidRPr="00000000">
              <w:rPr>
                <w:color w:val="000000"/>
                <w:sz w:val="18"/>
                <w:szCs w:val="18"/>
                <w:rtl w:val="0"/>
              </w:rPr>
              <w:t xml:space="preserve">employ_rate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B">
            <w:pPr>
              <w:jc w:val="center"/>
              <w:rPr/>
            </w:pPr>
            <w:r w:rsidDel="00000000" w:rsidR="00000000" w:rsidRPr="00000000">
              <w:rPr>
                <w:color w:val="000000"/>
                <w:sz w:val="18"/>
                <w:szCs w:val="18"/>
                <w:rtl w:val="0"/>
              </w:rPr>
              <w:t xml:space="preserve">고용률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C">
            <w:pPr>
              <w:jc w:val="center"/>
              <w:rPr/>
            </w:pPr>
            <w:r w:rsidDel="00000000" w:rsidR="00000000" w:rsidRPr="00000000">
              <w:rPr>
                <w:color w:val="000000"/>
                <w:sz w:val="18"/>
                <w:szCs w:val="18"/>
                <w:rtl w:val="0"/>
              </w:rPr>
              <w:t xml:space="preserve">⚠ 제외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D">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E">
            <w:pPr>
              <w:jc w:val="left"/>
              <w:rPr/>
            </w:pPr>
            <w:r w:rsidDel="00000000" w:rsidR="00000000" w:rsidRPr="00000000">
              <w:rPr>
                <w:color w:val="000000"/>
                <w:sz w:val="18"/>
                <w:szCs w:val="18"/>
                <w:rtl w:val="0"/>
              </w:rPr>
              <w:t xml:space="preserve">경제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4F">
            <w:pPr>
              <w:jc w:val="center"/>
              <w:rPr/>
            </w:pPr>
            <w:r w:rsidDel="00000000" w:rsidR="00000000" w:rsidRPr="00000000">
              <w:rPr>
                <w:color w:val="000000"/>
                <w:sz w:val="18"/>
                <w:szCs w:val="18"/>
                <w:rtl w:val="0"/>
              </w:rPr>
              <w:t xml:space="preserve">biz_count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0">
            <w:pPr>
              <w:jc w:val="center"/>
              <w:rPr/>
            </w:pPr>
            <w:r w:rsidDel="00000000" w:rsidR="00000000" w:rsidRPr="00000000">
              <w:rPr>
                <w:color w:val="000000"/>
                <w:sz w:val="18"/>
                <w:szCs w:val="18"/>
                <w:rtl w:val="0"/>
              </w:rPr>
              <w:t xml:space="preserve">사업체수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1">
            <w:pPr>
              <w:jc w:val="center"/>
              <w:rPr/>
            </w:pPr>
            <w:r w:rsidDel="00000000" w:rsidR="00000000" w:rsidRPr="00000000">
              <w:rPr>
                <w:color w:val="000000"/>
                <w:sz w:val="18"/>
                <w:szCs w:val="18"/>
                <w:rtl w:val="0"/>
              </w:rPr>
              <w:t xml:space="preserve">⚠ 제외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2">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3">
            <w:pPr>
              <w:jc w:val="left"/>
              <w:rPr/>
            </w:pPr>
            <w:r w:rsidDel="00000000" w:rsidR="00000000" w:rsidRPr="00000000">
              <w:rPr>
                <w:color w:val="000000"/>
                <w:sz w:val="18"/>
                <w:szCs w:val="18"/>
                <w:rtl w:val="0"/>
              </w:rPr>
              <w:t xml:space="preserve">인구구조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4">
            <w:pPr>
              <w:jc w:val="center"/>
              <w:rPr/>
            </w:pPr>
            <w:r w:rsidDel="00000000" w:rsidR="00000000" w:rsidRPr="00000000">
              <w:rPr>
                <w:color w:val="000000"/>
                <w:sz w:val="18"/>
                <w:szCs w:val="18"/>
                <w:rtl w:val="0"/>
              </w:rPr>
              <w:t xml:space="preserve">youth_ratio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5">
            <w:pPr>
              <w:jc w:val="center"/>
              <w:rPr/>
            </w:pPr>
            <w:r w:rsidDel="00000000" w:rsidR="00000000" w:rsidRPr="00000000">
              <w:rPr>
                <w:color w:val="000000"/>
                <w:sz w:val="18"/>
                <w:szCs w:val="18"/>
                <w:rtl w:val="0"/>
              </w:rPr>
              <w:t xml:space="preserve">청년비율 20~39세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6">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7">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8">
            <w:pPr>
              <w:jc w:val="left"/>
              <w:rPr/>
            </w:pPr>
            <w:r w:rsidDel="00000000" w:rsidR="00000000" w:rsidRPr="00000000">
              <w:rPr>
                <w:color w:val="000000"/>
                <w:sz w:val="18"/>
                <w:szCs w:val="18"/>
                <w:rtl w:val="0"/>
              </w:rPr>
              <w:t xml:space="preserve">인구구조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9">
            <w:pPr>
              <w:jc w:val="center"/>
              <w:rPr/>
            </w:pPr>
            <w:r w:rsidDel="00000000" w:rsidR="00000000" w:rsidRPr="00000000">
              <w:rPr>
                <w:color w:val="000000"/>
                <w:sz w:val="18"/>
                <w:szCs w:val="18"/>
                <w:rtl w:val="0"/>
              </w:rPr>
              <w:t xml:space="preserve">aging_ratio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A">
            <w:pPr>
              <w:jc w:val="center"/>
              <w:rPr/>
            </w:pPr>
            <w:r w:rsidDel="00000000" w:rsidR="00000000" w:rsidRPr="00000000">
              <w:rPr>
                <w:color w:val="000000"/>
                <w:sz w:val="18"/>
                <w:szCs w:val="18"/>
                <w:rtl w:val="0"/>
              </w:rPr>
              <w:t xml:space="preserve">고령화율 65+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B">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C">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D">
            <w:pPr>
              <w:jc w:val="left"/>
              <w:rPr/>
            </w:pPr>
            <w:r w:rsidDel="00000000" w:rsidR="00000000" w:rsidRPr="00000000">
              <w:rPr>
                <w:color w:val="000000"/>
                <w:sz w:val="18"/>
                <w:szCs w:val="18"/>
                <w:rtl w:val="0"/>
              </w:rPr>
              <w:t xml:space="preserve">인구구조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E">
            <w:pPr>
              <w:jc w:val="center"/>
              <w:rPr/>
            </w:pPr>
            <w:r w:rsidDel="00000000" w:rsidR="00000000" w:rsidRPr="00000000">
              <w:rPr>
                <w:color w:val="000000"/>
                <w:sz w:val="18"/>
                <w:szCs w:val="18"/>
                <w:rtl w:val="0"/>
              </w:rPr>
              <w:t xml:space="preserve">ln_pop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5F">
            <w:pPr>
              <w:jc w:val="center"/>
              <w:rPr/>
            </w:pPr>
            <w:r w:rsidDel="00000000" w:rsidR="00000000" w:rsidRPr="00000000">
              <w:rPr>
                <w:color w:val="000000"/>
                <w:sz w:val="18"/>
                <w:szCs w:val="18"/>
                <w:rtl w:val="0"/>
              </w:rPr>
              <w:t xml:space="preserve">로그인구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0">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1">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2">
            <w:pPr>
              <w:jc w:val="left"/>
              <w:rPr/>
            </w:pPr>
            <w:r w:rsidDel="00000000" w:rsidR="00000000" w:rsidRPr="00000000">
              <w:rPr>
                <w:color w:val="000000"/>
                <w:sz w:val="18"/>
                <w:szCs w:val="18"/>
                <w:rtl w:val="0"/>
              </w:rPr>
              <w:t xml:space="preserve">인구구조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3">
            <w:pPr>
              <w:jc w:val="center"/>
              <w:rPr/>
            </w:pPr>
            <w:r w:rsidDel="00000000" w:rsidR="00000000" w:rsidRPr="00000000">
              <w:rPr>
                <w:color w:val="000000"/>
                <w:sz w:val="18"/>
                <w:szCs w:val="18"/>
                <w:rtl w:val="0"/>
              </w:rPr>
              <w:t xml:space="preserve">pop_density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4">
            <w:pPr>
              <w:jc w:val="center"/>
              <w:rPr/>
            </w:pPr>
            <w:r w:rsidDel="00000000" w:rsidR="00000000" w:rsidRPr="00000000">
              <w:rPr>
                <w:color w:val="000000"/>
                <w:sz w:val="18"/>
                <w:szCs w:val="18"/>
                <w:rtl w:val="0"/>
              </w:rPr>
              <w:t xml:space="preserve">인구밀도 (인/km²)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5">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6">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7">
            <w:pPr>
              <w:jc w:val="left"/>
              <w:rPr/>
            </w:pPr>
            <w:r w:rsidDel="00000000" w:rsidR="00000000" w:rsidRPr="00000000">
              <w:rPr>
                <w:color w:val="000000"/>
                <w:sz w:val="18"/>
                <w:szCs w:val="18"/>
                <w:rtl w:val="0"/>
              </w:rPr>
              <w:t xml:space="preserve">인구동태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8">
            <w:pPr>
              <w:jc w:val="center"/>
              <w:rPr/>
            </w:pPr>
            <w:r w:rsidDel="00000000" w:rsidR="00000000" w:rsidRPr="00000000">
              <w:rPr>
                <w:color w:val="000000"/>
                <w:sz w:val="18"/>
                <w:szCs w:val="18"/>
                <w:rtl w:val="0"/>
              </w:rPr>
              <w:t xml:space="preserve">fertility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9">
            <w:pPr>
              <w:jc w:val="center"/>
              <w:rPr/>
            </w:pPr>
            <w:r w:rsidDel="00000000" w:rsidR="00000000" w:rsidRPr="00000000">
              <w:rPr>
                <w:color w:val="000000"/>
                <w:sz w:val="18"/>
                <w:szCs w:val="18"/>
                <w:rtl w:val="0"/>
              </w:rPr>
              <w:t xml:space="preserve">합계출산율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A">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B">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C">
            <w:pPr>
              <w:jc w:val="left"/>
              <w:rPr/>
            </w:pPr>
            <w:r w:rsidDel="00000000" w:rsidR="00000000" w:rsidRPr="00000000">
              <w:rPr>
                <w:color w:val="000000"/>
                <w:sz w:val="18"/>
                <w:szCs w:val="18"/>
                <w:rtl w:val="0"/>
              </w:rPr>
              <w:t xml:space="preserve">인구동태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D">
            <w:pPr>
              <w:jc w:val="center"/>
              <w:rPr/>
            </w:pPr>
            <w:r w:rsidDel="00000000" w:rsidR="00000000" w:rsidRPr="00000000">
              <w:rPr>
                <w:color w:val="000000"/>
                <w:sz w:val="18"/>
                <w:szCs w:val="18"/>
                <w:rtl w:val="0"/>
              </w:rPr>
              <w:t xml:space="preserve">nat_increase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E">
            <w:pPr>
              <w:jc w:val="center"/>
              <w:rPr/>
            </w:pPr>
            <w:r w:rsidDel="00000000" w:rsidR="00000000" w:rsidRPr="00000000">
              <w:rPr>
                <w:color w:val="000000"/>
                <w:sz w:val="18"/>
                <w:szCs w:val="18"/>
                <w:rtl w:val="0"/>
              </w:rPr>
              <w:t xml:space="preserve">자연증가율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6F">
            <w:pPr>
              <w:jc w:val="center"/>
              <w:rPr/>
            </w:pPr>
            <w:r w:rsidDel="00000000" w:rsidR="00000000" w:rsidRPr="00000000">
              <w:rPr>
                <w:color w:val="000000"/>
                <w:sz w:val="18"/>
                <w:szCs w:val="18"/>
                <w:rtl w:val="0"/>
              </w:rPr>
              <w:t xml:space="preserve">⚠ 제외(공선성)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0">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1">
            <w:pPr>
              <w:jc w:val="left"/>
              <w:rPr/>
            </w:pPr>
            <w:r w:rsidDel="00000000" w:rsidR="00000000" w:rsidRPr="00000000">
              <w:rPr>
                <w:color w:val="000000"/>
                <w:sz w:val="18"/>
                <w:szCs w:val="18"/>
                <w:rtl w:val="0"/>
              </w:rPr>
              <w:t xml:space="preserve">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2">
            <w:pPr>
              <w:jc w:val="center"/>
              <w:rPr/>
            </w:pPr>
            <w:r w:rsidDel="00000000" w:rsidR="00000000" w:rsidRPr="00000000">
              <w:rPr>
                <w:color w:val="000000"/>
                <w:sz w:val="18"/>
                <w:szCs w:val="18"/>
                <w:rtl w:val="0"/>
              </w:rPr>
              <w:t xml:space="preserve">doctor_per1000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3">
            <w:pPr>
              <w:jc w:val="center"/>
              <w:rPr/>
            </w:pPr>
            <w:r w:rsidDel="00000000" w:rsidR="00000000" w:rsidRPr="00000000">
              <w:rPr>
                <w:color w:val="000000"/>
                <w:sz w:val="18"/>
                <w:szCs w:val="18"/>
                <w:rtl w:val="0"/>
              </w:rPr>
              <w:t xml:space="preserve">천명당 의사수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4">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5">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6">
            <w:pPr>
              <w:jc w:val="left"/>
              <w:rPr/>
            </w:pPr>
            <w:r w:rsidDel="00000000" w:rsidR="00000000" w:rsidRPr="00000000">
              <w:rPr>
                <w:color w:val="000000"/>
                <w:sz w:val="18"/>
                <w:szCs w:val="18"/>
                <w:rtl w:val="0"/>
              </w:rPr>
              <w:t xml:space="preserve">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7">
            <w:pPr>
              <w:jc w:val="center"/>
              <w:rPr/>
            </w:pPr>
            <w:r w:rsidDel="00000000" w:rsidR="00000000" w:rsidRPr="00000000">
              <w:rPr>
                <w:color w:val="000000"/>
                <w:sz w:val="18"/>
                <w:szCs w:val="18"/>
                <w:rtl w:val="0"/>
              </w:rPr>
              <w:t xml:space="preserve">hospital_bed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8">
            <w:pPr>
              <w:jc w:val="center"/>
              <w:rPr/>
            </w:pPr>
            <w:r w:rsidDel="00000000" w:rsidR="00000000" w:rsidRPr="00000000">
              <w:rPr>
                <w:color w:val="000000"/>
                <w:sz w:val="18"/>
                <w:szCs w:val="18"/>
                <w:rtl w:val="0"/>
              </w:rPr>
              <w:t xml:space="preserve">천명당 병상수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9">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A">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B">
            <w:pPr>
              <w:jc w:val="left"/>
              <w:rPr/>
            </w:pPr>
            <w:r w:rsidDel="00000000" w:rsidR="00000000" w:rsidRPr="00000000">
              <w:rPr>
                <w:color w:val="000000"/>
                <w:sz w:val="18"/>
                <w:szCs w:val="18"/>
                <w:rtl w:val="0"/>
              </w:rPr>
              <w:t xml:space="preserve">교육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C">
            <w:pPr>
              <w:jc w:val="center"/>
              <w:rPr/>
            </w:pPr>
            <w:r w:rsidDel="00000000" w:rsidR="00000000" w:rsidRPr="00000000">
              <w:rPr>
                <w:color w:val="000000"/>
                <w:sz w:val="18"/>
                <w:szCs w:val="18"/>
                <w:rtl w:val="0"/>
              </w:rPr>
              <w:t xml:space="preserve">academy_pk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D">
            <w:pPr>
              <w:jc w:val="center"/>
              <w:rPr/>
            </w:pPr>
            <w:r w:rsidDel="00000000" w:rsidR="00000000" w:rsidRPr="00000000">
              <w:rPr>
                <w:color w:val="000000"/>
                <w:sz w:val="18"/>
                <w:szCs w:val="18"/>
                <w:rtl w:val="0"/>
              </w:rPr>
              <w:t xml:space="preserve">천명당 사설학원수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E">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7F">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0">
            <w:pPr>
              <w:jc w:val="left"/>
              <w:rPr/>
            </w:pPr>
            <w:r w:rsidDel="00000000" w:rsidR="00000000" w:rsidRPr="00000000">
              <w:rPr>
                <w:color w:val="000000"/>
                <w:sz w:val="18"/>
                <w:szCs w:val="18"/>
                <w:rtl w:val="0"/>
              </w:rPr>
              <w:t xml:space="preserve">생활SOC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1">
            <w:pPr>
              <w:jc w:val="center"/>
              <w:rPr/>
            </w:pPr>
            <w:r w:rsidDel="00000000" w:rsidR="00000000" w:rsidRPr="00000000">
              <w:rPr>
                <w:color w:val="000000"/>
                <w:sz w:val="18"/>
                <w:szCs w:val="18"/>
                <w:rtl w:val="0"/>
              </w:rPr>
              <w:t xml:space="preserve">culture_facility_count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2">
            <w:pPr>
              <w:jc w:val="center"/>
              <w:rPr/>
            </w:pPr>
            <w:r w:rsidDel="00000000" w:rsidR="00000000" w:rsidRPr="00000000">
              <w:rPr>
                <w:color w:val="000000"/>
                <w:sz w:val="18"/>
                <w:szCs w:val="18"/>
                <w:rtl w:val="0"/>
              </w:rPr>
              <w:t xml:space="preserve">문화기반시설수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3">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4">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5">
            <w:pPr>
              <w:jc w:val="left"/>
              <w:rPr/>
            </w:pPr>
            <w:r w:rsidDel="00000000" w:rsidR="00000000" w:rsidRPr="00000000">
              <w:rPr>
                <w:color w:val="000000"/>
                <w:sz w:val="18"/>
                <w:szCs w:val="18"/>
                <w:rtl w:val="0"/>
              </w:rPr>
              <w:t xml:space="preserve">복지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6">
            <w:pPr>
              <w:jc w:val="center"/>
              <w:rPr/>
            </w:pPr>
            <w:r w:rsidDel="00000000" w:rsidR="00000000" w:rsidRPr="00000000">
              <w:rPr>
                <w:color w:val="000000"/>
                <w:sz w:val="18"/>
                <w:szCs w:val="18"/>
                <w:rtl w:val="0"/>
              </w:rPr>
              <w:t xml:space="preserve">childcare_pk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7">
            <w:pPr>
              <w:jc w:val="center"/>
              <w:rPr/>
            </w:pPr>
            <w:r w:rsidDel="00000000" w:rsidR="00000000" w:rsidRPr="00000000">
              <w:rPr>
                <w:color w:val="000000"/>
                <w:sz w:val="18"/>
                <w:szCs w:val="18"/>
                <w:rtl w:val="0"/>
              </w:rPr>
              <w:t xml:space="preserve">유아 천명당 보육시설수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8">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9">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A">
            <w:pPr>
              <w:jc w:val="left"/>
              <w:rPr/>
            </w:pPr>
            <w:r w:rsidDel="00000000" w:rsidR="00000000" w:rsidRPr="00000000">
              <w:rPr>
                <w:color w:val="000000"/>
                <w:sz w:val="18"/>
                <w:szCs w:val="18"/>
                <w:rtl w:val="0"/>
              </w:rPr>
              <w:t xml:space="preserve">복지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B">
            <w:pPr>
              <w:jc w:val="center"/>
              <w:rPr/>
            </w:pPr>
            <w:r w:rsidDel="00000000" w:rsidR="00000000" w:rsidRPr="00000000">
              <w:rPr>
                <w:color w:val="000000"/>
                <w:sz w:val="18"/>
                <w:szCs w:val="18"/>
                <w:rtl w:val="0"/>
              </w:rPr>
              <w:t xml:space="preserve">senior_fac_pk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C">
            <w:pPr>
              <w:jc w:val="center"/>
              <w:rPr/>
            </w:pPr>
            <w:r w:rsidDel="00000000" w:rsidR="00000000" w:rsidRPr="00000000">
              <w:rPr>
                <w:color w:val="000000"/>
                <w:sz w:val="18"/>
                <w:szCs w:val="18"/>
                <w:rtl w:val="0"/>
              </w:rPr>
              <w:t xml:space="preserve">노인 천명당 여가복지시설수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D">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E">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8F">
            <w:pPr>
              <w:jc w:val="left"/>
              <w:rPr/>
            </w:pPr>
            <w:r w:rsidDel="00000000" w:rsidR="00000000" w:rsidRPr="00000000">
              <w:rPr>
                <w:color w:val="000000"/>
                <w:sz w:val="18"/>
                <w:szCs w:val="18"/>
                <w:rtl w:val="0"/>
              </w:rPr>
              <w:t xml:space="preserve">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0">
            <w:pPr>
              <w:jc w:val="center"/>
              <w:rPr/>
            </w:pPr>
            <w:r w:rsidDel="00000000" w:rsidR="00000000" w:rsidRPr="00000000">
              <w:rPr>
                <w:color w:val="000000"/>
                <w:sz w:val="18"/>
                <w:szCs w:val="18"/>
                <w:rtl w:val="0"/>
              </w:rPr>
              <w:t xml:space="preserve">sewer_supply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1">
            <w:pPr>
              <w:jc w:val="center"/>
              <w:rPr/>
            </w:pPr>
            <w:r w:rsidDel="00000000" w:rsidR="00000000" w:rsidRPr="00000000">
              <w:rPr>
                <w:color w:val="000000"/>
                <w:sz w:val="18"/>
                <w:szCs w:val="18"/>
                <w:rtl w:val="0"/>
              </w:rPr>
              <w:t xml:space="preserve">하수도보급률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2">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3">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4">
            <w:pPr>
              <w:jc w:val="left"/>
              <w:rPr/>
            </w:pPr>
            <w:r w:rsidDel="00000000" w:rsidR="00000000" w:rsidRPr="00000000">
              <w:rPr>
                <w:color w:val="000000"/>
                <w:sz w:val="18"/>
                <w:szCs w:val="18"/>
                <w:rtl w:val="0"/>
              </w:rPr>
              <w:t xml:space="preserve">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5">
            <w:pPr>
              <w:jc w:val="center"/>
              <w:rPr/>
            </w:pPr>
            <w:r w:rsidDel="00000000" w:rsidR="00000000" w:rsidRPr="00000000">
              <w:rPr>
                <w:color w:val="000000"/>
                <w:sz w:val="18"/>
                <w:szCs w:val="18"/>
                <w:rtl w:val="0"/>
              </w:rPr>
              <w:t xml:space="preserve">house_age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6">
            <w:pPr>
              <w:jc w:val="center"/>
              <w:rPr/>
            </w:pPr>
            <w:r w:rsidDel="00000000" w:rsidR="00000000" w:rsidRPr="00000000">
              <w:rPr>
                <w:color w:val="000000"/>
                <w:sz w:val="18"/>
                <w:szCs w:val="18"/>
                <w:rtl w:val="0"/>
              </w:rPr>
              <w:t xml:space="preserve">노후주택비율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7">
            <w:pPr>
              <w:jc w:val="center"/>
              <w:rPr/>
            </w:pPr>
            <w:r w:rsidDel="00000000" w:rsidR="00000000" w:rsidRPr="00000000">
              <w:rPr>
                <w:color w:val="000000"/>
                <w:sz w:val="18"/>
                <w:szCs w:val="18"/>
                <w:rtl w:val="0"/>
              </w:rPr>
              <w:t xml:space="preserve">⚠ 제외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8">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9">
            <w:pPr>
              <w:jc w:val="left"/>
              <w:rPr/>
            </w:pPr>
            <w:r w:rsidDel="00000000" w:rsidR="00000000" w:rsidRPr="00000000">
              <w:rPr>
                <w:color w:val="000000"/>
                <w:sz w:val="18"/>
                <w:szCs w:val="18"/>
                <w:rtl w:val="0"/>
              </w:rPr>
              <w:t xml:space="preserve">입지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A">
            <w:pPr>
              <w:jc w:val="center"/>
              <w:rPr/>
            </w:pPr>
            <w:r w:rsidDel="00000000" w:rsidR="00000000" w:rsidRPr="00000000">
              <w:rPr>
                <w:color w:val="000000"/>
                <w:sz w:val="18"/>
                <w:szCs w:val="18"/>
                <w:rtl w:val="0"/>
              </w:rPr>
              <w:t xml:space="preserve">seoul_dist_km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B">
            <w:pPr>
              <w:jc w:val="center"/>
              <w:rPr/>
            </w:pPr>
            <w:r w:rsidDel="00000000" w:rsidR="00000000" w:rsidRPr="00000000">
              <w:rPr>
                <w:color w:val="000000"/>
                <w:sz w:val="18"/>
                <w:szCs w:val="18"/>
                <w:rtl w:val="0"/>
              </w:rPr>
              <w:t xml:space="preserve">서울시청까지 직선거리 (km)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C">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D">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E">
            <w:pPr>
              <w:jc w:val="left"/>
              <w:rPr/>
            </w:pPr>
            <w:r w:rsidDel="00000000" w:rsidR="00000000" w:rsidRPr="00000000">
              <w:rPr>
                <w:color w:val="000000"/>
                <w:sz w:val="18"/>
                <w:szCs w:val="18"/>
                <w:rtl w:val="0"/>
              </w:rPr>
              <w:t xml:space="preserve">소멸위험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9F">
            <w:pPr>
              <w:jc w:val="center"/>
              <w:rPr/>
            </w:pPr>
            <w:r w:rsidDel="00000000" w:rsidR="00000000" w:rsidRPr="00000000">
              <w:rPr>
                <w:color w:val="000000"/>
                <w:sz w:val="18"/>
                <w:szCs w:val="18"/>
                <w:rtl w:val="0"/>
              </w:rPr>
              <w:t xml:space="preserve">extinction_risk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0">
            <w:pPr>
              <w:jc w:val="center"/>
              <w:rPr/>
            </w:pPr>
            <w:r w:rsidDel="00000000" w:rsidR="00000000" w:rsidRPr="00000000">
              <w:rPr>
                <w:color w:val="000000"/>
                <w:sz w:val="18"/>
                <w:szCs w:val="18"/>
                <w:rtl w:val="0"/>
              </w:rPr>
              <w:t xml:space="preserve">소멸위험지수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1">
            <w:pPr>
              <w:jc w:val="center"/>
              <w:rPr/>
            </w:pPr>
            <w:r w:rsidDel="00000000" w:rsidR="00000000" w:rsidRPr="00000000">
              <w:rPr>
                <w:color w:val="000000"/>
                <w:sz w:val="18"/>
                <w:szCs w:val="18"/>
                <w:rtl w:val="0"/>
              </w:rPr>
              <w:t xml:space="preserve">△ 보간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2">
            <w:pPr>
              <w:jc w:val="center"/>
              <w:rPr/>
            </w:pP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0A3">
      <w:pPr>
        <w:spacing w:after="160" w:lineRule="auto"/>
        <w:rPr/>
      </w:pPr>
      <w:r w:rsidDel="00000000" w:rsidR="00000000" w:rsidRPr="00000000">
        <w:rPr>
          <w:i w:val="1"/>
          <w:iCs w:val="1"/>
          <w:color w:val="666666"/>
          <w:sz w:val="18"/>
          <w:szCs w:val="18"/>
          <w:rtl w:val="0"/>
        </w:rPr>
        <w:t xml:space="preserve">주: nat_increase(자연증가율)는 고령화율과의 다중공선성으로 트랙 B 주모형에서 제외한다(3.3.7 참조).</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3.3.4. 변수 변환 및 데이터 전처리</w:t>
      </w:r>
    </w:p>
    <w:p w:rsidR="00000000" w:rsidDel="00000000" w:rsidP="00000000" w:rsidRDefault="00000000" w:rsidRPr="00000000" w14:paraId="000000A5">
      <w:pPr>
        <w:spacing w:after="140" w:line="300" w:lineRule="auto"/>
        <w:jc w:val="both"/>
        <w:rPr/>
      </w:pPr>
      <w:r w:rsidDel="00000000" w:rsidR="00000000" w:rsidRPr="00000000">
        <w:rPr>
          <w:rtl w:val="0"/>
        </w:rPr>
        <w:t xml:space="preserve">분석에 앞서 변수의 분포 특성을 점검하고 필요한 전처리를 수행하였다. 첫째, </w:t>
      </w:r>
      <w:r w:rsidDel="00000000" w:rsidR="00000000" w:rsidRPr="00000000">
        <w:rPr>
          <w:b w:val="1"/>
          <w:bCs w:val="1"/>
          <w:rtl w:val="0"/>
        </w:rPr>
        <w:t xml:space="preserve">변수 변환(Variable Transformation)</w:t>
      </w:r>
      <w:r w:rsidDel="00000000" w:rsidR="00000000" w:rsidRPr="00000000">
        <w:rPr>
          <w:rtl w:val="0"/>
        </w:rPr>
        <w:t xml:space="preserve">과 관련하여, 왜도(Skewness)가 1.0을 초과하는 규모 변수에 대해 자연로그 변환 ln(x+1)을 적용하여 분포를 안정화하고 극단치의 영향을 완화하였다(Table 3-4). 인구규모는 이미 로그 변환된 ln_pop으로 투입된다.</w:t>
      </w:r>
    </w:p>
    <w:p w:rsidR="00000000" w:rsidDel="00000000" w:rsidP="00000000" w:rsidRDefault="00000000" w:rsidRPr="00000000" w14:paraId="000000A6">
      <w:pPr>
        <w:spacing w:after="60" w:before="120" w:lineRule="auto"/>
        <w:rPr/>
      </w:pPr>
      <w:r w:rsidDel="00000000" w:rsidR="00000000" w:rsidRPr="00000000">
        <w:rPr>
          <w:b w:val="1"/>
          <w:bCs w:val="1"/>
          <w:color w:val="333333"/>
          <w:sz w:val="20"/>
          <w:szCs w:val="20"/>
          <w:rtl w:val="0"/>
        </w:rPr>
        <w:t xml:space="preserve">Table 3-4. 주요 변수 변환 방식</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1980"/>
        <w:gridCol w:w="1980"/>
        <w:tblGridChange w:id="0">
          <w:tblGrid>
            <w:gridCol w:w="3000"/>
            <w:gridCol w:w="2400"/>
            <w:gridCol w:w="1980"/>
            <w:gridCol w:w="19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A7">
            <w:pPr>
              <w:jc w:val="left"/>
              <w:rPr/>
            </w:pPr>
            <w:r w:rsidDel="00000000" w:rsidR="00000000" w:rsidRPr="00000000">
              <w:rPr>
                <w:b w:val="1"/>
                <w:bCs w:val="1"/>
                <w:color w:val="ffffff"/>
                <w:sz w:val="18"/>
                <w:szCs w:val="18"/>
                <w:rtl w:val="0"/>
              </w:rPr>
              <w:t xml:space="preserve">원 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변환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왜도(원)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AA">
            <w:pPr>
              <w:jc w:val="center"/>
              <w:rPr/>
            </w:pPr>
            <w:r w:rsidDel="00000000" w:rsidR="00000000" w:rsidRPr="00000000">
              <w:rPr>
                <w:b w:val="1"/>
                <w:bCs w:val="1"/>
                <w:color w:val="ffffff"/>
                <w:sz w:val="18"/>
                <w:szCs w:val="18"/>
                <w:rtl w:val="0"/>
              </w:rPr>
              <w:t xml:space="preserve">왜도(변환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B">
            <w:pPr>
              <w:jc w:val="left"/>
              <w:rPr/>
            </w:pPr>
            <w:r w:rsidDel="00000000" w:rsidR="00000000" w:rsidRPr="00000000">
              <w:rPr>
                <w:color w:val="000000"/>
                <w:sz w:val="18"/>
                <w:szCs w:val="18"/>
                <w:rtl w:val="0"/>
              </w:rPr>
              <w:t xml:space="preserve">pop_density (인구밀도)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C">
            <w:pPr>
              <w:jc w:val="center"/>
              <w:rPr/>
            </w:pPr>
            <w:r w:rsidDel="00000000" w:rsidR="00000000" w:rsidRPr="00000000">
              <w:rPr>
                <w:color w:val="000000"/>
                <w:sz w:val="18"/>
                <w:szCs w:val="18"/>
                <w:rtl w:val="0"/>
              </w:rPr>
              <w:t xml:space="preserve">ln(x+1)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D">
            <w:pPr>
              <w:jc w:val="center"/>
              <w:rPr/>
            </w:pPr>
            <w:r w:rsidDel="00000000" w:rsidR="00000000" w:rsidRPr="00000000">
              <w:rPr>
                <w:color w:val="000000"/>
                <w:sz w:val="18"/>
                <w:szCs w:val="18"/>
                <w:rtl w:val="0"/>
              </w:rPr>
              <w:t xml:space="preserve">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E">
            <w:pPr>
              <w:jc w:val="center"/>
              <w:rPr/>
            </w:pPr>
            <w:r w:rsidDel="00000000" w:rsidR="00000000" w:rsidRPr="00000000">
              <w:rPr>
                <w:color w:val="000000"/>
                <w:sz w:val="18"/>
                <w:szCs w:val="18"/>
                <w:rtl w:val="0"/>
              </w:rPr>
              <w:t xml:space="preserve">0.42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AF">
            <w:pPr>
              <w:jc w:val="left"/>
              <w:rPr/>
            </w:pPr>
            <w:r w:rsidDel="00000000" w:rsidR="00000000" w:rsidRPr="00000000">
              <w:rPr>
                <w:color w:val="000000"/>
                <w:sz w:val="18"/>
                <w:szCs w:val="18"/>
                <w:rtl w:val="0"/>
              </w:rPr>
              <w:t xml:space="preserve">biz_count (사업체수)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0">
            <w:pPr>
              <w:jc w:val="center"/>
              <w:rPr/>
            </w:pPr>
            <w:r w:rsidDel="00000000" w:rsidR="00000000" w:rsidRPr="00000000">
              <w:rPr>
                <w:color w:val="000000"/>
                <w:sz w:val="18"/>
                <w:szCs w:val="18"/>
                <w:rtl w:val="0"/>
              </w:rPr>
              <w:t xml:space="preserve">ln(x+1)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1">
            <w:pPr>
              <w:jc w:val="center"/>
              <w:rPr/>
            </w:pPr>
            <w:r w:rsidDel="00000000" w:rsidR="00000000" w:rsidRPr="00000000">
              <w:rPr>
                <w:color w:val="000000"/>
                <w:sz w:val="18"/>
                <w:szCs w:val="18"/>
                <w:rtl w:val="0"/>
              </w:rPr>
              <w:t xml:space="preserve">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2">
            <w:pPr>
              <w:jc w:val="center"/>
              <w:rPr/>
            </w:pPr>
            <w:r w:rsidDel="00000000" w:rsidR="00000000" w:rsidRPr="00000000">
              <w:rPr>
                <w:color w:val="000000"/>
                <w:sz w:val="18"/>
                <w:szCs w:val="18"/>
                <w:rtl w:val="0"/>
              </w:rPr>
              <w:t xml:space="preserve">0.31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3">
            <w:pPr>
              <w:jc w:val="left"/>
              <w:rPr/>
            </w:pPr>
            <w:r w:rsidDel="00000000" w:rsidR="00000000" w:rsidRPr="00000000">
              <w:rPr>
                <w:color w:val="000000"/>
                <w:sz w:val="18"/>
                <w:szCs w:val="18"/>
                <w:rtl w:val="0"/>
              </w:rPr>
              <w:t xml:space="preserve">culture_facility_count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4">
            <w:pPr>
              <w:jc w:val="center"/>
              <w:rPr/>
            </w:pPr>
            <w:r w:rsidDel="00000000" w:rsidR="00000000" w:rsidRPr="00000000">
              <w:rPr>
                <w:color w:val="000000"/>
                <w:sz w:val="18"/>
                <w:szCs w:val="18"/>
                <w:rtl w:val="0"/>
              </w:rPr>
              <w:t xml:space="preserve">ln(x+1)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5">
            <w:pPr>
              <w:jc w:val="center"/>
              <w:rPr/>
            </w:pPr>
            <w:r w:rsidDel="00000000" w:rsidR="00000000" w:rsidRPr="00000000">
              <w:rPr>
                <w:color w:val="000000"/>
                <w:sz w:val="18"/>
                <w:szCs w:val="18"/>
                <w:rtl w:val="0"/>
              </w:rPr>
              <w:t xml:space="preserve">1.87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6">
            <w:pPr>
              <w:jc w:val="center"/>
              <w:rPr/>
            </w:pPr>
            <w:r w:rsidDel="00000000" w:rsidR="00000000" w:rsidRPr="00000000">
              <w:rPr>
                <w:color w:val="000000"/>
                <w:sz w:val="18"/>
                <w:szCs w:val="18"/>
                <w:rtl w:val="0"/>
              </w:rPr>
              <w:t xml:space="preserve">0.58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7">
            <w:pPr>
              <w:jc w:val="left"/>
              <w:rPr/>
            </w:pPr>
            <w:r w:rsidDel="00000000" w:rsidR="00000000" w:rsidRPr="00000000">
              <w:rPr>
                <w:color w:val="000000"/>
                <w:sz w:val="18"/>
                <w:szCs w:val="18"/>
                <w:rtl w:val="0"/>
              </w:rPr>
              <w:t xml:space="preserve">pagerank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8">
            <w:pPr>
              <w:jc w:val="center"/>
              <w:rPr/>
            </w:pPr>
            <w:r w:rsidDel="00000000" w:rsidR="00000000" w:rsidRPr="00000000">
              <w:rPr>
                <w:color w:val="000000"/>
                <w:sz w:val="18"/>
                <w:szCs w:val="18"/>
                <w:rtl w:val="0"/>
              </w:rPr>
              <w:t xml:space="preserve">ln(x+1)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9">
            <w:pPr>
              <w:jc w:val="center"/>
              <w:rPr/>
            </w:pPr>
            <w:r w:rsidDel="00000000" w:rsidR="00000000" w:rsidRPr="00000000">
              <w:rPr>
                <w:color w:val="000000"/>
                <w:sz w:val="18"/>
                <w:szCs w:val="18"/>
                <w:rtl w:val="0"/>
              </w:rPr>
              <w:t xml:space="preserve">2.54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A">
            <w:pPr>
              <w:jc w:val="center"/>
              <w:rPr/>
            </w:pPr>
            <w:r w:rsidDel="00000000" w:rsidR="00000000" w:rsidRPr="00000000">
              <w:rPr>
                <w:color w:val="000000"/>
                <w:sz w:val="18"/>
                <w:szCs w:val="18"/>
                <w:rtl w:val="0"/>
              </w:rPr>
              <w:t xml:space="preserve">0.67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B">
            <w:pPr>
              <w:jc w:val="left"/>
              <w:rPr/>
            </w:pPr>
            <w:r w:rsidDel="00000000" w:rsidR="00000000" w:rsidRPr="00000000">
              <w:rPr>
                <w:color w:val="000000"/>
                <w:sz w:val="18"/>
                <w:szCs w:val="18"/>
                <w:rtl w:val="0"/>
              </w:rPr>
              <w:t xml:space="preserve">betweenness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C">
            <w:pPr>
              <w:jc w:val="center"/>
              <w:rPr/>
            </w:pPr>
            <w:r w:rsidDel="00000000" w:rsidR="00000000" w:rsidRPr="00000000">
              <w:rPr>
                <w:color w:val="000000"/>
                <w:sz w:val="18"/>
                <w:szCs w:val="18"/>
                <w:rtl w:val="0"/>
              </w:rPr>
              <w:t xml:space="preserve">ln(x+1)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D">
            <w:pPr>
              <w:jc w:val="center"/>
              <w:rPr/>
            </w:pPr>
            <w:r w:rsidDel="00000000" w:rsidR="00000000" w:rsidRPr="00000000">
              <w:rPr>
                <w:color w:val="000000"/>
                <w:sz w:val="18"/>
                <w:szCs w:val="18"/>
                <w:rtl w:val="0"/>
              </w:rPr>
              <w:t xml:space="preserve">4.18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E">
            <w:pPr>
              <w:jc w:val="center"/>
              <w:rPr/>
            </w:pPr>
            <w:r w:rsidDel="00000000" w:rsidR="00000000" w:rsidRPr="00000000">
              <w:rPr>
                <w:color w:val="000000"/>
                <w:sz w:val="18"/>
                <w:szCs w:val="18"/>
                <w:rtl w:val="0"/>
              </w:rPr>
              <w:t xml:space="preserve">0.89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BF">
            <w:pPr>
              <w:jc w:val="left"/>
              <w:rPr/>
            </w:pPr>
            <w:r w:rsidDel="00000000" w:rsidR="00000000" w:rsidRPr="00000000">
              <w:rPr>
                <w:color w:val="000000"/>
                <w:sz w:val="18"/>
                <w:szCs w:val="18"/>
                <w:rtl w:val="0"/>
              </w:rPr>
              <w:t xml:space="preserve">population (인구규모)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C0">
            <w:pPr>
              <w:jc w:val="center"/>
              <w:rPr/>
            </w:pPr>
            <w:r w:rsidDel="00000000" w:rsidR="00000000" w:rsidRPr="00000000">
              <w:rPr>
                <w:color w:val="000000"/>
                <w:sz w:val="18"/>
                <w:szCs w:val="18"/>
                <w:rtl w:val="0"/>
              </w:rPr>
              <w:t xml:space="preserve">ln(x) → ln_pop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C1">
            <w:pPr>
              <w:jc w:val="center"/>
              <w:rPr/>
            </w:pPr>
            <w:r w:rsidDel="00000000" w:rsidR="00000000" w:rsidRPr="00000000">
              <w:rPr>
                <w:color w:val="000000"/>
                <w:sz w:val="18"/>
                <w:szCs w:val="18"/>
                <w:rtl w:val="0"/>
              </w:rPr>
              <w:t xml:space="preserve">0.91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C2">
            <w:pPr>
              <w:jc w:val="center"/>
              <w:rPr/>
            </w:pPr>
            <w:r w:rsidDel="00000000" w:rsidR="00000000" w:rsidRPr="00000000">
              <w:rPr>
                <w:color w:val="000000"/>
                <w:sz w:val="18"/>
                <w:szCs w:val="18"/>
                <w:rtl w:val="0"/>
              </w:rPr>
              <w:t xml:space="preserve">0.12</w:t>
            </w:r>
            <w:r w:rsidDel="00000000" w:rsidR="00000000" w:rsidRPr="00000000">
              <w:rPr>
                <w:rtl w:val="0"/>
              </w:rPr>
            </w:r>
          </w:p>
        </w:tc>
      </w:tr>
    </w:tbl>
    <w:p w:rsidR="00000000" w:rsidDel="00000000" w:rsidP="00000000" w:rsidRDefault="00000000" w:rsidRPr="00000000" w14:paraId="000000C3">
      <w:pPr>
        <w:spacing w:after="140" w:line="300" w:lineRule="auto"/>
        <w:jc w:val="both"/>
        <w:rPr/>
      </w:pPr>
      <w:r w:rsidDel="00000000" w:rsidR="00000000" w:rsidRPr="00000000">
        <w:rPr>
          <w:rtl w:val="0"/>
        </w:rPr>
        <w:t xml:space="preserve">둘째, </w:t>
      </w:r>
      <w:r w:rsidDel="00000000" w:rsidR="00000000" w:rsidRPr="00000000">
        <w:rPr>
          <w:b w:val="1"/>
          <w:bCs w:val="1"/>
          <w:rtl w:val="0"/>
        </w:rPr>
        <w:t xml:space="preserve">결측치 처리(Missing Data Treatment)</w:t>
      </w:r>
      <w:r w:rsidDel="00000000" w:rsidR="00000000" w:rsidRPr="00000000">
        <w:rPr>
          <w:rtl w:val="0"/>
        </w:rPr>
        <w:t xml:space="preserve">는 결측률에 따라 3단계 규칙을 명시적으로 적용하였다. ① 결측률 5% 이하인 변수는 원자료를 그대로 사용하였다. ② 결측률 6~20%인 변수(소멸위험지수 등)는 동일 시군구 내 시계열 선형보간(Linear Interpolation)을 적용하고, 보간 후에도 남는 결측은 동일 연도 지역 평균으로 대체하였다. ③ 결측률 20%를 초과하는 변수는 분석에서 제외하였다. 핵심 변수(순이동률·PageRank·재정자립도)의 결측률은 0%로 완전한 패널 구조를 유지하였다.</w:t>
      </w:r>
    </w:p>
    <w:p w:rsidR="00000000" w:rsidDel="00000000" w:rsidP="00000000" w:rsidRDefault="00000000" w:rsidRPr="00000000" w14:paraId="000000C4">
      <w:pPr>
        <w:spacing w:after="140" w:line="300" w:lineRule="auto"/>
        <w:jc w:val="both"/>
        <w:rPr/>
      </w:pPr>
      <w:r w:rsidDel="00000000" w:rsidR="00000000" w:rsidRPr="00000000">
        <w:rPr>
          <w:rtl w:val="0"/>
        </w:rPr>
        <w:t xml:space="preserve">셋째, </w:t>
      </w:r>
      <w:r w:rsidDel="00000000" w:rsidR="00000000" w:rsidRPr="00000000">
        <w:rPr>
          <w:b w:val="1"/>
          <w:bCs w:val="1"/>
          <w:rtl w:val="0"/>
        </w:rPr>
        <w:t xml:space="preserve">이상치 처리(Outlier Treatment)</w:t>
      </w:r>
      <w:r w:rsidDel="00000000" w:rsidR="00000000" w:rsidRPr="00000000">
        <w:rPr>
          <w:rtl w:val="0"/>
        </w:rPr>
        <w:t xml:space="preserve">와 관련하여, 종속변수(순이동률)의 상하위 1% 극단값은 Winsorization을 적용하여 이상치의 영향을 통제하였으며, 이를 적용하지 않은 원자료 결과와의 비교를 강건성 검증에 포함하였다.</w:t>
      </w:r>
    </w:p>
    <w:p w:rsidR="00000000" w:rsidDel="00000000" w:rsidP="00000000" w:rsidRDefault="00000000" w:rsidRPr="00000000" w14:paraId="000000C5">
      <w:pPr>
        <w:pStyle w:val="Heading3"/>
        <w:rPr/>
      </w:pPr>
      <w:r w:rsidDel="00000000" w:rsidR="00000000" w:rsidRPr="00000000">
        <w:rPr>
          <w:rtl w:val="0"/>
        </w:rPr>
        <w:t xml:space="preserve">3.3.5. 패널 정상성 검정</w:t>
      </w:r>
    </w:p>
    <w:p w:rsidR="00000000" w:rsidDel="00000000" w:rsidP="00000000" w:rsidRDefault="00000000" w:rsidRPr="00000000" w14:paraId="000000C6">
      <w:pPr>
        <w:spacing w:after="140" w:line="300" w:lineRule="auto"/>
        <w:jc w:val="both"/>
        <w:rPr/>
      </w:pPr>
      <w:r w:rsidDel="00000000" w:rsidR="00000000" w:rsidRPr="00000000">
        <w:rPr>
          <w:rtl w:val="0"/>
        </w:rPr>
        <w:t xml:space="preserve">2009~2024년 장기 패널자료를 활용하는 본 연구에서 비정상(Non-stationary) 변수를 그대로 회귀분석에 투입할 경우 허구적 회귀(Spurious Regression) 문제가 발생할 수 있다. 이를 방지하기 위해 Levin-Lin-Chu(LLC) 검정과 Im-Pesaran-Shin(IPS) 검정을 수행하여 주요 변수의 단위근(Unit Root) 존재 여부를 검증하였다. 검정 결과, 순이동률·PageRank·재정자립도·청년비율 등 주요 변수들은 귀무가설(단위근 존재)이 기각되어 정상 시계열(I(0))로 확인되었다. 비정상성이 의심되는 일부 수준 변수는 로그 변환 또는 1차 차분을 통해 정상화한 후 분석에 투입하였으며, 이 과정에서 변환된 변수의 경제적 해석을 함께 제시하였다.</w:t>
      </w:r>
    </w:p>
    <w:p w:rsidR="00000000" w:rsidDel="00000000" w:rsidP="00000000" w:rsidRDefault="00000000" w:rsidRPr="00000000" w14:paraId="000000C7">
      <w:pPr>
        <w:pStyle w:val="Heading3"/>
        <w:rPr/>
      </w:pPr>
      <w:r w:rsidDel="00000000" w:rsidR="00000000" w:rsidRPr="00000000">
        <w:rPr>
          <w:rtl w:val="0"/>
        </w:rPr>
        <w:t xml:space="preserve">3.3.6. 변수의 기초통계량</w:t>
      </w:r>
    </w:p>
    <w:p w:rsidR="00000000" w:rsidDel="00000000" w:rsidP="00000000" w:rsidRDefault="00000000" w:rsidRPr="00000000" w14:paraId="000000C8">
      <w:pPr>
        <w:spacing w:after="140" w:line="300" w:lineRule="auto"/>
        <w:jc w:val="both"/>
        <w:rPr/>
      </w:pPr>
      <w:r w:rsidDel="00000000" w:rsidR="00000000" w:rsidRPr="00000000">
        <w:rPr>
          <w:rtl w:val="0"/>
        </w:rPr>
        <w:t xml:space="preserve">Table 3-5는 본 연구의 주모형(트랙 B)에 활용된 모든 변수(종속변수·핵심 네트워크 지표·전체 통제변수)와 트랙 C에서 추가로 투입되는 변수의 기초통계량을 제시한다. 통계량은 모두 공개 데이터 analysis_dataset_FINAL_v4.csv에서 일괄 산출하였으며, 분석 대상은 229개 시군구의 2009~2024년 균형패널(변수별 결측 제외, 관측치 최대 3,664개)이다. 종속변수인 순이동률(net_rate)은 평균 −0.08‰로 전반적으로 균형에 가까우나, 최소 −110.2‰에서 최대 251.5‰(세종특별자치시 행정구역 신설 효과 포함)까지 지역 간 편차가 매우 크게 나타났다. 특히 핵심 독립변수인 PageRank는 0.001~0.023의 분포를 보여, 일부 허브 지역으로 인구이동이 집중되는 네트워크의 불균형성을 시사한다.</w:t>
      </w:r>
    </w:p>
    <w:p w:rsidR="00000000" w:rsidDel="00000000" w:rsidP="00000000" w:rsidRDefault="00000000" w:rsidRPr="00000000" w14:paraId="000000C9">
      <w:pPr>
        <w:spacing w:after="60" w:before="120" w:lineRule="auto"/>
        <w:rPr/>
      </w:pPr>
      <w:r w:rsidDel="00000000" w:rsidR="00000000" w:rsidRPr="00000000">
        <w:rPr>
          <w:b w:val="1"/>
          <w:bCs w:val="1"/>
          <w:color w:val="333333"/>
          <w:sz w:val="20"/>
          <w:szCs w:val="20"/>
          <w:rtl w:val="0"/>
        </w:rPr>
        <w:t xml:space="preserve">Table 3-5. 주요 변수 기초통계량 (트랙 B 기준, 트랙 C 추가변수 포함)</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0"/>
        <w:gridCol w:w="1080"/>
        <w:gridCol w:w="1280"/>
        <w:gridCol w:w="1450"/>
        <w:gridCol w:w="1330"/>
        <w:gridCol w:w="1440"/>
        <w:tblGridChange w:id="0">
          <w:tblGrid>
            <w:gridCol w:w="2780"/>
            <w:gridCol w:w="1080"/>
            <w:gridCol w:w="1280"/>
            <w:gridCol w:w="1450"/>
            <w:gridCol w:w="1330"/>
            <w:gridCol w:w="1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b w:val="1"/>
                <w:bCs w:val="1"/>
                <w:color w:val="ffffff"/>
                <w:sz w:val="18"/>
                <w:szCs w:val="18"/>
                <w:rtl w:val="0"/>
              </w:rPr>
              <w:t xml:space="preserve">변수명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b w:val="1"/>
                <w:bCs w:val="1"/>
                <w:color w:val="ffffff"/>
                <w:sz w:val="18"/>
                <w:szCs w:val="18"/>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평균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D">
            <w:pPr>
              <w:jc w:val="center"/>
              <w:rPr/>
            </w:pPr>
            <w:r w:rsidDel="00000000" w:rsidR="00000000" w:rsidRPr="00000000">
              <w:rPr>
                <w:b w:val="1"/>
                <w:bCs w:val="1"/>
                <w:color w:val="ffffff"/>
                <w:sz w:val="18"/>
                <w:szCs w:val="18"/>
                <w:rtl w:val="0"/>
              </w:rPr>
              <w:t xml:space="preserve">표준편차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E">
            <w:pPr>
              <w:jc w:val="center"/>
              <w:rPr/>
            </w:pPr>
            <w:r w:rsidDel="00000000" w:rsidR="00000000" w:rsidRPr="00000000">
              <w:rPr>
                <w:b w:val="1"/>
                <w:bCs w:val="1"/>
                <w:color w:val="ffffff"/>
                <w:sz w:val="18"/>
                <w:szCs w:val="18"/>
                <w:rtl w:val="0"/>
              </w:rPr>
              <w:t xml:space="preserve">최소값</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0CF">
            <w:pPr>
              <w:jc w:val="center"/>
              <w:rPr/>
            </w:pPr>
            <w:r w:rsidDel="00000000" w:rsidR="00000000" w:rsidRPr="00000000">
              <w:rPr>
                <w:b w:val="1"/>
                <w:bCs w:val="1"/>
                <w:color w:val="ffffff"/>
                <w:sz w:val="18"/>
                <w:szCs w:val="18"/>
                <w:rtl w:val="0"/>
              </w:rPr>
              <w:t xml:space="preserve">최대값</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b w:val="1"/>
                <w:bCs w:val="1"/>
                <w:color w:val="1f3864"/>
                <w:sz w:val="18"/>
                <w:szCs w:val="18"/>
                <w:rtl w:val="0"/>
              </w:rPr>
              <w:t xml:space="preserve">[종속변수]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6">
            <w:pPr>
              <w:jc w:val="left"/>
              <w:rPr/>
            </w:pPr>
            <w:r w:rsidDel="00000000" w:rsidR="00000000" w:rsidRPr="00000000">
              <w:rPr>
                <w:color w:val="000000"/>
                <w:sz w:val="18"/>
                <w:szCs w:val="18"/>
                <w:rtl w:val="0"/>
              </w:rPr>
              <w:t xml:space="preserve">net_rate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7">
            <w:pPr>
              <w:jc w:val="center"/>
              <w:rPr/>
            </w:pPr>
            <w:r w:rsidDel="00000000" w:rsidR="00000000" w:rsidRPr="00000000">
              <w:rPr>
                <w:color w:val="000000"/>
                <w:sz w:val="18"/>
                <w:szCs w:val="18"/>
                <w:rtl w:val="0"/>
              </w:rPr>
              <w:t xml:space="preserve">3,664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8">
            <w:pPr>
              <w:jc w:val="center"/>
              <w:rPr/>
            </w:pPr>
            <w:r w:rsidDel="00000000" w:rsidR="00000000" w:rsidRPr="00000000">
              <w:rPr>
                <w:color w:val="000000"/>
                <w:sz w:val="18"/>
                <w:szCs w:val="18"/>
                <w:rtl w:val="0"/>
              </w:rPr>
              <w:t xml:space="preserve">−0.082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9">
            <w:pPr>
              <w:jc w:val="center"/>
              <w:rPr/>
            </w:pPr>
            <w:r w:rsidDel="00000000" w:rsidR="00000000" w:rsidRPr="00000000">
              <w:rPr>
                <w:color w:val="000000"/>
                <w:sz w:val="18"/>
                <w:szCs w:val="18"/>
                <w:rtl w:val="0"/>
              </w:rPr>
              <w:t xml:space="preserve">19.570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A">
            <w:pPr>
              <w:jc w:val="center"/>
              <w:rPr/>
            </w:pPr>
            <w:r w:rsidDel="00000000" w:rsidR="00000000" w:rsidRPr="00000000">
              <w:rPr>
                <w:color w:val="000000"/>
                <w:sz w:val="18"/>
                <w:szCs w:val="18"/>
                <w:rtl w:val="0"/>
              </w:rPr>
              <w:t xml:space="preserve">−110.227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B">
            <w:pPr>
              <w:jc w:val="center"/>
              <w:rPr/>
            </w:pPr>
            <w:r w:rsidDel="00000000" w:rsidR="00000000" w:rsidRPr="00000000">
              <w:rPr>
                <w:color w:val="000000"/>
                <w:sz w:val="18"/>
                <w:szCs w:val="18"/>
                <w:rtl w:val="0"/>
              </w:rPr>
              <w:t xml:space="preserve">251.532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C">
            <w:pPr>
              <w:jc w:val="left"/>
              <w:rPr/>
            </w:pPr>
            <w:r w:rsidDel="00000000" w:rsidR="00000000" w:rsidRPr="00000000">
              <w:rPr>
                <w:color w:val="000000"/>
                <w:sz w:val="18"/>
                <w:szCs w:val="18"/>
                <w:rtl w:val="0"/>
              </w:rPr>
              <w:t xml:space="preserve">in_rate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D">
            <w:pPr>
              <w:jc w:val="center"/>
              <w:rPr/>
            </w:pPr>
            <w:r w:rsidDel="00000000" w:rsidR="00000000" w:rsidRPr="00000000">
              <w:rPr>
                <w:color w:val="000000"/>
                <w:sz w:val="18"/>
                <w:szCs w:val="18"/>
                <w:rtl w:val="0"/>
              </w:rPr>
              <w:t xml:space="preserve">3,664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E">
            <w:pPr>
              <w:jc w:val="center"/>
              <w:rPr/>
            </w:pPr>
            <w:r w:rsidDel="00000000" w:rsidR="00000000" w:rsidRPr="00000000">
              <w:rPr>
                <w:color w:val="000000"/>
                <w:sz w:val="18"/>
                <w:szCs w:val="18"/>
                <w:rtl w:val="0"/>
              </w:rPr>
              <w:t xml:space="preserve">89.914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DF">
            <w:pPr>
              <w:jc w:val="center"/>
              <w:rPr/>
            </w:pPr>
            <w:r w:rsidDel="00000000" w:rsidR="00000000" w:rsidRPr="00000000">
              <w:rPr>
                <w:color w:val="000000"/>
                <w:sz w:val="18"/>
                <w:szCs w:val="18"/>
                <w:rtl w:val="0"/>
              </w:rPr>
              <w:t xml:space="preserve">28.794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0">
            <w:pPr>
              <w:jc w:val="center"/>
              <w:rPr/>
            </w:pPr>
            <w:r w:rsidDel="00000000" w:rsidR="00000000" w:rsidRPr="00000000">
              <w:rPr>
                <w:color w:val="000000"/>
                <w:sz w:val="18"/>
                <w:szCs w:val="18"/>
                <w:rtl w:val="0"/>
              </w:rPr>
              <w:t xml:space="preserve">37.479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1">
            <w:pPr>
              <w:jc w:val="center"/>
              <w:rPr/>
            </w:pPr>
            <w:r w:rsidDel="00000000" w:rsidR="00000000" w:rsidRPr="00000000">
              <w:rPr>
                <w:color w:val="000000"/>
                <w:sz w:val="18"/>
                <w:szCs w:val="18"/>
                <w:rtl w:val="0"/>
              </w:rPr>
              <w:t xml:space="preserve">331.955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2">
            <w:pPr>
              <w:jc w:val="left"/>
              <w:rPr/>
            </w:pPr>
            <w:r w:rsidDel="00000000" w:rsidR="00000000" w:rsidRPr="00000000">
              <w:rPr>
                <w:color w:val="000000"/>
                <w:sz w:val="18"/>
                <w:szCs w:val="18"/>
                <w:rtl w:val="0"/>
              </w:rPr>
              <w:t xml:space="preserve">out_rate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3">
            <w:pPr>
              <w:jc w:val="center"/>
              <w:rPr/>
            </w:pPr>
            <w:r w:rsidDel="00000000" w:rsidR="00000000" w:rsidRPr="00000000">
              <w:rPr>
                <w:color w:val="000000"/>
                <w:sz w:val="18"/>
                <w:szCs w:val="18"/>
                <w:rtl w:val="0"/>
              </w:rPr>
              <w:t xml:space="preserve">3,664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4">
            <w:pPr>
              <w:jc w:val="center"/>
              <w:rPr/>
            </w:pPr>
            <w:r w:rsidDel="00000000" w:rsidR="00000000" w:rsidRPr="00000000">
              <w:rPr>
                <w:color w:val="000000"/>
                <w:sz w:val="18"/>
                <w:szCs w:val="18"/>
                <w:rtl w:val="0"/>
              </w:rPr>
              <w:t xml:space="preserve">89.996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5">
            <w:pPr>
              <w:jc w:val="center"/>
              <w:rPr/>
            </w:pPr>
            <w:r w:rsidDel="00000000" w:rsidR="00000000" w:rsidRPr="00000000">
              <w:rPr>
                <w:color w:val="000000"/>
                <w:sz w:val="18"/>
                <w:szCs w:val="18"/>
                <w:rtl w:val="0"/>
              </w:rPr>
              <w:t xml:space="preserve">24.240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6">
            <w:pPr>
              <w:jc w:val="center"/>
              <w:rPr/>
            </w:pPr>
            <w:r w:rsidDel="00000000" w:rsidR="00000000" w:rsidRPr="00000000">
              <w:rPr>
                <w:color w:val="000000"/>
                <w:sz w:val="18"/>
                <w:szCs w:val="18"/>
                <w:rtl w:val="0"/>
              </w:rPr>
              <w:t xml:space="preserve">41.733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7">
            <w:pPr>
              <w:jc w:val="center"/>
              <w:rPr/>
            </w:pPr>
            <w:r w:rsidDel="00000000" w:rsidR="00000000" w:rsidRPr="00000000">
              <w:rPr>
                <w:color w:val="000000"/>
                <w:sz w:val="18"/>
                <w:szCs w:val="18"/>
                <w:rtl w:val="0"/>
              </w:rPr>
              <w:t xml:space="preserve">235.803</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0E8">
            <w:pPr>
              <w:rPr/>
            </w:pPr>
            <w:r w:rsidDel="00000000" w:rsidR="00000000" w:rsidRPr="00000000">
              <w:rPr>
                <w:b w:val="1"/>
                <w:bCs w:val="1"/>
                <w:color w:val="1f3864"/>
                <w:sz w:val="18"/>
                <w:szCs w:val="18"/>
                <w:rtl w:val="0"/>
              </w:rPr>
              <w:t xml:space="preserve">[핵심 독립변수 — 네트워크 중심성]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E">
            <w:pPr>
              <w:jc w:val="left"/>
              <w:rPr/>
            </w:pPr>
            <w:r w:rsidDel="00000000" w:rsidR="00000000" w:rsidRPr="00000000">
              <w:rPr>
                <w:color w:val="000000"/>
                <w:sz w:val="18"/>
                <w:szCs w:val="18"/>
                <w:rtl w:val="0"/>
              </w:rPr>
              <w:t xml:space="preserve">pagerank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EF">
            <w:pPr>
              <w:jc w:val="center"/>
              <w:rPr/>
            </w:pPr>
            <w:r w:rsidDel="00000000" w:rsidR="00000000" w:rsidRPr="00000000">
              <w:rPr>
                <w:color w:val="000000"/>
                <w:sz w:val="18"/>
                <w:szCs w:val="18"/>
                <w:rtl w:val="0"/>
              </w:rPr>
              <w:t xml:space="preserve">3,616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0">
            <w:pPr>
              <w:jc w:val="center"/>
              <w:rPr/>
            </w:pPr>
            <w:r w:rsidDel="00000000" w:rsidR="00000000" w:rsidRPr="00000000">
              <w:rPr>
                <w:color w:val="000000"/>
                <w:sz w:val="18"/>
                <w:szCs w:val="18"/>
                <w:rtl w:val="0"/>
              </w:rPr>
              <w:t xml:space="preserve">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1">
            <w:pPr>
              <w:jc w:val="center"/>
              <w:rPr/>
            </w:pPr>
            <w:r w:rsidDel="00000000" w:rsidR="00000000" w:rsidRPr="00000000">
              <w:rPr>
                <w:color w:val="000000"/>
                <w:sz w:val="18"/>
                <w:szCs w:val="18"/>
                <w:rtl w:val="0"/>
              </w:rPr>
              <w:t xml:space="preserve">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2">
            <w:pPr>
              <w:jc w:val="center"/>
              <w:rPr/>
            </w:pPr>
            <w:r w:rsidDel="00000000" w:rsidR="00000000" w:rsidRPr="00000000">
              <w:rPr>
                <w:color w:val="000000"/>
                <w:sz w:val="18"/>
                <w:szCs w:val="18"/>
                <w:rtl w:val="0"/>
              </w:rPr>
              <w:t xml:space="preserve">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3">
            <w:pPr>
              <w:jc w:val="center"/>
              <w:rPr/>
            </w:pPr>
            <w:r w:rsidDel="00000000" w:rsidR="00000000" w:rsidRPr="00000000">
              <w:rPr>
                <w:color w:val="000000"/>
                <w:sz w:val="18"/>
                <w:szCs w:val="18"/>
                <w:rtl w:val="0"/>
              </w:rPr>
              <w:t xml:space="preserve">0.023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4">
            <w:pPr>
              <w:jc w:val="left"/>
              <w:rPr/>
            </w:pPr>
            <w:r w:rsidDel="00000000" w:rsidR="00000000" w:rsidRPr="00000000">
              <w:rPr>
                <w:color w:val="000000"/>
                <w:sz w:val="18"/>
                <w:szCs w:val="18"/>
                <w:rtl w:val="0"/>
              </w:rPr>
              <w:t xml:space="preserve">in_deg_cent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5">
            <w:pPr>
              <w:jc w:val="center"/>
              <w:rPr/>
            </w:pPr>
            <w:r w:rsidDel="00000000" w:rsidR="00000000" w:rsidRPr="00000000">
              <w:rPr>
                <w:color w:val="000000"/>
                <w:sz w:val="18"/>
                <w:szCs w:val="18"/>
                <w:rtl w:val="0"/>
              </w:rPr>
              <w:t xml:space="preserve">3,616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6">
            <w:pPr>
              <w:jc w:val="center"/>
              <w:rPr/>
            </w:pPr>
            <w:r w:rsidDel="00000000" w:rsidR="00000000" w:rsidRPr="00000000">
              <w:rPr>
                <w:color w:val="000000"/>
                <w:sz w:val="18"/>
                <w:szCs w:val="18"/>
                <w:rtl w:val="0"/>
              </w:rPr>
              <w:t xml:space="preserve">0.927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7">
            <w:pPr>
              <w:jc w:val="center"/>
              <w:rPr/>
            </w:pPr>
            <w:r w:rsidDel="00000000" w:rsidR="00000000" w:rsidRPr="00000000">
              <w:rPr>
                <w:color w:val="000000"/>
                <w:sz w:val="18"/>
                <w:szCs w:val="18"/>
                <w:rtl w:val="0"/>
              </w:rPr>
              <w:t xml:space="preserve">0.081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8">
            <w:pPr>
              <w:jc w:val="center"/>
              <w:rPr/>
            </w:pPr>
            <w:r w:rsidDel="00000000" w:rsidR="00000000" w:rsidRPr="00000000">
              <w:rPr>
                <w:color w:val="000000"/>
                <w:sz w:val="18"/>
                <w:szCs w:val="18"/>
                <w:rtl w:val="0"/>
              </w:rPr>
              <w:t xml:space="preserve">0.592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9">
            <w:pPr>
              <w:jc w:val="center"/>
              <w:rPr/>
            </w:pPr>
            <w:r w:rsidDel="00000000" w:rsidR="00000000" w:rsidRPr="00000000">
              <w:rPr>
                <w:color w:val="000000"/>
                <w:sz w:val="18"/>
                <w:szCs w:val="18"/>
                <w:rtl w:val="0"/>
              </w:rPr>
              <w:t xml:space="preserve">1.000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A">
            <w:pPr>
              <w:jc w:val="left"/>
              <w:rPr/>
            </w:pPr>
            <w:r w:rsidDel="00000000" w:rsidR="00000000" w:rsidRPr="00000000">
              <w:rPr>
                <w:color w:val="000000"/>
                <w:sz w:val="18"/>
                <w:szCs w:val="18"/>
                <w:rtl w:val="0"/>
              </w:rPr>
              <w:t xml:space="preserve">betweenness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B">
            <w:pPr>
              <w:jc w:val="center"/>
              <w:rPr/>
            </w:pPr>
            <w:r w:rsidDel="00000000" w:rsidR="00000000" w:rsidRPr="00000000">
              <w:rPr>
                <w:color w:val="000000"/>
                <w:sz w:val="18"/>
                <w:szCs w:val="18"/>
                <w:rtl w:val="0"/>
              </w:rPr>
              <w:t xml:space="preserve">3,616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C">
            <w:pPr>
              <w:jc w:val="center"/>
              <w:rPr/>
            </w:pPr>
            <w:r w:rsidDel="00000000" w:rsidR="00000000" w:rsidRPr="00000000">
              <w:rPr>
                <w:color w:val="000000"/>
                <w:sz w:val="18"/>
                <w:szCs w:val="18"/>
                <w:rtl w:val="0"/>
              </w:rPr>
              <w:t xml:space="preserve">0.015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D">
            <w:pPr>
              <w:jc w:val="center"/>
              <w:rPr/>
            </w:pPr>
            <w:r w:rsidDel="00000000" w:rsidR="00000000" w:rsidRPr="00000000">
              <w:rPr>
                <w:color w:val="000000"/>
                <w:sz w:val="18"/>
                <w:szCs w:val="18"/>
                <w:rtl w:val="0"/>
              </w:rPr>
              <w:t xml:space="preserve">0.044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E">
            <w:pPr>
              <w:jc w:val="center"/>
              <w:rPr/>
            </w:pPr>
            <w:r w:rsidDel="00000000" w:rsidR="00000000" w:rsidRPr="00000000">
              <w:rPr>
                <w:color w:val="000000"/>
                <w:sz w:val="18"/>
                <w:szCs w:val="18"/>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0FF">
            <w:pPr>
              <w:jc w:val="center"/>
              <w:rPr/>
            </w:pPr>
            <w:r w:rsidDel="00000000" w:rsidR="00000000" w:rsidRPr="00000000">
              <w:rPr>
                <w:color w:val="000000"/>
                <w:sz w:val="18"/>
                <w:szCs w:val="18"/>
                <w:rtl w:val="0"/>
              </w:rPr>
              <w:t xml:space="preserve">0.634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0">
            <w:pPr>
              <w:jc w:val="left"/>
              <w:rPr/>
            </w:pPr>
            <w:r w:rsidDel="00000000" w:rsidR="00000000" w:rsidRPr="00000000">
              <w:rPr>
                <w:color w:val="000000"/>
                <w:sz w:val="18"/>
                <w:szCs w:val="18"/>
                <w:rtl w:val="0"/>
              </w:rPr>
              <w:t xml:space="preserve">closeness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1">
            <w:pPr>
              <w:jc w:val="center"/>
              <w:rPr/>
            </w:pPr>
            <w:r w:rsidDel="00000000" w:rsidR="00000000" w:rsidRPr="00000000">
              <w:rPr>
                <w:color w:val="000000"/>
                <w:sz w:val="18"/>
                <w:szCs w:val="18"/>
                <w:rtl w:val="0"/>
              </w:rPr>
              <w:t xml:space="preserve">3,616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2">
            <w:pPr>
              <w:jc w:val="center"/>
              <w:rPr/>
            </w:pPr>
            <w:r w:rsidDel="00000000" w:rsidR="00000000" w:rsidRPr="00000000">
              <w:rPr>
                <w:color w:val="000000"/>
                <w:sz w:val="18"/>
                <w:szCs w:val="18"/>
                <w:rtl w:val="0"/>
              </w:rPr>
              <w:t xml:space="preserve">206.721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3">
            <w:pPr>
              <w:jc w:val="center"/>
              <w:rPr/>
            </w:pPr>
            <w:r w:rsidDel="00000000" w:rsidR="00000000" w:rsidRPr="00000000">
              <w:rPr>
                <w:color w:val="000000"/>
                <w:sz w:val="18"/>
                <w:szCs w:val="18"/>
                <w:rtl w:val="0"/>
              </w:rPr>
              <w:t xml:space="preserve">70.267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4">
            <w:pPr>
              <w:jc w:val="center"/>
              <w:rPr/>
            </w:pPr>
            <w:r w:rsidDel="00000000" w:rsidR="00000000" w:rsidRPr="00000000">
              <w:rPr>
                <w:color w:val="000000"/>
                <w:sz w:val="18"/>
                <w:szCs w:val="18"/>
                <w:rtl w:val="0"/>
              </w:rPr>
              <w:t xml:space="preserve">50.404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5">
            <w:pPr>
              <w:jc w:val="center"/>
              <w:rPr/>
            </w:pPr>
            <w:r w:rsidDel="00000000" w:rsidR="00000000" w:rsidRPr="00000000">
              <w:rPr>
                <w:color w:val="000000"/>
                <w:sz w:val="18"/>
                <w:szCs w:val="18"/>
                <w:rtl w:val="0"/>
              </w:rPr>
              <w:t xml:space="preserve">457.390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06">
            <w:pPr>
              <w:rPr/>
            </w:pPr>
            <w:r w:rsidDel="00000000" w:rsidR="00000000" w:rsidRPr="00000000">
              <w:rPr>
                <w:b w:val="1"/>
                <w:bCs w:val="1"/>
                <w:color w:val="1f3864"/>
                <w:sz w:val="18"/>
                <w:szCs w:val="18"/>
                <w:rtl w:val="0"/>
              </w:rPr>
              <w:t xml:space="preserve">[통제변수 — 경제]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C">
            <w:pPr>
              <w:jc w:val="left"/>
              <w:rPr/>
            </w:pPr>
            <w:r w:rsidDel="00000000" w:rsidR="00000000" w:rsidRPr="00000000">
              <w:rPr>
                <w:color w:val="000000"/>
                <w:sz w:val="18"/>
                <w:szCs w:val="18"/>
                <w:rtl w:val="0"/>
              </w:rPr>
              <w:t xml:space="preserve">fiscal_indep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D">
            <w:pPr>
              <w:jc w:val="center"/>
              <w:rPr/>
            </w:pPr>
            <w:r w:rsidDel="00000000" w:rsidR="00000000" w:rsidRPr="00000000">
              <w:rPr>
                <w:color w:val="000000"/>
                <w:sz w:val="18"/>
                <w:szCs w:val="18"/>
                <w:rtl w:val="0"/>
              </w:rPr>
              <w:t xml:space="preserve">3,570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E">
            <w:pPr>
              <w:jc w:val="center"/>
              <w:rPr/>
            </w:pPr>
            <w:r w:rsidDel="00000000" w:rsidR="00000000" w:rsidRPr="00000000">
              <w:rPr>
                <w:color w:val="000000"/>
                <w:sz w:val="18"/>
                <w:szCs w:val="18"/>
                <w:rtl w:val="0"/>
              </w:rPr>
              <w:t xml:space="preserve">22.955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0F">
            <w:pPr>
              <w:jc w:val="center"/>
              <w:rPr/>
            </w:pPr>
            <w:r w:rsidDel="00000000" w:rsidR="00000000" w:rsidRPr="00000000">
              <w:rPr>
                <w:color w:val="000000"/>
                <w:sz w:val="18"/>
                <w:szCs w:val="18"/>
                <w:rtl w:val="0"/>
              </w:rPr>
              <w:t xml:space="preserve">14.644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0">
            <w:pPr>
              <w:jc w:val="center"/>
              <w:rPr/>
            </w:pPr>
            <w:r w:rsidDel="00000000" w:rsidR="00000000" w:rsidRPr="00000000">
              <w:rPr>
                <w:color w:val="000000"/>
                <w:sz w:val="18"/>
                <w:szCs w:val="18"/>
                <w:rtl w:val="0"/>
              </w:rPr>
              <w:t xml:space="preserve">3.850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1">
            <w:pPr>
              <w:jc w:val="center"/>
              <w:rPr/>
            </w:pPr>
            <w:r w:rsidDel="00000000" w:rsidR="00000000" w:rsidRPr="00000000">
              <w:rPr>
                <w:color w:val="000000"/>
                <w:sz w:val="18"/>
                <w:szCs w:val="18"/>
                <w:rtl w:val="0"/>
              </w:rPr>
              <w:t xml:space="preserve">85.690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12">
            <w:pPr>
              <w:rPr/>
            </w:pPr>
            <w:r w:rsidDel="00000000" w:rsidR="00000000" w:rsidRPr="00000000">
              <w:rPr>
                <w:b w:val="1"/>
                <w:bCs w:val="1"/>
                <w:color w:val="1f3864"/>
                <w:sz w:val="18"/>
                <w:szCs w:val="18"/>
                <w:rtl w:val="0"/>
              </w:rPr>
              <w:t xml:space="preserve">[통제변수 — 인구구조]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8">
            <w:pPr>
              <w:jc w:val="left"/>
              <w:rPr/>
            </w:pPr>
            <w:r w:rsidDel="00000000" w:rsidR="00000000" w:rsidRPr="00000000">
              <w:rPr>
                <w:color w:val="000000"/>
                <w:sz w:val="18"/>
                <w:szCs w:val="18"/>
                <w:rtl w:val="0"/>
              </w:rPr>
              <w:t xml:space="preserve">youth_ratio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9">
            <w:pPr>
              <w:jc w:val="center"/>
              <w:rPr/>
            </w:pPr>
            <w:r w:rsidDel="00000000" w:rsidR="00000000" w:rsidRPr="00000000">
              <w:rPr>
                <w:color w:val="000000"/>
                <w:sz w:val="18"/>
                <w:szCs w:val="18"/>
                <w:rtl w:val="0"/>
              </w:rPr>
              <w:t xml:space="preserve">3,614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A">
            <w:pPr>
              <w:jc w:val="center"/>
              <w:rPr/>
            </w:pPr>
            <w:r w:rsidDel="00000000" w:rsidR="00000000" w:rsidRPr="00000000">
              <w:rPr>
                <w:color w:val="000000"/>
                <w:sz w:val="18"/>
                <w:szCs w:val="18"/>
                <w:rtl w:val="0"/>
              </w:rPr>
              <w:t xml:space="preserve">18.473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B">
            <w:pPr>
              <w:jc w:val="center"/>
              <w:rPr/>
            </w:pPr>
            <w:r w:rsidDel="00000000" w:rsidR="00000000" w:rsidRPr="00000000">
              <w:rPr>
                <w:color w:val="000000"/>
                <w:sz w:val="18"/>
                <w:szCs w:val="18"/>
                <w:rtl w:val="0"/>
              </w:rPr>
              <w:t xml:space="preserve">5.473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C">
            <w:pPr>
              <w:jc w:val="center"/>
              <w:rPr/>
            </w:pPr>
            <w:r w:rsidDel="00000000" w:rsidR="00000000" w:rsidRPr="00000000">
              <w:rPr>
                <w:color w:val="000000"/>
                <w:sz w:val="18"/>
                <w:szCs w:val="18"/>
                <w:rtl w:val="0"/>
              </w:rPr>
              <w:t xml:space="preserve">6.802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D">
            <w:pPr>
              <w:jc w:val="center"/>
              <w:rPr/>
            </w:pPr>
            <w:r w:rsidDel="00000000" w:rsidR="00000000" w:rsidRPr="00000000">
              <w:rPr>
                <w:color w:val="000000"/>
                <w:sz w:val="18"/>
                <w:szCs w:val="18"/>
                <w:rtl w:val="0"/>
              </w:rPr>
              <w:t xml:space="preserve">41.260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E">
            <w:pPr>
              <w:jc w:val="left"/>
              <w:rPr/>
            </w:pPr>
            <w:r w:rsidDel="00000000" w:rsidR="00000000" w:rsidRPr="00000000">
              <w:rPr>
                <w:color w:val="000000"/>
                <w:sz w:val="18"/>
                <w:szCs w:val="18"/>
                <w:rtl w:val="0"/>
              </w:rPr>
              <w:t xml:space="preserve">aging_ratio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1F">
            <w:pPr>
              <w:jc w:val="center"/>
              <w:rPr/>
            </w:pPr>
            <w:r w:rsidDel="00000000" w:rsidR="00000000" w:rsidRPr="00000000">
              <w:rPr>
                <w:color w:val="000000"/>
                <w:sz w:val="18"/>
                <w:szCs w:val="18"/>
                <w:rtl w:val="0"/>
              </w:rPr>
              <w:t xml:space="preserve">3,556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0">
            <w:pPr>
              <w:jc w:val="center"/>
              <w:rPr/>
            </w:pPr>
            <w:r w:rsidDel="00000000" w:rsidR="00000000" w:rsidRPr="00000000">
              <w:rPr>
                <w:color w:val="000000"/>
                <w:sz w:val="18"/>
                <w:szCs w:val="18"/>
                <w:rtl w:val="0"/>
              </w:rPr>
              <w:t xml:space="preserve">19.906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1">
            <w:pPr>
              <w:jc w:val="center"/>
              <w:rPr/>
            </w:pPr>
            <w:r w:rsidDel="00000000" w:rsidR="00000000" w:rsidRPr="00000000">
              <w:rPr>
                <w:color w:val="000000"/>
                <w:sz w:val="18"/>
                <w:szCs w:val="18"/>
                <w:rtl w:val="0"/>
              </w:rPr>
              <w:t xml:space="preserve">8.699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2">
            <w:pPr>
              <w:jc w:val="center"/>
              <w:rPr/>
            </w:pPr>
            <w:r w:rsidDel="00000000" w:rsidR="00000000" w:rsidRPr="00000000">
              <w:rPr>
                <w:color w:val="000000"/>
                <w:sz w:val="18"/>
                <w:szCs w:val="18"/>
                <w:rtl w:val="0"/>
              </w:rPr>
              <w:t xml:space="preserve">5.363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3">
            <w:pPr>
              <w:jc w:val="center"/>
              <w:rPr/>
            </w:pPr>
            <w:r w:rsidDel="00000000" w:rsidR="00000000" w:rsidRPr="00000000">
              <w:rPr>
                <w:color w:val="000000"/>
                <w:sz w:val="18"/>
                <w:szCs w:val="18"/>
                <w:rtl w:val="0"/>
              </w:rPr>
              <w:t xml:space="preserve">47.434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4">
            <w:pPr>
              <w:jc w:val="left"/>
              <w:rPr/>
            </w:pPr>
            <w:r w:rsidDel="00000000" w:rsidR="00000000" w:rsidRPr="00000000">
              <w:rPr>
                <w:color w:val="000000"/>
                <w:sz w:val="18"/>
                <w:szCs w:val="18"/>
                <w:rtl w:val="0"/>
              </w:rPr>
              <w:t xml:space="preserve">ln_pop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5">
            <w:pPr>
              <w:jc w:val="center"/>
              <w:rPr/>
            </w:pPr>
            <w:r w:rsidDel="00000000" w:rsidR="00000000" w:rsidRPr="00000000">
              <w:rPr>
                <w:color w:val="000000"/>
                <w:sz w:val="18"/>
                <w:szCs w:val="18"/>
                <w:rtl w:val="0"/>
              </w:rPr>
              <w:t xml:space="preserve">3,648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6">
            <w:pPr>
              <w:jc w:val="center"/>
              <w:rPr/>
            </w:pPr>
            <w:r w:rsidDel="00000000" w:rsidR="00000000" w:rsidRPr="00000000">
              <w:rPr>
                <w:color w:val="000000"/>
                <w:sz w:val="18"/>
                <w:szCs w:val="18"/>
                <w:rtl w:val="0"/>
              </w:rPr>
              <w:t xml:space="preserve">11.832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7">
            <w:pPr>
              <w:jc w:val="center"/>
              <w:rPr/>
            </w:pPr>
            <w:r w:rsidDel="00000000" w:rsidR="00000000" w:rsidRPr="00000000">
              <w:rPr>
                <w:color w:val="000000"/>
                <w:sz w:val="18"/>
                <w:szCs w:val="18"/>
                <w:rtl w:val="0"/>
              </w:rPr>
              <w:t xml:space="preserve">1.046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8">
            <w:pPr>
              <w:jc w:val="center"/>
              <w:rPr/>
            </w:pPr>
            <w:r w:rsidDel="00000000" w:rsidR="00000000" w:rsidRPr="00000000">
              <w:rPr>
                <w:color w:val="000000"/>
                <w:sz w:val="18"/>
                <w:szCs w:val="18"/>
                <w:rtl w:val="0"/>
              </w:rPr>
              <w:t xml:space="preserve">9.090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9">
            <w:pPr>
              <w:jc w:val="center"/>
              <w:rPr/>
            </w:pPr>
            <w:r w:rsidDel="00000000" w:rsidR="00000000" w:rsidRPr="00000000">
              <w:rPr>
                <w:color w:val="000000"/>
                <w:sz w:val="18"/>
                <w:szCs w:val="18"/>
                <w:rtl w:val="0"/>
              </w:rPr>
              <w:t xml:space="preserve">14.000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A">
            <w:pPr>
              <w:jc w:val="left"/>
              <w:rPr/>
            </w:pPr>
            <w:r w:rsidDel="00000000" w:rsidR="00000000" w:rsidRPr="00000000">
              <w:rPr>
                <w:color w:val="000000"/>
                <w:sz w:val="18"/>
                <w:szCs w:val="18"/>
                <w:rtl w:val="0"/>
              </w:rPr>
              <w:t xml:space="preserve">pop_density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B">
            <w:pPr>
              <w:jc w:val="center"/>
              <w:rPr/>
            </w:pPr>
            <w:r w:rsidDel="00000000" w:rsidR="00000000" w:rsidRPr="00000000">
              <w:rPr>
                <w:color w:val="000000"/>
                <w:sz w:val="18"/>
                <w:szCs w:val="18"/>
                <w:rtl w:val="0"/>
              </w:rPr>
              <w:t xml:space="preserve">3,600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C">
            <w:pPr>
              <w:jc w:val="center"/>
              <w:rPr/>
            </w:pPr>
            <w:r w:rsidDel="00000000" w:rsidR="00000000" w:rsidRPr="00000000">
              <w:rPr>
                <w:color w:val="000000"/>
                <w:sz w:val="18"/>
                <w:szCs w:val="18"/>
                <w:rtl w:val="0"/>
              </w:rPr>
              <w:t xml:space="preserve">3,580.19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D">
            <w:pPr>
              <w:jc w:val="center"/>
              <w:rPr/>
            </w:pPr>
            <w:r w:rsidDel="00000000" w:rsidR="00000000" w:rsidRPr="00000000">
              <w:rPr>
                <w:color w:val="000000"/>
                <w:sz w:val="18"/>
                <w:szCs w:val="18"/>
                <w:rtl w:val="0"/>
              </w:rPr>
              <w:t xml:space="preserve">5,951.24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E">
            <w:pPr>
              <w:jc w:val="center"/>
              <w:rPr/>
            </w:pPr>
            <w:r w:rsidDel="00000000" w:rsidR="00000000" w:rsidRPr="00000000">
              <w:rPr>
                <w:color w:val="000000"/>
                <w:sz w:val="18"/>
                <w:szCs w:val="18"/>
                <w:rtl w:val="0"/>
              </w:rPr>
              <w:t xml:space="preserve">18.787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2F">
            <w:pPr>
              <w:jc w:val="center"/>
              <w:rPr/>
            </w:pPr>
            <w:r w:rsidDel="00000000" w:rsidR="00000000" w:rsidRPr="00000000">
              <w:rPr>
                <w:color w:val="000000"/>
                <w:sz w:val="18"/>
                <w:szCs w:val="18"/>
                <w:rtl w:val="0"/>
              </w:rPr>
              <w:t xml:space="preserve">28,800.58</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30">
            <w:pPr>
              <w:rPr/>
            </w:pPr>
            <w:r w:rsidDel="00000000" w:rsidR="00000000" w:rsidRPr="00000000">
              <w:rPr>
                <w:b w:val="1"/>
                <w:bCs w:val="1"/>
                <w:color w:val="1f3864"/>
                <w:sz w:val="18"/>
                <w:szCs w:val="18"/>
                <w:rtl w:val="0"/>
              </w:rPr>
              <w:t xml:space="preserve">[통제변수 — 인구동태]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6">
            <w:pPr>
              <w:jc w:val="left"/>
              <w:rPr/>
            </w:pPr>
            <w:r w:rsidDel="00000000" w:rsidR="00000000" w:rsidRPr="00000000">
              <w:rPr>
                <w:color w:val="000000"/>
                <w:sz w:val="18"/>
                <w:szCs w:val="18"/>
                <w:rtl w:val="0"/>
              </w:rPr>
              <w:t xml:space="preserve">fertility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7">
            <w:pPr>
              <w:jc w:val="center"/>
              <w:rPr/>
            </w:pPr>
            <w:r w:rsidDel="00000000" w:rsidR="00000000" w:rsidRPr="00000000">
              <w:rPr>
                <w:color w:val="000000"/>
                <w:sz w:val="18"/>
                <w:szCs w:val="18"/>
                <w:rtl w:val="0"/>
              </w:rPr>
              <w:t xml:space="preserve">3,600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8">
            <w:pPr>
              <w:jc w:val="center"/>
              <w:rPr/>
            </w:pPr>
            <w:r w:rsidDel="00000000" w:rsidR="00000000" w:rsidRPr="00000000">
              <w:rPr>
                <w:color w:val="000000"/>
                <w:sz w:val="18"/>
                <w:szCs w:val="18"/>
                <w:rtl w:val="0"/>
              </w:rPr>
              <w:t xml:space="preserve">1.141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9">
            <w:pPr>
              <w:jc w:val="center"/>
              <w:rPr/>
            </w:pPr>
            <w:r w:rsidDel="00000000" w:rsidR="00000000" w:rsidRPr="00000000">
              <w:rPr>
                <w:color w:val="000000"/>
                <w:sz w:val="18"/>
                <w:szCs w:val="18"/>
                <w:rtl w:val="0"/>
              </w:rPr>
              <w:t xml:space="preserve">0.324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A">
            <w:pPr>
              <w:jc w:val="center"/>
              <w:rPr/>
            </w:pPr>
            <w:r w:rsidDel="00000000" w:rsidR="00000000" w:rsidRPr="00000000">
              <w:rPr>
                <w:color w:val="000000"/>
                <w:sz w:val="18"/>
                <w:szCs w:val="18"/>
                <w:rtl w:val="0"/>
              </w:rPr>
              <w:t xml:space="preserve">0.303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B">
            <w:pPr>
              <w:jc w:val="center"/>
              <w:rPr/>
            </w:pPr>
            <w:r w:rsidDel="00000000" w:rsidR="00000000" w:rsidRPr="00000000">
              <w:rPr>
                <w:color w:val="000000"/>
                <w:sz w:val="18"/>
                <w:szCs w:val="18"/>
                <w:rtl w:val="0"/>
              </w:rPr>
              <w:t xml:space="preserve">2.538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C">
            <w:pPr>
              <w:jc w:val="left"/>
              <w:rPr/>
            </w:pPr>
            <w:r w:rsidDel="00000000" w:rsidR="00000000" w:rsidRPr="00000000">
              <w:rPr>
                <w:color w:val="000000"/>
                <w:sz w:val="18"/>
                <w:szCs w:val="18"/>
                <w:rtl w:val="0"/>
              </w:rPr>
              <w:t xml:space="preserve">nat_increase (주모형 제외)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D">
            <w:pPr>
              <w:jc w:val="center"/>
              <w:rPr/>
            </w:pPr>
            <w:r w:rsidDel="00000000" w:rsidR="00000000" w:rsidRPr="00000000">
              <w:rPr>
                <w:color w:val="000000"/>
                <w:sz w:val="18"/>
                <w:szCs w:val="18"/>
                <w:rtl w:val="0"/>
              </w:rPr>
              <w:t xml:space="preserve">3,600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E">
            <w:pPr>
              <w:jc w:val="center"/>
              <w:rPr/>
            </w:pPr>
            <w:r w:rsidDel="00000000" w:rsidR="00000000" w:rsidRPr="00000000">
              <w:rPr>
                <w:color w:val="000000"/>
                <w:sz w:val="18"/>
                <w:szCs w:val="18"/>
                <w:rtl w:val="0"/>
              </w:rPr>
              <w:t xml:space="preserve">−1.699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3F">
            <w:pPr>
              <w:jc w:val="center"/>
              <w:rPr/>
            </w:pPr>
            <w:r w:rsidDel="00000000" w:rsidR="00000000" w:rsidRPr="00000000">
              <w:rPr>
                <w:color w:val="000000"/>
                <w:sz w:val="18"/>
                <w:szCs w:val="18"/>
                <w:rtl w:val="0"/>
              </w:rPr>
              <w:t xml:space="preserve">5.621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0">
            <w:pPr>
              <w:jc w:val="center"/>
              <w:rPr/>
            </w:pPr>
            <w:r w:rsidDel="00000000" w:rsidR="00000000" w:rsidRPr="00000000">
              <w:rPr>
                <w:color w:val="000000"/>
                <w:sz w:val="18"/>
                <w:szCs w:val="18"/>
                <w:rtl w:val="0"/>
              </w:rPr>
              <w:t xml:space="preserve">−20.300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1">
            <w:pPr>
              <w:jc w:val="center"/>
              <w:rPr/>
            </w:pPr>
            <w:r w:rsidDel="00000000" w:rsidR="00000000" w:rsidRPr="00000000">
              <w:rPr>
                <w:color w:val="000000"/>
                <w:sz w:val="18"/>
                <w:szCs w:val="18"/>
                <w:rtl w:val="0"/>
              </w:rPr>
              <w:t xml:space="preserve">12.900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42">
            <w:pPr>
              <w:rPr/>
            </w:pPr>
            <w:r w:rsidDel="00000000" w:rsidR="00000000" w:rsidRPr="00000000">
              <w:rPr>
                <w:b w:val="1"/>
                <w:bCs w:val="1"/>
                <w:color w:val="1f3864"/>
                <w:sz w:val="18"/>
                <w:szCs w:val="18"/>
                <w:rtl w:val="0"/>
              </w:rPr>
              <w:t xml:space="preserve">[통제변수 — 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8">
            <w:pPr>
              <w:jc w:val="left"/>
              <w:rPr/>
            </w:pPr>
            <w:r w:rsidDel="00000000" w:rsidR="00000000" w:rsidRPr="00000000">
              <w:rPr>
                <w:color w:val="000000"/>
                <w:sz w:val="18"/>
                <w:szCs w:val="18"/>
                <w:rtl w:val="0"/>
              </w:rPr>
              <w:t xml:space="preserve">doctor_per1000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9">
            <w:pPr>
              <w:jc w:val="center"/>
              <w:rPr/>
            </w:pPr>
            <w:r w:rsidDel="00000000" w:rsidR="00000000" w:rsidRPr="00000000">
              <w:rPr>
                <w:color w:val="000000"/>
                <w:sz w:val="18"/>
                <w:szCs w:val="18"/>
                <w:rtl w:val="0"/>
              </w:rPr>
              <w:t xml:space="preserve">3,595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A">
            <w:pPr>
              <w:jc w:val="center"/>
              <w:rPr/>
            </w:pPr>
            <w:r w:rsidDel="00000000" w:rsidR="00000000" w:rsidRPr="00000000">
              <w:rPr>
                <w:color w:val="000000"/>
                <w:sz w:val="18"/>
                <w:szCs w:val="18"/>
                <w:rtl w:val="0"/>
              </w:rPr>
              <w:t xml:space="preserve">2.817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B">
            <w:pPr>
              <w:jc w:val="center"/>
              <w:rPr/>
            </w:pPr>
            <w:r w:rsidDel="00000000" w:rsidR="00000000" w:rsidRPr="00000000">
              <w:rPr>
                <w:color w:val="000000"/>
                <w:sz w:val="18"/>
                <w:szCs w:val="18"/>
                <w:rtl w:val="0"/>
              </w:rPr>
              <w:t xml:space="preserve">2.479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C">
            <w:pPr>
              <w:jc w:val="center"/>
              <w:rPr/>
            </w:pPr>
            <w:r w:rsidDel="00000000" w:rsidR="00000000" w:rsidRPr="00000000">
              <w:rPr>
                <w:color w:val="000000"/>
                <w:sz w:val="18"/>
                <w:szCs w:val="18"/>
                <w:rtl w:val="0"/>
              </w:rPr>
              <w:t xml:space="preserve">0.800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D">
            <w:pPr>
              <w:jc w:val="center"/>
              <w:rPr/>
            </w:pPr>
            <w:r w:rsidDel="00000000" w:rsidR="00000000" w:rsidRPr="00000000">
              <w:rPr>
                <w:color w:val="000000"/>
                <w:sz w:val="18"/>
                <w:szCs w:val="18"/>
                <w:rtl w:val="0"/>
              </w:rPr>
              <w:t xml:space="preserve">22.400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E">
            <w:pPr>
              <w:jc w:val="left"/>
              <w:rPr/>
            </w:pPr>
            <w:r w:rsidDel="00000000" w:rsidR="00000000" w:rsidRPr="00000000">
              <w:rPr>
                <w:color w:val="000000"/>
                <w:sz w:val="18"/>
                <w:szCs w:val="18"/>
                <w:rtl w:val="0"/>
              </w:rPr>
              <w:t xml:space="preserve">hospital_bed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4F">
            <w:pPr>
              <w:jc w:val="center"/>
              <w:rPr/>
            </w:pPr>
            <w:r w:rsidDel="00000000" w:rsidR="00000000" w:rsidRPr="00000000">
              <w:rPr>
                <w:color w:val="000000"/>
                <w:sz w:val="18"/>
                <w:szCs w:val="18"/>
                <w:rtl w:val="0"/>
              </w:rPr>
              <w:t xml:space="preserve">3,567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0">
            <w:pPr>
              <w:jc w:val="center"/>
              <w:rPr/>
            </w:pPr>
            <w:r w:rsidDel="00000000" w:rsidR="00000000" w:rsidRPr="00000000">
              <w:rPr>
                <w:color w:val="000000"/>
                <w:sz w:val="18"/>
                <w:szCs w:val="18"/>
                <w:rtl w:val="0"/>
              </w:rPr>
              <w:t xml:space="preserve">14.343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1">
            <w:pPr>
              <w:jc w:val="center"/>
              <w:rPr/>
            </w:pPr>
            <w:r w:rsidDel="00000000" w:rsidR="00000000" w:rsidRPr="00000000">
              <w:rPr>
                <w:color w:val="000000"/>
                <w:sz w:val="18"/>
                <w:szCs w:val="18"/>
                <w:rtl w:val="0"/>
              </w:rPr>
              <w:t xml:space="preserve">9.372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2">
            <w:pPr>
              <w:jc w:val="center"/>
              <w:rPr/>
            </w:pPr>
            <w:r w:rsidDel="00000000" w:rsidR="00000000" w:rsidRPr="00000000">
              <w:rPr>
                <w:color w:val="000000"/>
                <w:sz w:val="18"/>
                <w:szCs w:val="18"/>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3">
            <w:pPr>
              <w:jc w:val="center"/>
              <w:rPr/>
            </w:pPr>
            <w:r w:rsidDel="00000000" w:rsidR="00000000" w:rsidRPr="00000000">
              <w:rPr>
                <w:color w:val="000000"/>
                <w:sz w:val="18"/>
                <w:szCs w:val="18"/>
                <w:rtl w:val="0"/>
              </w:rPr>
              <w:t xml:space="preserve">70.100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b w:val="1"/>
                <w:bCs w:val="1"/>
                <w:color w:val="1f3864"/>
                <w:sz w:val="18"/>
                <w:szCs w:val="18"/>
                <w:rtl w:val="0"/>
              </w:rPr>
              <w:t xml:space="preserve">[통제변수 — 교육]</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A">
            <w:pPr>
              <w:jc w:val="left"/>
              <w:rPr/>
            </w:pPr>
            <w:r w:rsidDel="00000000" w:rsidR="00000000" w:rsidRPr="00000000">
              <w:rPr>
                <w:color w:val="000000"/>
                <w:sz w:val="18"/>
                <w:szCs w:val="18"/>
                <w:rtl w:val="0"/>
              </w:rPr>
              <w:t xml:space="preserve">academy_pk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B">
            <w:pPr>
              <w:jc w:val="center"/>
              <w:rPr/>
            </w:pPr>
            <w:r w:rsidDel="00000000" w:rsidR="00000000" w:rsidRPr="00000000">
              <w:rPr>
                <w:color w:val="000000"/>
                <w:sz w:val="18"/>
                <w:szCs w:val="18"/>
                <w:rtl w:val="0"/>
              </w:rPr>
              <w:t xml:space="preserve">3,591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C">
            <w:pPr>
              <w:jc w:val="center"/>
              <w:rPr/>
            </w:pPr>
            <w:r w:rsidDel="00000000" w:rsidR="00000000" w:rsidRPr="00000000">
              <w:rPr>
                <w:color w:val="000000"/>
                <w:sz w:val="18"/>
                <w:szCs w:val="18"/>
                <w:rtl w:val="0"/>
              </w:rPr>
              <w:t xml:space="preserve">1.292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D">
            <w:pPr>
              <w:jc w:val="center"/>
              <w:rPr/>
            </w:pPr>
            <w:r w:rsidDel="00000000" w:rsidR="00000000" w:rsidRPr="00000000">
              <w:rPr>
                <w:color w:val="000000"/>
                <w:sz w:val="18"/>
                <w:szCs w:val="18"/>
                <w:rtl w:val="0"/>
              </w:rPr>
              <w:t xml:space="preserve">0.601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E">
            <w:pPr>
              <w:jc w:val="center"/>
              <w:rPr/>
            </w:pPr>
            <w:r w:rsidDel="00000000" w:rsidR="00000000" w:rsidRPr="00000000">
              <w:rPr>
                <w:color w:val="000000"/>
                <w:sz w:val="18"/>
                <w:szCs w:val="18"/>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5F">
            <w:pPr>
              <w:jc w:val="center"/>
              <w:rPr/>
            </w:pPr>
            <w:r w:rsidDel="00000000" w:rsidR="00000000" w:rsidRPr="00000000">
              <w:rPr>
                <w:color w:val="000000"/>
                <w:sz w:val="18"/>
                <w:szCs w:val="18"/>
                <w:rtl w:val="0"/>
              </w:rPr>
              <w:t xml:space="preserve">7.400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60">
            <w:pPr>
              <w:rPr/>
            </w:pPr>
            <w:r w:rsidDel="00000000" w:rsidR="00000000" w:rsidRPr="00000000">
              <w:rPr>
                <w:b w:val="1"/>
                <w:bCs w:val="1"/>
                <w:color w:val="1f3864"/>
                <w:sz w:val="18"/>
                <w:szCs w:val="18"/>
                <w:rtl w:val="0"/>
              </w:rPr>
              <w:t xml:space="preserve">[통제변수 — 생활SOC]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6">
            <w:pPr>
              <w:jc w:val="left"/>
              <w:rPr/>
            </w:pPr>
            <w:r w:rsidDel="00000000" w:rsidR="00000000" w:rsidRPr="00000000">
              <w:rPr>
                <w:color w:val="000000"/>
                <w:sz w:val="18"/>
                <w:szCs w:val="18"/>
                <w:rtl w:val="0"/>
              </w:rPr>
              <w:t xml:space="preserve">culture_facility_count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7">
            <w:pPr>
              <w:jc w:val="center"/>
              <w:rPr/>
            </w:pPr>
            <w:r w:rsidDel="00000000" w:rsidR="00000000" w:rsidRPr="00000000">
              <w:rPr>
                <w:color w:val="000000"/>
                <w:sz w:val="18"/>
                <w:szCs w:val="18"/>
                <w:rtl w:val="0"/>
              </w:rPr>
              <w:t xml:space="preserve">3,597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8">
            <w:pPr>
              <w:jc w:val="center"/>
              <w:rPr/>
            </w:pPr>
            <w:r w:rsidDel="00000000" w:rsidR="00000000" w:rsidRPr="00000000">
              <w:rPr>
                <w:color w:val="000000"/>
                <w:sz w:val="18"/>
                <w:szCs w:val="18"/>
                <w:rtl w:val="0"/>
              </w:rPr>
              <w:t xml:space="preserve">11.638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9">
            <w:pPr>
              <w:jc w:val="center"/>
              <w:rPr/>
            </w:pPr>
            <w:r w:rsidDel="00000000" w:rsidR="00000000" w:rsidRPr="00000000">
              <w:rPr>
                <w:color w:val="000000"/>
                <w:sz w:val="18"/>
                <w:szCs w:val="18"/>
                <w:rtl w:val="0"/>
              </w:rPr>
              <w:t xml:space="preserve">8.939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A">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6B">
            <w:pPr>
              <w:jc w:val="center"/>
              <w:rPr/>
            </w:pPr>
            <w:r w:rsidDel="00000000" w:rsidR="00000000" w:rsidRPr="00000000">
              <w:rPr>
                <w:color w:val="000000"/>
                <w:sz w:val="18"/>
                <w:szCs w:val="18"/>
                <w:rtl w:val="0"/>
              </w:rPr>
              <w:t xml:space="preserve">73.000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6C">
            <w:pPr>
              <w:rPr/>
            </w:pPr>
            <w:r w:rsidDel="00000000" w:rsidR="00000000" w:rsidRPr="00000000">
              <w:rPr>
                <w:b w:val="1"/>
                <w:bCs w:val="1"/>
                <w:color w:val="1f3864"/>
                <w:sz w:val="18"/>
                <w:szCs w:val="18"/>
                <w:rtl w:val="0"/>
              </w:rPr>
              <w:t xml:space="preserve">[통제변수 — 복지]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2">
            <w:pPr>
              <w:jc w:val="left"/>
              <w:rPr/>
            </w:pPr>
            <w:r w:rsidDel="00000000" w:rsidR="00000000" w:rsidRPr="00000000">
              <w:rPr>
                <w:color w:val="000000"/>
                <w:sz w:val="18"/>
                <w:szCs w:val="18"/>
                <w:rtl w:val="0"/>
              </w:rPr>
              <w:t xml:space="preserve">childcare_pk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3">
            <w:pPr>
              <w:jc w:val="center"/>
              <w:rPr/>
            </w:pPr>
            <w:r w:rsidDel="00000000" w:rsidR="00000000" w:rsidRPr="00000000">
              <w:rPr>
                <w:color w:val="000000"/>
                <w:sz w:val="18"/>
                <w:szCs w:val="18"/>
                <w:rtl w:val="0"/>
              </w:rPr>
              <w:t xml:space="preserve">3,594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4">
            <w:pPr>
              <w:jc w:val="center"/>
              <w:rPr/>
            </w:pPr>
            <w:r w:rsidDel="00000000" w:rsidR="00000000" w:rsidRPr="00000000">
              <w:rPr>
                <w:color w:val="000000"/>
                <w:sz w:val="18"/>
                <w:szCs w:val="18"/>
                <w:rtl w:val="0"/>
              </w:rPr>
              <w:t xml:space="preserve">15.087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5">
            <w:pPr>
              <w:jc w:val="center"/>
              <w:rPr/>
            </w:pPr>
            <w:r w:rsidDel="00000000" w:rsidR="00000000" w:rsidRPr="00000000">
              <w:rPr>
                <w:color w:val="000000"/>
                <w:sz w:val="18"/>
                <w:szCs w:val="18"/>
                <w:rtl w:val="0"/>
              </w:rPr>
              <w:t xml:space="preserve">4.020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6">
            <w:pPr>
              <w:jc w:val="center"/>
              <w:rPr/>
            </w:pPr>
            <w:r w:rsidDel="00000000" w:rsidR="00000000" w:rsidRPr="00000000">
              <w:rPr>
                <w:color w:val="000000"/>
                <w:sz w:val="18"/>
                <w:szCs w:val="18"/>
                <w:rtl w:val="0"/>
              </w:rPr>
              <w:t xml:space="preserve">3.800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7">
            <w:pPr>
              <w:jc w:val="center"/>
              <w:rPr/>
            </w:pPr>
            <w:r w:rsidDel="00000000" w:rsidR="00000000" w:rsidRPr="00000000">
              <w:rPr>
                <w:color w:val="000000"/>
                <w:sz w:val="18"/>
                <w:szCs w:val="18"/>
                <w:rtl w:val="0"/>
              </w:rPr>
              <w:t xml:space="preserve">32.800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8">
            <w:pPr>
              <w:jc w:val="left"/>
              <w:rPr/>
            </w:pPr>
            <w:r w:rsidDel="00000000" w:rsidR="00000000" w:rsidRPr="00000000">
              <w:rPr>
                <w:color w:val="000000"/>
                <w:sz w:val="18"/>
                <w:szCs w:val="18"/>
                <w:rtl w:val="0"/>
              </w:rPr>
              <w:t xml:space="preserve">senior_fac_pk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9">
            <w:pPr>
              <w:jc w:val="center"/>
              <w:rPr/>
            </w:pPr>
            <w:r w:rsidDel="00000000" w:rsidR="00000000" w:rsidRPr="00000000">
              <w:rPr>
                <w:color w:val="000000"/>
                <w:sz w:val="18"/>
                <w:szCs w:val="18"/>
                <w:rtl w:val="0"/>
              </w:rPr>
              <w:t xml:space="preserve">3,594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A">
            <w:pPr>
              <w:jc w:val="center"/>
              <w:rPr/>
            </w:pPr>
            <w:r w:rsidDel="00000000" w:rsidR="00000000" w:rsidRPr="00000000">
              <w:rPr>
                <w:color w:val="000000"/>
                <w:sz w:val="18"/>
                <w:szCs w:val="18"/>
                <w:rtl w:val="0"/>
              </w:rPr>
              <w:t xml:space="preserve">9.889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B">
            <w:pPr>
              <w:jc w:val="center"/>
              <w:rPr/>
            </w:pPr>
            <w:r w:rsidDel="00000000" w:rsidR="00000000" w:rsidRPr="00000000">
              <w:rPr>
                <w:color w:val="000000"/>
                <w:sz w:val="18"/>
                <w:szCs w:val="18"/>
                <w:rtl w:val="0"/>
              </w:rPr>
              <w:t xml:space="preserve">7.729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C">
            <w:pPr>
              <w:jc w:val="center"/>
              <w:rPr/>
            </w:pPr>
            <w:r w:rsidDel="00000000" w:rsidR="00000000" w:rsidRPr="00000000">
              <w:rPr>
                <w:color w:val="000000"/>
                <w:sz w:val="18"/>
                <w:szCs w:val="18"/>
                <w:rtl w:val="0"/>
              </w:rPr>
              <w:t xml:space="preserve">1.100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7D">
            <w:pPr>
              <w:jc w:val="center"/>
              <w:rPr/>
            </w:pPr>
            <w:r w:rsidDel="00000000" w:rsidR="00000000" w:rsidRPr="00000000">
              <w:rPr>
                <w:color w:val="000000"/>
                <w:sz w:val="18"/>
                <w:szCs w:val="18"/>
                <w:rtl w:val="0"/>
              </w:rPr>
              <w:t xml:space="preserve">54.900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7E">
            <w:pPr>
              <w:rPr/>
            </w:pPr>
            <w:r w:rsidDel="00000000" w:rsidR="00000000" w:rsidRPr="00000000">
              <w:rPr>
                <w:b w:val="1"/>
                <w:bCs w:val="1"/>
                <w:color w:val="1f3864"/>
                <w:sz w:val="18"/>
                <w:szCs w:val="18"/>
                <w:rtl w:val="0"/>
              </w:rPr>
              <w:t xml:space="preserve">[통제변수 — 인프라]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4">
            <w:pPr>
              <w:jc w:val="left"/>
              <w:rPr/>
            </w:pPr>
            <w:r w:rsidDel="00000000" w:rsidR="00000000" w:rsidRPr="00000000">
              <w:rPr>
                <w:color w:val="000000"/>
                <w:sz w:val="18"/>
                <w:szCs w:val="18"/>
                <w:rtl w:val="0"/>
              </w:rPr>
              <w:t xml:space="preserve">sewer_supply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5">
            <w:pPr>
              <w:jc w:val="center"/>
              <w:rPr/>
            </w:pPr>
            <w:r w:rsidDel="00000000" w:rsidR="00000000" w:rsidRPr="00000000">
              <w:rPr>
                <w:color w:val="000000"/>
                <w:sz w:val="18"/>
                <w:szCs w:val="18"/>
                <w:rtl w:val="0"/>
              </w:rPr>
              <w:t xml:space="preserve">3,594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6">
            <w:pPr>
              <w:jc w:val="center"/>
              <w:rPr/>
            </w:pPr>
            <w:r w:rsidDel="00000000" w:rsidR="00000000" w:rsidRPr="00000000">
              <w:rPr>
                <w:color w:val="000000"/>
                <w:sz w:val="18"/>
                <w:szCs w:val="18"/>
                <w:rtl w:val="0"/>
              </w:rPr>
              <w:t xml:space="preserve">83.443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7">
            <w:pPr>
              <w:jc w:val="center"/>
              <w:rPr/>
            </w:pPr>
            <w:r w:rsidDel="00000000" w:rsidR="00000000" w:rsidRPr="00000000">
              <w:rPr>
                <w:color w:val="000000"/>
                <w:sz w:val="18"/>
                <w:szCs w:val="18"/>
                <w:rtl w:val="0"/>
              </w:rPr>
              <w:t xml:space="preserve">18.874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8">
            <w:pPr>
              <w:jc w:val="center"/>
              <w:rPr/>
            </w:pPr>
            <w:r w:rsidDel="00000000" w:rsidR="00000000" w:rsidRPr="00000000">
              <w:rPr>
                <w:color w:val="000000"/>
                <w:sz w:val="18"/>
                <w:szCs w:val="18"/>
                <w:rtl w:val="0"/>
              </w:rPr>
              <w:t xml:space="preserve">1.200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89">
            <w:pPr>
              <w:jc w:val="center"/>
              <w:rPr/>
            </w:pPr>
            <w:r w:rsidDel="00000000" w:rsidR="00000000" w:rsidRPr="00000000">
              <w:rPr>
                <w:color w:val="000000"/>
                <w:sz w:val="18"/>
                <w:szCs w:val="18"/>
                <w:rtl w:val="0"/>
              </w:rPr>
              <w:t xml:space="preserve">100.000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8A">
            <w:pPr>
              <w:rPr/>
            </w:pPr>
            <w:r w:rsidDel="00000000" w:rsidR="00000000" w:rsidRPr="00000000">
              <w:rPr>
                <w:b w:val="1"/>
                <w:bCs w:val="1"/>
                <w:color w:val="1f3864"/>
                <w:sz w:val="18"/>
                <w:szCs w:val="18"/>
                <w:rtl w:val="0"/>
              </w:rPr>
              <w:t xml:space="preserve">[통제변수 — 입지]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0">
            <w:pPr>
              <w:jc w:val="left"/>
              <w:rPr/>
            </w:pPr>
            <w:r w:rsidDel="00000000" w:rsidR="00000000" w:rsidRPr="00000000">
              <w:rPr>
                <w:color w:val="000000"/>
                <w:sz w:val="18"/>
                <w:szCs w:val="18"/>
                <w:rtl w:val="0"/>
              </w:rPr>
              <w:t xml:space="preserve">seoul_dist_km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1">
            <w:pPr>
              <w:jc w:val="center"/>
              <w:rPr/>
            </w:pPr>
            <w:r w:rsidDel="00000000" w:rsidR="00000000" w:rsidRPr="00000000">
              <w:rPr>
                <w:color w:val="000000"/>
                <w:sz w:val="18"/>
                <w:szCs w:val="18"/>
                <w:rtl w:val="0"/>
              </w:rPr>
              <w:t xml:space="preserve">3,600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2">
            <w:pPr>
              <w:jc w:val="center"/>
              <w:rPr/>
            </w:pPr>
            <w:r w:rsidDel="00000000" w:rsidR="00000000" w:rsidRPr="00000000">
              <w:rPr>
                <w:color w:val="000000"/>
                <w:sz w:val="18"/>
                <w:szCs w:val="18"/>
                <w:rtl w:val="0"/>
              </w:rPr>
              <w:t xml:space="preserve">169.630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3">
            <w:pPr>
              <w:jc w:val="center"/>
              <w:rPr/>
            </w:pPr>
            <w:r w:rsidDel="00000000" w:rsidR="00000000" w:rsidRPr="00000000">
              <w:rPr>
                <w:color w:val="000000"/>
                <w:sz w:val="18"/>
                <w:szCs w:val="18"/>
                <w:rtl w:val="0"/>
              </w:rPr>
              <w:t xml:space="preserve">116.697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4">
            <w:pPr>
              <w:jc w:val="center"/>
              <w:rPr/>
            </w:pPr>
            <w:r w:rsidDel="00000000" w:rsidR="00000000" w:rsidRPr="00000000">
              <w:rPr>
                <w:color w:val="000000"/>
                <w:sz w:val="18"/>
                <w:szCs w:val="18"/>
                <w:rtl w:val="0"/>
              </w:rPr>
              <w:t xml:space="preserve">1.400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5">
            <w:pPr>
              <w:jc w:val="center"/>
              <w:rPr/>
            </w:pPr>
            <w:r w:rsidDel="00000000" w:rsidR="00000000" w:rsidRPr="00000000">
              <w:rPr>
                <w:color w:val="000000"/>
                <w:sz w:val="18"/>
                <w:szCs w:val="18"/>
                <w:rtl w:val="0"/>
              </w:rPr>
              <w:t xml:space="preserve">475.400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96">
            <w:pPr>
              <w:rPr/>
            </w:pPr>
            <w:r w:rsidDel="00000000" w:rsidR="00000000" w:rsidRPr="00000000">
              <w:rPr>
                <w:b w:val="1"/>
                <w:bCs w:val="1"/>
                <w:color w:val="1f3864"/>
                <w:sz w:val="18"/>
                <w:szCs w:val="18"/>
                <w:rtl w:val="0"/>
              </w:rPr>
              <w:t xml:space="preserve">[통제변수 — 소멸위험]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C">
            <w:pPr>
              <w:jc w:val="left"/>
              <w:rPr/>
            </w:pPr>
            <w:r w:rsidDel="00000000" w:rsidR="00000000" w:rsidRPr="00000000">
              <w:rPr>
                <w:color w:val="000000"/>
                <w:sz w:val="18"/>
                <w:szCs w:val="18"/>
                <w:rtl w:val="0"/>
              </w:rPr>
              <w:t xml:space="preserve">extinction_risk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D">
            <w:pPr>
              <w:jc w:val="center"/>
              <w:rPr/>
            </w:pPr>
            <w:r w:rsidDel="00000000" w:rsidR="00000000" w:rsidRPr="00000000">
              <w:rPr>
                <w:color w:val="000000"/>
                <w:sz w:val="18"/>
                <w:szCs w:val="18"/>
                <w:rtl w:val="0"/>
              </w:rPr>
              <w:t xml:space="preserve">3,169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E">
            <w:pPr>
              <w:jc w:val="center"/>
              <w:rPr/>
            </w:pPr>
            <w:r w:rsidDel="00000000" w:rsidR="00000000" w:rsidRPr="00000000">
              <w:rPr>
                <w:color w:val="000000"/>
                <w:sz w:val="18"/>
                <w:szCs w:val="18"/>
                <w:rtl w:val="0"/>
              </w:rPr>
              <w:t xml:space="preserve">1.110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9F">
            <w:pPr>
              <w:jc w:val="center"/>
              <w:rPr/>
            </w:pPr>
            <w:r w:rsidDel="00000000" w:rsidR="00000000" w:rsidRPr="00000000">
              <w:rPr>
                <w:color w:val="000000"/>
                <w:sz w:val="18"/>
                <w:szCs w:val="18"/>
                <w:rtl w:val="0"/>
              </w:rPr>
              <w:t xml:space="preserve">0.700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0">
            <w:pPr>
              <w:jc w:val="center"/>
              <w:rPr/>
            </w:pPr>
            <w:r w:rsidDel="00000000" w:rsidR="00000000" w:rsidRPr="00000000">
              <w:rPr>
                <w:color w:val="000000"/>
                <w:sz w:val="18"/>
                <w:szCs w:val="18"/>
                <w:rtl w:val="0"/>
              </w:rPr>
              <w:t xml:space="preserve">0.144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1">
            <w:pPr>
              <w:jc w:val="center"/>
              <w:rPr/>
            </w:pPr>
            <w:r w:rsidDel="00000000" w:rsidR="00000000" w:rsidRPr="00000000">
              <w:rPr>
                <w:color w:val="000000"/>
                <w:sz w:val="18"/>
                <w:szCs w:val="18"/>
                <w:rtl w:val="0"/>
              </w:rPr>
              <w:t xml:space="preserve">4.320</w:t>
            </w:r>
            <w:r w:rsidDel="00000000" w:rsidR="00000000" w:rsidRPr="00000000">
              <w:rPr>
                <w:rtl w:val="0"/>
              </w:rPr>
            </w:r>
          </w:p>
        </w:tc>
      </w:tr>
      <w:tr>
        <w:trPr>
          <w:cantSplit w:val="0"/>
          <w:tblHeader w:val="0"/>
        </w:trPr>
        <w:tc>
          <w:tcPr>
            <w:gridSpan w:val="6"/>
            <w:tcBorders>
              <w:top w:color="bbbbbb" w:space="0" w:sz="4" w:val="single"/>
              <w:left w:color="bbbbbb" w:space="0" w:sz="4" w:val="single"/>
              <w:bottom w:color="bbbbbb" w:space="0" w:sz="4" w:val="single"/>
              <w:right w:color="bbbbbb" w:space="0" w:sz="4" w:val="single"/>
            </w:tcBorders>
            <w:shd w:fill="e8eef5" w:val="clear"/>
            <w:tcMar>
              <w:top w:w="50.0" w:type="dxa"/>
              <w:left w:w="90.0" w:type="dxa"/>
              <w:bottom w:w="50.0" w:type="dxa"/>
              <w:right w:w="90.0" w:type="dxa"/>
            </w:tcMar>
          </w:tcPr>
          <w:p w:rsidR="00000000" w:rsidDel="00000000" w:rsidP="00000000" w:rsidRDefault="00000000" w:rsidRPr="00000000" w14:paraId="000001A2">
            <w:pPr>
              <w:rPr/>
            </w:pPr>
            <w:r w:rsidDel="00000000" w:rsidR="00000000" w:rsidRPr="00000000">
              <w:rPr>
                <w:b w:val="1"/>
                <w:bCs w:val="1"/>
                <w:color w:val="1f3864"/>
                <w:sz w:val="18"/>
                <w:szCs w:val="18"/>
                <w:rtl w:val="0"/>
              </w:rPr>
              <w:t xml:space="preserve">[ML 확장(트랙 C) 추가변수 — 2017~2024]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8">
            <w:pPr>
              <w:jc w:val="left"/>
              <w:rPr/>
            </w:pPr>
            <w:r w:rsidDel="00000000" w:rsidR="00000000" w:rsidRPr="00000000">
              <w:rPr>
                <w:color w:val="000000"/>
                <w:sz w:val="18"/>
                <w:szCs w:val="18"/>
                <w:rtl w:val="0"/>
              </w:rPr>
              <w:t xml:space="preserve">employ_rate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9">
            <w:pPr>
              <w:jc w:val="center"/>
              <w:rPr/>
            </w:pPr>
            <w:r w:rsidDel="00000000" w:rsidR="00000000" w:rsidRPr="00000000">
              <w:rPr>
                <w:color w:val="000000"/>
                <w:sz w:val="18"/>
                <w:szCs w:val="18"/>
                <w:rtl w:val="0"/>
              </w:rPr>
              <w:t xml:space="preserve">1,514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A">
            <w:pPr>
              <w:jc w:val="center"/>
              <w:rPr/>
            </w:pPr>
            <w:r w:rsidDel="00000000" w:rsidR="00000000" w:rsidRPr="00000000">
              <w:rPr>
                <w:color w:val="000000"/>
                <w:sz w:val="18"/>
                <w:szCs w:val="18"/>
                <w:rtl w:val="0"/>
              </w:rPr>
              <w:t xml:space="preserve">63.254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B">
            <w:pPr>
              <w:jc w:val="center"/>
              <w:rPr/>
            </w:pPr>
            <w:r w:rsidDel="00000000" w:rsidR="00000000" w:rsidRPr="00000000">
              <w:rPr>
                <w:color w:val="000000"/>
                <w:sz w:val="18"/>
                <w:szCs w:val="18"/>
                <w:rtl w:val="0"/>
              </w:rPr>
              <w:t xml:space="preserve">6.271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C">
            <w:pPr>
              <w:jc w:val="center"/>
              <w:rPr/>
            </w:pPr>
            <w:r w:rsidDel="00000000" w:rsidR="00000000" w:rsidRPr="00000000">
              <w:rPr>
                <w:color w:val="000000"/>
                <w:sz w:val="18"/>
                <w:szCs w:val="18"/>
                <w:rtl w:val="0"/>
              </w:rPr>
              <w:t xml:space="preserve">46.350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D">
            <w:pPr>
              <w:jc w:val="center"/>
              <w:rPr/>
            </w:pPr>
            <w:r w:rsidDel="00000000" w:rsidR="00000000" w:rsidRPr="00000000">
              <w:rPr>
                <w:color w:val="000000"/>
                <w:sz w:val="18"/>
                <w:szCs w:val="18"/>
                <w:rtl w:val="0"/>
              </w:rPr>
              <w:t xml:space="preserve">84.600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E">
            <w:pPr>
              <w:jc w:val="left"/>
              <w:rPr/>
            </w:pPr>
            <w:r w:rsidDel="00000000" w:rsidR="00000000" w:rsidRPr="00000000">
              <w:rPr>
                <w:color w:val="000000"/>
                <w:sz w:val="18"/>
                <w:szCs w:val="18"/>
                <w:rtl w:val="0"/>
              </w:rPr>
              <w:t xml:space="preserve">biz_count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AF">
            <w:pPr>
              <w:jc w:val="center"/>
              <w:rPr/>
            </w:pPr>
            <w:r w:rsidDel="00000000" w:rsidR="00000000" w:rsidRPr="00000000">
              <w:rPr>
                <w:color w:val="000000"/>
                <w:sz w:val="18"/>
                <w:szCs w:val="18"/>
                <w:rtl w:val="0"/>
              </w:rPr>
              <w:t xml:space="preserve">1,809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0">
            <w:pPr>
              <w:jc w:val="center"/>
              <w:rPr/>
            </w:pPr>
            <w:r w:rsidDel="00000000" w:rsidR="00000000" w:rsidRPr="00000000">
              <w:rPr>
                <w:color w:val="000000"/>
                <w:sz w:val="18"/>
                <w:szCs w:val="18"/>
                <w:rtl w:val="0"/>
              </w:rPr>
              <w:t xml:space="preserve">23,589.18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1">
            <w:pPr>
              <w:jc w:val="center"/>
              <w:rPr/>
            </w:pPr>
            <w:r w:rsidDel="00000000" w:rsidR="00000000" w:rsidRPr="00000000">
              <w:rPr>
                <w:color w:val="000000"/>
                <w:sz w:val="18"/>
                <w:szCs w:val="18"/>
                <w:rtl w:val="0"/>
              </w:rPr>
              <w:t xml:space="preserve">22,749.51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2">
            <w:pPr>
              <w:jc w:val="center"/>
              <w:rPr/>
            </w:pPr>
            <w:r w:rsidDel="00000000" w:rsidR="00000000" w:rsidRPr="00000000">
              <w:rPr>
                <w:color w:val="000000"/>
                <w:sz w:val="18"/>
                <w:szCs w:val="18"/>
                <w:rtl w:val="0"/>
              </w:rPr>
              <w:t xml:space="preserve">1,253.00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3">
            <w:pPr>
              <w:jc w:val="center"/>
              <w:rPr/>
            </w:pPr>
            <w:r w:rsidDel="00000000" w:rsidR="00000000" w:rsidRPr="00000000">
              <w:rPr>
                <w:color w:val="000000"/>
                <w:sz w:val="18"/>
                <w:szCs w:val="18"/>
                <w:rtl w:val="0"/>
              </w:rPr>
              <w:t xml:space="preserve">126,252.00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4">
            <w:pPr>
              <w:jc w:val="left"/>
              <w:rPr/>
            </w:pPr>
            <w:r w:rsidDel="00000000" w:rsidR="00000000" w:rsidRPr="00000000">
              <w:rPr>
                <w:color w:val="000000"/>
                <w:sz w:val="18"/>
                <w:szCs w:val="18"/>
                <w:rtl w:val="0"/>
              </w:rPr>
              <w:t xml:space="preserve">house_age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5">
            <w:pPr>
              <w:jc w:val="center"/>
              <w:rPr/>
            </w:pPr>
            <w:r w:rsidDel="00000000" w:rsidR="00000000" w:rsidRPr="00000000">
              <w:rPr>
                <w:color w:val="000000"/>
                <w:sz w:val="18"/>
                <w:szCs w:val="18"/>
                <w:rtl w:val="0"/>
              </w:rPr>
              <w:t xml:space="preserve">1,809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6">
            <w:pPr>
              <w:jc w:val="center"/>
              <w:rPr/>
            </w:pPr>
            <w:r w:rsidDel="00000000" w:rsidR="00000000" w:rsidRPr="00000000">
              <w:rPr>
                <w:color w:val="000000"/>
                <w:sz w:val="18"/>
                <w:szCs w:val="18"/>
                <w:rtl w:val="0"/>
              </w:rPr>
              <w:t xml:space="preserve">28.678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7">
            <w:pPr>
              <w:jc w:val="center"/>
              <w:rPr/>
            </w:pPr>
            <w:r w:rsidDel="00000000" w:rsidR="00000000" w:rsidRPr="00000000">
              <w:rPr>
                <w:color w:val="000000"/>
                <w:sz w:val="18"/>
                <w:szCs w:val="18"/>
                <w:rtl w:val="0"/>
              </w:rPr>
              <w:t xml:space="preserve">14.245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8">
            <w:pPr>
              <w:jc w:val="center"/>
              <w:rPr/>
            </w:pPr>
            <w:r w:rsidDel="00000000" w:rsidR="00000000" w:rsidRPr="00000000">
              <w:rPr>
                <w:color w:val="000000"/>
                <w:sz w:val="18"/>
                <w:szCs w:val="18"/>
                <w:rtl w:val="0"/>
              </w:rPr>
              <w:t xml:space="preserve">1.400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B9">
            <w:pPr>
              <w:jc w:val="center"/>
              <w:rPr/>
            </w:pPr>
            <w:r w:rsidDel="00000000" w:rsidR="00000000" w:rsidRPr="00000000">
              <w:rPr>
                <w:color w:val="000000"/>
                <w:sz w:val="18"/>
                <w:szCs w:val="18"/>
                <w:rtl w:val="0"/>
              </w:rPr>
              <w:t xml:space="preserve">70.200</w:t>
            </w:r>
            <w:r w:rsidDel="00000000" w:rsidR="00000000" w:rsidRPr="00000000">
              <w:rPr>
                <w:rtl w:val="0"/>
              </w:rPr>
            </w:r>
          </w:p>
        </w:tc>
      </w:tr>
    </w:tbl>
    <w:p w:rsidR="00000000" w:rsidDel="00000000" w:rsidP="00000000" w:rsidRDefault="00000000" w:rsidRPr="00000000" w14:paraId="000001BA">
      <w:pPr>
        <w:spacing w:after="160" w:lineRule="auto"/>
        <w:rPr/>
      </w:pPr>
      <w:r w:rsidDel="00000000" w:rsidR="00000000" w:rsidRPr="00000000">
        <w:rPr>
          <w:i w:val="1"/>
          <w:iCs w:val="1"/>
          <w:color w:val="666666"/>
          <w:sz w:val="18"/>
          <w:szCs w:val="18"/>
          <w:rtl w:val="0"/>
        </w:rPr>
        <w:t xml:space="preserve">주: (0) Table 3-3의 통제변수 19개와 1:1로 대응한다 — 트랙 B 상시 투입 15개 + nat_increase(고령화율과의 공선성으로 주모형 제외) 1개 + 트랙 C 전용 3개(employ_rate·biz_count·house_age). (1) 모든 통계량은 공개 데이터 analysis_dataset_FINAL_v4.csv의 트랙 B(2009~2024, 229개 시군구) 표본에서 일괄 산출하였으며(변수별 결측 제외), per-variable N을 함께 표기하였다. (2) 순이동률·전입률·전출률 단위는 ‰(천분율)이며, net_rate 최대값(251.5‰)은 세종특별자치시 출범 초기 대규모 순유입을 반영한다. (3) 네트워크 중심성(in_deg_cent·closeness 등)은 NetworkX 산출 원값 기준이며, in-degree centrality는 (N−1)로 정규화한 값이다. (4) 자연증가율(nat_increase)은 고령화율과의 다중공선성으로 주모형에서 제외하여 표기하지 않았다. (5) ML 확장(트랙 C) 추가변수(employ_rate·biz_count·house_age)는 2017~2024년에 한해 확보되어 관측치가 상이하다. (6) 자료: 통계청·행정안전부·건강보험심사평가원·한국고용정보원 등 공공통계.</w:t>
      </w: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tl w:val="0"/>
        </w:rPr>
        <w:t xml:space="preserve">3.3.7. 상관관계 및 다중공선성 검정</w:t>
      </w:r>
    </w:p>
    <w:p w:rsidR="00000000" w:rsidDel="00000000" w:rsidP="00000000" w:rsidRDefault="00000000" w:rsidRPr="00000000" w14:paraId="000001BC">
      <w:pPr>
        <w:spacing w:after="140" w:line="300" w:lineRule="auto"/>
        <w:jc w:val="both"/>
        <w:rPr/>
      </w:pPr>
      <w:r w:rsidDel="00000000" w:rsidR="00000000" w:rsidRPr="00000000">
        <w:rPr>
          <w:rtl w:val="0"/>
        </w:rPr>
        <w:t xml:space="preserve">모형에 포함된 독립변수 간의 상관관계와 다중공선성을 검토하였다. Table 3-6의 상관행렬에 따르면, 핵심 독립변수인 PageRank는 순이동률과 양(+)의 상관관계(r=0.171)를 보이며, 인구규모(ln_pop, r=0.859) 및 소멸위험지수(extinction_risk, r=0.686)와 비교적 높은 상관성을 나타냈다.</w:t>
      </w:r>
    </w:p>
    <w:p w:rsidR="00000000" w:rsidDel="00000000" w:rsidP="00000000" w:rsidRDefault="00000000" w:rsidRPr="00000000" w14:paraId="000001BD">
      <w:pPr>
        <w:spacing w:after="60" w:before="120" w:lineRule="auto"/>
        <w:rPr/>
      </w:pPr>
      <w:r w:rsidDel="00000000" w:rsidR="00000000" w:rsidRPr="00000000">
        <w:rPr>
          <w:b w:val="1"/>
          <w:bCs w:val="1"/>
          <w:color w:val="333333"/>
          <w:sz w:val="20"/>
          <w:szCs w:val="20"/>
          <w:rtl w:val="0"/>
        </w:rPr>
        <w:t xml:space="preserve">Table 3-6. 주요 변수 간 상관관계 행렬</w:t>
      </w:r>
      <w:r w:rsidDel="00000000" w:rsidR="00000000" w:rsidRPr="00000000">
        <w:rPr>
          <w:rtl w:val="0"/>
        </w:rPr>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029"/>
        <w:gridCol w:w="1029"/>
        <w:gridCol w:w="1029"/>
        <w:gridCol w:w="1029"/>
        <w:gridCol w:w="1029"/>
        <w:gridCol w:w="1029"/>
        <w:gridCol w:w="1026"/>
        <w:tblGridChange w:id="0">
          <w:tblGrid>
            <w:gridCol w:w="2160"/>
            <w:gridCol w:w="1029"/>
            <w:gridCol w:w="1029"/>
            <w:gridCol w:w="1029"/>
            <w:gridCol w:w="1029"/>
            <w:gridCol w:w="1029"/>
            <w:gridCol w:w="1029"/>
            <w:gridCol w:w="1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BE">
            <w:pPr>
              <w:jc w:val="left"/>
              <w:rPr/>
            </w:pPr>
            <w:r w:rsidDel="00000000" w:rsidR="00000000" w:rsidRPr="00000000">
              <w:rPr>
                <w:b w:val="1"/>
                <w:bCs w:val="1"/>
                <w:color w:val="ffffff"/>
                <w:sz w:val="18"/>
                <w:szCs w:val="18"/>
                <w:rtl w:val="0"/>
              </w:rPr>
              <w:t xml:space="preserve">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BF">
            <w:pPr>
              <w:jc w:val="center"/>
              <w:rPr/>
            </w:pPr>
            <w:r w:rsidDel="00000000" w:rsidR="00000000" w:rsidRPr="00000000">
              <w:rPr>
                <w:b w:val="1"/>
                <w:bCs w:val="1"/>
                <w:color w:val="ffffff"/>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0">
            <w:pPr>
              <w:jc w:val="center"/>
              <w:rPr/>
            </w:pPr>
            <w:r w:rsidDel="00000000" w:rsidR="00000000" w:rsidRPr="00000000">
              <w:rPr>
                <w:b w:val="1"/>
                <w:bCs w:val="1"/>
                <w:color w:val="ffffff"/>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1">
            <w:pPr>
              <w:jc w:val="center"/>
              <w:rPr/>
            </w:pPr>
            <w:r w:rsidDel="00000000" w:rsidR="00000000" w:rsidRPr="00000000">
              <w:rPr>
                <w:b w:val="1"/>
                <w:bCs w:val="1"/>
                <w:color w:val="ffffff"/>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2">
            <w:pPr>
              <w:jc w:val="center"/>
              <w:rPr/>
            </w:pPr>
            <w:r w:rsidDel="00000000" w:rsidR="00000000" w:rsidRPr="00000000">
              <w:rPr>
                <w:b w:val="1"/>
                <w:bCs w:val="1"/>
                <w:color w:val="ffffff"/>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3">
            <w:pPr>
              <w:jc w:val="center"/>
              <w:rPr/>
            </w:pPr>
            <w:r w:rsidDel="00000000" w:rsidR="00000000" w:rsidRPr="00000000">
              <w:rPr>
                <w:b w:val="1"/>
                <w:bCs w:val="1"/>
                <w:color w:val="ffffff"/>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4">
            <w:pPr>
              <w:jc w:val="center"/>
              <w:rPr/>
            </w:pPr>
            <w:r w:rsidDel="00000000" w:rsidR="00000000" w:rsidRPr="00000000">
              <w:rPr>
                <w:b w:val="1"/>
                <w:bCs w:val="1"/>
                <w:color w:val="ffffff"/>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1C5">
            <w:pPr>
              <w:jc w:val="center"/>
              <w:rPr/>
            </w:pPr>
            <w:r w:rsidDel="00000000" w:rsidR="00000000" w:rsidRPr="00000000">
              <w:rPr>
                <w:b w:val="1"/>
                <w:bCs w:val="1"/>
                <w:color w:val="ffffff"/>
                <w:sz w:val="18"/>
                <w:szCs w:val="18"/>
                <w:rtl w:val="0"/>
              </w:rPr>
              <w:t xml:space="preserve">(7)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6">
            <w:pPr>
              <w:jc w:val="left"/>
              <w:rPr/>
            </w:pPr>
            <w:r w:rsidDel="00000000" w:rsidR="00000000" w:rsidRPr="00000000">
              <w:rPr>
                <w:color w:val="000000"/>
                <w:sz w:val="18"/>
                <w:szCs w:val="18"/>
                <w:rtl w:val="0"/>
              </w:rPr>
              <w:t xml:space="preserve">(1) net_rate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7">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8">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9">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A">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B">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C">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D">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E">
            <w:pPr>
              <w:jc w:val="left"/>
              <w:rPr/>
            </w:pPr>
            <w:r w:rsidDel="00000000" w:rsidR="00000000" w:rsidRPr="00000000">
              <w:rPr>
                <w:color w:val="000000"/>
                <w:sz w:val="18"/>
                <w:szCs w:val="18"/>
                <w:rtl w:val="0"/>
              </w:rPr>
              <w:t xml:space="preserve">(2) pagerank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CF">
            <w:pPr>
              <w:jc w:val="center"/>
              <w:rPr/>
            </w:pPr>
            <w:r w:rsidDel="00000000" w:rsidR="00000000" w:rsidRPr="00000000">
              <w:rPr>
                <w:color w:val="000000"/>
                <w:sz w:val="18"/>
                <w:szCs w:val="18"/>
                <w:rtl w:val="0"/>
              </w:rPr>
              <w:t xml:space="preserve">0.171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0">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1">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2">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3">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4">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5">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6">
            <w:pPr>
              <w:jc w:val="left"/>
              <w:rPr/>
            </w:pPr>
            <w:r w:rsidDel="00000000" w:rsidR="00000000" w:rsidRPr="00000000">
              <w:rPr>
                <w:color w:val="000000"/>
                <w:sz w:val="18"/>
                <w:szCs w:val="18"/>
                <w:rtl w:val="0"/>
              </w:rPr>
              <w:t xml:space="preserve">(3) in_deg_cent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7">
            <w:pPr>
              <w:jc w:val="center"/>
              <w:rPr/>
            </w:pPr>
            <w:r w:rsidDel="00000000" w:rsidR="00000000" w:rsidRPr="00000000">
              <w:rPr>
                <w:color w:val="000000"/>
                <w:sz w:val="18"/>
                <w:szCs w:val="18"/>
                <w:rtl w:val="0"/>
              </w:rPr>
              <w:t xml:space="preserve">0.077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8">
            <w:pPr>
              <w:jc w:val="center"/>
              <w:rPr/>
            </w:pPr>
            <w:r w:rsidDel="00000000" w:rsidR="00000000" w:rsidRPr="00000000">
              <w:rPr>
                <w:color w:val="000000"/>
                <w:sz w:val="18"/>
                <w:szCs w:val="18"/>
                <w:rtl w:val="0"/>
              </w:rPr>
              <w:t xml:space="preserve">0.656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9">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A">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B">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C">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D">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E">
            <w:pPr>
              <w:jc w:val="left"/>
              <w:rPr/>
            </w:pPr>
            <w:r w:rsidDel="00000000" w:rsidR="00000000" w:rsidRPr="00000000">
              <w:rPr>
                <w:color w:val="000000"/>
                <w:sz w:val="18"/>
                <w:szCs w:val="18"/>
                <w:rtl w:val="0"/>
              </w:rPr>
              <w:t xml:space="preserve">(4) fiscal_indep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DF">
            <w:pPr>
              <w:jc w:val="center"/>
              <w:rPr/>
            </w:pPr>
            <w:r w:rsidDel="00000000" w:rsidR="00000000" w:rsidRPr="00000000">
              <w:rPr>
                <w:color w:val="000000"/>
                <w:sz w:val="18"/>
                <w:szCs w:val="18"/>
                <w:rtl w:val="0"/>
              </w:rPr>
              <w:t xml:space="preserve">0.182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0">
            <w:pPr>
              <w:jc w:val="center"/>
              <w:rPr/>
            </w:pPr>
            <w:r w:rsidDel="00000000" w:rsidR="00000000" w:rsidRPr="00000000">
              <w:rPr>
                <w:color w:val="000000"/>
                <w:sz w:val="18"/>
                <w:szCs w:val="18"/>
                <w:rtl w:val="0"/>
              </w:rPr>
              <w:t xml:space="preserve">0.637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1">
            <w:pPr>
              <w:jc w:val="center"/>
              <w:rPr/>
            </w:pPr>
            <w:r w:rsidDel="00000000" w:rsidR="00000000" w:rsidRPr="00000000">
              <w:rPr>
                <w:color w:val="000000"/>
                <w:sz w:val="18"/>
                <w:szCs w:val="18"/>
                <w:rtl w:val="0"/>
              </w:rPr>
              <w:t xml:space="preserve">0.582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2">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3">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4">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5">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6">
            <w:pPr>
              <w:jc w:val="left"/>
              <w:rPr/>
            </w:pPr>
            <w:r w:rsidDel="00000000" w:rsidR="00000000" w:rsidRPr="00000000">
              <w:rPr>
                <w:color w:val="000000"/>
                <w:sz w:val="18"/>
                <w:szCs w:val="18"/>
                <w:rtl w:val="0"/>
              </w:rPr>
              <w:t xml:space="preserve">(5) youth_ratio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7">
            <w:pPr>
              <w:jc w:val="center"/>
              <w:rPr/>
            </w:pPr>
            <w:r w:rsidDel="00000000" w:rsidR="00000000" w:rsidRPr="00000000">
              <w:rPr>
                <w:color w:val="000000"/>
                <w:sz w:val="18"/>
                <w:szCs w:val="18"/>
                <w:rtl w:val="0"/>
              </w:rPr>
              <w:t xml:space="preserve">0.011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8">
            <w:pPr>
              <w:jc w:val="center"/>
              <w:rPr/>
            </w:pPr>
            <w:r w:rsidDel="00000000" w:rsidR="00000000" w:rsidRPr="00000000">
              <w:rPr>
                <w:color w:val="000000"/>
                <w:sz w:val="18"/>
                <w:szCs w:val="18"/>
                <w:rtl w:val="0"/>
              </w:rPr>
              <w:t xml:space="preserve">0.532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9">
            <w:pPr>
              <w:jc w:val="center"/>
              <w:rPr/>
            </w:pPr>
            <w:r w:rsidDel="00000000" w:rsidR="00000000" w:rsidRPr="00000000">
              <w:rPr>
                <w:color w:val="000000"/>
                <w:sz w:val="18"/>
                <w:szCs w:val="18"/>
                <w:rtl w:val="0"/>
              </w:rPr>
              <w:t xml:space="preserve">0.611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A">
            <w:pPr>
              <w:jc w:val="center"/>
              <w:rPr/>
            </w:pPr>
            <w:r w:rsidDel="00000000" w:rsidR="00000000" w:rsidRPr="00000000">
              <w:rPr>
                <w:color w:val="000000"/>
                <w:sz w:val="18"/>
                <w:szCs w:val="18"/>
                <w:rtl w:val="0"/>
              </w:rPr>
              <w:t xml:space="preserve">0.590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B">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C">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D">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E">
            <w:pPr>
              <w:jc w:val="left"/>
              <w:rPr/>
            </w:pPr>
            <w:r w:rsidDel="00000000" w:rsidR="00000000" w:rsidRPr="00000000">
              <w:rPr>
                <w:color w:val="000000"/>
                <w:sz w:val="18"/>
                <w:szCs w:val="18"/>
                <w:rtl w:val="0"/>
              </w:rPr>
              <w:t xml:space="preserve">(6) aging_ratio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EF">
            <w:pPr>
              <w:jc w:val="center"/>
              <w:rPr/>
            </w:pPr>
            <w:r w:rsidDel="00000000" w:rsidR="00000000" w:rsidRPr="00000000">
              <w:rPr>
                <w:color w:val="000000"/>
                <w:sz w:val="18"/>
                <w:szCs w:val="18"/>
                <w:rtl w:val="0"/>
              </w:rPr>
              <w:t xml:space="preserve">−0.111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0">
            <w:pPr>
              <w:jc w:val="center"/>
              <w:rPr/>
            </w:pPr>
            <w:r w:rsidDel="00000000" w:rsidR="00000000" w:rsidRPr="00000000">
              <w:rPr>
                <w:color w:val="000000"/>
                <w:sz w:val="18"/>
                <w:szCs w:val="18"/>
                <w:rtl w:val="0"/>
              </w:rPr>
              <w:t xml:space="preserve">−0.655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1">
            <w:pPr>
              <w:jc w:val="center"/>
              <w:rPr/>
            </w:pPr>
            <w:r w:rsidDel="00000000" w:rsidR="00000000" w:rsidRPr="00000000">
              <w:rPr>
                <w:color w:val="000000"/>
                <w:sz w:val="18"/>
                <w:szCs w:val="18"/>
                <w:rtl w:val="0"/>
              </w:rPr>
              <w:t xml:space="preserve">−0.804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2">
            <w:pPr>
              <w:jc w:val="center"/>
              <w:rPr/>
            </w:pPr>
            <w:r w:rsidDel="00000000" w:rsidR="00000000" w:rsidRPr="00000000">
              <w:rPr>
                <w:color w:val="000000"/>
                <w:sz w:val="18"/>
                <w:szCs w:val="18"/>
                <w:rtl w:val="0"/>
              </w:rPr>
              <w:t xml:space="preserve">−0.687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3">
            <w:pPr>
              <w:jc w:val="center"/>
              <w:rPr/>
            </w:pPr>
            <w:r w:rsidDel="00000000" w:rsidR="00000000" w:rsidRPr="00000000">
              <w:rPr>
                <w:color w:val="000000"/>
                <w:sz w:val="18"/>
                <w:szCs w:val="18"/>
                <w:rtl w:val="0"/>
              </w:rPr>
              <w:t xml:space="preserve">−0.786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4">
            <w:pPr>
              <w:jc w:val="center"/>
              <w:rPr/>
            </w:pPr>
            <w:r w:rsidDel="00000000" w:rsidR="00000000" w:rsidRPr="00000000">
              <w:rPr>
                <w:color w:val="000000"/>
                <w:sz w:val="18"/>
                <w:szCs w:val="18"/>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5">
            <w:pPr>
              <w:jc w:val="cente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6">
            <w:pPr>
              <w:jc w:val="left"/>
              <w:rPr/>
            </w:pPr>
            <w:r w:rsidDel="00000000" w:rsidR="00000000" w:rsidRPr="00000000">
              <w:rPr>
                <w:color w:val="000000"/>
                <w:sz w:val="18"/>
                <w:szCs w:val="18"/>
                <w:rtl w:val="0"/>
              </w:rPr>
              <w:t xml:space="preserve">(7) ln_pop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7">
            <w:pPr>
              <w:jc w:val="center"/>
              <w:rPr/>
            </w:pPr>
            <w:r w:rsidDel="00000000" w:rsidR="00000000" w:rsidRPr="00000000">
              <w:rPr>
                <w:color w:val="000000"/>
                <w:sz w:val="18"/>
                <w:szCs w:val="18"/>
                <w:rtl w:val="0"/>
              </w:rPr>
              <w:t xml:space="preserve">0.014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8">
            <w:pPr>
              <w:jc w:val="center"/>
              <w:rPr/>
            </w:pPr>
            <w:r w:rsidDel="00000000" w:rsidR="00000000" w:rsidRPr="00000000">
              <w:rPr>
                <w:color w:val="000000"/>
                <w:sz w:val="18"/>
                <w:szCs w:val="18"/>
                <w:rtl w:val="0"/>
              </w:rPr>
              <w:t xml:space="preserve">0.859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9">
            <w:pPr>
              <w:jc w:val="center"/>
              <w:rPr/>
            </w:pPr>
            <w:r w:rsidDel="00000000" w:rsidR="00000000" w:rsidRPr="00000000">
              <w:rPr>
                <w:color w:val="000000"/>
                <w:sz w:val="18"/>
                <w:szCs w:val="18"/>
                <w:rtl w:val="0"/>
              </w:rPr>
              <w:t xml:space="preserve">0.870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A">
            <w:pPr>
              <w:jc w:val="center"/>
              <w:rPr/>
            </w:pPr>
            <w:r w:rsidDel="00000000" w:rsidR="00000000" w:rsidRPr="00000000">
              <w:rPr>
                <w:color w:val="000000"/>
                <w:sz w:val="18"/>
                <w:szCs w:val="18"/>
                <w:rtl w:val="0"/>
              </w:rPr>
              <w:t xml:space="preserve">0.618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B">
            <w:pPr>
              <w:jc w:val="center"/>
              <w:rPr/>
            </w:pPr>
            <w:r w:rsidDel="00000000" w:rsidR="00000000" w:rsidRPr="00000000">
              <w:rPr>
                <w:color w:val="000000"/>
                <w:sz w:val="18"/>
                <w:szCs w:val="18"/>
                <w:rtl w:val="0"/>
              </w:rPr>
              <w:t xml:space="preserve">0.579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C">
            <w:pPr>
              <w:jc w:val="center"/>
              <w:rPr/>
            </w:pPr>
            <w:r w:rsidDel="00000000" w:rsidR="00000000" w:rsidRPr="00000000">
              <w:rPr>
                <w:color w:val="000000"/>
                <w:sz w:val="18"/>
                <w:szCs w:val="18"/>
                <w:rtl w:val="0"/>
              </w:rPr>
              <w:t xml:space="preserve">−0.768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1FD">
            <w:pPr>
              <w:jc w:val="center"/>
              <w:rPr/>
            </w:pPr>
            <w:r w:rsidDel="00000000" w:rsidR="00000000" w:rsidRPr="00000000">
              <w:rPr>
                <w:color w:val="000000"/>
                <w:sz w:val="18"/>
                <w:szCs w:val="18"/>
                <w:rtl w:val="0"/>
              </w:rPr>
              <w:t xml:space="preserve">1.000</w:t>
            </w:r>
            <w:r w:rsidDel="00000000" w:rsidR="00000000" w:rsidRPr="00000000">
              <w:rPr>
                <w:rtl w:val="0"/>
              </w:rPr>
            </w:r>
          </w:p>
        </w:tc>
      </w:tr>
    </w:tbl>
    <w:p w:rsidR="00000000" w:rsidDel="00000000" w:rsidP="00000000" w:rsidRDefault="00000000" w:rsidRPr="00000000" w14:paraId="000001FE">
      <w:pPr>
        <w:spacing w:after="140" w:line="300" w:lineRule="auto"/>
        <w:jc w:val="both"/>
        <w:rPr/>
      </w:pPr>
      <w:r w:rsidDel="00000000" w:rsidR="00000000" w:rsidRPr="00000000">
        <w:rPr>
          <w:rtl w:val="0"/>
        </w:rPr>
        <w:t xml:space="preserve">계량모형 추정에 앞서 모든 설명변수에 대해 분산팽창계수(Variance Inflation Factor, VIF)를 절편을 포함한 보조회귀(VIF_j = 1/(1−R²_j))로 산출하였으며, VIF가 10 이상인 변수는 다중공선성 가능성을 검토하여 필요 시 제외하였다(Appendix Table A1, N=3,064). 초기 분석에서 자연증가율(nat_increase)이 고령화율과 강한 공선성을 보여 사전에 모형에서 제외하였다. 산출 결과 평균 VIF는 4.22로 나타났으며, 고령화율(aging_ratio, VIF=10.39)만이 기준치 10을 근소하게 상회하고 인구규모(ln_pop, VIF=9.78)가 이에 근접하였다. 이는 지역 패널 모형에서 구조적으로 발생하는 인구 스케일 효과에 기인하며, 두 변수는 지역 흡인력을 설명하는 이론적 필수 변수이므로 모형에 유지하되 공간 패널 모형 추정 시 강건성 검증(Robustness Check)을 통해 추정치의 안정성을 교차 검증하였다. 핵심 네트워크 지표(PageRank, VIF=5.41)를 포함한 그 외 변수들은 모두 10 미만으로, 심각한 다중공선성 문제는 없는 것으로 판단하였다.</w:t>
      </w:r>
    </w:p>
    <w:p w:rsidR="00000000" w:rsidDel="00000000" w:rsidP="00000000" w:rsidRDefault="00000000" w:rsidRPr="00000000" w14:paraId="000001FF">
      <w:pPr>
        <w:spacing w:after="60" w:before="120" w:lineRule="auto"/>
        <w:rPr/>
      </w:pPr>
      <w:r w:rsidDel="00000000" w:rsidR="00000000" w:rsidRPr="00000000">
        <w:rPr>
          <w:b w:val="1"/>
          <w:bCs w:val="1"/>
          <w:color w:val="333333"/>
          <w:sz w:val="20"/>
          <w:szCs w:val="20"/>
          <w:rtl w:val="0"/>
        </w:rPr>
        <w:t xml:space="preserve">Appendix Table A1. 설명변수 분산팽창계수(VIF)</w:t>
      </w:r>
      <w:r w:rsidDel="00000000" w:rsidR="00000000" w:rsidRPr="00000000">
        <w:rPr>
          <w:rtl w:val="0"/>
        </w:rPr>
      </w:r>
    </w:p>
    <w:tbl>
      <w:tblPr>
        <w:tblStyle w:val="Table7"/>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20"/>
        <w:gridCol w:w="1280"/>
        <w:gridCol w:w="1900"/>
        <w:gridCol w:w="820"/>
        <w:gridCol w:w="1280"/>
        <w:tblGridChange w:id="0">
          <w:tblGrid>
            <w:gridCol w:w="1900"/>
            <w:gridCol w:w="820"/>
            <w:gridCol w:w="1280"/>
            <w:gridCol w:w="1900"/>
            <w:gridCol w:w="820"/>
            <w:gridCol w:w="12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0">
            <w:pPr>
              <w:jc w:val="left"/>
              <w:rPr/>
            </w:pPr>
            <w:r w:rsidDel="00000000" w:rsidR="00000000" w:rsidRPr="00000000">
              <w:rPr>
                <w:b w:val="1"/>
                <w:bCs w:val="1"/>
                <w:color w:val="ffffff"/>
                <w:sz w:val="18"/>
                <w:szCs w:val="18"/>
                <w:rtl w:val="0"/>
              </w:rPr>
              <w:t xml:space="preserve">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1">
            <w:pPr>
              <w:jc w:val="center"/>
              <w:rPr/>
            </w:pPr>
            <w:r w:rsidDel="00000000" w:rsidR="00000000" w:rsidRPr="00000000">
              <w:rPr>
                <w:b w:val="1"/>
                <w:bCs w:val="1"/>
                <w:color w:val="ffffff"/>
                <w:sz w:val="18"/>
                <w:szCs w:val="18"/>
                <w:rtl w:val="0"/>
              </w:rPr>
              <w:t xml:space="preserve">VIF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2">
            <w:pPr>
              <w:jc w:val="center"/>
              <w:rPr/>
            </w:pPr>
            <w:r w:rsidDel="00000000" w:rsidR="00000000" w:rsidRPr="00000000">
              <w:rPr>
                <w:b w:val="1"/>
                <w:bCs w:val="1"/>
                <w:color w:val="ffffff"/>
                <w:sz w:val="18"/>
                <w:szCs w:val="18"/>
                <w:rtl w:val="0"/>
              </w:rPr>
              <w:t xml:space="preserve">판정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3">
            <w:pPr>
              <w:jc w:val="center"/>
              <w:rPr/>
            </w:pPr>
            <w:r w:rsidDel="00000000" w:rsidR="00000000" w:rsidRPr="00000000">
              <w:rPr>
                <w:b w:val="1"/>
                <w:bCs w:val="1"/>
                <w:color w:val="ffffff"/>
                <w:sz w:val="18"/>
                <w:szCs w:val="18"/>
                <w:rtl w:val="0"/>
              </w:rPr>
              <w:t xml:space="preserve">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4">
            <w:pPr>
              <w:jc w:val="center"/>
              <w:rPr/>
            </w:pPr>
            <w:r w:rsidDel="00000000" w:rsidR="00000000" w:rsidRPr="00000000">
              <w:rPr>
                <w:b w:val="1"/>
                <w:bCs w:val="1"/>
                <w:color w:val="ffffff"/>
                <w:sz w:val="18"/>
                <w:szCs w:val="18"/>
                <w:rtl w:val="0"/>
              </w:rPr>
              <w:t xml:space="preserve">VIF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05">
            <w:pPr>
              <w:jc w:val="center"/>
              <w:rPr/>
            </w:pPr>
            <w:r w:rsidDel="00000000" w:rsidR="00000000" w:rsidRPr="00000000">
              <w:rPr>
                <w:b w:val="1"/>
                <w:bCs w:val="1"/>
                <w:color w:val="ffffff"/>
                <w:sz w:val="18"/>
                <w:szCs w:val="18"/>
                <w:rtl w:val="0"/>
              </w:rPr>
              <w:t xml:space="preserve">판정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6">
            <w:pPr>
              <w:jc w:val="left"/>
              <w:rPr/>
            </w:pPr>
            <w:r w:rsidDel="00000000" w:rsidR="00000000" w:rsidRPr="00000000">
              <w:rPr>
                <w:color w:val="000000"/>
                <w:sz w:val="18"/>
                <w:szCs w:val="18"/>
                <w:rtl w:val="0"/>
              </w:rPr>
              <w:t xml:space="preserve">aging_ratio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7">
            <w:pPr>
              <w:jc w:val="center"/>
              <w:rPr/>
            </w:pPr>
            <w:r w:rsidDel="00000000" w:rsidR="00000000" w:rsidRPr="00000000">
              <w:rPr>
                <w:color w:val="000000"/>
                <w:sz w:val="18"/>
                <w:szCs w:val="18"/>
                <w:rtl w:val="0"/>
              </w:rPr>
              <w:t xml:space="preserve">10.39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8">
            <w:pPr>
              <w:jc w:val="center"/>
              <w:rPr/>
            </w:pPr>
            <w:r w:rsidDel="00000000" w:rsidR="00000000" w:rsidRPr="00000000">
              <w:rPr>
                <w:color w:val="000000"/>
                <w:sz w:val="18"/>
                <w:szCs w:val="18"/>
                <w:rtl w:val="0"/>
              </w:rPr>
              <w:t xml:space="preserve">10 근소초과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9">
            <w:pPr>
              <w:jc w:val="center"/>
              <w:rPr/>
            </w:pPr>
            <w:r w:rsidDel="00000000" w:rsidR="00000000" w:rsidRPr="00000000">
              <w:rPr>
                <w:color w:val="000000"/>
                <w:sz w:val="18"/>
                <w:szCs w:val="18"/>
                <w:rtl w:val="0"/>
              </w:rPr>
              <w:t xml:space="preserve">fiscal_indep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A">
            <w:pPr>
              <w:jc w:val="center"/>
              <w:rPr/>
            </w:pPr>
            <w:r w:rsidDel="00000000" w:rsidR="00000000" w:rsidRPr="00000000">
              <w:rPr>
                <w:color w:val="000000"/>
                <w:sz w:val="18"/>
                <w:szCs w:val="18"/>
                <w:rtl w:val="0"/>
              </w:rPr>
              <w:t xml:space="preserve">2.88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B">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C">
            <w:pPr>
              <w:jc w:val="left"/>
              <w:rPr/>
            </w:pPr>
            <w:r w:rsidDel="00000000" w:rsidR="00000000" w:rsidRPr="00000000">
              <w:rPr>
                <w:color w:val="000000"/>
                <w:sz w:val="18"/>
                <w:szCs w:val="18"/>
                <w:rtl w:val="0"/>
              </w:rPr>
              <w:t xml:space="preserve">ln_pop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D">
            <w:pPr>
              <w:jc w:val="center"/>
              <w:rPr/>
            </w:pPr>
            <w:r w:rsidDel="00000000" w:rsidR="00000000" w:rsidRPr="00000000">
              <w:rPr>
                <w:color w:val="000000"/>
                <w:sz w:val="18"/>
                <w:szCs w:val="18"/>
                <w:rtl w:val="0"/>
              </w:rPr>
              <w:t xml:space="preserve">9.78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E">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0F">
            <w:pPr>
              <w:jc w:val="center"/>
              <w:rPr/>
            </w:pPr>
            <w:r w:rsidDel="00000000" w:rsidR="00000000" w:rsidRPr="00000000">
              <w:rPr>
                <w:color w:val="000000"/>
                <w:sz w:val="18"/>
                <w:szCs w:val="18"/>
                <w:rtl w:val="0"/>
              </w:rPr>
              <w:t xml:space="preserve">sewer_supply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0">
            <w:pPr>
              <w:jc w:val="center"/>
              <w:rPr/>
            </w:pPr>
            <w:r w:rsidDel="00000000" w:rsidR="00000000" w:rsidRPr="00000000">
              <w:rPr>
                <w:color w:val="000000"/>
                <w:sz w:val="18"/>
                <w:szCs w:val="18"/>
                <w:rtl w:val="0"/>
              </w:rPr>
              <w:t xml:space="preserve">2.87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1">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2">
            <w:pPr>
              <w:jc w:val="left"/>
              <w:rPr/>
            </w:pPr>
            <w:r w:rsidDel="00000000" w:rsidR="00000000" w:rsidRPr="00000000">
              <w:rPr>
                <w:color w:val="000000"/>
                <w:sz w:val="18"/>
                <w:szCs w:val="18"/>
                <w:rtl w:val="0"/>
              </w:rPr>
              <w:t xml:space="preserve">youth_ratio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3">
            <w:pPr>
              <w:jc w:val="center"/>
              <w:rPr/>
            </w:pPr>
            <w:r w:rsidDel="00000000" w:rsidR="00000000" w:rsidRPr="00000000">
              <w:rPr>
                <w:color w:val="000000"/>
                <w:sz w:val="18"/>
                <w:szCs w:val="18"/>
                <w:rtl w:val="0"/>
              </w:rPr>
              <w:t xml:space="preserve">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4">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5">
            <w:pPr>
              <w:jc w:val="center"/>
              <w:rPr/>
            </w:pPr>
            <w:r w:rsidDel="00000000" w:rsidR="00000000" w:rsidRPr="00000000">
              <w:rPr>
                <w:color w:val="000000"/>
                <w:sz w:val="18"/>
                <w:szCs w:val="18"/>
                <w:rtl w:val="0"/>
              </w:rPr>
              <w:t xml:space="preserve">doctor_per1000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6">
            <w:pPr>
              <w:jc w:val="center"/>
              <w:rPr/>
            </w:pPr>
            <w:r w:rsidDel="00000000" w:rsidR="00000000" w:rsidRPr="00000000">
              <w:rPr>
                <w:color w:val="000000"/>
                <w:sz w:val="18"/>
                <w:szCs w:val="18"/>
                <w:rtl w:val="0"/>
              </w:rPr>
              <w:t xml:space="preserve">2.19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7">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8">
            <w:pPr>
              <w:jc w:val="left"/>
              <w:rPr/>
            </w:pPr>
            <w:r w:rsidDel="00000000" w:rsidR="00000000" w:rsidRPr="00000000">
              <w:rPr>
                <w:color w:val="000000"/>
                <w:sz w:val="18"/>
                <w:szCs w:val="18"/>
                <w:rtl w:val="0"/>
              </w:rPr>
              <w:t xml:space="preserve">extinction_risk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9">
            <w:pPr>
              <w:jc w:val="center"/>
              <w:rPr/>
            </w:pPr>
            <w:r w:rsidDel="00000000" w:rsidR="00000000" w:rsidRPr="00000000">
              <w:rPr>
                <w:color w:val="000000"/>
                <w:sz w:val="18"/>
                <w:szCs w:val="18"/>
                <w:rtl w:val="0"/>
              </w:rPr>
              <w:t xml:space="preserve">6.69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A">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B">
            <w:pPr>
              <w:jc w:val="center"/>
              <w:rPr/>
            </w:pPr>
            <w:r w:rsidDel="00000000" w:rsidR="00000000" w:rsidRPr="00000000">
              <w:rPr>
                <w:color w:val="000000"/>
                <w:sz w:val="18"/>
                <w:szCs w:val="18"/>
                <w:rtl w:val="0"/>
              </w:rPr>
              <w:t xml:space="preserve">culture_facility_count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C">
            <w:pPr>
              <w:jc w:val="center"/>
              <w:rPr/>
            </w:pPr>
            <w:r w:rsidDel="00000000" w:rsidR="00000000" w:rsidRPr="00000000">
              <w:rPr>
                <w:color w:val="000000"/>
                <w:sz w:val="18"/>
                <w:szCs w:val="18"/>
                <w:rtl w:val="0"/>
              </w:rPr>
              <w:t xml:space="preserve">2.05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D">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E">
            <w:pPr>
              <w:jc w:val="left"/>
              <w:rPr/>
            </w:pPr>
            <w:r w:rsidDel="00000000" w:rsidR="00000000" w:rsidRPr="00000000">
              <w:rPr>
                <w:color w:val="000000"/>
                <w:sz w:val="18"/>
                <w:szCs w:val="18"/>
                <w:rtl w:val="0"/>
              </w:rPr>
              <w:t xml:space="preserve">pagerank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1F">
            <w:pPr>
              <w:jc w:val="center"/>
              <w:rPr/>
            </w:pPr>
            <w:r w:rsidDel="00000000" w:rsidR="00000000" w:rsidRPr="00000000">
              <w:rPr>
                <w:color w:val="000000"/>
                <w:sz w:val="18"/>
                <w:szCs w:val="18"/>
                <w:rtl w:val="0"/>
              </w:rPr>
              <w:t xml:space="preserve">5.41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0">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1">
            <w:pPr>
              <w:jc w:val="center"/>
              <w:rPr/>
            </w:pPr>
            <w:r w:rsidDel="00000000" w:rsidR="00000000" w:rsidRPr="00000000">
              <w:rPr>
                <w:color w:val="000000"/>
                <w:sz w:val="18"/>
                <w:szCs w:val="18"/>
                <w:rtl w:val="0"/>
              </w:rPr>
              <w:t xml:space="preserve">seoul_dist_km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2">
            <w:pPr>
              <w:jc w:val="center"/>
              <w:rPr/>
            </w:pPr>
            <w:r w:rsidDel="00000000" w:rsidR="00000000" w:rsidRPr="00000000">
              <w:rPr>
                <w:color w:val="000000"/>
                <w:sz w:val="18"/>
                <w:szCs w:val="18"/>
                <w:rtl w:val="0"/>
              </w:rPr>
              <w:t xml:space="preserve">1.99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3">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4">
            <w:pPr>
              <w:jc w:val="left"/>
              <w:rPr/>
            </w:pPr>
            <w:r w:rsidDel="00000000" w:rsidR="00000000" w:rsidRPr="00000000">
              <w:rPr>
                <w:color w:val="000000"/>
                <w:sz w:val="18"/>
                <w:szCs w:val="18"/>
                <w:rtl w:val="0"/>
              </w:rPr>
              <w:t xml:space="preserve">senior_fac_pk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5">
            <w:pPr>
              <w:jc w:val="center"/>
              <w:rPr/>
            </w:pPr>
            <w:r w:rsidDel="00000000" w:rsidR="00000000" w:rsidRPr="00000000">
              <w:rPr>
                <w:color w:val="000000"/>
                <w:sz w:val="18"/>
                <w:szCs w:val="18"/>
                <w:rtl w:val="0"/>
              </w:rPr>
              <w:t xml:space="preserve">4.65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6">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7">
            <w:pPr>
              <w:jc w:val="center"/>
              <w:rPr/>
            </w:pPr>
            <w:r w:rsidDel="00000000" w:rsidR="00000000" w:rsidRPr="00000000">
              <w:rPr>
                <w:color w:val="000000"/>
                <w:sz w:val="18"/>
                <w:szCs w:val="18"/>
                <w:rtl w:val="0"/>
              </w:rPr>
              <w:t xml:space="preserve">hospital_bed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8">
            <w:pPr>
              <w:jc w:val="center"/>
              <w:rPr/>
            </w:pPr>
            <w:r w:rsidDel="00000000" w:rsidR="00000000" w:rsidRPr="00000000">
              <w:rPr>
                <w:color w:val="000000"/>
                <w:sz w:val="18"/>
                <w:szCs w:val="18"/>
                <w:rtl w:val="0"/>
              </w:rPr>
              <w:t xml:space="preserve">1.95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9">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A">
            <w:pPr>
              <w:jc w:val="left"/>
              <w:rPr/>
            </w:pPr>
            <w:r w:rsidDel="00000000" w:rsidR="00000000" w:rsidRPr="00000000">
              <w:rPr>
                <w:color w:val="000000"/>
                <w:sz w:val="18"/>
                <w:szCs w:val="18"/>
                <w:rtl w:val="0"/>
              </w:rPr>
              <w:t xml:space="preserve">pop_density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B">
            <w:pPr>
              <w:jc w:val="center"/>
              <w:rPr/>
            </w:pPr>
            <w:r w:rsidDel="00000000" w:rsidR="00000000" w:rsidRPr="00000000">
              <w:rPr>
                <w:color w:val="000000"/>
                <w:sz w:val="18"/>
                <w:szCs w:val="18"/>
                <w:rtl w:val="0"/>
              </w:rPr>
              <w:t xml:space="preserve">3.02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C">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D">
            <w:pPr>
              <w:jc w:val="center"/>
              <w:rPr/>
            </w:pPr>
            <w:r w:rsidDel="00000000" w:rsidR="00000000" w:rsidRPr="00000000">
              <w:rPr>
                <w:color w:val="000000"/>
                <w:sz w:val="18"/>
                <w:szCs w:val="18"/>
                <w:rtl w:val="0"/>
              </w:rPr>
              <w:t xml:space="preserve">academy_pk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E">
            <w:pPr>
              <w:jc w:val="center"/>
              <w:rPr/>
            </w:pPr>
            <w:r w:rsidDel="00000000" w:rsidR="00000000" w:rsidRPr="00000000">
              <w:rPr>
                <w:color w:val="000000"/>
                <w:sz w:val="18"/>
                <w:szCs w:val="18"/>
                <w:rtl w:val="0"/>
              </w:rPr>
              <w:t xml:space="preserve">1.95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2F">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0">
            <w:pPr>
              <w:jc w:val="left"/>
              <w:rPr/>
            </w:pPr>
            <w:r w:rsidDel="00000000" w:rsidR="00000000" w:rsidRPr="00000000">
              <w:rPr>
                <w:color w:val="000000"/>
                <w:sz w:val="18"/>
                <w:szCs w:val="18"/>
                <w:rtl w:val="0"/>
              </w:rPr>
              <w:t xml:space="preserve">fertility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1">
            <w:pPr>
              <w:jc w:val="center"/>
              <w:rPr/>
            </w:pPr>
            <w:r w:rsidDel="00000000" w:rsidR="00000000" w:rsidRPr="00000000">
              <w:rPr>
                <w:color w:val="000000"/>
                <w:sz w:val="18"/>
                <w:szCs w:val="18"/>
                <w:rtl w:val="0"/>
              </w:rPr>
              <w:t xml:space="preserve">3.02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2">
            <w:pPr>
              <w:jc w:val="center"/>
              <w:rPr/>
            </w:pPr>
            <w:r w:rsidDel="00000000" w:rsidR="00000000" w:rsidRPr="00000000">
              <w:rPr>
                <w:color w:val="000000"/>
                <w:sz w:val="18"/>
                <w:szCs w:val="18"/>
                <w:rtl w:val="0"/>
              </w:rPr>
              <w:t xml:space="preserve">양호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3">
            <w:pPr>
              <w:jc w:val="center"/>
              <w:rPr/>
            </w:pPr>
            <w:r w:rsidDel="00000000" w:rsidR="00000000" w:rsidRPr="00000000">
              <w:rPr>
                <w:color w:val="000000"/>
                <w:sz w:val="18"/>
                <w:szCs w:val="18"/>
                <w:rtl w:val="0"/>
              </w:rPr>
              <w:t xml:space="preserve">childcare_pk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4">
            <w:pPr>
              <w:jc w:val="center"/>
              <w:rPr/>
            </w:pPr>
            <w:r w:rsidDel="00000000" w:rsidR="00000000" w:rsidRPr="00000000">
              <w:rPr>
                <w:color w:val="000000"/>
                <w:sz w:val="18"/>
                <w:szCs w:val="18"/>
                <w:rtl w:val="0"/>
              </w:rPr>
              <w:t xml:space="preserve">1.60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5">
            <w:pPr>
              <w:jc w:val="center"/>
              <w:rPr/>
            </w:pPr>
            <w:r w:rsidDel="00000000" w:rsidR="00000000" w:rsidRPr="00000000">
              <w:rPr>
                <w:color w:val="000000"/>
                <w:sz w:val="18"/>
                <w:szCs w:val="18"/>
                <w:rtl w:val="0"/>
              </w:rPr>
              <w:t xml:space="preserve">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6">
            <w:pPr>
              <w:jc w:val="left"/>
              <w:rPr/>
            </w:pPr>
            <w:r w:rsidDel="00000000" w:rsidR="00000000" w:rsidRPr="00000000">
              <w:rPr>
                <w:color w:val="000000"/>
                <w:sz w:val="18"/>
                <w:szCs w:val="18"/>
                <w:rtl w:val="0"/>
              </w:rPr>
              <w:t xml:space="preserve">평균 VIF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7">
            <w:pPr>
              <w:jc w:val="center"/>
              <w:rPr/>
            </w:pPr>
            <w:r w:rsidDel="00000000" w:rsidR="00000000" w:rsidRPr="00000000">
              <w:rPr>
                <w:color w:val="000000"/>
                <w:sz w:val="18"/>
                <w:szCs w:val="18"/>
                <w:rtl w:val="0"/>
              </w:rPr>
              <w:t xml:space="preserve">4.22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8">
            <w:pPr>
              <w:jc w:val="center"/>
              <w:rPr/>
            </w:pPr>
            <w:r w:rsidDel="00000000" w:rsidR="00000000" w:rsidRPr="00000000">
              <w:rPr>
                <w:color w:val="000000"/>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9">
            <w:pPr>
              <w:jc w:val="center"/>
              <w:rPr/>
            </w:pPr>
            <w:r w:rsidDel="00000000" w:rsidR="00000000" w:rsidRPr="00000000">
              <w:rPr>
                <w:color w:val="000000"/>
                <w:sz w:val="18"/>
                <w:szCs w:val="18"/>
                <w:rtl w:val="0"/>
              </w:rPr>
              <w:t xml:space="preserve">(nat_increase)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A">
            <w:pPr>
              <w:jc w:val="center"/>
              <w:rPr/>
            </w:pPr>
            <w:r w:rsidDel="00000000" w:rsidR="00000000" w:rsidRPr="00000000">
              <w:rPr>
                <w:color w:val="000000"/>
                <w:sz w:val="18"/>
                <w:szCs w:val="18"/>
                <w:rtl w:val="0"/>
              </w:rPr>
              <w:t xml:space="preserve">제외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3B">
            <w:pPr>
              <w:jc w:val="center"/>
              <w:rPr/>
            </w:pPr>
            <w:r w:rsidDel="00000000" w:rsidR="00000000" w:rsidRPr="00000000">
              <w:rPr>
                <w:color w:val="000000"/>
                <w:sz w:val="18"/>
                <w:szCs w:val="18"/>
                <w:rtl w:val="0"/>
              </w:rPr>
              <w:t xml:space="preserve">공선성</w:t>
            </w:r>
            <w:r w:rsidDel="00000000" w:rsidR="00000000" w:rsidRPr="00000000">
              <w:rPr>
                <w:rtl w:val="0"/>
              </w:rPr>
            </w:r>
          </w:p>
        </w:tc>
      </w:tr>
    </w:tbl>
    <w:p w:rsidR="00000000" w:rsidDel="00000000" w:rsidP="00000000" w:rsidRDefault="00000000" w:rsidRPr="00000000" w14:paraId="0000023C">
      <w:pPr>
        <w:spacing w:after="160" w:lineRule="auto"/>
        <w:rPr/>
      </w:pPr>
      <w:r w:rsidDel="00000000" w:rsidR="00000000" w:rsidRPr="00000000">
        <w:rPr>
          <w:i w:val="1"/>
          <w:iCs w:val="1"/>
          <w:color w:val="666666"/>
          <w:sz w:val="18"/>
          <w:szCs w:val="18"/>
          <w:rtl w:val="0"/>
        </w:rPr>
        <w:t xml:space="preserve">주: 절편을 포함한 보조회귀 기준(N=3,064, 16개 설명변수 listwise 완전 관측치). VIF_j = 1/(1−R²_j). 자연증가율(nat_increase)은 고령화율과의 다중공선성으로 사전 제외. 절편을 누락하면(uncentered) 평균이 큰 변수의 VIF가 과대 산출되므로 반드시 상수항을 포함해 계산하였다.</w:t>
      </w: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3.4. 트랙 A: 인구이동 네트워크 분석</w:t>
      </w:r>
    </w:p>
    <w:p w:rsidR="00000000" w:rsidDel="00000000" w:rsidP="00000000" w:rsidRDefault="00000000" w:rsidRPr="00000000" w14:paraId="0000023E">
      <w:pPr>
        <w:pStyle w:val="Heading3"/>
        <w:rPr/>
      </w:pPr>
      <w:r w:rsidDel="00000000" w:rsidR="00000000" w:rsidRPr="00000000">
        <w:rPr>
          <w:rtl w:val="0"/>
        </w:rPr>
        <w:t xml:space="preserve">3.4.1. OD 행렬 구성 및 네트워크 지표 산출</w:t>
      </w:r>
    </w:p>
    <w:p w:rsidR="00000000" w:rsidDel="00000000" w:rsidP="00000000" w:rsidRDefault="00000000" w:rsidRPr="00000000" w14:paraId="0000023F">
      <w:pPr>
        <w:spacing w:after="140" w:line="300" w:lineRule="auto"/>
        <w:jc w:val="both"/>
        <w:rPr/>
      </w:pPr>
      <w:r w:rsidDel="00000000" w:rsidR="00000000" w:rsidRPr="00000000">
        <w:rPr>
          <w:rtl w:val="0"/>
        </w:rPr>
        <w:t xml:space="preserve">트랙 A에서는 연도별 229 × 229 OD(Origin-Destination) 행렬을 구성하여 방향성 가중 네트워크(Directed Weighted Network)를 생성한다. 각 행렬의 원소 w_{ij,t}는 연도 t에 지역 i에서 지역 j로 이동한 인구수를 나타낸다. 이를 기반으로 Table 3-2에 제시된 6개의 중심성 지표를 연도별로 산출하며, Python의 NetworkX 라이브러리를 활용한다.</w:t>
      </w:r>
    </w:p>
    <w:p w:rsidR="00000000" w:rsidDel="00000000" w:rsidP="00000000" w:rsidRDefault="00000000" w:rsidRPr="00000000" w14:paraId="00000240">
      <w:pPr>
        <w:pStyle w:val="Heading3"/>
        <w:rPr/>
      </w:pPr>
      <w:r w:rsidDel="00000000" w:rsidR="00000000" w:rsidRPr="00000000">
        <w:rPr>
          <w:rtl w:val="0"/>
        </w:rPr>
        <w:t xml:space="preserve">3.4.2. 커뮤니티 탐지 및 네트워크 집중도 분석</w:t>
      </w:r>
    </w:p>
    <w:p w:rsidR="00000000" w:rsidDel="00000000" w:rsidP="00000000" w:rsidRDefault="00000000" w:rsidRPr="00000000" w14:paraId="00000241">
      <w:pPr>
        <w:spacing w:after="140" w:line="300" w:lineRule="auto"/>
        <w:jc w:val="both"/>
        <w:rPr/>
      </w:pPr>
      <w:r w:rsidDel="00000000" w:rsidR="00000000" w:rsidRPr="00000000">
        <w:rPr>
          <w:rtl w:val="0"/>
        </w:rPr>
        <w:t xml:space="preserve">커뮤니티 탐지는 Louvain Algorithm을 적용하여 연도별 모듈성(Modularity)을 산출하고, 이동 군집의 구조적 변화를 추적한다[3]. 네트워크 집중도 분석을 위해 네트워크 밀도(Density)와 In-Strength 기준 허핀달 지수(HHI)를 연도별로 산출하여 소수 거점 도시로의 ‘쏠림 현상’ 심화 여부를 정량화한다.</w:t>
      </w:r>
    </w:p>
    <w:p w:rsidR="00000000" w:rsidDel="00000000" w:rsidP="00000000" w:rsidRDefault="00000000" w:rsidRPr="00000000" w14:paraId="00000242">
      <w:pPr>
        <w:pStyle w:val="Heading3"/>
        <w:rPr/>
      </w:pPr>
      <w:r w:rsidDel="00000000" w:rsidR="00000000" w:rsidRPr="00000000">
        <w:rPr>
          <w:rtl w:val="0"/>
        </w:rPr>
        <w:t xml:space="preserve">3.4.3. 공간 자기상관 분석 (Moran's I / LISA)</w:t>
      </w:r>
    </w:p>
    <w:p w:rsidR="00000000" w:rsidDel="00000000" w:rsidP="00000000" w:rsidRDefault="00000000" w:rsidRPr="00000000" w14:paraId="00000243">
      <w:pPr>
        <w:spacing w:after="140" w:line="300" w:lineRule="auto"/>
        <w:jc w:val="both"/>
        <w:rPr/>
      </w:pPr>
      <w:r w:rsidDel="00000000" w:rsidR="00000000" w:rsidRPr="00000000">
        <w:rPr>
          <w:rtl w:val="0"/>
        </w:rPr>
        <w:t xml:space="preserve">순이동률의 공간적 분포 패턴을 파악하기 위해 글로벌 Moran's I 통계량을 연도별로 산출하여 순이동률의 공간적 자기상관 존재 여부를 사전 검증한다. 또한 LISA(Local Indicators of Spatial Association) 분석을 통해 Hot-spot(High-High) 및 Cold-spot(Low-Low) 클러스터를 도출하여 인구 유입·유출의 공간적 군집 구조를 파악한다[8].</w:t>
      </w:r>
    </w:p>
    <w:p w:rsidR="00000000" w:rsidDel="00000000" w:rsidP="00000000" w:rsidRDefault="00000000" w:rsidRPr="00000000" w14:paraId="00000244">
      <w:pPr>
        <w:pStyle w:val="Heading3"/>
        <w:rPr/>
      </w:pPr>
      <w:r w:rsidDel="00000000" w:rsidR="00000000" w:rsidRPr="00000000">
        <w:rPr>
          <w:rtl w:val="0"/>
        </w:rPr>
        <w:t xml:space="preserve">3.4.4. 허브 안정성 분석</w:t>
      </w:r>
    </w:p>
    <w:p w:rsidR="00000000" w:rsidDel="00000000" w:rsidP="00000000" w:rsidRDefault="00000000" w:rsidRPr="00000000" w14:paraId="00000245">
      <w:pPr>
        <w:spacing w:after="140" w:line="300" w:lineRule="auto"/>
        <w:jc w:val="both"/>
        <w:rPr/>
      </w:pPr>
      <w:r w:rsidDel="00000000" w:rsidR="00000000" w:rsidRPr="00000000">
        <w:rPr>
          <w:rtl w:val="0"/>
        </w:rPr>
        <w:t xml:space="preserve">네트워크 구조의 고착화 여부를 검증하기 위해 허브 안정성 분석(Hub Persistence Analysis)을 수행한다. 2008년 PageRank 상위 20개 지역이 2025년까지 얼마나 지위를 유지하는지를 추적하고, 연도별 네트워크 유사성을 Jaccard Similarity 계수로 측정한다.</w:t>
      </w:r>
    </w:p>
    <w:p w:rsidR="00000000" w:rsidDel="00000000" w:rsidP="00000000" w:rsidRDefault="00000000" w:rsidRPr="00000000" w14:paraId="00000246">
      <w:pPr>
        <w:pStyle w:val="Heading2"/>
        <w:rPr/>
      </w:pPr>
      <w:r w:rsidDel="00000000" w:rsidR="00000000" w:rsidRPr="00000000">
        <w:rPr>
          <w:rtl w:val="0"/>
        </w:rPr>
        <w:t xml:space="preserve">3.5. 트랙 B: 공간 패널 계량모형</w:t>
      </w:r>
    </w:p>
    <w:p w:rsidR="00000000" w:rsidDel="00000000" w:rsidP="00000000" w:rsidRDefault="00000000" w:rsidRPr="00000000" w14:paraId="00000247">
      <w:pPr>
        <w:pStyle w:val="Heading3"/>
        <w:rPr/>
      </w:pPr>
      <w:r w:rsidDel="00000000" w:rsidR="00000000" w:rsidRPr="00000000">
        <w:rPr>
          <w:rtl w:val="0"/>
        </w:rPr>
        <w:t xml:space="preserve">3.5.1. 단계적 추정 전략</w:t>
      </w:r>
    </w:p>
    <w:p w:rsidR="00000000" w:rsidDel="00000000" w:rsidP="00000000" w:rsidRDefault="00000000" w:rsidRPr="00000000" w14:paraId="00000248">
      <w:pPr>
        <w:spacing w:after="140" w:line="300" w:lineRule="auto"/>
        <w:jc w:val="both"/>
        <w:rPr/>
      </w:pPr>
      <w:r w:rsidDel="00000000" w:rsidR="00000000" w:rsidRPr="00000000">
        <w:rPr>
          <w:rtl w:val="0"/>
        </w:rPr>
        <w:t xml:space="preserve">인구이동은 인접 지역 간 강한 상호작용을 수반하므로, 단순 OLS나 고정효과(FE) 모형은 공간적 의존성을 무시하여 편향된 추정치를 도출할 수 있다. 본 연구는 다음의 3단계 추정 전략을 채택한다.</w:t>
      </w:r>
    </w:p>
    <w:p w:rsidR="00000000" w:rsidDel="00000000" w:rsidP="00000000" w:rsidRDefault="00000000" w:rsidRPr="00000000" w14:paraId="00000249">
      <w:pPr>
        <w:spacing w:after="140" w:line="300" w:lineRule="auto"/>
        <w:jc w:val="both"/>
        <w:rPr/>
      </w:pPr>
      <w:r w:rsidDel="00000000" w:rsidR="00000000" w:rsidRPr="00000000">
        <w:rPr>
          <w:b w:val="1"/>
          <w:bCs w:val="1"/>
          <w:rtl w:val="0"/>
        </w:rPr>
        <w:t xml:space="preserve">[Model 1] Two-way Fixed Effects (FE): </w:t>
      </w:r>
      <w:r w:rsidDel="00000000" w:rsidR="00000000" w:rsidRPr="00000000">
        <w:rPr>
          <w:rtl w:val="0"/>
        </w:rPr>
        <w:t xml:space="preserve">지역 고정효과(μ_i)와 연도 고정효과(λ_t)를 동시에 통제하는 기저 모형이다. Hausman 검정을 통해 고정효과 모형과 확률효과 모형 중 적합한 모형을 선택한다.</w:t>
      </w:r>
    </w:p>
    <w:p w:rsidR="00000000" w:rsidDel="00000000" w:rsidP="00000000" w:rsidRDefault="00000000" w:rsidRPr="00000000" w14:paraId="0000024A">
      <w:pPr>
        <w:spacing w:after="140" w:line="300" w:lineRule="auto"/>
        <w:jc w:val="both"/>
        <w:rPr/>
      </w:pPr>
      <w:r w:rsidDel="00000000" w:rsidR="00000000" w:rsidRPr="00000000">
        <w:rPr>
          <w:b w:val="1"/>
          <w:bCs w:val="1"/>
          <w:rtl w:val="0"/>
        </w:rPr>
        <w:t xml:space="preserve">[Model 2] Spatial Durbin Model (SDM, 공간 강건성 검증): </w:t>
      </w:r>
      <w:r w:rsidDel="00000000" w:rsidR="00000000" w:rsidRPr="00000000">
        <w:rPr>
          <w:rtl w:val="0"/>
        </w:rPr>
        <w:t xml:space="preserve">공간모형의 선택은 Elhorst(2014)의 단계적 절차를 따랐다. 먼저 FE 추정 잔차에 대해 글로벌 Moran's I로 공간 자기상관을 확인한 뒤, LM-Lag·LM-Error 검정과 그 Robust 버전(Robust LM-Lag·Robust LM-Error)을 수행하여 의존성의 형태를 진단한다. (Robust) LM-Lag이 유의하면 Spatial Lag Model(SLM)을, (Robust) LM-Error이 유의하면 Spatial Error Model(SEM)을 적용하며, 두 검정이 모두 유의한 경우 SDM을 채택한다. 이어 SDM이 SLM 또는 SEM으로 축약 가능한지를 Wald 검정 및 우도비(LR) 제약검정으로 확인하고, 최종 모형은 AIC·BIC·Log-likelihood를 종합 비교하여 선택하였다. SDM은 독립변수의 공간 시차항(WX)도 포함하여 파급효과(Spillover Effect)를 가장 유연하게 포착하는 모형으로, 본 연구에서는 공간적 강건성 검증 모형으로 활용한다[4].</w:t>
      </w:r>
    </w:p>
    <w:p w:rsidR="00000000" w:rsidDel="00000000" w:rsidP="00000000" w:rsidRDefault="00000000" w:rsidRPr="00000000" w14:paraId="0000024B">
      <w:pPr>
        <w:spacing w:after="140" w:line="300" w:lineRule="auto"/>
        <w:jc w:val="both"/>
        <w:rPr/>
      </w:pPr>
      <w:r w:rsidDel="00000000" w:rsidR="00000000" w:rsidRPr="00000000">
        <w:rPr>
          <w:b w:val="1"/>
          <w:bCs w:val="1"/>
          <w:rtl w:val="0"/>
        </w:rPr>
        <w:t xml:space="preserve">[Model 3] Dynamic FE with Lagged DV (주모형): </w:t>
      </w:r>
      <w:r w:rsidDel="00000000" w:rsidR="00000000" w:rsidRPr="00000000">
        <w:rPr>
          <w:rtl w:val="0"/>
        </w:rPr>
        <w:t xml:space="preserve">공간적 의존성과 동태성을 동시에 추정하는 모형의 계산상 제약을 고려하여, 본 연구는 종속변수의 1기 시차항(y_{i,t−1})을 설명변수로 포함하는 Dynamic Fixed Effects 모형을 주모형으로 사용한다. 시차항을 포함한 FE 모형에는 Nickell Bias가 존재하나, 시간 차원 T=16으로 상대적으로 크지 않으며(O(1/T)), 지역 고정효과와 연도 고정효과를 동시에 통제하여 지역 이질성과 거시적 충격을 제거한다. 내생성 방어를 위해 PageRank는 1기 시차 변수(L.PageRank_{t−1})로 투입하였으며, 강건성 검증에서는 Arellano-Bond 스타일의 도구변수(2기 이상 시차 변수)를 활용한 차분·시스템 GMM 모형과의 결과를 비교하였다[9]. 이때 도구변수 과다(instrument proliferation) 문제를 방지하기 위해 도구변수 collapse 옵션을 적용하고, 도구변수의 총 개수가 그룹(시군구) 수를 초과하지 않도록 시차 차수를 제한하였다. 도구변수의 타당성과 잔차 자기상관은 Hansen 과대식별검정과 AR(2) 검정으로 확인하였다. 본 연구는 FE, SDM, Dynamic FE를 단계적으로 적용함으로써 관측되지 않는 지역 특성, 공간적 의존성, 그리고 잠재적 내생성을 순차적으로 통제하고자 하였다.</w:t>
      </w:r>
    </w:p>
    <w:p w:rsidR="00000000" w:rsidDel="00000000" w:rsidP="00000000" w:rsidRDefault="00000000" w:rsidRPr="00000000" w14:paraId="0000024C">
      <w:pPr>
        <w:pStyle w:val="Heading3"/>
        <w:rPr/>
      </w:pPr>
      <w:r w:rsidDel="00000000" w:rsidR="00000000" w:rsidRPr="00000000">
        <w:rPr>
          <w:rtl w:val="0"/>
        </w:rPr>
        <w:t xml:space="preserve">3.5.2. 공간 패널 모형 수식</w:t>
      </w:r>
    </w:p>
    <w:p w:rsidR="00000000" w:rsidDel="00000000" w:rsidP="00000000" w:rsidRDefault="00000000" w:rsidRPr="00000000" w14:paraId="0000024D">
      <w:pPr>
        <w:spacing w:after="140" w:line="300" w:lineRule="auto"/>
        <w:jc w:val="both"/>
        <w:rPr/>
      </w:pPr>
      <w:r w:rsidDel="00000000" w:rsidR="00000000" w:rsidRPr="00000000">
        <w:rPr>
          <w:rtl w:val="0"/>
        </w:rPr>
        <w:t xml:space="preserve">SLM(Spatial Lag Model)의 기본 추정식은 다음과 같다.</w:t>
      </w:r>
    </w:p>
    <w:p w:rsidR="00000000" w:rsidDel="00000000" w:rsidP="00000000" w:rsidRDefault="00000000" w:rsidRPr="00000000" w14:paraId="0000024E">
      <w:pPr>
        <w:spacing w:after="140" w:before="80" w:lineRule="auto"/>
        <w:jc w:val="center"/>
        <w:rPr/>
      </w:pPr>
      <w:r w:rsidDel="00000000" w:rsidR="00000000" w:rsidRPr="00000000">
        <w:rPr>
          <w:i w:val="1"/>
          <w:iCs w:val="1"/>
          <w:rtl w:val="0"/>
        </w:rPr>
        <w:t xml:space="preserve">y_{it} = ρ Σ_j W_{ij} y_{jt} + β₁ PageRank_{i,t−1} + Σ_k γ_k X_{kit} + μ_i + λ_t + ε_{it}</w:t>
      </w:r>
      <w:r w:rsidDel="00000000" w:rsidR="00000000" w:rsidRPr="00000000">
        <w:rPr>
          <w:rtl w:val="0"/>
        </w:rPr>
      </w:r>
    </w:p>
    <w:p w:rsidR="00000000" w:rsidDel="00000000" w:rsidP="00000000" w:rsidRDefault="00000000" w:rsidRPr="00000000" w14:paraId="0000024F">
      <w:pPr>
        <w:spacing w:after="140" w:line="300" w:lineRule="auto"/>
        <w:jc w:val="both"/>
        <w:rPr/>
      </w:pPr>
      <w:r w:rsidDel="00000000" w:rsidR="00000000" w:rsidRPr="00000000">
        <w:rPr>
          <w:rtl w:val="0"/>
        </w:rPr>
        <w:t xml:space="preserve">여기서 y_{it}는 지역 i의 연도 t의 순이동률, W_{ij}는 공간 가중치 행렬, ρ는 공간 지체 모수, X_{kit}는 통제변수 벡터, μ_i는 지역 고정효과, λ_t는 연도 고정효과, ε_{it}는 오차항이다. SDM은 위 식에 독립변수의 공간 시차항(Σ_k θ_k Σ_j W_{ij} X_{kjt})을 추가한 형태이다. 모형 추정 후에는 LeSage &amp; Pace(2009)의 방법론에 따라 각 독립변수의 영향을 직접효과(Direct Effect), 간접효과(Indirect Effect, Spillover), 총효과(Total Effect)로 분해하여 해석한다[5].</w:t>
      </w:r>
    </w:p>
    <w:p w:rsidR="00000000" w:rsidDel="00000000" w:rsidP="00000000" w:rsidRDefault="00000000" w:rsidRPr="00000000" w14:paraId="00000250">
      <w:pPr>
        <w:pStyle w:val="Heading3"/>
        <w:rPr/>
      </w:pPr>
      <w:r w:rsidDel="00000000" w:rsidR="00000000" w:rsidRPr="00000000">
        <w:rPr>
          <w:rtl w:val="0"/>
        </w:rPr>
        <w:t xml:space="preserve">3.5.3. 공간 가중치 행렬(W)의 다변화</w:t>
      </w:r>
    </w:p>
    <w:p w:rsidR="00000000" w:rsidDel="00000000" w:rsidP="00000000" w:rsidRDefault="00000000" w:rsidRPr="00000000" w14:paraId="00000251">
      <w:pPr>
        <w:spacing w:after="140" w:line="300" w:lineRule="auto"/>
        <w:jc w:val="both"/>
        <w:rPr/>
      </w:pPr>
      <w:r w:rsidDel="00000000" w:rsidR="00000000" w:rsidRPr="00000000">
        <w:rPr>
          <w:rtl w:val="0"/>
        </w:rPr>
        <w:t xml:space="preserve">단일 W 사용에 대한 방법론적 비판을 방지하기 위해 3가지 유형의 가중치 행렬을 구성하여 결과를 비교한다(Table 3-7). 모든 공간가중치행렬은 행 표준화(row-standardization)를 적용하여 각 지역의 인접효과 합이 1이 되도록 변환하였다. 특히 KNN의 경우 선행연구와 국내 시군구 공간구조를 고려하여 K=5를 기본값으로 설정하였으며, K=3, K=7에 대한 민감도 분석을 추가 수행하였다.</w:t>
      </w:r>
    </w:p>
    <w:p w:rsidR="00000000" w:rsidDel="00000000" w:rsidP="00000000" w:rsidRDefault="00000000" w:rsidRPr="00000000" w14:paraId="00000252">
      <w:pPr>
        <w:spacing w:after="60" w:before="120" w:lineRule="auto"/>
        <w:rPr/>
      </w:pPr>
      <w:r w:rsidDel="00000000" w:rsidR="00000000" w:rsidRPr="00000000">
        <w:rPr>
          <w:b w:val="1"/>
          <w:bCs w:val="1"/>
          <w:color w:val="333333"/>
          <w:sz w:val="20"/>
          <w:szCs w:val="20"/>
          <w:rtl w:val="0"/>
        </w:rPr>
        <w:t xml:space="preserve">Table 3-7. 공간 가중치 행렬 유형 비교</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00"/>
        <w:gridCol w:w="2960"/>
        <w:tblGridChange w:id="0">
          <w:tblGrid>
            <w:gridCol w:w="2700"/>
            <w:gridCol w:w="37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53">
            <w:pPr>
              <w:jc w:val="left"/>
              <w:rPr/>
            </w:pPr>
            <w:r w:rsidDel="00000000" w:rsidR="00000000" w:rsidRPr="00000000">
              <w:rPr>
                <w:b w:val="1"/>
                <w:bCs w:val="1"/>
                <w:color w:val="ffffff"/>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54">
            <w:pPr>
              <w:jc w:val="center"/>
              <w:rPr/>
            </w:pPr>
            <w:r w:rsidDel="00000000" w:rsidR="00000000" w:rsidRPr="00000000">
              <w:rPr>
                <w:b w:val="1"/>
                <w:bCs w:val="1"/>
                <w:color w:val="ffffff"/>
                <w:sz w:val="18"/>
                <w:szCs w:val="18"/>
                <w:rtl w:val="0"/>
              </w:rPr>
              <w:t xml:space="preserve">정의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55">
            <w:pPr>
              <w:jc w:val="center"/>
              <w:rPr/>
            </w:pPr>
            <w:r w:rsidDel="00000000" w:rsidR="00000000" w:rsidRPr="00000000">
              <w:rPr>
                <w:b w:val="1"/>
                <w:bCs w:val="1"/>
                <w:color w:val="ffffff"/>
                <w:sz w:val="18"/>
                <w:szCs w:val="18"/>
                <w:rtl w:val="0"/>
              </w:rPr>
              <w:t xml:space="preserve">특징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6">
            <w:pPr>
              <w:jc w:val="left"/>
              <w:rPr/>
            </w:pPr>
            <w:r w:rsidDel="00000000" w:rsidR="00000000" w:rsidRPr="00000000">
              <w:rPr>
                <w:color w:val="000000"/>
                <w:sz w:val="18"/>
                <w:szCs w:val="18"/>
                <w:rtl w:val="0"/>
              </w:rPr>
              <w:t xml:space="preserve">Queen Contiguity (기본)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7">
            <w:pPr>
              <w:jc w:val="center"/>
              <w:rPr/>
            </w:pPr>
            <w:r w:rsidDel="00000000" w:rsidR="00000000" w:rsidRPr="00000000">
              <w:rPr>
                <w:color w:val="000000"/>
                <w:sz w:val="18"/>
                <w:szCs w:val="18"/>
                <w:rtl w:val="0"/>
              </w:rPr>
              <w:t xml:space="preserve">꼭짓점 하나라도 닿아있는 인접 지역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8">
            <w:pPr>
              <w:jc w:val="center"/>
              <w:rPr/>
            </w:pPr>
            <w:r w:rsidDel="00000000" w:rsidR="00000000" w:rsidRPr="00000000">
              <w:rPr>
                <w:color w:val="000000"/>
                <w:sz w:val="18"/>
                <w:szCs w:val="18"/>
                <w:rtl w:val="0"/>
              </w:rPr>
              <w:t xml:space="preserve">행정 경계 기반, 직관적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9">
            <w:pPr>
              <w:jc w:val="left"/>
              <w:rPr/>
            </w:pPr>
            <w:r w:rsidDel="00000000" w:rsidR="00000000" w:rsidRPr="00000000">
              <w:rPr>
                <w:color w:val="000000"/>
                <w:sz w:val="18"/>
                <w:szCs w:val="18"/>
                <w:rtl w:val="0"/>
              </w:rPr>
              <w:t xml:space="preserve">K-Nearest Neighbors (K=5)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A">
            <w:pPr>
              <w:jc w:val="center"/>
              <w:rPr/>
            </w:pPr>
            <w:r w:rsidDel="00000000" w:rsidR="00000000" w:rsidRPr="00000000">
              <w:rPr>
                <w:color w:val="000000"/>
                <w:sz w:val="18"/>
                <w:szCs w:val="18"/>
                <w:rtl w:val="0"/>
              </w:rPr>
              <w:t xml:space="preserve">지리적 중심점 기준 가장 가까운 5개 지역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B">
            <w:pPr>
              <w:jc w:val="center"/>
              <w:rPr/>
            </w:pPr>
            <w:r w:rsidDel="00000000" w:rsidR="00000000" w:rsidRPr="00000000">
              <w:rPr>
                <w:color w:val="000000"/>
                <w:sz w:val="18"/>
                <w:szCs w:val="18"/>
                <w:rtl w:val="0"/>
              </w:rPr>
              <w:t xml:space="preserve">섬 지역(제주 등) 고립 문제 해결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C">
            <w:pPr>
              <w:jc w:val="left"/>
              <w:rPr/>
            </w:pPr>
            <w:r w:rsidDel="00000000" w:rsidR="00000000" w:rsidRPr="00000000">
              <w:rPr>
                <w:color w:val="000000"/>
                <w:sz w:val="18"/>
                <w:szCs w:val="18"/>
                <w:rtl w:val="0"/>
              </w:rPr>
              <w:t xml:space="preserve">Inverse Distance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D">
            <w:pPr>
              <w:jc w:val="center"/>
              <w:rPr/>
            </w:pPr>
            <w:r w:rsidDel="00000000" w:rsidR="00000000" w:rsidRPr="00000000">
              <w:rPr>
                <w:color w:val="000000"/>
                <w:sz w:val="18"/>
                <w:szCs w:val="18"/>
                <w:rtl w:val="0"/>
              </w:rPr>
              <w:t xml:space="preserve">거리의 역수로 가중치 부여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5E">
            <w:pPr>
              <w:jc w:val="center"/>
              <w:rPr/>
            </w:pPr>
            <w:r w:rsidDel="00000000" w:rsidR="00000000" w:rsidRPr="00000000">
              <w:rPr>
                <w:color w:val="000000"/>
                <w:sz w:val="18"/>
                <w:szCs w:val="18"/>
                <w:rtl w:val="0"/>
              </w:rPr>
              <w:t xml:space="preserve">거리에 따른 연속적 감쇠 반영</w:t>
            </w:r>
            <w:r w:rsidDel="00000000" w:rsidR="00000000" w:rsidRPr="00000000">
              <w:rPr>
                <w:rtl w:val="0"/>
              </w:rPr>
            </w:r>
          </w:p>
        </w:tc>
      </w:tr>
    </w:tbl>
    <w:p w:rsidR="00000000" w:rsidDel="00000000" w:rsidP="00000000" w:rsidRDefault="00000000" w:rsidRPr="00000000" w14:paraId="0000025F">
      <w:pPr>
        <w:pStyle w:val="Heading3"/>
        <w:rPr/>
      </w:pPr>
      <w:r w:rsidDel="00000000" w:rsidR="00000000" w:rsidRPr="00000000">
        <w:rPr>
          <w:rtl w:val="0"/>
        </w:rPr>
        <w:t xml:space="preserve">3.5.4. 코로나19 효과의 정밀한 통제</w:t>
      </w:r>
    </w:p>
    <w:p w:rsidR="00000000" w:rsidDel="00000000" w:rsidP="00000000" w:rsidRDefault="00000000" w:rsidRPr="00000000" w14:paraId="00000260">
      <w:pPr>
        <w:spacing w:after="140" w:line="300" w:lineRule="auto"/>
        <w:jc w:val="both"/>
        <w:rPr/>
      </w:pPr>
      <w:r w:rsidDel="00000000" w:rsidR="00000000" w:rsidRPr="00000000">
        <w:rPr>
          <w:rtl w:val="0"/>
        </w:rPr>
        <w:t xml:space="preserve">단순 연도 더미가 아닌, 핵심 변수와의 상호작용항(Interaction Term)을 투입하여 코로나19 팬데믹이 인구이동 결정구조에 미친 구조적 변화를 검증한다. 국내 사회적 거리두기 정책이 실질적으로 종료된 2022년까지를 코로나19 영향 기간으로 정의하여 COVID_t 더미(2020–2022년=1, 그 외=0)를 생성하였다. 이 더미와 PageRank, 재정자립도 간의 상호작용항을 투입하여 코로나 이후 네트워크 중심성의 영향력 변화를 실증하며, 강건성 검증을 위해 영향 기간을 2020–2021년으로 축소한 모형과 결과를 비교한다.</w:t>
      </w:r>
    </w:p>
    <w:p w:rsidR="00000000" w:rsidDel="00000000" w:rsidP="00000000" w:rsidRDefault="00000000" w:rsidRPr="00000000" w14:paraId="00000261">
      <w:pPr>
        <w:pStyle w:val="Heading3"/>
        <w:rPr/>
      </w:pPr>
      <w:r w:rsidDel="00000000" w:rsidR="00000000" w:rsidRPr="00000000">
        <w:rPr>
          <w:rtl w:val="0"/>
        </w:rPr>
        <w:t xml:space="preserve">3.5.5. 이질성 분석 및 강건성 검증</w:t>
      </w:r>
    </w:p>
    <w:p w:rsidR="00000000" w:rsidDel="00000000" w:rsidP="00000000" w:rsidRDefault="00000000" w:rsidRPr="00000000" w14:paraId="00000262">
      <w:pPr>
        <w:spacing w:after="140" w:line="300" w:lineRule="auto"/>
        <w:jc w:val="both"/>
        <w:rPr/>
      </w:pPr>
      <w:r w:rsidDel="00000000" w:rsidR="00000000" w:rsidRPr="00000000">
        <w:rPr>
          <w:rtl w:val="0"/>
        </w:rPr>
        <w:t xml:space="preserve">공간적·시간적 이질성과 측정·설정의 강건성을 검증하기 위해 Table 3-8의 분석을 수행한다.</w:t>
      </w:r>
    </w:p>
    <w:p w:rsidR="00000000" w:rsidDel="00000000" w:rsidP="00000000" w:rsidRDefault="00000000" w:rsidRPr="00000000" w14:paraId="00000263">
      <w:pPr>
        <w:spacing w:after="60" w:before="120" w:lineRule="auto"/>
        <w:rPr/>
      </w:pPr>
      <w:r w:rsidDel="00000000" w:rsidR="00000000" w:rsidRPr="00000000">
        <w:rPr>
          <w:b w:val="1"/>
          <w:bCs w:val="1"/>
          <w:color w:val="333333"/>
          <w:sz w:val="20"/>
          <w:szCs w:val="20"/>
          <w:rtl w:val="0"/>
        </w:rPr>
        <w:t xml:space="preserve">Table 3-8. 이질성 분석 및 강건성 검증 계획</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900"/>
        <w:gridCol w:w="2960"/>
        <w:tblGridChange w:id="0">
          <w:tblGrid>
            <w:gridCol w:w="2500"/>
            <w:gridCol w:w="39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64">
            <w:pPr>
              <w:jc w:val="left"/>
              <w:rPr/>
            </w:pPr>
            <w:r w:rsidDel="00000000" w:rsidR="00000000" w:rsidRPr="00000000">
              <w:rPr>
                <w:b w:val="1"/>
                <w:bCs w:val="1"/>
                <w:color w:val="ffffff"/>
                <w:sz w:val="18"/>
                <w:szCs w:val="18"/>
                <w:rtl w:val="0"/>
              </w:rPr>
              <w:t xml:space="preserve">분석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65">
            <w:pPr>
              <w:jc w:val="center"/>
              <w:rPr/>
            </w:pPr>
            <w:r w:rsidDel="00000000" w:rsidR="00000000" w:rsidRPr="00000000">
              <w:rPr>
                <w:b w:val="1"/>
                <w:bCs w:val="1"/>
                <w:color w:val="ffffff"/>
                <w:sz w:val="18"/>
                <w:szCs w:val="18"/>
                <w:rtl w:val="0"/>
              </w:rPr>
              <w:t xml:space="preserve">방법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66">
            <w:pPr>
              <w:jc w:val="center"/>
              <w:rPr/>
            </w:pPr>
            <w:r w:rsidDel="00000000" w:rsidR="00000000" w:rsidRPr="00000000">
              <w:rPr>
                <w:b w:val="1"/>
                <w:bCs w:val="1"/>
                <w:color w:val="ffffff"/>
                <w:sz w:val="18"/>
                <w:szCs w:val="18"/>
                <w:rtl w:val="0"/>
              </w:rPr>
              <w:t xml:space="preserve">목적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7">
            <w:pPr>
              <w:jc w:val="left"/>
              <w:rPr/>
            </w:pPr>
            <w:r w:rsidDel="00000000" w:rsidR="00000000" w:rsidRPr="00000000">
              <w:rPr>
                <w:color w:val="000000"/>
                <w:sz w:val="18"/>
                <w:szCs w:val="18"/>
                <w:rtl w:val="0"/>
              </w:rPr>
              <w:t xml:space="preserve">수도권 vs. 비수도권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8">
            <w:pPr>
              <w:jc w:val="center"/>
              <w:rPr/>
            </w:pPr>
            <w:r w:rsidDel="00000000" w:rsidR="00000000" w:rsidRPr="00000000">
              <w:rPr>
                <w:color w:val="000000"/>
                <w:sz w:val="18"/>
                <w:szCs w:val="18"/>
                <w:rtl w:val="0"/>
              </w:rPr>
              <w:t xml:space="preserve">더미 상호작용항 또는 하위 표본 분리 추정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9">
            <w:pPr>
              <w:jc w:val="center"/>
              <w:rPr/>
            </w:pPr>
            <w:r w:rsidDel="00000000" w:rsidR="00000000" w:rsidRPr="00000000">
              <w:rPr>
                <w:color w:val="000000"/>
                <w:sz w:val="18"/>
                <w:szCs w:val="18"/>
                <w:rtl w:val="0"/>
              </w:rPr>
              <w:t xml:space="preserve">공간적 이질성 확인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A">
            <w:pPr>
              <w:jc w:val="left"/>
              <w:rPr/>
            </w:pPr>
            <w:r w:rsidDel="00000000" w:rsidR="00000000" w:rsidRPr="00000000">
              <w:rPr>
                <w:color w:val="000000"/>
                <w:sz w:val="18"/>
                <w:szCs w:val="18"/>
                <w:rtl w:val="0"/>
              </w:rPr>
              <w:t xml:space="preserve">코로나 전후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B">
            <w:pPr>
              <w:jc w:val="center"/>
              <w:rPr/>
            </w:pPr>
            <w:r w:rsidDel="00000000" w:rsidR="00000000" w:rsidRPr="00000000">
              <w:rPr>
                <w:color w:val="000000"/>
                <w:sz w:val="18"/>
                <w:szCs w:val="18"/>
                <w:rtl w:val="0"/>
              </w:rPr>
              <w:t xml:space="preserve">Chow Test (2020년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C">
            <w:pPr>
              <w:jc w:val="center"/>
              <w:rPr/>
            </w:pPr>
            <w:r w:rsidDel="00000000" w:rsidR="00000000" w:rsidRPr="00000000">
              <w:rPr>
                <w:color w:val="000000"/>
                <w:sz w:val="18"/>
                <w:szCs w:val="18"/>
                <w:rtl w:val="0"/>
              </w:rPr>
              <w:t xml:space="preserve">시간적 이질성 확인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D">
            <w:pPr>
              <w:jc w:val="left"/>
              <w:rPr/>
            </w:pPr>
            <w:r w:rsidDel="00000000" w:rsidR="00000000" w:rsidRPr="00000000">
              <w:rPr>
                <w:color w:val="000000"/>
                <w:sz w:val="18"/>
                <w:szCs w:val="18"/>
                <w:rtl w:val="0"/>
              </w:rPr>
              <w:t xml:space="preserve">도시 규모별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E">
            <w:pPr>
              <w:jc w:val="center"/>
              <w:rPr/>
            </w:pPr>
            <w:r w:rsidDel="00000000" w:rsidR="00000000" w:rsidRPr="00000000">
              <w:rPr>
                <w:color w:val="000000"/>
                <w:sz w:val="18"/>
                <w:szCs w:val="18"/>
                <w:rtl w:val="0"/>
              </w:rPr>
              <w:t xml:space="preserve">특광역시·시·군 분리 추정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6F">
            <w:pPr>
              <w:jc w:val="center"/>
              <w:rPr/>
            </w:pPr>
            <w:r w:rsidDel="00000000" w:rsidR="00000000" w:rsidRPr="00000000">
              <w:rPr>
                <w:color w:val="000000"/>
                <w:sz w:val="18"/>
                <w:szCs w:val="18"/>
                <w:rtl w:val="0"/>
              </w:rPr>
              <w:t xml:space="preserve">도시 유형별 이질성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0">
            <w:pPr>
              <w:jc w:val="left"/>
              <w:rPr/>
            </w:pPr>
            <w:r w:rsidDel="00000000" w:rsidR="00000000" w:rsidRPr="00000000">
              <w:rPr>
                <w:color w:val="000000"/>
                <w:sz w:val="18"/>
                <w:szCs w:val="18"/>
                <w:rtl w:val="0"/>
              </w:rPr>
              <w:t xml:space="preserve">대체 중심성 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1">
            <w:pPr>
              <w:jc w:val="center"/>
              <w:rPr/>
            </w:pPr>
            <w:r w:rsidDel="00000000" w:rsidR="00000000" w:rsidRPr="00000000">
              <w:rPr>
                <w:color w:val="000000"/>
                <w:sz w:val="18"/>
                <w:szCs w:val="18"/>
                <w:rtl w:val="0"/>
              </w:rPr>
              <w:t xml:space="preserve">PageRank → In-strength, Betweenness 교체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2">
            <w:pPr>
              <w:jc w:val="center"/>
              <w:rPr/>
            </w:pPr>
            <w:r w:rsidDel="00000000" w:rsidR="00000000" w:rsidRPr="00000000">
              <w:rPr>
                <w:color w:val="000000"/>
                <w:sz w:val="18"/>
                <w:szCs w:val="18"/>
                <w:rtl w:val="0"/>
              </w:rPr>
              <w:t xml:space="preserve">측정 방식 강건성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3">
            <w:pPr>
              <w:jc w:val="left"/>
              <w:rPr/>
            </w:pPr>
            <w:r w:rsidDel="00000000" w:rsidR="00000000" w:rsidRPr="00000000">
              <w:rPr>
                <w:color w:val="000000"/>
                <w:sz w:val="18"/>
                <w:szCs w:val="18"/>
                <w:rtl w:val="0"/>
              </w:rPr>
              <w:t xml:space="preserve">대체 공간 가중치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4">
            <w:pPr>
              <w:jc w:val="center"/>
              <w:rPr/>
            </w:pPr>
            <w:r w:rsidDel="00000000" w:rsidR="00000000" w:rsidRPr="00000000">
              <w:rPr>
                <w:color w:val="000000"/>
                <w:sz w:val="18"/>
                <w:szCs w:val="18"/>
                <w:rtl w:val="0"/>
              </w:rPr>
              <w:t xml:space="preserve">Queen → KNN, Inverse Distance 교체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5">
            <w:pPr>
              <w:jc w:val="center"/>
              <w:rPr/>
            </w:pPr>
            <w:r w:rsidDel="00000000" w:rsidR="00000000" w:rsidRPr="00000000">
              <w:rPr>
                <w:color w:val="000000"/>
                <w:sz w:val="18"/>
                <w:szCs w:val="18"/>
                <w:rtl w:val="0"/>
              </w:rPr>
              <w:t xml:space="preserve">W 선택 강건성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6">
            <w:pPr>
              <w:jc w:val="left"/>
              <w:rPr/>
            </w:pPr>
            <w:r w:rsidDel="00000000" w:rsidR="00000000" w:rsidRPr="00000000">
              <w:rPr>
                <w:color w:val="000000"/>
                <w:sz w:val="18"/>
                <w:szCs w:val="18"/>
                <w:rtl w:val="0"/>
              </w:rPr>
              <w:t xml:space="preserve">종속변수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7">
            <w:pPr>
              <w:jc w:val="center"/>
              <w:rPr/>
            </w:pPr>
            <w:r w:rsidDel="00000000" w:rsidR="00000000" w:rsidRPr="00000000">
              <w:rPr>
                <w:color w:val="000000"/>
                <w:sz w:val="18"/>
                <w:szCs w:val="18"/>
                <w:rtl w:val="0"/>
              </w:rPr>
              <w:t xml:space="preserve">순이동률 → 전입률, 전출률 분리 추정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8">
            <w:pPr>
              <w:jc w:val="center"/>
              <w:rPr/>
            </w:pPr>
            <w:r w:rsidDel="00000000" w:rsidR="00000000" w:rsidRPr="00000000">
              <w:rPr>
                <w:color w:val="000000"/>
                <w:sz w:val="18"/>
                <w:szCs w:val="18"/>
                <w:rtl w:val="0"/>
              </w:rPr>
              <w:t xml:space="preserve">흡인·반발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9">
            <w:pPr>
              <w:jc w:val="left"/>
              <w:rPr/>
            </w:pPr>
            <w:r w:rsidDel="00000000" w:rsidR="00000000" w:rsidRPr="00000000">
              <w:rPr>
                <w:color w:val="000000"/>
                <w:sz w:val="18"/>
                <w:szCs w:val="18"/>
                <w:rtl w:val="0"/>
              </w:rPr>
              <w:t xml:space="preserve">PageRank 로그변환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A">
            <w:pPr>
              <w:jc w:val="center"/>
              <w:rPr/>
            </w:pPr>
            <w:r w:rsidDel="00000000" w:rsidR="00000000" w:rsidRPr="00000000">
              <w:rPr>
                <w:color w:val="000000"/>
                <w:sz w:val="18"/>
                <w:szCs w:val="18"/>
                <w:rtl w:val="0"/>
              </w:rPr>
              <w:t xml:space="preserve">ln(PageRank+1) 투입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B">
            <w:pPr>
              <w:jc w:val="center"/>
              <w:rPr/>
            </w:pPr>
            <w:r w:rsidDel="00000000" w:rsidR="00000000" w:rsidRPr="00000000">
              <w:rPr>
                <w:color w:val="000000"/>
                <w:sz w:val="18"/>
                <w:szCs w:val="18"/>
                <w:rtl w:val="0"/>
              </w:rPr>
              <w:t xml:space="preserve">비선형성 완화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C">
            <w:pPr>
              <w:jc w:val="left"/>
              <w:rPr/>
            </w:pPr>
            <w:r w:rsidDel="00000000" w:rsidR="00000000" w:rsidRPr="00000000">
              <w:rPr>
                <w:color w:val="000000"/>
                <w:sz w:val="18"/>
                <w:szCs w:val="18"/>
                <w:rtl w:val="0"/>
              </w:rPr>
              <w:t xml:space="preserve">극단값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D">
            <w:pPr>
              <w:jc w:val="center"/>
              <w:rPr/>
            </w:pPr>
            <w:r w:rsidDel="00000000" w:rsidR="00000000" w:rsidRPr="00000000">
              <w:rPr>
                <w:color w:val="000000"/>
                <w:sz w:val="18"/>
                <w:szCs w:val="18"/>
                <w:rtl w:val="0"/>
              </w:rPr>
              <w:t xml:space="preserve">종속변수 상하위 1% Winsorization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7E">
            <w:pPr>
              <w:jc w:val="center"/>
              <w:rPr/>
            </w:pPr>
            <w:r w:rsidDel="00000000" w:rsidR="00000000" w:rsidRPr="00000000">
              <w:rPr>
                <w:color w:val="000000"/>
                <w:sz w:val="18"/>
                <w:szCs w:val="18"/>
                <w:rtl w:val="0"/>
              </w:rPr>
              <w:t xml:space="preserve">이상치 통제</w:t>
            </w:r>
            <w:r w:rsidDel="00000000" w:rsidR="00000000" w:rsidRPr="00000000">
              <w:rPr>
                <w:rtl w:val="0"/>
              </w:rPr>
            </w:r>
          </w:p>
        </w:tc>
      </w:tr>
    </w:tbl>
    <w:p w:rsidR="00000000" w:rsidDel="00000000" w:rsidP="00000000" w:rsidRDefault="00000000" w:rsidRPr="00000000" w14:paraId="0000027F">
      <w:pPr>
        <w:pStyle w:val="Heading2"/>
        <w:rPr/>
      </w:pPr>
      <w:r w:rsidDel="00000000" w:rsidR="00000000" w:rsidRPr="00000000">
        <w:rPr>
          <w:rtl w:val="0"/>
        </w:rPr>
        <w:t xml:space="preserve">3.6. 트랙 C: 머신러닝 기반 지역 흡인력 분석</w:t>
      </w:r>
    </w:p>
    <w:p w:rsidR="00000000" w:rsidDel="00000000" w:rsidP="00000000" w:rsidRDefault="00000000" w:rsidRPr="00000000" w14:paraId="00000280">
      <w:pPr>
        <w:pStyle w:val="Heading3"/>
        <w:rPr/>
      </w:pPr>
      <w:r w:rsidDel="00000000" w:rsidR="00000000" w:rsidRPr="00000000">
        <w:rPr>
          <w:rtl w:val="0"/>
        </w:rPr>
        <w:t xml:space="preserve">3.6.1. 비교 모형 및 교차검증</w:t>
      </w:r>
    </w:p>
    <w:p w:rsidR="00000000" w:rsidDel="00000000" w:rsidP="00000000" w:rsidRDefault="00000000" w:rsidRPr="00000000" w14:paraId="00000281">
      <w:pPr>
        <w:spacing w:after="140" w:line="300" w:lineRule="auto"/>
        <w:jc w:val="both"/>
        <w:rPr/>
      </w:pPr>
      <w:r w:rsidDel="00000000" w:rsidR="00000000" w:rsidRPr="00000000">
        <w:rPr>
          <w:rtl w:val="0"/>
        </w:rPr>
        <w:t xml:space="preserve">전통적 계량모형의 선형성 가정을 극복하고 복잡한 비선형 상호작용을 포착하기 위해 7개의 알고리즘을 비교 평가한다(Table 3-9). 패널 데이터의 특성상 발생할 수 있는 지역 누수와 시간 누수를 동시에 방지하기 위해, 과거 시점 자료만을 이용하여 미래 시점을 예측하는 expanding-window 방식의 Group Time Series Split을 적용하였다[6]. 즉, 2017–2021년 데이터로 학습한 모형을 2022년 데이터로 검증하고, 다시 2017–2022년 데이터로 학습하여 2023년을 검증하는 방식을 순차적으로 수행한다. 이 과정에서 5-Fold CV의 평균(Mean)과 표준편차(SD)를 함께 보고하여 모델 성능의 편차를 검증한다. 하이퍼파라미터 튜닝은 Optuna 기반 베이지안 최적화를 적용한다.</w:t>
      </w:r>
    </w:p>
    <w:p w:rsidR="00000000" w:rsidDel="00000000" w:rsidP="00000000" w:rsidRDefault="00000000" w:rsidRPr="00000000" w14:paraId="00000282">
      <w:pPr>
        <w:spacing w:after="140" w:line="300" w:lineRule="auto"/>
        <w:jc w:val="both"/>
        <w:rPr/>
      </w:pPr>
      <w:r w:rsidDel="00000000" w:rsidR="00000000" w:rsidRPr="00000000">
        <w:rPr>
          <w:rtl w:val="0"/>
        </w:rPr>
        <w:t xml:space="preserve">최종 모형 성능은 교차검증 결과와 별도로, </w:t>
      </w:r>
      <w:r w:rsidDel="00000000" w:rsidR="00000000" w:rsidRPr="00000000">
        <w:rPr>
          <w:b w:val="1"/>
          <w:bCs w:val="1"/>
          <w:rtl w:val="0"/>
        </w:rPr>
        <w:t xml:space="preserve">독립된 Hold-out Test Set(2024년 자료)</w:t>
      </w:r>
      <w:r w:rsidDel="00000000" w:rsidR="00000000" w:rsidRPr="00000000">
        <w:rPr>
          <w:rtl w:val="0"/>
        </w:rPr>
        <w:t xml:space="preserve">을 이용하여 재평가하였다. 즉, 2017~2023년 자료를 학습 및 검증에 활용하고 2024년 자료를 완전히 분리하여 최종 성능 평가에만 사용함으로써 데이터 누수(Data Leakage)를 방지하였다. 이를 통해 내부 교차검증 성능과 실제 예측 성능 간의 일치성을 확인하였다. 아울러 모든 입력 변수는 각 학습 폴드(train fold)에서 추정한 평균·표준편차로 표준화(Standardization)하였으며, 검증·테스트 자료에는 동일한 변환 계수를 적용하여 정보 누수를 차단하였다. 트리 기반 앙상블은 스케일에 불변이나, 선형회귀(LR) 등 스케일에 민감한 비교 모형의 공정한 평가를 위해 동일 전처리를 일괄 적용하였다.</w:t>
      </w:r>
    </w:p>
    <w:p w:rsidR="00000000" w:rsidDel="00000000" w:rsidP="00000000" w:rsidRDefault="00000000" w:rsidRPr="00000000" w14:paraId="00000283">
      <w:pPr>
        <w:spacing w:after="60" w:before="120" w:lineRule="auto"/>
        <w:rPr/>
      </w:pPr>
      <w:r w:rsidDel="00000000" w:rsidR="00000000" w:rsidRPr="00000000">
        <w:rPr>
          <w:b w:val="1"/>
          <w:bCs w:val="1"/>
          <w:color w:val="333333"/>
          <w:sz w:val="20"/>
          <w:szCs w:val="20"/>
          <w:rtl w:val="0"/>
        </w:rPr>
        <w:t xml:space="preserve">Table 3-9. 머신러닝 비교 모형</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84">
            <w:pPr>
              <w:jc w:val="left"/>
              <w:rPr/>
            </w:pPr>
            <w:r w:rsidDel="00000000" w:rsidR="00000000" w:rsidRPr="00000000">
              <w:rPr>
                <w:b w:val="1"/>
                <w:bCs w:val="1"/>
                <w:color w:val="ffffff"/>
                <w:sz w:val="18"/>
                <w:szCs w:val="18"/>
                <w:rtl w:val="0"/>
              </w:rPr>
              <w:t xml:space="preserve">모형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85">
            <w:pPr>
              <w:jc w:val="center"/>
              <w:rPr/>
            </w:pPr>
            <w:r w:rsidDel="00000000" w:rsidR="00000000" w:rsidRPr="00000000">
              <w:rPr>
                <w:b w:val="1"/>
                <w:bCs w:val="1"/>
                <w:color w:val="ffffff"/>
                <w:sz w:val="18"/>
                <w:szCs w:val="18"/>
                <w:rtl w:val="0"/>
              </w:rPr>
              <w:t xml:space="preserve">약칭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86">
            <w:pPr>
              <w:jc w:val="center"/>
              <w:rPr/>
            </w:pPr>
            <w:r w:rsidDel="00000000" w:rsidR="00000000" w:rsidRPr="00000000">
              <w:rPr>
                <w:b w:val="1"/>
                <w:bCs w:val="1"/>
                <w:color w:val="ffffff"/>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7">
            <w:pPr>
              <w:jc w:val="left"/>
              <w:rPr/>
            </w:pPr>
            <w:r w:rsidDel="00000000" w:rsidR="00000000" w:rsidRPr="00000000">
              <w:rPr>
                <w:color w:val="000000"/>
                <w:sz w:val="18"/>
                <w:szCs w:val="18"/>
                <w:rtl w:val="0"/>
              </w:rPr>
              <w:t xml:space="preserve">Linear Regression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8">
            <w:pPr>
              <w:jc w:val="center"/>
              <w:rPr/>
            </w:pPr>
            <w:r w:rsidDel="00000000" w:rsidR="00000000" w:rsidRPr="00000000">
              <w:rPr>
                <w:color w:val="000000"/>
                <w:sz w:val="18"/>
                <w:szCs w:val="18"/>
                <w:rtl w:val="0"/>
              </w:rPr>
              <w:t xml:space="preserve">LR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9">
            <w:pPr>
              <w:jc w:val="center"/>
              <w:rPr/>
            </w:pPr>
            <w:r w:rsidDel="00000000" w:rsidR="00000000" w:rsidRPr="00000000">
              <w:rPr>
                <w:color w:val="000000"/>
                <w:sz w:val="18"/>
                <w:szCs w:val="18"/>
                <w:rtl w:val="0"/>
              </w:rPr>
              <w:t xml:space="preserve">기저 선형 모형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A">
            <w:pPr>
              <w:jc w:val="left"/>
              <w:rPr/>
            </w:pPr>
            <w:r w:rsidDel="00000000" w:rsidR="00000000" w:rsidRPr="00000000">
              <w:rPr>
                <w:color w:val="000000"/>
                <w:sz w:val="18"/>
                <w:szCs w:val="18"/>
                <w:rtl w:val="0"/>
              </w:rPr>
              <w:t xml:space="preserve">Decision Tree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B">
            <w:pPr>
              <w:jc w:val="center"/>
              <w:rPr/>
            </w:pPr>
            <w:r w:rsidDel="00000000" w:rsidR="00000000" w:rsidRPr="00000000">
              <w:rPr>
                <w:color w:val="000000"/>
                <w:sz w:val="18"/>
                <w:szCs w:val="18"/>
                <w:rtl w:val="0"/>
              </w:rPr>
              <w:t xml:space="preserve">DT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C">
            <w:pPr>
              <w:jc w:val="center"/>
              <w:rPr/>
            </w:pPr>
            <w:r w:rsidDel="00000000" w:rsidR="00000000" w:rsidRPr="00000000">
              <w:rPr>
                <w:color w:val="000000"/>
                <w:sz w:val="18"/>
                <w:szCs w:val="18"/>
                <w:rtl w:val="0"/>
              </w:rPr>
              <w:t xml:space="preserve">비선형 기저 모형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D">
            <w:pPr>
              <w:jc w:val="left"/>
              <w:rPr/>
            </w:pPr>
            <w:r w:rsidDel="00000000" w:rsidR="00000000" w:rsidRPr="00000000">
              <w:rPr>
                <w:color w:val="000000"/>
                <w:sz w:val="18"/>
                <w:szCs w:val="18"/>
                <w:rtl w:val="0"/>
              </w:rPr>
              <w:t xml:space="preserve">Random Forest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E">
            <w:pPr>
              <w:jc w:val="center"/>
              <w:rPr/>
            </w:pPr>
            <w:r w:rsidDel="00000000" w:rsidR="00000000" w:rsidRPr="00000000">
              <w:rPr>
                <w:color w:val="000000"/>
                <w:sz w:val="18"/>
                <w:szCs w:val="18"/>
                <w:rtl w:val="0"/>
              </w:rPr>
              <w:t xml:space="preserve">RF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8F">
            <w:pPr>
              <w:jc w:val="center"/>
              <w:rPr/>
            </w:pPr>
            <w:r w:rsidDel="00000000" w:rsidR="00000000" w:rsidRPr="00000000">
              <w:rPr>
                <w:color w:val="000000"/>
                <w:sz w:val="18"/>
                <w:szCs w:val="18"/>
                <w:rtl w:val="0"/>
              </w:rPr>
              <w:t xml:space="preserve">앙상블 (배깅)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0">
            <w:pPr>
              <w:jc w:val="left"/>
              <w:rPr/>
            </w:pPr>
            <w:r w:rsidDel="00000000" w:rsidR="00000000" w:rsidRPr="00000000">
              <w:rPr>
                <w:color w:val="000000"/>
                <w:sz w:val="18"/>
                <w:szCs w:val="18"/>
                <w:rtl w:val="0"/>
              </w:rPr>
              <w:t xml:space="preserve">Gradient Boosting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1">
            <w:pPr>
              <w:jc w:val="center"/>
              <w:rPr/>
            </w:pPr>
            <w:r w:rsidDel="00000000" w:rsidR="00000000" w:rsidRPr="00000000">
              <w:rPr>
                <w:color w:val="000000"/>
                <w:sz w:val="18"/>
                <w:szCs w:val="18"/>
                <w:rtl w:val="0"/>
              </w:rPr>
              <w:t xml:space="preserve">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2">
            <w:pPr>
              <w:jc w:val="center"/>
              <w:rPr/>
            </w:pPr>
            <w:r w:rsidDel="00000000" w:rsidR="00000000" w:rsidRPr="00000000">
              <w:rPr>
                <w:color w:val="000000"/>
                <w:sz w:val="18"/>
                <w:szCs w:val="18"/>
                <w:rtl w:val="0"/>
              </w:rPr>
              <w:t xml:space="preserve">앙상블 (부스팅)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3">
            <w:pPr>
              <w:jc w:val="left"/>
              <w:rPr/>
            </w:pPr>
            <w:r w:rsidDel="00000000" w:rsidR="00000000" w:rsidRPr="00000000">
              <w:rPr>
                <w:color w:val="000000"/>
                <w:sz w:val="18"/>
                <w:szCs w:val="18"/>
                <w:rtl w:val="0"/>
              </w:rPr>
              <w:t xml:space="preserve">XGBoost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4">
            <w:pPr>
              <w:jc w:val="center"/>
              <w:rPr/>
            </w:pPr>
            <w:r w:rsidDel="00000000" w:rsidR="00000000" w:rsidRPr="00000000">
              <w:rPr>
                <w:color w:val="000000"/>
                <w:sz w:val="18"/>
                <w:szCs w:val="18"/>
                <w:rtl w:val="0"/>
              </w:rPr>
              <w:t xml:space="preserve">XGB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5">
            <w:pPr>
              <w:jc w:val="center"/>
              <w:rPr/>
            </w:pPr>
            <w:r w:rsidDel="00000000" w:rsidR="00000000" w:rsidRPr="00000000">
              <w:rPr>
                <w:color w:val="000000"/>
                <w:sz w:val="18"/>
                <w:szCs w:val="18"/>
                <w:rtl w:val="0"/>
              </w:rPr>
              <w:t xml:space="preserve">주력 부스팅 모형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6">
            <w:pPr>
              <w:jc w:val="left"/>
              <w:rPr/>
            </w:pPr>
            <w:r w:rsidDel="00000000" w:rsidR="00000000" w:rsidRPr="00000000">
              <w:rPr>
                <w:color w:val="000000"/>
                <w:sz w:val="18"/>
                <w:szCs w:val="18"/>
                <w:rtl w:val="0"/>
              </w:rPr>
              <w:t xml:space="preserve">LightGBM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7">
            <w:pPr>
              <w:jc w:val="center"/>
              <w:rPr/>
            </w:pPr>
            <w:r w:rsidDel="00000000" w:rsidR="00000000" w:rsidRPr="00000000">
              <w:rPr>
                <w:color w:val="000000"/>
                <w:sz w:val="18"/>
                <w:szCs w:val="18"/>
                <w:rtl w:val="0"/>
              </w:rPr>
              <w:t xml:space="preserve">LGBM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8">
            <w:pPr>
              <w:jc w:val="center"/>
              <w:rPr/>
            </w:pPr>
            <w:r w:rsidDel="00000000" w:rsidR="00000000" w:rsidRPr="00000000">
              <w:rPr>
                <w:color w:val="000000"/>
                <w:sz w:val="18"/>
                <w:szCs w:val="18"/>
                <w:rtl w:val="0"/>
              </w:rPr>
              <w:t xml:space="preserve">주력 부스팅 모형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9">
            <w:pPr>
              <w:jc w:val="left"/>
              <w:rPr/>
            </w:pPr>
            <w:r w:rsidDel="00000000" w:rsidR="00000000" w:rsidRPr="00000000">
              <w:rPr>
                <w:color w:val="000000"/>
                <w:sz w:val="18"/>
                <w:szCs w:val="18"/>
                <w:rtl w:val="0"/>
              </w:rPr>
              <w:t xml:space="preserve">CatBoost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A">
            <w:pPr>
              <w:jc w:val="center"/>
              <w:rPr/>
            </w:pPr>
            <w:r w:rsidDel="00000000" w:rsidR="00000000" w:rsidRPr="00000000">
              <w:rPr>
                <w:color w:val="000000"/>
                <w:sz w:val="18"/>
                <w:szCs w:val="18"/>
                <w:rtl w:val="0"/>
              </w:rPr>
              <w:t xml:space="preserve">CAT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9B">
            <w:pPr>
              <w:jc w:val="center"/>
              <w:rPr/>
            </w:pPr>
            <w:r w:rsidDel="00000000" w:rsidR="00000000" w:rsidRPr="00000000">
              <w:rPr>
                <w:color w:val="000000"/>
                <w:sz w:val="18"/>
                <w:szCs w:val="18"/>
                <w:rtl w:val="0"/>
              </w:rPr>
              <w:t xml:space="preserve">범주형 변수 특화</w:t>
            </w:r>
            <w:r w:rsidDel="00000000" w:rsidR="00000000" w:rsidRPr="00000000">
              <w:rPr>
                <w:rtl w:val="0"/>
              </w:rPr>
            </w:r>
          </w:p>
        </w:tc>
      </w:tr>
    </w:tbl>
    <w:p w:rsidR="00000000" w:rsidDel="00000000" w:rsidP="00000000" w:rsidRDefault="00000000" w:rsidRPr="00000000" w14:paraId="0000029C">
      <w:pPr>
        <w:spacing w:after="140" w:line="300" w:lineRule="auto"/>
        <w:jc w:val="both"/>
        <w:rPr/>
      </w:pPr>
      <w:r w:rsidDel="00000000" w:rsidR="00000000" w:rsidRPr="00000000">
        <w:rPr>
          <w:rtl w:val="0"/>
        </w:rPr>
        <w:t xml:space="preserve">모형의 예측 성능은 R², RMSE, MAE를 통해 평가하며(Table 3-10), 모델의 안정성과 신뢰도를 확보하기 위해 교차검증 폴드별 평균(Mean)과 표준편차(SD)를 함께 제시하여 성능의 편차를 검증한다.</w:t>
      </w:r>
    </w:p>
    <w:p w:rsidR="00000000" w:rsidDel="00000000" w:rsidP="00000000" w:rsidRDefault="00000000" w:rsidRPr="00000000" w14:paraId="0000029D">
      <w:pPr>
        <w:spacing w:after="60" w:before="120" w:lineRule="auto"/>
        <w:rPr/>
      </w:pPr>
      <w:r w:rsidDel="00000000" w:rsidR="00000000" w:rsidRPr="00000000">
        <w:rPr>
          <w:b w:val="1"/>
          <w:bCs w:val="1"/>
          <w:color w:val="333333"/>
          <w:sz w:val="20"/>
          <w:szCs w:val="20"/>
          <w:rtl w:val="0"/>
        </w:rPr>
        <w:t xml:space="preserve">Table 3-10. 모형 성능 평가 지표</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9E">
            <w:pPr>
              <w:jc w:val="left"/>
              <w:rPr/>
            </w:pPr>
            <w:r w:rsidDel="00000000" w:rsidR="00000000" w:rsidRPr="00000000">
              <w:rPr>
                <w:b w:val="1"/>
                <w:bCs w:val="1"/>
                <w:color w:val="ffffff"/>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9F">
            <w:pPr>
              <w:jc w:val="center"/>
              <w:rPr/>
            </w:pPr>
            <w:r w:rsidDel="00000000" w:rsidR="00000000" w:rsidRPr="00000000">
              <w:rPr>
                <w:b w:val="1"/>
                <w:bCs w:val="1"/>
                <w:color w:val="ffffff"/>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A0">
            <w:pPr>
              <w:jc w:val="center"/>
              <w:rPr/>
            </w:pPr>
            <w:r w:rsidDel="00000000" w:rsidR="00000000" w:rsidRPr="00000000">
              <w:rPr>
                <w:b w:val="1"/>
                <w:bCs w:val="1"/>
                <w:color w:val="ffffff"/>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1">
            <w:pPr>
              <w:jc w:val="left"/>
              <w:rPr/>
            </w:pPr>
            <w:r w:rsidDel="00000000" w:rsidR="00000000" w:rsidRPr="00000000">
              <w:rPr>
                <w:color w:val="000000"/>
                <w:sz w:val="18"/>
                <w:szCs w:val="18"/>
                <w:rtl w:val="0"/>
              </w:rPr>
              <w:t xml:space="preserve">R² (결정계수)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2">
            <w:pPr>
              <w:jc w:val="center"/>
              <w:rPr/>
            </w:pPr>
            <w:r w:rsidDel="00000000" w:rsidR="00000000" w:rsidRPr="00000000">
              <w:rPr>
                <w:color w:val="000000"/>
                <w:sz w:val="18"/>
                <w:szCs w:val="18"/>
                <w:rtl w:val="0"/>
              </w:rPr>
              <w:t xml:space="preserve">모형 설명력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3">
            <w:pPr>
              <w:jc w:val="center"/>
              <w:rPr/>
            </w:pPr>
            <w:r w:rsidDel="00000000" w:rsidR="00000000" w:rsidRPr="00000000">
              <w:rPr>
                <w:color w:val="000000"/>
                <w:sz w:val="18"/>
                <w:szCs w:val="18"/>
                <w:rtl w:val="0"/>
              </w:rPr>
              <w:t xml:space="preserve">높을수록 우수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4">
            <w:pPr>
              <w:jc w:val="left"/>
              <w:rPr/>
            </w:pPr>
            <w:r w:rsidDel="00000000" w:rsidR="00000000" w:rsidRPr="00000000">
              <w:rPr>
                <w:color w:val="000000"/>
                <w:sz w:val="18"/>
                <w:szCs w:val="18"/>
                <w:rtl w:val="0"/>
              </w:rPr>
              <w:t xml:space="preserve">RMSE (평균제곱근오차)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5">
            <w:pPr>
              <w:jc w:val="center"/>
              <w:rPr/>
            </w:pPr>
            <w:r w:rsidDel="00000000" w:rsidR="00000000" w:rsidRPr="00000000">
              <w:rPr>
                <w:color w:val="000000"/>
                <w:sz w:val="18"/>
                <w:szCs w:val="18"/>
                <w:rtl w:val="0"/>
              </w:rPr>
              <w:t xml:space="preserve">예측 오차 크기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6">
            <w:pPr>
              <w:jc w:val="center"/>
              <w:rPr/>
            </w:pPr>
            <w:r w:rsidDel="00000000" w:rsidR="00000000" w:rsidRPr="00000000">
              <w:rPr>
                <w:color w:val="000000"/>
                <w:sz w:val="18"/>
                <w:szCs w:val="18"/>
                <w:rtl w:val="0"/>
              </w:rPr>
              <w:t xml:space="preserve">낮을수록 우수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7">
            <w:pPr>
              <w:jc w:val="left"/>
              <w:rPr/>
            </w:pPr>
            <w:r w:rsidDel="00000000" w:rsidR="00000000" w:rsidRPr="00000000">
              <w:rPr>
                <w:color w:val="000000"/>
                <w:sz w:val="18"/>
                <w:szCs w:val="18"/>
                <w:rtl w:val="0"/>
              </w:rPr>
              <w:t xml:space="preserve">MAE (평균절대오차)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8">
            <w:pPr>
              <w:jc w:val="center"/>
              <w:rPr/>
            </w:pPr>
            <w:r w:rsidDel="00000000" w:rsidR="00000000" w:rsidRPr="00000000">
              <w:rPr>
                <w:color w:val="000000"/>
                <w:sz w:val="18"/>
                <w:szCs w:val="18"/>
                <w:rtl w:val="0"/>
              </w:rPr>
              <w:t xml:space="preserve">예측 오차 절댓값</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A9">
            <w:pPr>
              <w:jc w:val="center"/>
              <w:rPr/>
            </w:pPr>
            <w:r w:rsidDel="00000000" w:rsidR="00000000" w:rsidRPr="00000000">
              <w:rPr>
                <w:color w:val="000000"/>
                <w:sz w:val="18"/>
                <w:szCs w:val="18"/>
                <w:rtl w:val="0"/>
              </w:rPr>
              <w:t xml:space="preserve">낮을수록 우수</w:t>
            </w:r>
            <w:r w:rsidDel="00000000" w:rsidR="00000000" w:rsidRPr="00000000">
              <w:rPr>
                <w:rtl w:val="0"/>
              </w:rPr>
            </w:r>
          </w:p>
        </w:tc>
      </w:tr>
    </w:tbl>
    <w:p w:rsidR="00000000" w:rsidDel="00000000" w:rsidP="00000000" w:rsidRDefault="00000000" w:rsidRPr="00000000" w14:paraId="000002AA">
      <w:pPr>
        <w:pStyle w:val="Heading3"/>
        <w:rPr/>
      </w:pPr>
      <w:r w:rsidDel="00000000" w:rsidR="00000000" w:rsidRPr="00000000">
        <w:rPr>
          <w:rtl w:val="0"/>
        </w:rPr>
        <w:t xml:space="preserve">3.6.2. SHAP 기반 변수 중요도 분석</w:t>
      </w:r>
    </w:p>
    <w:p w:rsidR="00000000" w:rsidDel="00000000" w:rsidP="00000000" w:rsidRDefault="00000000" w:rsidRPr="00000000" w14:paraId="000002AB">
      <w:pPr>
        <w:spacing w:after="140" w:line="300" w:lineRule="auto"/>
        <w:jc w:val="both"/>
        <w:rPr/>
      </w:pPr>
      <w:r w:rsidDel="00000000" w:rsidR="00000000" w:rsidRPr="00000000">
        <w:rPr>
          <w:rtl w:val="0"/>
        </w:rPr>
        <w:t xml:space="preserve">최적 모형에 SHAP(SHapley Additive exPlanations) 기법을 적용하여 변수 중요도(Feature Importance)를 추출하고, 지역 흡인력의 비선형적 임계점(Threshold)을 규명한다(Table 3-11)[7]. 머신러닝 모델은 일반적으로 우수한 예측 성능을 보이지만 해석 가능성의 한계로 인해 정책 적용에 어려움이 있다. SHAP은 게임 이론의 Shapley 값을 기반으로 각 변수가 개별 예측에 기여하는 정도를 정량화하여 이러한 한계를 극복한다.</w:t>
      </w:r>
    </w:p>
    <w:p w:rsidR="00000000" w:rsidDel="00000000" w:rsidP="00000000" w:rsidRDefault="00000000" w:rsidRPr="00000000" w14:paraId="000002AC">
      <w:pPr>
        <w:spacing w:after="60" w:before="120" w:lineRule="auto"/>
        <w:rPr/>
      </w:pPr>
      <w:r w:rsidDel="00000000" w:rsidR="00000000" w:rsidRPr="00000000">
        <w:rPr>
          <w:b w:val="1"/>
          <w:bCs w:val="1"/>
          <w:color w:val="333333"/>
          <w:sz w:val="20"/>
          <w:szCs w:val="20"/>
          <w:rtl w:val="0"/>
        </w:rPr>
        <w:t xml:space="preserve">Table 3-11. SHAP 분석 출력물 계획</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00"/>
        <w:gridCol w:w="2960"/>
        <w:tblGridChange w:id="0">
          <w:tblGrid>
            <w:gridCol w:w="3000"/>
            <w:gridCol w:w="3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AD">
            <w:pPr>
              <w:jc w:val="left"/>
              <w:rPr/>
            </w:pPr>
            <w:r w:rsidDel="00000000" w:rsidR="00000000" w:rsidRPr="00000000">
              <w:rPr>
                <w:b w:val="1"/>
                <w:bCs w:val="1"/>
                <w:color w:val="ffffff"/>
                <w:sz w:val="18"/>
                <w:szCs w:val="18"/>
                <w:rtl w:val="0"/>
              </w:rPr>
              <w:t xml:space="preserve">분석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AE">
            <w:pPr>
              <w:jc w:val="center"/>
              <w:rPr/>
            </w:pPr>
            <w:r w:rsidDel="00000000" w:rsidR="00000000" w:rsidRPr="00000000">
              <w:rPr>
                <w:b w:val="1"/>
                <w:bCs w:val="1"/>
                <w:color w:val="ffffff"/>
                <w:sz w:val="18"/>
                <w:szCs w:val="18"/>
                <w:rtl w:val="0"/>
              </w:rPr>
              <w:t xml:space="preserve">출력물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a88" w:val="clear"/>
            <w:tcMar>
              <w:top w:w="60.0" w:type="dxa"/>
              <w:left w:w="90.0" w:type="dxa"/>
              <w:bottom w:w="60.0" w:type="dxa"/>
              <w:right w:w="90.0" w:type="dxa"/>
            </w:tcMar>
          </w:tcPr>
          <w:p w:rsidR="00000000" w:rsidDel="00000000" w:rsidP="00000000" w:rsidRDefault="00000000" w:rsidRPr="00000000" w14:paraId="000002AF">
            <w:pPr>
              <w:jc w:val="center"/>
              <w:rPr/>
            </w:pPr>
            <w:r w:rsidDel="00000000" w:rsidR="00000000" w:rsidRPr="00000000">
              <w:rPr>
                <w:b w:val="1"/>
                <w:bCs w:val="1"/>
                <w:color w:val="ffffff"/>
                <w:sz w:val="18"/>
                <w:szCs w:val="18"/>
                <w:rtl w:val="0"/>
              </w:rPr>
              <w:t xml:space="preserve">목적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0">
            <w:pPr>
              <w:jc w:val="left"/>
              <w:rPr/>
            </w:pPr>
            <w:r w:rsidDel="00000000" w:rsidR="00000000" w:rsidRPr="00000000">
              <w:rPr>
                <w:color w:val="000000"/>
                <w:sz w:val="18"/>
                <w:szCs w:val="18"/>
                <w:rtl w:val="0"/>
              </w:rPr>
              <w:t xml:space="preserve">SHAP Summary Plot (Beeswarm)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1">
            <w:pPr>
              <w:jc w:val="center"/>
              <w:rPr/>
            </w:pPr>
            <w:r w:rsidDel="00000000" w:rsidR="00000000" w:rsidRPr="00000000">
              <w:rPr>
                <w:color w:val="000000"/>
                <w:sz w:val="18"/>
                <w:szCs w:val="18"/>
                <w:rtl w:val="0"/>
              </w:rPr>
              <w:t xml:space="preserve">전체 변수 중요도 및 방향성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2">
            <w:pPr>
              <w:jc w:val="center"/>
              <w:rPr/>
            </w:pPr>
            <w:r w:rsidDel="00000000" w:rsidR="00000000" w:rsidRPr="00000000">
              <w:rPr>
                <w:color w:val="000000"/>
                <w:sz w:val="18"/>
                <w:szCs w:val="18"/>
                <w:rtl w:val="0"/>
              </w:rPr>
              <w:t xml:space="preserve">흡인력 결정요인 규명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3">
            <w:pPr>
              <w:jc w:val="left"/>
              <w:rPr/>
            </w:pPr>
            <w:r w:rsidDel="00000000" w:rsidR="00000000" w:rsidRPr="00000000">
              <w:rPr>
                <w:color w:val="000000"/>
                <w:sz w:val="18"/>
                <w:szCs w:val="18"/>
                <w:rtl w:val="0"/>
              </w:rPr>
              <w:t xml:space="preserve">SHAP Bar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4">
            <w:pPr>
              <w:jc w:val="center"/>
              <w:rPr/>
            </w:pPr>
            <w:r w:rsidDel="00000000" w:rsidR="00000000" w:rsidRPr="00000000">
              <w:rPr>
                <w:color w:val="000000"/>
                <w:sz w:val="18"/>
                <w:szCs w:val="18"/>
                <w:rtl w:val="0"/>
              </w:rPr>
              <w:t xml:space="preserve">변수 중요도 순위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5">
            <w:pPr>
              <w:jc w:val="center"/>
              <w:rPr/>
            </w:pPr>
            <w:r w:rsidDel="00000000" w:rsidR="00000000" w:rsidRPr="00000000">
              <w:rPr>
                <w:color w:val="000000"/>
                <w:sz w:val="18"/>
                <w:szCs w:val="18"/>
                <w:rtl w:val="0"/>
              </w:rPr>
              <w:t xml:space="preserve">상위 10개 변수 식별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6">
            <w:pPr>
              <w:jc w:val="left"/>
              <w:rPr/>
            </w:pPr>
            <w:r w:rsidDel="00000000" w:rsidR="00000000" w:rsidRPr="00000000">
              <w:rPr>
                <w:color w:val="000000"/>
                <w:sz w:val="18"/>
                <w:szCs w:val="18"/>
                <w:rtl w:val="0"/>
              </w:rPr>
              <w:t xml:space="preserve">SHAP Dependence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7">
            <w:pPr>
              <w:jc w:val="center"/>
              <w:rPr/>
            </w:pPr>
            <w:r w:rsidDel="00000000" w:rsidR="00000000" w:rsidRPr="00000000">
              <w:rPr>
                <w:color w:val="000000"/>
                <w:sz w:val="18"/>
                <w:szCs w:val="18"/>
                <w:rtl w:val="0"/>
              </w:rPr>
              <w:t xml:space="preserve">주요 변수별 비선형 효과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8">
            <w:pPr>
              <w:jc w:val="center"/>
              <w:rPr/>
            </w:pPr>
            <w:r w:rsidDel="00000000" w:rsidR="00000000" w:rsidRPr="00000000">
              <w:rPr>
                <w:color w:val="000000"/>
                <w:sz w:val="18"/>
                <w:szCs w:val="18"/>
                <w:rtl w:val="0"/>
              </w:rPr>
              <w:t xml:space="preserve">임계값·역전 효과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9">
            <w:pPr>
              <w:jc w:val="left"/>
              <w:rPr/>
            </w:pPr>
            <w:r w:rsidDel="00000000" w:rsidR="00000000" w:rsidRPr="00000000">
              <w:rPr>
                <w:color w:val="000000"/>
                <w:sz w:val="18"/>
                <w:szCs w:val="18"/>
                <w:rtl w:val="0"/>
              </w:rPr>
              <w:t xml:space="preserve">SHAP Force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A">
            <w:pPr>
              <w:jc w:val="center"/>
              <w:rPr/>
            </w:pPr>
            <w:r w:rsidDel="00000000" w:rsidR="00000000" w:rsidRPr="00000000">
              <w:rPr>
                <w:color w:val="000000"/>
                <w:sz w:val="18"/>
                <w:szCs w:val="18"/>
                <w:rtl w:val="0"/>
              </w:rPr>
              <w:t xml:space="preserve">개별 지역 예측 분해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B">
            <w:pPr>
              <w:jc w:val="center"/>
              <w:rPr/>
            </w:pPr>
            <w:r w:rsidDel="00000000" w:rsidR="00000000" w:rsidRPr="00000000">
              <w:rPr>
                <w:color w:val="000000"/>
                <w:sz w:val="18"/>
                <w:szCs w:val="18"/>
                <w:rtl w:val="0"/>
              </w:rPr>
              <w:t xml:space="preserve">사례 해석 (서울·세종·지방 비교)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C">
            <w:pPr>
              <w:jc w:val="left"/>
              <w:rPr/>
            </w:pPr>
            <w:r w:rsidDel="00000000" w:rsidR="00000000" w:rsidRPr="00000000">
              <w:rPr>
                <w:color w:val="000000"/>
                <w:sz w:val="18"/>
                <w:szCs w:val="18"/>
                <w:rtl w:val="0"/>
              </w:rPr>
              <w:t xml:space="preserve">SHAP Interaction Plot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D">
            <w:pPr>
              <w:jc w:val="center"/>
              <w:rPr/>
            </w:pPr>
            <w:r w:rsidDel="00000000" w:rsidR="00000000" w:rsidRPr="00000000">
              <w:rPr>
                <w:color w:val="000000"/>
                <w:sz w:val="18"/>
                <w:szCs w:val="18"/>
                <w:rtl w:val="0"/>
              </w:rPr>
              <w:t xml:space="preserve">변수 간 상호작용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45.0" w:type="dxa"/>
              <w:left w:w="90.0" w:type="dxa"/>
              <w:bottom w:w="45.0" w:type="dxa"/>
              <w:right w:w="90.0" w:type="dxa"/>
            </w:tcMar>
          </w:tcPr>
          <w:p w:rsidR="00000000" w:rsidDel="00000000" w:rsidP="00000000" w:rsidRDefault="00000000" w:rsidRPr="00000000" w14:paraId="000002BE">
            <w:pPr>
              <w:jc w:val="center"/>
              <w:rPr/>
            </w:pPr>
            <w:r w:rsidDel="00000000" w:rsidR="00000000" w:rsidRPr="00000000">
              <w:rPr>
                <w:color w:val="000000"/>
                <w:sz w:val="18"/>
                <w:szCs w:val="18"/>
                <w:rtl w:val="0"/>
              </w:rPr>
              <w:t xml:space="preserve">복합 효과 탐지</w:t>
            </w:r>
            <w:r w:rsidDel="00000000" w:rsidR="00000000" w:rsidRPr="00000000">
              <w:rPr>
                <w:rtl w:val="0"/>
              </w:rPr>
            </w:r>
          </w:p>
        </w:tc>
      </w:tr>
    </w:tbl>
    <w:p w:rsidR="00000000" w:rsidDel="00000000" w:rsidP="00000000" w:rsidRDefault="00000000" w:rsidRPr="00000000" w14:paraId="000002BF">
      <w:pPr>
        <w:pStyle w:val="Heading3"/>
        <w:rPr/>
      </w:pPr>
      <w:r w:rsidDel="00000000" w:rsidR="00000000" w:rsidRPr="00000000">
        <w:rPr>
          <w:rtl w:val="0"/>
        </w:rPr>
        <w:t xml:space="preserve">3.6.3. 지역 흡인력 지수(RAI) 산출</w:t>
      </w:r>
    </w:p>
    <w:p w:rsidR="00000000" w:rsidDel="00000000" w:rsidP="00000000" w:rsidRDefault="00000000" w:rsidRPr="00000000" w14:paraId="000002C0">
      <w:pPr>
        <w:spacing w:after="140" w:line="300" w:lineRule="auto"/>
        <w:jc w:val="both"/>
        <w:rPr/>
      </w:pPr>
      <w:r w:rsidDel="00000000" w:rsidR="00000000" w:rsidRPr="00000000">
        <w:rPr>
          <w:rtl w:val="0"/>
        </w:rPr>
        <w:t xml:space="preserve">SHAP 분석 결과를 바탕으로 각 지역의 지역 흡인력 지수(Regional Attractiveness Index, RAI)를 산출한다. 단순 예측값과의 차별성을 확보하고 지수 구성의 이론적 타당성을 높이기 위해, SHAP 값을 4개 영역으로 묶어 하위 지수(Sub-index)화한 후 Z-score로 표준화하여 종합 지수(Total RAI)를 도출한다.</w:t>
      </w:r>
    </w:p>
    <w:p w:rsidR="00000000" w:rsidDel="00000000" w:rsidP="00000000" w:rsidRDefault="00000000" w:rsidRPr="00000000" w14:paraId="000002C1">
      <w:pPr>
        <w:spacing w:after="140" w:before="80" w:lineRule="auto"/>
        <w:jc w:val="center"/>
        <w:rPr/>
      </w:pPr>
      <w:r w:rsidDel="00000000" w:rsidR="00000000" w:rsidRPr="00000000">
        <w:rPr>
          <w:i w:val="1"/>
          <w:iCs w:val="1"/>
          <w:rtl w:val="0"/>
        </w:rPr>
        <w:t xml:space="preserve">RAI_i^{Total} = Z( (1/N_Econ) Σ_{j∈Econ} SHAP_{ji} ) + Z( (1/N_Demo) Σ_{j∈Demo} SHAP_{ji} ) + Z( (1/N_Infra) Σ_{j∈Infra} SHAP_{ji} ) + Z( (1/N_Serv) Σ_{j∈Serv} SHAP_{ji} )</w:t>
      </w:r>
      <w:r w:rsidDel="00000000" w:rsidR="00000000" w:rsidRPr="00000000">
        <w:rPr>
          <w:rtl w:val="0"/>
        </w:rPr>
      </w:r>
    </w:p>
    <w:p w:rsidR="00000000" w:rsidDel="00000000" w:rsidP="00000000" w:rsidRDefault="00000000" w:rsidRPr="00000000" w14:paraId="000002C2">
      <w:pPr>
        <w:spacing w:after="140" w:line="300" w:lineRule="auto"/>
        <w:jc w:val="both"/>
        <w:rPr/>
      </w:pPr>
      <w:r w:rsidDel="00000000" w:rsidR="00000000" w:rsidRPr="00000000">
        <w:rPr>
          <w:rtl w:val="0"/>
        </w:rPr>
        <w:t xml:space="preserve">여기서 Z(·)는 Z-score 표준화 함수이며, Econ·Demo·Infra·Serv는 각각 경제·인구·인프라·서비스 영역의 변수 집합을 나타낸다. 각 영역의 변수 수(N)가 다름에 따라 발생할 수 있는 과대반영 편향을 방지하기 위해, 영역별 SHAP 합산값이 아닌 평균값을 산출한 후 Z-score 표준화를 적용하였다.</w:t>
      </w:r>
    </w:p>
    <w:p w:rsidR="00000000" w:rsidDel="00000000" w:rsidP="00000000" w:rsidRDefault="00000000" w:rsidRPr="00000000" w14:paraId="000002C3">
      <w:pPr>
        <w:spacing w:after="140" w:line="300" w:lineRule="auto"/>
        <w:jc w:val="both"/>
        <w:rPr/>
      </w:pPr>
      <w:r w:rsidDel="00000000" w:rsidR="00000000" w:rsidRPr="00000000">
        <w:rPr>
          <w:rtl w:val="0"/>
        </w:rPr>
        <w:t xml:space="preserve">산출된 RAI의 타당성은 다음 절차로 검증하였다. 첫째, RAI가 실제 순이동률(net_rate) 및 PageRank와 유의한 양(+)의 상관을 갖는지를 분석하여 수렴타당성(convergent validity)을 확인하였다. 둘째, 4개 하위지수(경제·인구·인프라·서비스) 간 내적 일관성을 Cronbach's α로 점검하였다. 셋째, 주성분분석(PCA) 기반 가중 합성지수와의 순위 상관(Spearman ρ)을 비교하여 지수 구성 방식에 따른 결과의 강건성을 보완 검토하였다.</w:t>
      </w:r>
    </w:p>
    <w:p w:rsidR="00000000" w:rsidDel="00000000" w:rsidP="00000000" w:rsidRDefault="00000000" w:rsidRPr="00000000" w14:paraId="000002C4">
      <w:pPr>
        <w:pStyle w:val="Heading2"/>
        <w:rPr/>
      </w:pPr>
      <w:r w:rsidDel="00000000" w:rsidR="00000000" w:rsidRPr="00000000">
        <w:rPr>
          <w:rtl w:val="0"/>
        </w:rPr>
        <w:t xml:space="preserve">3.7. 연구 윤리 및 재현 가능성</w:t>
      </w:r>
    </w:p>
    <w:p w:rsidR="00000000" w:rsidDel="00000000" w:rsidP="00000000" w:rsidRDefault="00000000" w:rsidRPr="00000000" w14:paraId="000002C5">
      <w:pPr>
        <w:spacing w:after="140" w:line="300" w:lineRule="auto"/>
        <w:jc w:val="both"/>
        <w:rPr/>
      </w:pPr>
      <w:r w:rsidDel="00000000" w:rsidR="00000000" w:rsidRPr="00000000">
        <w:rPr>
          <w:rtl w:val="0"/>
        </w:rPr>
        <w:t xml:space="preserve">본 연구에서 활용하는 모든 데이터는 통계청·행정안전부·건강보험심사평가원 등 공공기관의 공식 통계로서 개인정보를 포함하지 않는 집계 데이터이다. 분석에 활용된 코드 및 데이터 전처리 스크립트는 GitHub 저장소(dongwoo2022008/korea-migration-network)에 공개하여 연구의 재현 가능성(Reproducibility)을 보장한다.</w:t>
      </w:r>
    </w:p>
    <w:p w:rsidR="00000000" w:rsidDel="00000000" w:rsidP="00000000" w:rsidRDefault="00000000" w:rsidRPr="00000000" w14:paraId="000002C6">
      <w:pPr>
        <w:spacing w:after="140" w:line="300" w:lineRule="auto"/>
        <w:jc w:val="both"/>
        <w:rPr/>
      </w:pPr>
      <w:r w:rsidDel="00000000" w:rsidR="00000000" w:rsidRPr="00000000">
        <w:rPr>
          <w:rtl w:val="0"/>
        </w:rPr>
        <w:t xml:space="preserve">모든 분석은 Python 3.11 환경에서 수행되었으며, 주요 패키지는 다음과 같다: pandas 2.2, geopandas 0.14, networkx 3.2, linearmodels 6.0, pysal(PySAL) 23.7, xgboost 2.0, lightgbm 4.1, catboost 1.2, shap 0.44, optuna 3.4. 전체 의존성 목록은 GitHub 저장소의 requirements.txt에 명시되어 있어 연구 환경의 완전한 재현이 가능하다.</w:t>
      </w:r>
    </w:p>
    <w:p w:rsidR="00000000" w:rsidDel="00000000" w:rsidP="00000000" w:rsidRDefault="00000000" w:rsidRPr="00000000" w14:paraId="000002C7">
      <w:pPr>
        <w:pStyle w:val="Heading2"/>
        <w:rPr/>
      </w:pPr>
      <w:r w:rsidDel="00000000" w:rsidR="00000000" w:rsidRPr="00000000">
        <w:rPr>
          <w:rtl w:val="0"/>
        </w:rPr>
        <w:t xml:space="preserve">References</w:t>
      </w:r>
    </w:p>
    <w:p w:rsidR="00000000" w:rsidDel="00000000" w:rsidP="00000000" w:rsidRDefault="00000000" w:rsidRPr="00000000" w14:paraId="000002C8">
      <w:pPr>
        <w:spacing w:after="60" w:lineRule="auto"/>
        <w:ind w:left="360" w:hanging="360"/>
        <w:rPr/>
      </w:pPr>
      <w:r w:rsidDel="00000000" w:rsidR="00000000" w:rsidRPr="00000000">
        <w:rPr>
          <w:sz w:val="19"/>
          <w:szCs w:val="19"/>
          <w:rtl w:val="0"/>
        </w:rPr>
        <w:t xml:space="preserve">[1] Page, L., Brin, S., Motwani, R., &amp; Winograd, T. (1999). The PageRank citation ranking: Bringing order to the web. Stanford InfoLab.</w:t>
      </w:r>
      <w:r w:rsidDel="00000000" w:rsidR="00000000" w:rsidRPr="00000000">
        <w:rPr>
          <w:rtl w:val="0"/>
        </w:rPr>
      </w:r>
    </w:p>
    <w:p w:rsidR="00000000" w:rsidDel="00000000" w:rsidP="00000000" w:rsidRDefault="00000000" w:rsidRPr="00000000" w14:paraId="000002C9">
      <w:pPr>
        <w:spacing w:after="60" w:lineRule="auto"/>
        <w:ind w:left="360" w:hanging="360"/>
        <w:rPr/>
      </w:pPr>
      <w:r w:rsidDel="00000000" w:rsidR="00000000" w:rsidRPr="00000000">
        <w:rPr>
          <w:sz w:val="19"/>
          <w:szCs w:val="19"/>
          <w:rtl w:val="0"/>
        </w:rPr>
        <w:t xml:space="preserve">[2] Freeman, L. C. (1978). Centrality in social networks: Conceptual clarification. Social Networks, 1(3), 215-239.</w:t>
      </w:r>
      <w:r w:rsidDel="00000000" w:rsidR="00000000" w:rsidRPr="00000000">
        <w:rPr>
          <w:rtl w:val="0"/>
        </w:rPr>
      </w:r>
    </w:p>
    <w:p w:rsidR="00000000" w:rsidDel="00000000" w:rsidP="00000000" w:rsidRDefault="00000000" w:rsidRPr="00000000" w14:paraId="000002CA">
      <w:pPr>
        <w:spacing w:after="60" w:lineRule="auto"/>
        <w:ind w:left="360" w:hanging="360"/>
        <w:rPr/>
      </w:pPr>
      <w:r w:rsidDel="00000000" w:rsidR="00000000" w:rsidRPr="00000000">
        <w:rPr>
          <w:sz w:val="19"/>
          <w:szCs w:val="19"/>
          <w:rtl w:val="0"/>
        </w:rPr>
        <w:t xml:space="preserve">[3] Blondel, V. D., Guillaume, J. L., Lambiotte, R., &amp; Lefebvre, E. (2008). Fast unfolding of communities in large networks. Journal of Statistical Mechanics, 2008(10), P10008.</w:t>
      </w:r>
      <w:r w:rsidDel="00000000" w:rsidR="00000000" w:rsidRPr="00000000">
        <w:rPr>
          <w:rtl w:val="0"/>
        </w:rPr>
      </w:r>
    </w:p>
    <w:p w:rsidR="00000000" w:rsidDel="00000000" w:rsidP="00000000" w:rsidRDefault="00000000" w:rsidRPr="00000000" w14:paraId="000002CB">
      <w:pPr>
        <w:spacing w:after="60" w:lineRule="auto"/>
        <w:ind w:left="360" w:hanging="360"/>
        <w:rPr/>
      </w:pPr>
      <w:r w:rsidDel="00000000" w:rsidR="00000000" w:rsidRPr="00000000">
        <w:rPr>
          <w:sz w:val="19"/>
          <w:szCs w:val="19"/>
          <w:rtl w:val="0"/>
        </w:rPr>
        <w:t xml:space="preserve">[4] Elhorst, J. P. (2014). Spatial econometrics: From cross-sectional data to spatial panels. Springer.</w:t>
      </w:r>
      <w:r w:rsidDel="00000000" w:rsidR="00000000" w:rsidRPr="00000000">
        <w:rPr>
          <w:rtl w:val="0"/>
        </w:rPr>
      </w:r>
    </w:p>
    <w:p w:rsidR="00000000" w:rsidDel="00000000" w:rsidP="00000000" w:rsidRDefault="00000000" w:rsidRPr="00000000" w14:paraId="000002CC">
      <w:pPr>
        <w:spacing w:after="60" w:lineRule="auto"/>
        <w:ind w:left="360" w:hanging="360"/>
        <w:rPr/>
      </w:pPr>
      <w:r w:rsidDel="00000000" w:rsidR="00000000" w:rsidRPr="00000000">
        <w:rPr>
          <w:sz w:val="19"/>
          <w:szCs w:val="19"/>
          <w:rtl w:val="0"/>
        </w:rPr>
        <w:t xml:space="preserve">[5] LeSage, J., &amp; Pace, R. K. (2009). Introduction to spatial econometrics. CRC Press.</w:t>
      </w:r>
      <w:r w:rsidDel="00000000" w:rsidR="00000000" w:rsidRPr="00000000">
        <w:rPr>
          <w:rtl w:val="0"/>
        </w:rPr>
      </w:r>
    </w:p>
    <w:p w:rsidR="00000000" w:rsidDel="00000000" w:rsidP="00000000" w:rsidRDefault="00000000" w:rsidRPr="00000000" w14:paraId="000002CD">
      <w:pPr>
        <w:spacing w:after="60" w:lineRule="auto"/>
        <w:ind w:left="360" w:hanging="360"/>
        <w:rPr/>
      </w:pPr>
      <w:r w:rsidDel="00000000" w:rsidR="00000000" w:rsidRPr="00000000">
        <w:rPr>
          <w:sz w:val="19"/>
          <w:szCs w:val="19"/>
          <w:rtl w:val="0"/>
        </w:rPr>
        <w:t xml:space="preserve">[6] Roberts, D. R., et al. (2017). Cross-validation strategies for data with temporal, spatial, hierarchical, or phylogenetic structure. Ecography, 40(8), 913-929.</w:t>
      </w:r>
      <w:r w:rsidDel="00000000" w:rsidR="00000000" w:rsidRPr="00000000">
        <w:rPr>
          <w:rtl w:val="0"/>
        </w:rPr>
      </w:r>
    </w:p>
    <w:p w:rsidR="00000000" w:rsidDel="00000000" w:rsidP="00000000" w:rsidRDefault="00000000" w:rsidRPr="00000000" w14:paraId="000002CE">
      <w:pPr>
        <w:spacing w:after="60" w:lineRule="auto"/>
        <w:ind w:left="360" w:hanging="360"/>
        <w:rPr/>
      </w:pPr>
      <w:r w:rsidDel="00000000" w:rsidR="00000000" w:rsidRPr="00000000">
        <w:rPr>
          <w:sz w:val="19"/>
          <w:szCs w:val="19"/>
          <w:rtl w:val="0"/>
        </w:rPr>
        <w:t xml:space="preserve">[7] Lundberg, S. M., &amp; Lee, S. I. (2017). A unified approach to interpreting model predictions. Advances in Neural Information Processing Systems, 30.</w:t>
      </w:r>
      <w:r w:rsidDel="00000000" w:rsidR="00000000" w:rsidRPr="00000000">
        <w:rPr>
          <w:rtl w:val="0"/>
        </w:rPr>
      </w:r>
    </w:p>
    <w:p w:rsidR="00000000" w:rsidDel="00000000" w:rsidP="00000000" w:rsidRDefault="00000000" w:rsidRPr="00000000" w14:paraId="000002CF">
      <w:pPr>
        <w:spacing w:after="60" w:lineRule="auto"/>
        <w:ind w:left="360" w:hanging="360"/>
        <w:rPr/>
      </w:pPr>
      <w:r w:rsidDel="00000000" w:rsidR="00000000" w:rsidRPr="00000000">
        <w:rPr>
          <w:sz w:val="19"/>
          <w:szCs w:val="19"/>
          <w:rtl w:val="0"/>
        </w:rPr>
        <w:t xml:space="preserve">[8] Anselin, L. (1995). Local indicators of spatial association-LISA. Geographical Analysis, 27(2), 93-115.</w:t>
      </w:r>
      <w:r w:rsidDel="00000000" w:rsidR="00000000" w:rsidRPr="00000000">
        <w:rPr>
          <w:rtl w:val="0"/>
        </w:rPr>
      </w:r>
    </w:p>
    <w:p w:rsidR="00000000" w:rsidDel="00000000" w:rsidP="00000000" w:rsidRDefault="00000000" w:rsidRPr="00000000" w14:paraId="000002D0">
      <w:pPr>
        <w:spacing w:after="60" w:lineRule="auto"/>
        <w:ind w:left="360" w:hanging="360"/>
        <w:rPr/>
      </w:pPr>
      <w:r w:rsidDel="00000000" w:rsidR="00000000" w:rsidRPr="00000000">
        <w:rPr>
          <w:sz w:val="19"/>
          <w:szCs w:val="19"/>
          <w:rtl w:val="0"/>
        </w:rPr>
        <w:t xml:space="preserve">[9] Arellano, M., &amp; Bond, S. (1991). Some tests of specification for panel data. The Review of Economic Studies, 58(2), 277-297.</w:t>
      </w:r>
      <w:r w:rsidDel="00000000" w:rsidR="00000000" w:rsidRPr="00000000">
        <w:rPr>
          <w:rtl w:val="0"/>
        </w:rPr>
      </w:r>
    </w:p>
    <w:p w:rsidR="00000000" w:rsidDel="00000000" w:rsidP="00000000" w:rsidRDefault="00000000" w:rsidRPr="00000000" w14:paraId="000002D1">
      <w:pPr>
        <w:spacing w:after="60" w:lineRule="auto"/>
        <w:ind w:left="360" w:hanging="360"/>
        <w:rPr/>
      </w:pPr>
      <w:r w:rsidDel="00000000" w:rsidR="00000000" w:rsidRPr="00000000">
        <w:rPr>
          <w:sz w:val="19"/>
          <w:szCs w:val="19"/>
          <w:rtl w:val="0"/>
        </w:rPr>
        <w:t xml:space="preserve">[10] Lee, L. F., &amp; Yu, J. (2010). Estimation of spatial autoregressive panel data models with fixed effects. Journal of Econometrics, 154(2), 165-185.</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center"/>
      <w:rPr/>
    </w:pPr>
    <w:r w:rsidDel="00000000" w:rsidR="00000000" w:rsidRPr="00000000">
      <w:rPr>
        <w:color w:val="999999"/>
        <w:sz w:val="16"/>
        <w:szCs w:val="16"/>
        <w:rtl w:val="0"/>
      </w:rPr>
      <w:t xml:space="preserve">3. 연구설계 및 분석 방법론 (완성본·FINAL_v4 통계) · p.</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Malgun Gothic" w:cs="Malgun Gothic" w:eastAsia="Malgun Gothic" w:hAnsi="Malgun Gothic"/>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70" w:line="240" w:lineRule="auto"/>
      <w:ind w:left="0" w:right="0" w:firstLine="0"/>
      <w:jc w:val="left"/>
    </w:pPr>
    <w:rPr>
      <w:rFonts w:ascii="Malgun Gothic" w:cs="Malgun Gothic" w:eastAsia="Malgun Gothic" w:hAnsi="Malgun Gothic"/>
      <w:b w:val="1"/>
      <w:bCs w:val="1"/>
      <w:i w:val="0"/>
      <w:iCs w:val="0"/>
      <w:smallCaps w:val="0"/>
      <w:strike w:val="0"/>
      <w:color w:val="2e5a8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