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E3F0" w14:textId="02C90682" w:rsidR="001E63C1" w:rsidRDefault="001E63C1" w:rsidP="001E63C1">
      <w:r>
        <w:rPr>
          <w:rFonts w:hint="eastAsia"/>
        </w:rPr>
        <w:t>预测模型如何设计</w:t>
      </w:r>
    </w:p>
    <w:p w14:paraId="62A9033F" w14:textId="3F832091" w:rsidR="00F64188" w:rsidRDefault="002325F6" w:rsidP="001E63C1">
      <w:pPr>
        <w:rPr>
          <w:rFonts w:hint="eastAsia"/>
          <w:sz w:val="15"/>
          <w:szCs w:val="15"/>
        </w:rPr>
      </w:pPr>
      <w:r w:rsidRPr="006716D6">
        <w:rPr>
          <w:rFonts w:hint="eastAsia"/>
          <w:sz w:val="15"/>
          <w:szCs w:val="15"/>
        </w:rPr>
        <w:t xml:space="preserve">使用Python + </w:t>
      </w:r>
      <w:proofErr w:type="spellStart"/>
      <w:r w:rsidRPr="006716D6">
        <w:rPr>
          <w:rFonts w:hint="eastAsia"/>
          <w:sz w:val="15"/>
          <w:szCs w:val="15"/>
        </w:rPr>
        <w:t>FastAPI</w:t>
      </w:r>
      <w:proofErr w:type="spellEnd"/>
      <w:r w:rsidRPr="006716D6">
        <w:rPr>
          <w:rFonts w:hint="eastAsia"/>
          <w:sz w:val="15"/>
          <w:szCs w:val="15"/>
        </w:rPr>
        <w:t>实现服务</w:t>
      </w:r>
      <w:proofErr w:type="gramStart"/>
      <w:r w:rsidRPr="006716D6">
        <w:rPr>
          <w:rFonts w:hint="eastAsia"/>
          <w:sz w:val="15"/>
          <w:szCs w:val="15"/>
        </w:rPr>
        <w:t>端功能</w:t>
      </w:r>
      <w:proofErr w:type="gramEnd"/>
      <w:r w:rsidRPr="006716D6">
        <w:rPr>
          <w:rFonts w:hint="eastAsia"/>
          <w:sz w:val="15"/>
          <w:szCs w:val="15"/>
        </w:rPr>
        <w:t>和相关接口，</w:t>
      </w:r>
      <w:proofErr w:type="gramStart"/>
      <w:r w:rsidRPr="006716D6">
        <w:rPr>
          <w:rFonts w:hint="eastAsia"/>
          <w:sz w:val="15"/>
          <w:szCs w:val="15"/>
        </w:rPr>
        <w:t>给微信</w:t>
      </w:r>
      <w:proofErr w:type="gramEnd"/>
      <w:r w:rsidRPr="006716D6">
        <w:rPr>
          <w:rFonts w:hint="eastAsia"/>
          <w:sz w:val="15"/>
          <w:szCs w:val="15"/>
        </w:rPr>
        <w:t>小程序访问。</w:t>
      </w:r>
      <w:r w:rsidR="00F64188">
        <w:rPr>
          <w:rFonts w:hint="eastAsia"/>
          <w:sz w:val="15"/>
          <w:szCs w:val="15"/>
        </w:rPr>
        <w:t>同时预留后期web</w:t>
      </w:r>
      <w:proofErr w:type="gramStart"/>
      <w:r w:rsidR="00F64188">
        <w:rPr>
          <w:rFonts w:hint="eastAsia"/>
          <w:sz w:val="15"/>
          <w:szCs w:val="15"/>
        </w:rPr>
        <w:t>端访问</w:t>
      </w:r>
      <w:proofErr w:type="gramEnd"/>
      <w:r w:rsidR="00F64188">
        <w:rPr>
          <w:rFonts w:hint="eastAsia"/>
          <w:sz w:val="15"/>
          <w:szCs w:val="15"/>
        </w:rPr>
        <w:t>接口；</w:t>
      </w:r>
    </w:p>
    <w:p w14:paraId="7A16E28A" w14:textId="2322B3A9" w:rsidR="002325F6" w:rsidRPr="006716D6" w:rsidRDefault="00F64188" w:rsidP="001E63C1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将</w:t>
      </w:r>
      <w:r w:rsidR="002325F6" w:rsidRPr="006716D6">
        <w:rPr>
          <w:rFonts w:hint="eastAsia"/>
          <w:sz w:val="15"/>
          <w:szCs w:val="15"/>
        </w:rPr>
        <w:t>模块的详细说明写在Readme.md中；</w:t>
      </w:r>
    </w:p>
    <w:p w14:paraId="34663AEB" w14:textId="37ED81E3" w:rsidR="002325F6" w:rsidRPr="006716D6" w:rsidRDefault="002325F6" w:rsidP="001E63C1">
      <w:pPr>
        <w:rPr>
          <w:sz w:val="15"/>
          <w:szCs w:val="15"/>
        </w:rPr>
      </w:pPr>
      <w:r w:rsidRPr="006716D6">
        <w:rPr>
          <w:rFonts w:hint="eastAsia"/>
          <w:sz w:val="15"/>
          <w:szCs w:val="15"/>
        </w:rPr>
        <w:t>Python功能模块要预留：文本特性分析，语音特性分析，视频面板表情特性分析，行为特性分析；</w:t>
      </w:r>
    </w:p>
    <w:p w14:paraId="162CE51E" w14:textId="50967AB0" w:rsidR="002325F6" w:rsidRPr="006716D6" w:rsidRDefault="002325F6" w:rsidP="001E63C1">
      <w:pPr>
        <w:rPr>
          <w:sz w:val="15"/>
          <w:szCs w:val="15"/>
        </w:rPr>
      </w:pPr>
      <w:r w:rsidRPr="006716D6">
        <w:rPr>
          <w:rFonts w:hint="eastAsia"/>
          <w:sz w:val="15"/>
          <w:szCs w:val="15"/>
        </w:rPr>
        <w:t>Python功能模块要预留</w:t>
      </w:r>
      <w:r w:rsidRPr="006716D6">
        <w:rPr>
          <w:rFonts w:hint="eastAsia"/>
          <w:sz w:val="15"/>
          <w:szCs w:val="15"/>
        </w:rPr>
        <w:t>：</w:t>
      </w:r>
      <w:r w:rsidRPr="006716D6">
        <w:rPr>
          <w:rFonts w:hint="eastAsia"/>
          <w:sz w:val="15"/>
          <w:szCs w:val="15"/>
        </w:rPr>
        <w:t>当前风险评估+未来7天风险预测+个体异常预警</w:t>
      </w:r>
    </w:p>
    <w:p w14:paraId="0D241640" w14:textId="0539DE1F" w:rsidR="00A11A02" w:rsidRPr="006716D6" w:rsidRDefault="00A11A02" w:rsidP="001E63C1">
      <w:pPr>
        <w:rPr>
          <w:rFonts w:hint="eastAsia"/>
          <w:sz w:val="15"/>
          <w:szCs w:val="15"/>
        </w:rPr>
      </w:pPr>
      <w:r w:rsidRPr="006716D6">
        <w:rPr>
          <w:rFonts w:hint="eastAsia"/>
          <w:sz w:val="15"/>
          <w:szCs w:val="15"/>
        </w:rPr>
        <w:t>Python功能模块要预留：非诊断性反馈+校园心理资源推荐+高风险人工转介</w:t>
      </w:r>
    </w:p>
    <w:p w14:paraId="7D9E6F6D" w14:textId="44B4517F" w:rsidR="009432DA" w:rsidRDefault="009432DA" w:rsidP="001E63C1">
      <w:pPr>
        <w:rPr>
          <w:sz w:val="15"/>
          <w:szCs w:val="15"/>
        </w:rPr>
      </w:pPr>
    </w:p>
    <w:p w14:paraId="7B0AFD7A" w14:textId="77777777" w:rsidR="00F64188" w:rsidRPr="00B954C6" w:rsidRDefault="00F64188" w:rsidP="00F64188">
      <w:pPr>
        <w:rPr>
          <w:rFonts w:hint="eastAsia"/>
          <w:sz w:val="15"/>
          <w:szCs w:val="15"/>
        </w:rPr>
      </w:pPr>
      <w:r w:rsidRPr="00B954C6">
        <w:rPr>
          <w:rFonts w:hint="eastAsia"/>
          <w:sz w:val="15"/>
          <w:szCs w:val="15"/>
        </w:rPr>
        <w:t>通过MySQL数据库存储数据，要有建库</w:t>
      </w:r>
      <w:proofErr w:type="spellStart"/>
      <w:r w:rsidRPr="00B954C6">
        <w:rPr>
          <w:rFonts w:hint="eastAsia"/>
          <w:sz w:val="15"/>
          <w:szCs w:val="15"/>
        </w:rPr>
        <w:t>sql</w:t>
      </w:r>
      <w:proofErr w:type="spellEnd"/>
      <w:r w:rsidRPr="00B954C6">
        <w:rPr>
          <w:rFonts w:hint="eastAsia"/>
          <w:sz w:val="15"/>
          <w:szCs w:val="15"/>
        </w:rPr>
        <w:t>脚本，</w:t>
      </w:r>
      <w:proofErr w:type="gramStart"/>
      <w:r w:rsidRPr="00B954C6">
        <w:rPr>
          <w:rFonts w:hint="eastAsia"/>
          <w:sz w:val="15"/>
          <w:szCs w:val="15"/>
        </w:rPr>
        <w:t>建表</w:t>
      </w:r>
      <w:proofErr w:type="spellStart"/>
      <w:proofErr w:type="gramEnd"/>
      <w:r w:rsidRPr="00B954C6">
        <w:rPr>
          <w:rFonts w:hint="eastAsia"/>
          <w:sz w:val="15"/>
          <w:szCs w:val="15"/>
        </w:rPr>
        <w:t>sql</w:t>
      </w:r>
      <w:proofErr w:type="spellEnd"/>
      <w:r w:rsidRPr="00B954C6">
        <w:rPr>
          <w:rFonts w:hint="eastAsia"/>
          <w:sz w:val="15"/>
          <w:szCs w:val="15"/>
        </w:rPr>
        <w:t>脚本，</w:t>
      </w:r>
      <w:r w:rsidRPr="00CA7082">
        <w:rPr>
          <w:sz w:val="15"/>
          <w:szCs w:val="15"/>
        </w:rPr>
        <w:t>根据 ORM 模型创建</w:t>
      </w:r>
      <w:r>
        <w:rPr>
          <w:rFonts w:hint="eastAsia"/>
          <w:sz w:val="15"/>
          <w:szCs w:val="15"/>
        </w:rPr>
        <w:t>数据库</w:t>
      </w:r>
      <w:r w:rsidRPr="00B954C6">
        <w:rPr>
          <w:rFonts w:hint="eastAsia"/>
          <w:sz w:val="15"/>
          <w:szCs w:val="15"/>
        </w:rPr>
        <w:t>和相应的表；</w:t>
      </w:r>
    </w:p>
    <w:p w14:paraId="6FAB38F0" w14:textId="77777777" w:rsidR="00F64188" w:rsidRPr="00B954C6" w:rsidRDefault="00F64188" w:rsidP="00F64188">
      <w:pPr>
        <w:rPr>
          <w:rFonts w:hint="eastAsia"/>
          <w:sz w:val="15"/>
          <w:szCs w:val="15"/>
        </w:rPr>
      </w:pPr>
      <w:r w:rsidRPr="00B954C6">
        <w:rPr>
          <w:rFonts w:hint="eastAsia"/>
          <w:sz w:val="15"/>
          <w:szCs w:val="15"/>
        </w:rPr>
        <w:t>数据库名：ema，用户名：</w:t>
      </w:r>
      <w:proofErr w:type="spellStart"/>
      <w:r w:rsidRPr="00B954C6">
        <w:rPr>
          <w:rFonts w:hint="eastAsia"/>
          <w:sz w:val="15"/>
          <w:szCs w:val="15"/>
        </w:rPr>
        <w:t>dxw</w:t>
      </w:r>
      <w:proofErr w:type="spellEnd"/>
      <w:r w:rsidRPr="00B954C6">
        <w:rPr>
          <w:rFonts w:hint="eastAsia"/>
          <w:sz w:val="15"/>
          <w:szCs w:val="15"/>
        </w:rPr>
        <w:t>，密码：1</w:t>
      </w:r>
      <w:proofErr w:type="gramStart"/>
      <w:r w:rsidRPr="00B954C6">
        <w:rPr>
          <w:rFonts w:hint="eastAsia"/>
          <w:sz w:val="15"/>
          <w:szCs w:val="15"/>
        </w:rPr>
        <w:t>qaz!QAZ</w:t>
      </w:r>
      <w:proofErr w:type="gramEnd"/>
    </w:p>
    <w:p w14:paraId="16B446B3" w14:textId="77777777" w:rsidR="00F64188" w:rsidRPr="00B954C6" w:rsidRDefault="00F64188" w:rsidP="00F64188">
      <w:pPr>
        <w:rPr>
          <w:sz w:val="15"/>
          <w:szCs w:val="15"/>
        </w:rPr>
      </w:pPr>
      <w:proofErr w:type="gramStart"/>
      <w:r w:rsidRPr="00B954C6">
        <w:rPr>
          <w:rFonts w:hint="eastAsia"/>
          <w:sz w:val="15"/>
          <w:szCs w:val="15"/>
        </w:rPr>
        <w:t>将微信小</w:t>
      </w:r>
      <w:proofErr w:type="gramEnd"/>
      <w:r w:rsidRPr="00B954C6">
        <w:rPr>
          <w:rFonts w:hint="eastAsia"/>
          <w:sz w:val="15"/>
          <w:szCs w:val="15"/>
        </w:rPr>
        <w:t>程序中保存在缓存中的数据，放到相应的表中持久化保存；</w:t>
      </w:r>
    </w:p>
    <w:p w14:paraId="1D091014" w14:textId="77777777" w:rsidR="00F64188" w:rsidRPr="00B954C6" w:rsidRDefault="00F64188" w:rsidP="00F64188">
      <w:pPr>
        <w:rPr>
          <w:sz w:val="15"/>
          <w:szCs w:val="15"/>
        </w:rPr>
      </w:pPr>
      <w:proofErr w:type="gramStart"/>
      <w:r w:rsidRPr="00B954C6">
        <w:rPr>
          <w:rFonts w:hint="eastAsia"/>
          <w:sz w:val="15"/>
          <w:szCs w:val="15"/>
        </w:rPr>
        <w:t>微信小</w:t>
      </w:r>
      <w:proofErr w:type="gramEnd"/>
      <w:r w:rsidRPr="00B954C6">
        <w:rPr>
          <w:rFonts w:hint="eastAsia"/>
          <w:sz w:val="15"/>
          <w:szCs w:val="15"/>
        </w:rPr>
        <w:t>程序会获取用户id，所有数据都要</w:t>
      </w:r>
      <w:proofErr w:type="gramStart"/>
      <w:r w:rsidRPr="00B954C6">
        <w:rPr>
          <w:rFonts w:hint="eastAsia"/>
          <w:sz w:val="15"/>
          <w:szCs w:val="15"/>
        </w:rPr>
        <w:t>跟用户</w:t>
      </w:r>
      <w:proofErr w:type="gramEnd"/>
      <w:r w:rsidRPr="00B954C6">
        <w:rPr>
          <w:rFonts w:hint="eastAsia"/>
          <w:sz w:val="15"/>
          <w:szCs w:val="15"/>
        </w:rPr>
        <w:t>id进行关联，后继会根据用户id获取该用户的历史数据。</w:t>
      </w:r>
    </w:p>
    <w:p w14:paraId="7FBA9AF1" w14:textId="77777777" w:rsidR="00F64188" w:rsidRPr="00B954C6" w:rsidRDefault="00F64188" w:rsidP="00F64188">
      <w:pPr>
        <w:rPr>
          <w:rFonts w:hint="eastAsia"/>
          <w:sz w:val="15"/>
          <w:szCs w:val="15"/>
        </w:rPr>
      </w:pPr>
      <w:r w:rsidRPr="00B954C6">
        <w:rPr>
          <w:rFonts w:hint="eastAsia"/>
          <w:sz w:val="15"/>
          <w:szCs w:val="15"/>
        </w:rPr>
        <w:t>一个用户只能绑定一个</w:t>
      </w:r>
      <w:r w:rsidRPr="00B954C6">
        <w:rPr>
          <w:sz w:val="15"/>
          <w:szCs w:val="15"/>
        </w:rPr>
        <w:t>研究编号</w:t>
      </w:r>
      <w:r w:rsidRPr="00B954C6">
        <w:rPr>
          <w:rFonts w:hint="eastAsia"/>
          <w:sz w:val="15"/>
          <w:szCs w:val="15"/>
        </w:rPr>
        <w:t>；用户id和</w:t>
      </w:r>
      <w:r w:rsidRPr="00B954C6">
        <w:rPr>
          <w:sz w:val="15"/>
          <w:szCs w:val="15"/>
        </w:rPr>
        <w:t>研究编号</w:t>
      </w:r>
      <w:r w:rsidRPr="00B954C6">
        <w:rPr>
          <w:rFonts w:hint="eastAsia"/>
          <w:sz w:val="15"/>
          <w:szCs w:val="15"/>
        </w:rPr>
        <w:t>是一一对应的，如果需要绑定其他</w:t>
      </w:r>
      <w:r w:rsidRPr="00B954C6">
        <w:rPr>
          <w:sz w:val="15"/>
          <w:szCs w:val="15"/>
        </w:rPr>
        <w:t>研究编号</w:t>
      </w:r>
      <w:r w:rsidRPr="00B954C6">
        <w:rPr>
          <w:rFonts w:hint="eastAsia"/>
          <w:sz w:val="15"/>
          <w:szCs w:val="15"/>
        </w:rPr>
        <w:t>，可以退出研究，重新绑定；</w:t>
      </w:r>
    </w:p>
    <w:p w14:paraId="5434721F" w14:textId="77777777" w:rsidR="00F64188" w:rsidRPr="00F64188" w:rsidRDefault="00F64188" w:rsidP="001E63C1">
      <w:pPr>
        <w:rPr>
          <w:rFonts w:hint="eastAsia"/>
          <w:sz w:val="15"/>
          <w:szCs w:val="15"/>
        </w:rPr>
      </w:pPr>
    </w:p>
    <w:p w14:paraId="37A5267A" w14:textId="77777777" w:rsidR="001F4C39" w:rsidRPr="001F4C39" w:rsidRDefault="001F4C39" w:rsidP="001E63C1">
      <w:pPr>
        <w:rPr>
          <w:rFonts w:hint="eastAsia"/>
        </w:rPr>
      </w:pPr>
    </w:p>
    <w:p w14:paraId="423547BA" w14:textId="77777777" w:rsidR="001E63C1" w:rsidRDefault="001E63C1" w:rsidP="001E63C1">
      <w:pPr>
        <w:rPr>
          <w:rFonts w:hint="eastAsia"/>
        </w:rPr>
      </w:pPr>
      <w:r>
        <w:rPr>
          <w:rFonts w:hint="eastAsia"/>
        </w:rPr>
        <w:t>第1模块 模型目标</w:t>
      </w:r>
    </w:p>
    <w:p w14:paraId="110D86BC" w14:textId="77777777" w:rsidR="001E63C1" w:rsidRDefault="001E63C1" w:rsidP="001E63C1">
      <w:r>
        <w:rPr>
          <w:noProof/>
        </w:rPr>
        <w:drawing>
          <wp:inline distT="0" distB="0" distL="0" distR="0" wp14:anchorId="2FAB8FF0" wp14:editId="63BDBBDC">
            <wp:extent cx="2441426" cy="1330351"/>
            <wp:effectExtent l="0" t="0" r="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233" cy="133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3544"/>
      </w:tblGrid>
      <w:tr w:rsidR="00C91E6D" w:rsidRPr="00F167BB" w14:paraId="04D4822B" w14:textId="77777777" w:rsidTr="00215F09">
        <w:tc>
          <w:tcPr>
            <w:tcW w:w="1838" w:type="dxa"/>
          </w:tcPr>
          <w:p w14:paraId="23029A11" w14:textId="0424F4F7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任务</w:t>
            </w:r>
          </w:p>
        </w:tc>
        <w:tc>
          <w:tcPr>
            <w:tcW w:w="3544" w:type="dxa"/>
          </w:tcPr>
          <w:p w14:paraId="35DD4608" w14:textId="2ABC53A0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标签</w:t>
            </w:r>
          </w:p>
        </w:tc>
      </w:tr>
      <w:tr w:rsidR="00C91E6D" w:rsidRPr="00F167BB" w14:paraId="5428DD67" w14:textId="77777777" w:rsidTr="00215F09">
        <w:tc>
          <w:tcPr>
            <w:tcW w:w="1838" w:type="dxa"/>
          </w:tcPr>
          <w:p w14:paraId="67925641" w14:textId="18D65F08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当前状态评估</w:t>
            </w:r>
          </w:p>
        </w:tc>
        <w:tc>
          <w:tcPr>
            <w:tcW w:w="3544" w:type="dxa"/>
          </w:tcPr>
          <w:p w14:paraId="7403E303" w14:textId="72C0CAA2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当天EMA情绪/压力评分</w:t>
            </w:r>
          </w:p>
        </w:tc>
      </w:tr>
      <w:tr w:rsidR="00C91E6D" w:rsidRPr="00F167BB" w14:paraId="48D5EE14" w14:textId="77777777" w:rsidTr="00215F09">
        <w:tc>
          <w:tcPr>
            <w:tcW w:w="1838" w:type="dxa"/>
          </w:tcPr>
          <w:p w14:paraId="3EC2A73D" w14:textId="73086B54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抑郁风险识别</w:t>
            </w:r>
          </w:p>
        </w:tc>
        <w:tc>
          <w:tcPr>
            <w:tcW w:w="3544" w:type="dxa"/>
          </w:tcPr>
          <w:p w14:paraId="4C969B70" w14:textId="22C4455B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每周PHQ-9≥10</w:t>
            </w:r>
          </w:p>
        </w:tc>
      </w:tr>
      <w:tr w:rsidR="00C91E6D" w:rsidRPr="00F167BB" w14:paraId="359B01E9" w14:textId="77777777" w:rsidTr="00215F09">
        <w:tc>
          <w:tcPr>
            <w:tcW w:w="1838" w:type="dxa"/>
          </w:tcPr>
          <w:p w14:paraId="521B5FAA" w14:textId="250A62EA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焦虑风险识别</w:t>
            </w:r>
          </w:p>
        </w:tc>
        <w:tc>
          <w:tcPr>
            <w:tcW w:w="3544" w:type="dxa"/>
          </w:tcPr>
          <w:p w14:paraId="7F31D3E5" w14:textId="0FD72704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每周GAD-7210</w:t>
            </w:r>
          </w:p>
        </w:tc>
      </w:tr>
      <w:tr w:rsidR="00C91E6D" w:rsidRPr="00F167BB" w14:paraId="6AEA9B1A" w14:textId="77777777" w:rsidTr="00215F09">
        <w:tc>
          <w:tcPr>
            <w:tcW w:w="1838" w:type="dxa"/>
          </w:tcPr>
          <w:p w14:paraId="16A51C17" w14:textId="1A8165FB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未来7天恶化预测</w:t>
            </w:r>
          </w:p>
        </w:tc>
        <w:tc>
          <w:tcPr>
            <w:tcW w:w="3544" w:type="dxa"/>
          </w:tcPr>
          <w:p w14:paraId="57336D07" w14:textId="48CF1997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下周PHQ-9/GAD-7较本周明显升高</w:t>
            </w:r>
          </w:p>
        </w:tc>
      </w:tr>
      <w:tr w:rsidR="00C91E6D" w:rsidRPr="00F167BB" w14:paraId="7A583389" w14:textId="77777777" w:rsidTr="00215F09">
        <w:tc>
          <w:tcPr>
            <w:tcW w:w="1838" w:type="dxa"/>
          </w:tcPr>
          <w:p w14:paraId="454D346C" w14:textId="7131FFC9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个体异常预警</w:t>
            </w:r>
          </w:p>
        </w:tc>
        <w:tc>
          <w:tcPr>
            <w:tcW w:w="3544" w:type="dxa"/>
          </w:tcPr>
          <w:p w14:paraId="3DE0F65D" w14:textId="72618F65" w:rsidR="00C91E6D" w:rsidRPr="00F167BB" w:rsidRDefault="00C91E6D" w:rsidP="00C91E6D">
            <w:pPr>
              <w:rPr>
                <w:rFonts w:hint="eastAsia"/>
                <w:sz w:val="15"/>
                <w:szCs w:val="15"/>
              </w:rPr>
            </w:pPr>
            <w:r w:rsidRPr="00F167BB">
              <w:rPr>
                <w:rFonts w:hint="eastAsia"/>
                <w:sz w:val="15"/>
                <w:szCs w:val="15"/>
              </w:rPr>
              <w:t>最近7天明显偏离个人历史基线</w:t>
            </w:r>
          </w:p>
        </w:tc>
      </w:tr>
    </w:tbl>
    <w:p w14:paraId="7260571C" w14:textId="77777777" w:rsidR="00215F09" w:rsidRPr="005E334B" w:rsidRDefault="00215F09" w:rsidP="00215F09">
      <w:pPr>
        <w:rPr>
          <w:rFonts w:hint="eastAsia"/>
          <w:sz w:val="15"/>
          <w:szCs w:val="15"/>
        </w:rPr>
      </w:pPr>
      <w:r w:rsidRPr="005E334B">
        <w:rPr>
          <w:rFonts w:hint="eastAsia"/>
          <w:sz w:val="15"/>
          <w:szCs w:val="15"/>
        </w:rPr>
        <w:t>最推荐你把核心任务定为:</w:t>
      </w:r>
    </w:p>
    <w:p w14:paraId="0381F029" w14:textId="74FAD41D" w:rsidR="00C91E6D" w:rsidRPr="005E334B" w:rsidRDefault="00215F09" w:rsidP="00215F09">
      <w:pPr>
        <w:rPr>
          <w:sz w:val="15"/>
          <w:szCs w:val="15"/>
        </w:rPr>
      </w:pPr>
      <w:r w:rsidRPr="005E334B">
        <w:rPr>
          <w:rFonts w:hint="eastAsia"/>
          <w:sz w:val="15"/>
          <w:szCs w:val="15"/>
        </w:rPr>
        <w:t>用过去7-14天的多模态数据，预测未来7天心理风险是否升高。</w:t>
      </w:r>
    </w:p>
    <w:p w14:paraId="72D73B72" w14:textId="77777777" w:rsidR="00215F09" w:rsidRDefault="00215F09" w:rsidP="001E63C1"/>
    <w:p w14:paraId="01580330" w14:textId="77777777" w:rsidR="00215F09" w:rsidRDefault="00215F09" w:rsidP="001E63C1">
      <w:pPr>
        <w:rPr>
          <w:rFonts w:hint="eastAsia"/>
        </w:rPr>
      </w:pPr>
    </w:p>
    <w:p w14:paraId="4EF69DCF" w14:textId="77777777" w:rsidR="001E63C1" w:rsidRDefault="001E63C1" w:rsidP="001E63C1">
      <w:pPr>
        <w:rPr>
          <w:rFonts w:hint="eastAsia"/>
        </w:rPr>
      </w:pPr>
      <w:r>
        <w:rPr>
          <w:rFonts w:hint="eastAsia"/>
        </w:rPr>
        <w:t>第2模块 模型结构</w:t>
      </w:r>
    </w:p>
    <w:p w14:paraId="2E6AF0DC" w14:textId="57A6FC97" w:rsidR="00BA06CF" w:rsidRDefault="00BA06CF" w:rsidP="00FA4F39">
      <w:pPr>
        <w:rPr>
          <w:noProof/>
          <w:sz w:val="15"/>
          <w:szCs w:val="15"/>
        </w:rPr>
      </w:pPr>
      <w:r>
        <w:rPr>
          <w:noProof/>
        </w:rPr>
        <w:lastRenderedPageBreak/>
        <w:drawing>
          <wp:inline distT="0" distB="0" distL="0" distR="0" wp14:anchorId="3C351070" wp14:editId="5AC45B86">
            <wp:extent cx="2127250" cy="2677399"/>
            <wp:effectExtent l="0" t="0" r="635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7190" cy="26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24DD" w14:textId="1BDDFE21" w:rsidR="00FA4F39" w:rsidRPr="00FA4F39" w:rsidRDefault="00FA4F39" w:rsidP="00FA4F39">
      <w:pPr>
        <w:rPr>
          <w:rFonts w:hint="eastAsia"/>
          <w:noProof/>
          <w:sz w:val="15"/>
          <w:szCs w:val="15"/>
        </w:rPr>
      </w:pPr>
      <w:r w:rsidRPr="00FA4F39">
        <w:rPr>
          <w:rFonts w:hint="eastAsia"/>
          <w:noProof/>
          <w:sz w:val="15"/>
          <w:szCs w:val="15"/>
        </w:rPr>
        <w:t>第一步:传统机器学习基线模型适合</w:t>
      </w:r>
      <w:r w:rsidR="00C3271E">
        <w:rPr>
          <w:rFonts w:hint="eastAsia"/>
          <w:noProof/>
          <w:sz w:val="15"/>
          <w:szCs w:val="15"/>
        </w:rPr>
        <w:t>，</w:t>
      </w:r>
      <w:r w:rsidRPr="00FA4F39">
        <w:rPr>
          <w:rFonts w:hint="eastAsia"/>
          <w:noProof/>
          <w:sz w:val="15"/>
          <w:szCs w:val="15"/>
        </w:rPr>
        <w:t>第一篇实证论文。</w:t>
      </w:r>
    </w:p>
    <w:p w14:paraId="43F1200E" w14:textId="77777777" w:rsidR="00FA4F39" w:rsidRPr="00FA4F39" w:rsidRDefault="00FA4F39" w:rsidP="00FA4F39">
      <w:pPr>
        <w:rPr>
          <w:rFonts w:hint="eastAsia"/>
          <w:noProof/>
          <w:sz w:val="15"/>
          <w:szCs w:val="15"/>
        </w:rPr>
      </w:pPr>
      <w:r w:rsidRPr="00FA4F39">
        <w:rPr>
          <w:rFonts w:hint="eastAsia"/>
          <w:noProof/>
          <w:sz w:val="15"/>
          <w:szCs w:val="15"/>
        </w:rPr>
        <w:t>模型:</w:t>
      </w:r>
    </w:p>
    <w:p w14:paraId="54AF1F28" w14:textId="6E50ABEB" w:rsidR="00FA4F39" w:rsidRPr="00FA4F39" w:rsidRDefault="00FA4F39" w:rsidP="009042DA">
      <w:pPr>
        <w:ind w:leftChars="200" w:left="420"/>
        <w:rPr>
          <w:rFonts w:hint="eastAsia"/>
          <w:noProof/>
          <w:sz w:val="15"/>
          <w:szCs w:val="15"/>
        </w:rPr>
      </w:pPr>
      <w:r w:rsidRPr="00FA4F39">
        <w:rPr>
          <w:rFonts w:hint="eastAsia"/>
          <w:noProof/>
          <w:sz w:val="15"/>
          <w:szCs w:val="15"/>
        </w:rPr>
        <w:t>输入:问卷</w:t>
      </w:r>
      <w:r>
        <w:rPr>
          <w:rFonts w:hint="eastAsia"/>
          <w:noProof/>
          <w:sz w:val="15"/>
          <w:szCs w:val="15"/>
        </w:rPr>
        <w:t>，</w:t>
      </w:r>
      <w:r w:rsidRPr="00FA4F39">
        <w:rPr>
          <w:rFonts w:hint="eastAsia"/>
          <w:noProof/>
          <w:sz w:val="15"/>
          <w:szCs w:val="15"/>
        </w:rPr>
        <w:t>EMA</w:t>
      </w:r>
      <w:r>
        <w:rPr>
          <w:rFonts w:hint="eastAsia"/>
          <w:noProof/>
          <w:sz w:val="15"/>
          <w:szCs w:val="15"/>
        </w:rPr>
        <w:t>，</w:t>
      </w:r>
      <w:r w:rsidRPr="00FA4F39">
        <w:rPr>
          <w:rFonts w:hint="eastAsia"/>
          <w:noProof/>
          <w:sz w:val="15"/>
          <w:szCs w:val="15"/>
        </w:rPr>
        <w:t>步数</w:t>
      </w:r>
      <w:r>
        <w:rPr>
          <w:rFonts w:hint="eastAsia"/>
          <w:noProof/>
          <w:sz w:val="15"/>
          <w:szCs w:val="15"/>
        </w:rPr>
        <w:t>，</w:t>
      </w:r>
      <w:r w:rsidRPr="00FA4F39">
        <w:rPr>
          <w:rFonts w:hint="eastAsia"/>
          <w:noProof/>
          <w:sz w:val="15"/>
          <w:szCs w:val="15"/>
        </w:rPr>
        <w:t>小程序使用行为</w:t>
      </w:r>
      <w:r>
        <w:rPr>
          <w:rFonts w:hint="eastAsia"/>
          <w:noProof/>
          <w:sz w:val="15"/>
          <w:szCs w:val="15"/>
        </w:rPr>
        <w:t>，</w:t>
      </w:r>
      <w:r w:rsidRPr="00FA4F39">
        <w:rPr>
          <w:rFonts w:hint="eastAsia"/>
          <w:noProof/>
          <w:sz w:val="15"/>
          <w:szCs w:val="15"/>
        </w:rPr>
        <w:t>文本情绪特征。</w:t>
      </w:r>
    </w:p>
    <w:p w14:paraId="56A7E429" w14:textId="3273A159" w:rsidR="00FA4F39" w:rsidRPr="00FA4F39" w:rsidRDefault="00FA4F39" w:rsidP="009042DA">
      <w:pPr>
        <w:ind w:leftChars="200" w:left="420"/>
        <w:rPr>
          <w:rFonts w:hint="eastAsia"/>
          <w:noProof/>
          <w:sz w:val="15"/>
          <w:szCs w:val="15"/>
        </w:rPr>
      </w:pPr>
      <w:r w:rsidRPr="00FA4F39">
        <w:rPr>
          <w:rFonts w:hint="eastAsia"/>
          <w:noProof/>
          <w:sz w:val="15"/>
          <w:szCs w:val="15"/>
        </w:rPr>
        <w:t>输出:当前风险;未来7天风险。</w:t>
      </w:r>
    </w:p>
    <w:p w14:paraId="501C81B5" w14:textId="01E8D848" w:rsidR="00FA4F39" w:rsidRDefault="00FA4F39" w:rsidP="00FA4F39">
      <w:pPr>
        <w:rPr>
          <w:noProof/>
          <w:sz w:val="15"/>
          <w:szCs w:val="15"/>
        </w:rPr>
      </w:pPr>
      <w:r w:rsidRPr="00FA4F39">
        <w:rPr>
          <w:rFonts w:hint="eastAsia"/>
          <w:noProof/>
          <w:sz w:val="15"/>
          <w:szCs w:val="15"/>
        </w:rPr>
        <w:t>这一步不要急着上大模型。先证明你的数据有效。</w:t>
      </w:r>
    </w:p>
    <w:p w14:paraId="6B373AF5" w14:textId="77777777" w:rsidR="00C3271E" w:rsidRDefault="00C3271E" w:rsidP="00FA4F39">
      <w:pPr>
        <w:rPr>
          <w:noProof/>
          <w:sz w:val="15"/>
          <w:szCs w:val="15"/>
        </w:rPr>
      </w:pPr>
    </w:p>
    <w:p w14:paraId="58632ED4" w14:textId="43DBF68C" w:rsidR="00556C72" w:rsidRDefault="00556C72" w:rsidP="00FA4F39">
      <w:pPr>
        <w:rPr>
          <w:rFonts w:hint="eastAsia"/>
          <w:noProof/>
          <w:sz w:val="15"/>
          <w:szCs w:val="15"/>
        </w:rPr>
      </w:pPr>
      <w:r>
        <w:rPr>
          <w:noProof/>
        </w:rPr>
        <w:drawing>
          <wp:inline distT="0" distB="0" distL="0" distR="0" wp14:anchorId="688E431B" wp14:editId="34B15261">
            <wp:extent cx="2598420" cy="262975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5554" cy="267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6F7D" w14:textId="0017EF5D" w:rsidR="00C3271E" w:rsidRPr="00C3271E" w:rsidRDefault="00C3271E" w:rsidP="00C3271E">
      <w:pPr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第二步:多模态融合模型</w:t>
      </w:r>
      <w:r>
        <w:rPr>
          <w:rFonts w:hint="eastAsia"/>
          <w:noProof/>
          <w:sz w:val="15"/>
          <w:szCs w:val="15"/>
        </w:rPr>
        <w:t>，</w:t>
      </w:r>
      <w:r w:rsidRPr="00C3271E">
        <w:rPr>
          <w:rFonts w:hint="eastAsia"/>
          <w:noProof/>
          <w:sz w:val="15"/>
          <w:szCs w:val="15"/>
        </w:rPr>
        <w:t>适合第二篇模型论文。</w:t>
      </w:r>
    </w:p>
    <w:p w14:paraId="1A5C94AE" w14:textId="77777777" w:rsidR="00C6131A" w:rsidRDefault="00C3271E" w:rsidP="00C3271E">
      <w:pPr>
        <w:rPr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结构:</w:t>
      </w:r>
    </w:p>
    <w:p w14:paraId="7CE4C465" w14:textId="6F4F4F2C" w:rsidR="00902BAE" w:rsidRDefault="00902BAE" w:rsidP="00C3271E">
      <w:pPr>
        <w:rPr>
          <w:noProof/>
          <w:sz w:val="15"/>
          <w:szCs w:val="15"/>
        </w:rPr>
      </w:pPr>
      <w:r>
        <w:rPr>
          <w:rFonts w:hint="eastAsia"/>
          <w:noProof/>
          <w:sz w:val="15"/>
          <w:szCs w:val="15"/>
        </w:rPr>
        <w:t>输入：</w:t>
      </w:r>
    </w:p>
    <w:p w14:paraId="24EA0CB4" w14:textId="41F620FE" w:rsidR="00C6131A" w:rsidRDefault="00C3271E" w:rsidP="00E0161F">
      <w:pPr>
        <w:ind w:leftChars="200" w:left="420"/>
        <w:rPr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文本码器:Chinese RoBERTa / BERT / LLM embeddingl</w:t>
      </w:r>
    </w:p>
    <w:p w14:paraId="5DC276D0" w14:textId="7D6849F4" w:rsidR="00C3271E" w:rsidRPr="00C3271E" w:rsidRDefault="00C3271E" w:rsidP="00E0161F">
      <w:pPr>
        <w:ind w:leftChars="200" w:left="420"/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音编码器:openSMILE/wav2vec/Whisper 特征</w:t>
      </w:r>
    </w:p>
    <w:p w14:paraId="0854F52A" w14:textId="77777777" w:rsidR="00C3271E" w:rsidRPr="00C3271E" w:rsidRDefault="00C3271E" w:rsidP="00E0161F">
      <w:pPr>
        <w:ind w:leftChars="200" w:left="420"/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视频编码器:MediaPipe/OpenFace/表情特征</w:t>
      </w:r>
    </w:p>
    <w:p w14:paraId="3E4DF971" w14:textId="77777777" w:rsidR="00C3271E" w:rsidRPr="00C3271E" w:rsidRDefault="00C3271E" w:rsidP="00E0161F">
      <w:pPr>
        <w:ind w:leftChars="200" w:left="420"/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行为编码器:步数+小程序行为+EMA</w:t>
      </w:r>
    </w:p>
    <w:p w14:paraId="50672BD5" w14:textId="1D2B8B44" w:rsidR="00C3271E" w:rsidRPr="00C3271E" w:rsidRDefault="00C6131A" w:rsidP="00E0161F">
      <w:pPr>
        <w:ind w:leftChars="200" w:left="420"/>
        <w:rPr>
          <w:rFonts w:hint="eastAsia"/>
          <w:noProof/>
          <w:sz w:val="15"/>
          <w:szCs w:val="15"/>
        </w:rPr>
      </w:pPr>
      <w:r>
        <w:rPr>
          <w:rFonts w:hint="eastAsia"/>
          <w:noProof/>
          <w:sz w:val="15"/>
          <w:szCs w:val="15"/>
        </w:rPr>
        <w:t>时序模块</w:t>
      </w:r>
      <w:r w:rsidR="00C3271E" w:rsidRPr="00C3271E">
        <w:rPr>
          <w:rFonts w:hint="eastAsia"/>
          <w:noProof/>
          <w:sz w:val="15"/>
          <w:szCs w:val="15"/>
        </w:rPr>
        <w:t>: LSTM / Transformer / TCN</w:t>
      </w:r>
    </w:p>
    <w:p w14:paraId="210964AB" w14:textId="4AAFA11B" w:rsidR="00C3271E" w:rsidRPr="00C3271E" w:rsidRDefault="003B70A8" w:rsidP="00E0161F">
      <w:pPr>
        <w:ind w:leftChars="200" w:left="420"/>
        <w:rPr>
          <w:rFonts w:hint="eastAsia"/>
          <w:noProof/>
          <w:sz w:val="15"/>
          <w:szCs w:val="15"/>
        </w:rPr>
      </w:pPr>
      <w:r>
        <w:rPr>
          <w:rFonts w:hint="eastAsia"/>
          <w:noProof/>
          <w:sz w:val="15"/>
          <w:szCs w:val="15"/>
        </w:rPr>
        <w:t>融合模块</w:t>
      </w:r>
      <w:r w:rsidR="00C3271E" w:rsidRPr="00C3271E">
        <w:rPr>
          <w:rFonts w:hint="eastAsia"/>
          <w:noProof/>
          <w:sz w:val="15"/>
          <w:szCs w:val="15"/>
        </w:rPr>
        <w:t>: Attention / Cross-modal Transformer</w:t>
      </w:r>
    </w:p>
    <w:p w14:paraId="0067C93E" w14:textId="509D4E2F" w:rsidR="00C3271E" w:rsidRDefault="00C3271E" w:rsidP="00902BAE">
      <w:pPr>
        <w:rPr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输出:</w:t>
      </w:r>
      <w:r w:rsidR="00902BAE">
        <w:rPr>
          <w:rFonts w:hint="eastAsia"/>
          <w:noProof/>
          <w:sz w:val="15"/>
          <w:szCs w:val="15"/>
        </w:rPr>
        <w:t xml:space="preserve"> </w:t>
      </w:r>
      <w:r w:rsidRPr="00C3271E">
        <w:rPr>
          <w:rFonts w:hint="eastAsia"/>
          <w:noProof/>
          <w:sz w:val="15"/>
          <w:szCs w:val="15"/>
        </w:rPr>
        <w:t>心理风险分数+未来恶化概率</w:t>
      </w:r>
    </w:p>
    <w:p w14:paraId="74D0B384" w14:textId="77777777" w:rsidR="00E0161F" w:rsidRPr="00C3271E" w:rsidRDefault="00E0161F" w:rsidP="00C3271E">
      <w:pPr>
        <w:rPr>
          <w:rFonts w:hint="eastAsia"/>
          <w:noProof/>
          <w:sz w:val="15"/>
          <w:szCs w:val="15"/>
        </w:rPr>
      </w:pPr>
    </w:p>
    <w:p w14:paraId="28A01030" w14:textId="77777777" w:rsidR="00C3271E" w:rsidRPr="00C3271E" w:rsidRDefault="00C3271E" w:rsidP="00C3271E">
      <w:pPr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第三步:个体化预警模型</w:t>
      </w:r>
    </w:p>
    <w:p w14:paraId="1F99D1EA" w14:textId="77777777" w:rsidR="00C3271E" w:rsidRPr="00C3271E" w:rsidRDefault="00C3271E" w:rsidP="00C3271E">
      <w:pPr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适合第三篇高质量论文。</w:t>
      </w:r>
    </w:p>
    <w:p w14:paraId="63445574" w14:textId="4893FF71" w:rsidR="00C3271E" w:rsidRPr="00C3271E" w:rsidRDefault="00C3271E" w:rsidP="00C3271E">
      <w:pPr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核心思想:不只判断”这个学生像不像高风险群体"，而是判断”这个学生最近是否偏离自己的正常状态</w:t>
      </w:r>
    </w:p>
    <w:p w14:paraId="4F8F3DA6" w14:textId="70568F96" w:rsidR="00C3271E" w:rsidRPr="00C3271E" w:rsidRDefault="00C3271E" w:rsidP="00C3271E">
      <w:pPr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方法</w:t>
      </w:r>
      <w:r w:rsidR="00BA06CF">
        <w:rPr>
          <w:rFonts w:hint="eastAsia"/>
          <w:noProof/>
          <w:sz w:val="15"/>
          <w:szCs w:val="15"/>
        </w:rPr>
        <w:t>：</w:t>
      </w:r>
    </w:p>
    <w:p w14:paraId="453CE278" w14:textId="6C362850" w:rsidR="00C3271E" w:rsidRPr="00C3271E" w:rsidRDefault="00C3271E" w:rsidP="00C3271E">
      <w:pPr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个体基线建模;</w:t>
      </w:r>
    </w:p>
    <w:p w14:paraId="4BC8F547" w14:textId="77777777" w:rsidR="00C3271E" w:rsidRPr="00C3271E" w:rsidRDefault="00C3271E" w:rsidP="00C3271E">
      <w:pPr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异常检测;</w:t>
      </w:r>
    </w:p>
    <w:p w14:paraId="77767CE8" w14:textId="77777777" w:rsidR="00C3271E" w:rsidRPr="00C3271E" w:rsidRDefault="00C3271E" w:rsidP="00C3271E">
      <w:pPr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群体模型+个体校准;</w:t>
      </w:r>
    </w:p>
    <w:p w14:paraId="17A2C180" w14:textId="77777777" w:rsidR="00C3271E" w:rsidRPr="00C3271E" w:rsidRDefault="00C3271E" w:rsidP="00C3271E">
      <w:pPr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few-shot personalization;</w:t>
      </w:r>
    </w:p>
    <w:p w14:paraId="14E1E602" w14:textId="59E610A8" w:rsidR="00C3271E" w:rsidRPr="00FA4F39" w:rsidRDefault="00C3271E" w:rsidP="00C3271E">
      <w:pPr>
        <w:rPr>
          <w:rFonts w:hint="eastAsia"/>
          <w:noProof/>
          <w:sz w:val="15"/>
          <w:szCs w:val="15"/>
        </w:rPr>
      </w:pPr>
      <w:r w:rsidRPr="00C3271E">
        <w:rPr>
          <w:rFonts w:hint="eastAsia"/>
          <w:noProof/>
          <w:sz w:val="15"/>
          <w:szCs w:val="15"/>
        </w:rPr>
        <w:t>SHAP/LIME 可解释分析。</w:t>
      </w:r>
    </w:p>
    <w:p w14:paraId="6610DAEC" w14:textId="7AD8FE02" w:rsidR="001E63C1" w:rsidRDefault="001E63C1" w:rsidP="001E63C1">
      <w:pPr>
        <w:rPr>
          <w:rFonts w:hint="eastAsia"/>
          <w:noProof/>
        </w:rPr>
      </w:pPr>
    </w:p>
    <w:p w14:paraId="316A5D44" w14:textId="77777777" w:rsidR="00624E21" w:rsidRDefault="00624E21">
      <w:pPr>
        <w:rPr>
          <w:rFonts w:hint="eastAsia"/>
        </w:rPr>
      </w:pPr>
    </w:p>
    <w:sectPr w:rsidR="00624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1D36B" w14:textId="77777777" w:rsidR="007D5088" w:rsidRDefault="007D5088" w:rsidP="001E63C1">
      <w:pPr>
        <w:rPr>
          <w:rFonts w:hint="eastAsia"/>
        </w:rPr>
      </w:pPr>
      <w:r>
        <w:separator/>
      </w:r>
    </w:p>
  </w:endnote>
  <w:endnote w:type="continuationSeparator" w:id="0">
    <w:p w14:paraId="50B54989" w14:textId="77777777" w:rsidR="007D5088" w:rsidRDefault="007D5088" w:rsidP="001E63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1430" w14:textId="77777777" w:rsidR="007D5088" w:rsidRDefault="007D5088" w:rsidP="001E63C1">
      <w:pPr>
        <w:rPr>
          <w:rFonts w:hint="eastAsia"/>
        </w:rPr>
      </w:pPr>
      <w:r>
        <w:separator/>
      </w:r>
    </w:p>
  </w:footnote>
  <w:footnote w:type="continuationSeparator" w:id="0">
    <w:p w14:paraId="0975F07D" w14:textId="77777777" w:rsidR="007D5088" w:rsidRDefault="007D5088" w:rsidP="001E63C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78"/>
    <w:rsid w:val="000F7ACB"/>
    <w:rsid w:val="001B29F5"/>
    <w:rsid w:val="001E63C1"/>
    <w:rsid w:val="001F4C39"/>
    <w:rsid w:val="00215F09"/>
    <w:rsid w:val="002325F6"/>
    <w:rsid w:val="00346622"/>
    <w:rsid w:val="00380645"/>
    <w:rsid w:val="003B70A8"/>
    <w:rsid w:val="00556C72"/>
    <w:rsid w:val="005E334B"/>
    <w:rsid w:val="00624E21"/>
    <w:rsid w:val="006716D6"/>
    <w:rsid w:val="007D5088"/>
    <w:rsid w:val="00881278"/>
    <w:rsid w:val="00902BAE"/>
    <w:rsid w:val="009042DA"/>
    <w:rsid w:val="00904A13"/>
    <w:rsid w:val="009432DA"/>
    <w:rsid w:val="009C759B"/>
    <w:rsid w:val="00A11A02"/>
    <w:rsid w:val="00A308DA"/>
    <w:rsid w:val="00A675F5"/>
    <w:rsid w:val="00AA434F"/>
    <w:rsid w:val="00BA06CF"/>
    <w:rsid w:val="00C3271E"/>
    <w:rsid w:val="00C6131A"/>
    <w:rsid w:val="00C91E6D"/>
    <w:rsid w:val="00CA22A0"/>
    <w:rsid w:val="00CA7082"/>
    <w:rsid w:val="00DA5EAD"/>
    <w:rsid w:val="00E0161F"/>
    <w:rsid w:val="00F167BB"/>
    <w:rsid w:val="00F64188"/>
    <w:rsid w:val="00FA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8AF34"/>
  <w15:chartTrackingRefBased/>
  <w15:docId w15:val="{E256A081-220C-448D-A69B-0A31B911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3C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1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12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1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1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12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12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12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1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1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12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1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1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2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12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2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2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12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27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63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63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63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63C1"/>
    <w:rPr>
      <w:sz w:val="18"/>
      <w:szCs w:val="18"/>
    </w:rPr>
  </w:style>
  <w:style w:type="table" w:styleId="af2">
    <w:name w:val="Table Grid"/>
    <w:basedOn w:val="a1"/>
    <w:uiPriority w:val="39"/>
    <w:rsid w:val="00C91E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28</cp:revision>
  <dcterms:created xsi:type="dcterms:W3CDTF">2026-06-03T08:30:00Z</dcterms:created>
  <dcterms:modified xsi:type="dcterms:W3CDTF">2026-06-04T00:55:00Z</dcterms:modified>
</cp:coreProperties>
</file>