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line="360" w:lineRule="auto"/>
        <w:ind w:left="0" w:right="0" w:firstLine="3780" w:firstLineChars="1800"/>
        <w:jc w:val="both"/>
        <w:rPr>
          <w:rFonts w:hint="default" w:asciiTheme="minorAscii" w:hAnsiTheme="minorAscii"/>
          <w:lang w:val="en-US"/>
        </w:rPr>
      </w:pPr>
      <w:r>
        <w:rPr>
          <w:rFonts w:hint="default" w:eastAsia="等线" w:cs="Times New Roman" w:asciiTheme="minorAscii" w:hAnsiTheme="minorAscii"/>
          <w:kern w:val="2"/>
          <w:sz w:val="21"/>
          <w:szCs w:val="22"/>
          <w:lang w:val="en-US" w:eastAsia="zh-CN" w:bidi="ar"/>
        </w:rPr>
        <w:t>Report</w:t>
      </w:r>
    </w:p>
    <w:p>
      <w:pPr>
        <w:keepNext w:val="0"/>
        <w:keepLines w:val="0"/>
        <w:widowControl w:val="0"/>
        <w:suppressLineNumbers w:val="0"/>
        <w:spacing w:before="0" w:beforeAutospacing="0" w:after="0" w:afterAutospacing="0" w:line="360" w:lineRule="auto"/>
        <w:ind w:left="0" w:right="0"/>
        <w:jc w:val="both"/>
        <w:rPr>
          <w:rFonts w:hint="default" w:asciiTheme="minorAscii" w:hAnsiTheme="minorAscii"/>
          <w:lang w:val="en-US"/>
        </w:rPr>
      </w:pPr>
      <w:r>
        <w:rPr>
          <w:rFonts w:hint="default" w:eastAsia="等线" w:cs="Times New Roman" w:asciiTheme="minorAscii" w:hAnsiTheme="minorAscii"/>
          <w:kern w:val="2"/>
          <w:sz w:val="21"/>
          <w:szCs w:val="22"/>
          <w:lang w:val="en-US" w:eastAsia="zh-CN" w:bidi="ar"/>
        </w:rPr>
        <w:t>(Random_state = 9047)</w:t>
      </w:r>
    </w:p>
    <w:p>
      <w:pPr>
        <w:keepNext w:val="0"/>
        <w:keepLines w:val="0"/>
        <w:widowControl w:val="0"/>
        <w:suppressLineNumbers w:val="0"/>
        <w:spacing w:before="0" w:beforeAutospacing="0" w:after="0" w:afterAutospacing="0" w:line="360" w:lineRule="auto"/>
        <w:ind w:left="0" w:right="0"/>
        <w:jc w:val="both"/>
        <w:rPr>
          <w:rFonts w:hint="default" w:asciiTheme="minorAscii" w:hAnsiTheme="minorAscii"/>
          <w:lang w:val="en-US"/>
        </w:rPr>
      </w:pPr>
      <w:r>
        <w:rPr>
          <w:rFonts w:hint="default" w:eastAsia="等线" w:cs="Times New Roman" w:asciiTheme="minorAscii" w:hAnsiTheme="minorAscii"/>
          <w:kern w:val="2"/>
          <w:sz w:val="21"/>
          <w:szCs w:val="22"/>
          <w:lang w:val="en-US" w:eastAsia="zh-CN" w:bidi="ar"/>
        </w:rPr>
        <w:t>Step 1: clean the data</w:t>
      </w:r>
    </w:p>
    <w:p>
      <w:pPr>
        <w:keepNext w:val="0"/>
        <w:keepLines w:val="0"/>
        <w:widowControl w:val="0"/>
        <w:suppressLineNumbers w:val="0"/>
        <w:spacing w:before="0" w:beforeAutospacing="0" w:after="0" w:afterAutospacing="0" w:line="360" w:lineRule="auto"/>
        <w:ind w:left="0" w:right="0"/>
        <w:jc w:val="both"/>
        <w:rPr>
          <w:rFonts w:hint="default" w:eastAsia="等线" w:cs="Times New Roman" w:asciiTheme="minorAscii" w:hAnsiTheme="minorAscii"/>
          <w:kern w:val="2"/>
          <w:sz w:val="21"/>
          <w:szCs w:val="22"/>
          <w:lang w:val="en-US" w:eastAsia="zh-CN" w:bidi="ar"/>
        </w:rPr>
      </w:pPr>
      <w:r>
        <w:rPr>
          <w:rFonts w:hint="default" w:eastAsia="等线" w:cs="Times New Roman" w:asciiTheme="minorAscii" w:hAnsiTheme="minorAscii"/>
          <w:kern w:val="2"/>
          <w:sz w:val="21"/>
          <w:szCs w:val="22"/>
          <w:lang w:val="en-US" w:eastAsia="zh-CN" w:bidi="ar"/>
        </w:rPr>
        <w:t>I imputed the missing data with either the median or mode of the variables they belong to, and transformed the string variables I may use to numeric variables. Then I found there were some extreme prices, I dropped these outliers and deleted the lines where the price values were 0. Then I chose proper X variables and standardized them.</w:t>
      </w:r>
    </w:p>
    <w:p>
      <w:pPr>
        <w:keepNext w:val="0"/>
        <w:keepLines w:val="0"/>
        <w:widowControl w:val="0"/>
        <w:suppressLineNumbers w:val="0"/>
        <w:spacing w:before="0" w:beforeAutospacing="0" w:after="0" w:afterAutospacing="0" w:line="360" w:lineRule="auto"/>
        <w:ind w:left="0" w:right="0"/>
        <w:jc w:val="both"/>
        <w:rPr>
          <w:rFonts w:hint="default" w:eastAsia="等线" w:cs="Times New Roman" w:asciiTheme="minorAscii" w:hAnsiTheme="minorAscii"/>
          <w:kern w:val="2"/>
          <w:sz w:val="21"/>
          <w:szCs w:val="22"/>
          <w:lang w:val="en-US" w:eastAsia="zh-CN" w:bidi="ar"/>
        </w:rPr>
      </w:pPr>
    </w:p>
    <w:p>
      <w:pPr>
        <w:keepNext w:val="0"/>
        <w:keepLines w:val="0"/>
        <w:widowControl w:val="0"/>
        <w:suppressLineNumbers w:val="0"/>
        <w:spacing w:before="0" w:beforeAutospacing="0" w:after="0" w:afterAutospacing="0" w:line="360" w:lineRule="auto"/>
        <w:ind w:left="0" w:right="0"/>
        <w:jc w:val="both"/>
        <w:rPr>
          <w:rFonts w:hint="default" w:asciiTheme="minorAscii" w:hAnsiTheme="minorAscii"/>
          <w:lang w:val="en-US"/>
        </w:rPr>
      </w:pPr>
      <w:r>
        <w:rPr>
          <w:rFonts w:hint="default" w:eastAsia="等线" w:cs="Times New Roman" w:asciiTheme="minorAscii" w:hAnsiTheme="minorAscii"/>
          <w:kern w:val="2"/>
          <w:sz w:val="21"/>
          <w:szCs w:val="22"/>
          <w:lang w:val="en-US" w:eastAsia="zh-CN" w:bidi="ar"/>
        </w:rPr>
        <w:t>Step 2: Pick independent variables</w:t>
      </w:r>
    </w:p>
    <w:p>
      <w:pPr>
        <w:keepNext w:val="0"/>
        <w:keepLines w:val="0"/>
        <w:widowControl w:val="0"/>
        <w:suppressLineNumbers w:val="0"/>
        <w:spacing w:before="0" w:beforeAutospacing="0" w:after="0" w:afterAutospacing="0" w:line="360" w:lineRule="auto"/>
        <w:ind w:left="0" w:right="0"/>
        <w:jc w:val="both"/>
        <w:rPr>
          <w:rFonts w:hint="default" w:eastAsia="等线" w:cs="Times New Roman" w:asciiTheme="minorAscii" w:hAnsiTheme="minorAscii"/>
          <w:kern w:val="2"/>
          <w:sz w:val="21"/>
          <w:szCs w:val="22"/>
          <w:lang w:val="en-US" w:eastAsia="zh-CN" w:bidi="ar"/>
        </w:rPr>
      </w:pPr>
      <w:r>
        <w:rPr>
          <w:rFonts w:hint="default" w:eastAsia="等线" w:cs="Times New Roman" w:asciiTheme="minorAscii" w:hAnsiTheme="minorAscii"/>
          <w:kern w:val="2"/>
          <w:sz w:val="21"/>
          <w:szCs w:val="22"/>
          <w:lang w:val="en-US" w:eastAsia="zh-CN" w:bidi="ar"/>
        </w:rPr>
        <w:t>I tried different combinations of different variables that may be the factors influencing the car price as the variables of decision tree regressor model to compare their prediction performance, found the combination of variables “year”, “Model” and “odometer” have relatively higher predicting accuracy.</w:t>
      </w:r>
    </w:p>
    <w:p>
      <w:pPr>
        <w:keepNext w:val="0"/>
        <w:keepLines w:val="0"/>
        <w:widowControl w:val="0"/>
        <w:suppressLineNumbers w:val="0"/>
        <w:spacing w:before="0" w:beforeAutospacing="0" w:after="0" w:afterAutospacing="0" w:line="360" w:lineRule="auto"/>
        <w:ind w:left="0" w:right="0"/>
        <w:jc w:val="both"/>
        <w:rPr>
          <w:rFonts w:hint="default" w:eastAsia="等线" w:cs="Times New Roman" w:asciiTheme="minorAscii" w:hAnsiTheme="minorAscii"/>
          <w:kern w:val="2"/>
          <w:sz w:val="21"/>
          <w:szCs w:val="22"/>
          <w:lang w:val="en-US" w:eastAsia="zh-CN" w:bidi="ar"/>
        </w:rPr>
      </w:pPr>
    </w:p>
    <w:p>
      <w:pPr>
        <w:keepNext w:val="0"/>
        <w:keepLines w:val="0"/>
        <w:widowControl w:val="0"/>
        <w:suppressLineNumbers w:val="0"/>
        <w:spacing w:before="0" w:beforeAutospacing="0" w:after="0" w:afterAutospacing="0" w:line="360" w:lineRule="auto"/>
        <w:ind w:left="0" w:right="0"/>
        <w:jc w:val="both"/>
        <w:rPr>
          <w:rFonts w:hint="default" w:asciiTheme="minorAscii" w:hAnsiTheme="minorAscii"/>
          <w:lang w:val="en-US"/>
        </w:rPr>
      </w:pPr>
      <w:r>
        <w:rPr>
          <w:rFonts w:hint="default" w:eastAsia="等线" w:cs="Times New Roman" w:asciiTheme="minorAscii" w:hAnsiTheme="minorAscii"/>
          <w:kern w:val="2"/>
          <w:sz w:val="21"/>
          <w:szCs w:val="22"/>
          <w:lang w:val="en-US" w:eastAsia="zh-CN" w:bidi="ar"/>
        </w:rPr>
        <w:t>Step 3: split the data</w:t>
      </w:r>
    </w:p>
    <w:p>
      <w:pPr>
        <w:keepNext w:val="0"/>
        <w:keepLines w:val="0"/>
        <w:widowControl w:val="0"/>
        <w:suppressLineNumbers w:val="0"/>
        <w:spacing w:before="0" w:beforeAutospacing="0" w:after="0" w:afterAutospacing="0" w:line="360" w:lineRule="auto"/>
        <w:ind w:left="0" w:right="0"/>
        <w:jc w:val="both"/>
        <w:rPr>
          <w:rFonts w:hint="default" w:eastAsia="等线" w:cs="Times New Roman" w:asciiTheme="minorAscii" w:hAnsiTheme="minorAscii"/>
          <w:kern w:val="2"/>
          <w:sz w:val="21"/>
          <w:szCs w:val="22"/>
          <w:lang w:val="en-US" w:eastAsia="zh-CN" w:bidi="ar"/>
        </w:rPr>
      </w:pPr>
      <w:r>
        <w:rPr>
          <w:rFonts w:hint="default" w:eastAsia="等线" w:cs="Times New Roman" w:asciiTheme="minorAscii" w:hAnsiTheme="minorAscii"/>
          <w:kern w:val="2"/>
          <w:sz w:val="21"/>
          <w:szCs w:val="22"/>
          <w:lang w:val="en-US" w:eastAsia="zh-CN" w:bidi="ar"/>
        </w:rPr>
        <w:t>I split the dataset into training dataset and testing dataset according to the ratio of 8:2.</w:t>
      </w:r>
    </w:p>
    <w:p>
      <w:pPr>
        <w:keepNext w:val="0"/>
        <w:keepLines w:val="0"/>
        <w:widowControl w:val="0"/>
        <w:suppressLineNumbers w:val="0"/>
        <w:spacing w:before="0" w:beforeAutospacing="0" w:after="0" w:afterAutospacing="0" w:line="360" w:lineRule="auto"/>
        <w:ind w:left="0" w:right="0"/>
        <w:jc w:val="both"/>
        <w:rPr>
          <w:rFonts w:hint="default" w:eastAsia="等线" w:cs="Times New Roman" w:asciiTheme="minorAscii" w:hAnsiTheme="minorAscii"/>
          <w:kern w:val="2"/>
          <w:sz w:val="21"/>
          <w:szCs w:val="22"/>
          <w:lang w:val="en-US" w:eastAsia="zh-CN" w:bidi="ar"/>
        </w:rPr>
      </w:pPr>
    </w:p>
    <w:p>
      <w:pPr>
        <w:keepNext w:val="0"/>
        <w:keepLines w:val="0"/>
        <w:widowControl w:val="0"/>
        <w:suppressLineNumbers w:val="0"/>
        <w:spacing w:before="0" w:beforeAutospacing="0" w:after="0" w:afterAutospacing="0" w:line="360" w:lineRule="auto"/>
        <w:ind w:left="0" w:right="0"/>
        <w:jc w:val="both"/>
        <w:rPr>
          <w:rFonts w:hint="default" w:asciiTheme="minorAscii" w:hAnsiTheme="minorAscii"/>
          <w:lang w:val="en-US"/>
        </w:rPr>
      </w:pPr>
      <w:r>
        <w:rPr>
          <w:rFonts w:hint="default" w:eastAsia="等线" w:cs="Times New Roman" w:asciiTheme="minorAscii" w:hAnsiTheme="minorAscii"/>
          <w:kern w:val="2"/>
          <w:sz w:val="21"/>
          <w:szCs w:val="22"/>
          <w:lang w:val="en-US" w:eastAsia="zh-CN" w:bidi="ar"/>
        </w:rPr>
        <w:t>Step 4: Choose best model</w:t>
      </w:r>
    </w:p>
    <w:p>
      <w:pPr>
        <w:keepNext w:val="0"/>
        <w:keepLines w:val="0"/>
        <w:widowControl w:val="0"/>
        <w:suppressLineNumbers w:val="0"/>
        <w:spacing w:before="0" w:beforeAutospacing="0" w:after="0" w:afterAutospacing="0" w:line="360" w:lineRule="auto"/>
        <w:ind w:left="0" w:right="0"/>
        <w:jc w:val="both"/>
        <w:rPr>
          <w:rFonts w:hint="default" w:asciiTheme="minorAscii" w:hAnsiTheme="minorAscii"/>
          <w:lang w:val="en-US"/>
        </w:rPr>
      </w:pPr>
      <w:r>
        <w:rPr>
          <w:rFonts w:hint="default" w:eastAsia="等线" w:cs="Times New Roman" w:asciiTheme="minorAscii" w:hAnsiTheme="minorAscii"/>
          <w:kern w:val="2"/>
          <w:sz w:val="21"/>
          <w:szCs w:val="22"/>
          <w:lang w:val="en-US" w:eastAsia="zh-CN" w:bidi="ar"/>
        </w:rPr>
        <w:t>I respectively fitted six models: K-Neighbors Regressor, Decision Tree Regressor, Random Forest Regressor, Bagging Regressor, Adaboost Regressor, XGBoost to the training data, predicted the car price using them with testing data, measure their predicting accuracy rate. For the KNN model, I iterated to fit the model with different K values to the data and calculated corresponding MSLE values, then I plotted the graph with these MSLE values to find the K value leading to the least MSLE and used it as the KNN model’s parameter. For other models, I repeated to try different parameter values to try to make these models have higher predicting accuracy rate. The output of “training data R2 Score” reflect if the models are overfitting, the output of “testing data R2 Score” represents the model’s’ predicting accuracy.</w:t>
      </w:r>
    </w:p>
    <w:p>
      <w:pPr>
        <w:keepNext w:val="0"/>
        <w:keepLines w:val="0"/>
        <w:widowControl w:val="0"/>
        <w:suppressLineNumbers w:val="0"/>
        <w:spacing w:before="0" w:beforeAutospacing="0" w:after="0" w:afterAutospacing="0" w:line="360" w:lineRule="auto"/>
        <w:ind w:left="0" w:right="0"/>
        <w:jc w:val="both"/>
        <w:rPr>
          <w:rFonts w:hint="default" w:asciiTheme="minorAscii" w:hAnsiTheme="minorAscii"/>
          <w:lang w:val="en-US"/>
        </w:rPr>
      </w:pPr>
      <w:r>
        <w:rPr>
          <w:rFonts w:hint="default" w:eastAsia="等线" w:cs="Times New Roman" w:asciiTheme="minorAscii" w:hAnsiTheme="minorAscii"/>
          <w:kern w:val="2"/>
          <w:sz w:val="21"/>
          <w:szCs w:val="22"/>
          <w:lang w:val="en-US" w:eastAsia="zh-CN" w:bidi="ar"/>
        </w:rPr>
        <w:t>It turned out that the decision tree regressor with the accuracy rate of 0.7495 had the highest predicting accuracy rate among these models, so I chose it as my model.</w:t>
      </w:r>
      <w:bookmarkStart w:id="0" w:name="_GoBack"/>
      <w:bookmarkEnd w:id="0"/>
    </w:p>
    <w:p>
      <w:pPr>
        <w:keepNext w:val="0"/>
        <w:keepLines w:val="0"/>
        <w:widowControl w:val="0"/>
        <w:suppressLineNumbers w:val="0"/>
        <w:spacing w:before="0" w:beforeAutospacing="0" w:after="0" w:afterAutospacing="0" w:line="360" w:lineRule="auto"/>
        <w:ind w:left="0" w:right="0"/>
        <w:jc w:val="both"/>
        <w:rPr>
          <w:rFonts w:hint="default" w:asciiTheme="minorAscii" w:hAnsiTheme="minorAscii"/>
          <w:lang w:val="en-US"/>
        </w:rPr>
      </w:pPr>
    </w:p>
    <w:p>
      <w:pPr>
        <w:keepNext w:val="0"/>
        <w:keepLines w:val="0"/>
        <w:widowControl w:val="0"/>
        <w:suppressLineNumbers w:val="0"/>
        <w:spacing w:before="0" w:beforeAutospacing="0" w:after="0" w:afterAutospacing="0" w:line="360" w:lineRule="auto"/>
        <w:ind w:left="0" w:right="0"/>
        <w:jc w:val="both"/>
        <w:rPr>
          <w:rFonts w:hint="default" w:asciiTheme="minorAscii" w:hAnsiTheme="minorAscii"/>
          <w:lang w:val="en-US"/>
        </w:rPr>
      </w:pPr>
      <w:r>
        <w:rPr>
          <w:rFonts w:hint="default" w:eastAsia="等线" w:cs="Times New Roman" w:asciiTheme="minorAscii" w:hAnsiTheme="minorAscii"/>
          <w:kern w:val="2"/>
          <w:sz w:val="21"/>
          <w:szCs w:val="22"/>
          <w:lang w:val="en-US" w:eastAsia="zh-CN" w:bidi="ar"/>
        </w:rPr>
        <w:t>Reference:</w:t>
      </w:r>
    </w:p>
    <w:p>
      <w:pPr>
        <w:pStyle w:val="4"/>
        <w:widowControl/>
        <w:numPr>
          <w:ilvl w:val="0"/>
          <w:numId w:val="1"/>
        </w:numPr>
        <w:wordWrap w:val="0"/>
        <w:spacing w:line="360" w:lineRule="auto"/>
        <w:ind w:left="357" w:hanging="357" w:firstLineChars="0"/>
        <w:jc w:val="left"/>
        <w:rPr>
          <w:rFonts w:hint="default" w:asciiTheme="minorAscii" w:hAnsiTheme="minorAscii"/>
          <w:lang w:val="en-US"/>
        </w:rPr>
      </w:pPr>
      <w:r>
        <w:rPr>
          <w:rFonts w:hint="default" w:asciiTheme="minorAscii" w:hAnsiTheme="minorAscii"/>
          <w:lang w:val="en-US"/>
        </w:rPr>
        <w:t>Abhash Panwar. (2021) used-car-price-prediction. Available from: https://github.com/abhashpanwar/used-car-price-prediction</w:t>
      </w:r>
    </w:p>
    <w:p>
      <w:pPr>
        <w:pStyle w:val="4"/>
        <w:widowControl/>
        <w:numPr>
          <w:ilvl w:val="0"/>
          <w:numId w:val="1"/>
        </w:numPr>
        <w:wordWrap w:val="0"/>
        <w:spacing w:line="360" w:lineRule="auto"/>
        <w:ind w:left="357" w:hanging="357" w:firstLineChars="0"/>
        <w:rPr>
          <w:rFonts w:hint="default" w:asciiTheme="minorAscii" w:hAnsiTheme="minorAscii"/>
          <w:lang w:val="en-US"/>
        </w:rPr>
      </w:pPr>
      <w:r>
        <w:rPr>
          <w:rFonts w:hint="default" w:asciiTheme="minorAscii" w:hAnsiTheme="minorAscii"/>
          <w:lang w:val="en-US"/>
        </w:rPr>
        <w:t>Srivathsan G. (2020 Predicting the price of used cars. Available from: https://towardsdatascience.com/predicting-the-price-of-used-cars-891d13faf3fc</w:t>
      </w:r>
    </w:p>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auto"/>
    <w:pitch w:val="default"/>
    <w:sig w:usb0="E00006FF" w:usb1="420024FF" w:usb2="02000000" w:usb3="00000000" w:csb0="2000019F"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890213"/>
    <w:multiLevelType w:val="multilevel"/>
    <w:tmpl w:val="08890213"/>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9D0A27"/>
    <w:rsid w:val="050B4615"/>
    <w:rsid w:val="079D0A27"/>
    <w:rsid w:val="5A415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等线" w:hAnsi="等线" w:eastAsia="等线" w:cs="等线"/>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customStyle="1" w:styleId="4">
    <w:name w:val="msolistparagraph"/>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eastAsia" w:ascii="等线" w:hAnsi="等线" w:eastAsia="等线" w:cs="Times New Roman"/>
      <w:kern w:val="2"/>
      <w:sz w:val="21"/>
      <w:szCs w:val="22"/>
      <w:lang w:val="en-US" w:eastAsia="zh-CN" w:bidi="ar"/>
    </w:rPr>
  </w:style>
  <w:style w:type="table" w:customStyle="1" w:styleId="5">
    <w:name w:val="Table Normal"/>
    <w:basedOn w:val="2"/>
    <w:semiHidden/>
    <w:qFormat/>
    <w:uiPriority w:val="0"/>
    <w:pPr>
      <w:keepNext w:val="0"/>
      <w:keepLines w:val="0"/>
      <w:widowControl/>
      <w:suppressLineNumbers w:val="0"/>
      <w:spacing w:before="0" w:beforeAutospacing="0" w:after="0" w:afterAutospacing="0"/>
      <w:ind w:left="0" w:right="0"/>
    </w:pPr>
    <w:rPr>
      <w:rFonts w:hint="eastAsia" w:ascii="等线" w:hAnsi="等线" w:eastAsia="等线" w:cs="等线"/>
      <w:kern w:val="2"/>
      <w:sz w:val="21"/>
      <w:szCs w:val="22"/>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2022-03-12T06:04:00Z</dcterms:created>
  <dc:creator>春暖花开</dc:creator>
  <cp:lastModifiedBy>春暖花开</cp:lastModifiedBy>
  <dcterms:modified xsi:type="dcterms:W3CDTF">2022-03-12T06:10:37Z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1E7C2DE3D78247BCA0A7953A62B501C7</vt:lpwstr>
  </property>
</Properties>
</file>