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014CC">
      <w:pPr>
        <w:pStyle w:val="1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硬盘检测与格式化</w:t>
      </w:r>
      <w:r>
        <w:rPr>
          <w:rFonts w:ascii="微软雅黑" w:eastAsia="微软雅黑" w:hAnsi="微软雅黑" w:hint="eastAsia"/>
        </w:rPr>
        <w:t xml:space="preserve"> Web </w:t>
      </w:r>
      <w:r>
        <w:rPr>
          <w:rFonts w:ascii="微软雅黑" w:eastAsia="微软雅黑" w:hAnsi="微软雅黑" w:hint="eastAsia"/>
        </w:rPr>
        <w:t>管理界面规划（</w:t>
      </w:r>
      <w:r>
        <w:rPr>
          <w:rFonts w:ascii="微软雅黑" w:eastAsia="微软雅黑" w:hAnsi="微软雅黑" w:hint="eastAsia"/>
        </w:rPr>
        <w:t>V0.1</w:t>
      </w:r>
      <w:r>
        <w:rPr>
          <w:rFonts w:ascii="微软雅黑" w:eastAsia="微软雅黑" w:hAnsi="微软雅黑" w:hint="eastAsia"/>
        </w:rPr>
        <w:t>）</w:t>
      </w:r>
    </w:p>
    <w:p w:rsidR="00000000" w:rsidRDefault="006014CC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6"/>
          <w:rFonts w:ascii="微软雅黑" w:eastAsia="微软雅黑" w:hAnsi="微软雅黑" w:hint="eastAsia"/>
          <w:color w:val="222222"/>
          <w:sz w:val="22"/>
          <w:szCs w:val="22"/>
        </w:rPr>
        <w:t>版本：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V0.1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br/>
      </w:r>
      <w:r>
        <w:rPr>
          <w:rStyle w:val="a6"/>
          <w:rFonts w:ascii="微软雅黑" w:eastAsia="微软雅黑" w:hAnsi="微软雅黑" w:hint="eastAsia"/>
          <w:color w:val="222222"/>
          <w:sz w:val="22"/>
          <w:szCs w:val="22"/>
        </w:rPr>
        <w:t>定位：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多机器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IP 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访问、硬盘自动识别、缺陷判断、只改变逻辑块大小的格式化、工具手动选择、顶部多开命令行、可持续迭代。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br/>
      </w:r>
      <w:r>
        <w:rPr>
          <w:rStyle w:val="a6"/>
          <w:rFonts w:ascii="微软雅黑" w:eastAsia="微软雅黑" w:hAnsi="微软雅黑" w:hint="eastAsia"/>
          <w:color w:val="222222"/>
          <w:sz w:val="22"/>
          <w:szCs w:val="22"/>
        </w:rPr>
        <w:t>核心原则：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人工修正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&gt; 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自动识别；格式化只改变逻辑块大小；危险操作二次确认（仅勾选框）；系统盘、挂载盘、未知状态默认拦截。</w:t>
      </w:r>
    </w:p>
    <w:p w:rsidR="00000000" w:rsidRDefault="006014CC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一、项目目标</w:t>
      </w:r>
    </w:p>
    <w:p w:rsidR="00000000" w:rsidRDefault="006014CC">
      <w:pPr>
        <w:numPr>
          <w:ilvl w:val="0"/>
          <w:numId w:val="1"/>
        </w:numPr>
        <w:spacing w:before="100" w:beforeAutospacing="1" w:after="100" w:afterAutospacing="1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通过机器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IP 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作为网址访问对应机器的硬盘管理界面。</w:t>
      </w:r>
    </w:p>
    <w:p w:rsidR="00000000" w:rsidRDefault="006014CC">
      <w:pPr>
        <w:numPr>
          <w:ilvl w:val="0"/>
          <w:numId w:val="1"/>
        </w:numPr>
        <w:spacing w:before="100" w:beforeAutospacing="1" w:after="100" w:afterAutospacing="1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支持多台机器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IP 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的增删改查、连接测试、在线状态检测和快速跳转。</w:t>
      </w:r>
    </w:p>
    <w:p w:rsidR="00000000" w:rsidRDefault="006014CC">
      <w:pPr>
        <w:numPr>
          <w:ilvl w:val="0"/>
          <w:numId w:val="1"/>
        </w:numPr>
        <w:spacing w:before="100" w:beforeAutospacing="1" w:after="100" w:afterAutospacing="1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自动识别硬盘品牌：日立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/HGST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、西数、希捷、东芝、其他。</w:t>
      </w:r>
    </w:p>
    <w:p w:rsidR="00000000" w:rsidRDefault="006014CC">
      <w:pPr>
        <w:numPr>
          <w:ilvl w:val="0"/>
          <w:numId w:val="1"/>
        </w:numPr>
        <w:spacing w:before="100" w:beforeAutospacing="1" w:after="100" w:afterAutospacing="1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自动识别硬盘接口类型：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SAS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、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SATA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、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NVMe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、其他。</w:t>
      </w:r>
    </w:p>
    <w:p w:rsidR="00000000" w:rsidRDefault="006014CC">
      <w:pPr>
        <w:numPr>
          <w:ilvl w:val="0"/>
          <w:numId w:val="1"/>
        </w:numPr>
        <w:spacing w:before="100" w:beforeAutospacing="1" w:after="100" w:afterAutospacing="1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自动识别逻辑块大小（扇区大小）、物理块大小。</w:t>
      </w:r>
    </w:p>
    <w:p w:rsidR="00000000" w:rsidRDefault="006014CC">
      <w:pPr>
        <w:numPr>
          <w:ilvl w:val="0"/>
          <w:numId w:val="1"/>
        </w:numPr>
        <w:spacing w:before="100" w:beforeAutospacing="1" w:after="100" w:afterAutospacing="1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SAS 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硬盘判断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G-list 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值；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SATA 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硬盘判断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SMART 05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、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196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、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197 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值。</w:t>
      </w:r>
    </w:p>
    <w:p w:rsidR="00000000" w:rsidRDefault="006014CC">
      <w:pPr>
        <w:numPr>
          <w:ilvl w:val="0"/>
          <w:numId w:val="1"/>
        </w:numPr>
        <w:spacing w:before="100" w:beforeAutospacing="1" w:after="100" w:afterAutospacing="1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根据缺陷记录规则决定是否允许下一次格式化。</w:t>
      </w:r>
    </w:p>
    <w:p w:rsidR="00000000" w:rsidRDefault="006014CC">
      <w:pPr>
        <w:numPr>
          <w:ilvl w:val="0"/>
          <w:numId w:val="1"/>
        </w:numPr>
        <w:spacing w:before="100" w:beforeAutospacing="1" w:after="100" w:afterAutospacing="1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格式化只通过改变逻辑块大小完成，不涉及文件系统、分区表。</w:t>
      </w:r>
    </w:p>
    <w:p w:rsidR="00000000" w:rsidRDefault="006014CC">
      <w:pPr>
        <w:numPr>
          <w:ilvl w:val="0"/>
          <w:numId w:val="1"/>
        </w:numPr>
        <w:spacing w:before="100" w:beforeAutospacing="1" w:after="100" w:afterAutospacing="1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页面显示逻辑块大小、格式化进度和实时日志。</w:t>
      </w:r>
    </w:p>
    <w:p w:rsidR="00000000" w:rsidRDefault="006014CC">
      <w:pPr>
        <w:numPr>
          <w:ilvl w:val="0"/>
          <w:numId w:val="1"/>
        </w:numPr>
        <w:spacing w:before="100" w:beforeAutospacing="1" w:after="100" w:afterAutospacing="1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允许人工修改品牌、接口类型、缺陷判断结果、逻辑块大小。</w:t>
      </w:r>
    </w:p>
    <w:p w:rsidR="00000000" w:rsidRDefault="006014CC">
      <w:pPr>
        <w:numPr>
          <w:ilvl w:val="0"/>
          <w:numId w:val="1"/>
        </w:numPr>
        <w:spacing w:before="100" w:beforeAutospacing="1" w:after="100" w:afterAutospacing="1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支持手动选择格式化工具、手动选择逻辑块大小。</w:t>
      </w:r>
    </w:p>
    <w:p w:rsidR="00000000" w:rsidRDefault="006014CC">
      <w:pPr>
        <w:numPr>
          <w:ilvl w:val="0"/>
          <w:numId w:val="1"/>
        </w:numPr>
        <w:spacing w:before="100" w:beforeAutospacing="1" w:after="100" w:afterAutospacing="1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顶部提供命令行界面，支持多开、多标签。</w:t>
      </w:r>
    </w:p>
    <w:p w:rsidR="00000000" w:rsidRDefault="006014CC">
      <w:pPr>
        <w:numPr>
          <w:ilvl w:val="0"/>
          <w:numId w:val="1"/>
        </w:numPr>
        <w:spacing w:before="100" w:beforeAutospacing="1" w:after="100" w:afterAutospacing="1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架构支持未来迭代：新增品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牌、新增工具、新增规则、新增页面模块。</w:t>
      </w:r>
    </w:p>
    <w:p w:rsidR="00000000" w:rsidRDefault="006014CC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二、核心需求确认</w:t>
      </w:r>
    </w:p>
    <w:tbl>
      <w:tblPr>
        <w:tblW w:w="5000" w:type="pct"/>
        <w:tblLook w:val="04A0"/>
      </w:tblPr>
      <w:tblGrid>
        <w:gridCol w:w="617"/>
        <w:gridCol w:w="1389"/>
        <w:gridCol w:w="6540"/>
      </w:tblGrid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F0FA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jc w:val="center"/>
              <w:rPr>
                <w:rFonts w:ascii="微软雅黑" w:eastAsia="微软雅黑" w:hAnsi="微软雅黑"/>
                <w:b/>
                <w:bCs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2"/>
                <w:szCs w:val="22"/>
              </w:rPr>
              <w:t>编号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F0FA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jc w:val="center"/>
              <w:rPr>
                <w:rFonts w:ascii="微软雅黑" w:eastAsia="微软雅黑" w:hAnsi="微软雅黑"/>
                <w:b/>
                <w:bCs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2"/>
                <w:szCs w:val="22"/>
              </w:rPr>
              <w:t>需求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F0FA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jc w:val="center"/>
              <w:rPr>
                <w:rFonts w:ascii="微软雅黑" w:eastAsia="微软雅黑" w:hAnsi="微软雅黑"/>
                <w:b/>
                <w:bCs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2"/>
                <w:szCs w:val="22"/>
              </w:rPr>
              <w:t>实现要求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机器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 xml:space="preserve"> IP 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作为网址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每台机器部署服务，访问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 xml:space="preserve"> </w:t>
            </w:r>
            <w:r>
              <w:rPr>
                <w:rStyle w:val="HTML"/>
                <w:rFonts w:hint="default"/>
                <w:color w:val="222222"/>
              </w:rPr>
              <w:t>http://</w:t>
            </w:r>
            <w:r>
              <w:rPr>
                <w:rStyle w:val="HTML"/>
                <w:rFonts w:hint="default"/>
                <w:color w:val="222222"/>
              </w:rPr>
              <w:t>机器</w:t>
            </w:r>
            <w:r>
              <w:rPr>
                <w:rStyle w:val="HTML"/>
                <w:rFonts w:hint="default"/>
                <w:color w:val="222222"/>
              </w:rPr>
              <w:t>IP:</w:t>
            </w:r>
            <w:r>
              <w:rPr>
                <w:rStyle w:val="HTML"/>
                <w:rFonts w:hint="default"/>
                <w:color w:val="222222"/>
              </w:rPr>
              <w:t>端口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即进入该机器界面。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多机器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 xml:space="preserve"> IP 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管理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支持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 xml:space="preserve"> IP 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列表增删改查、连接测试、在线状态、打开对应机器页面。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硬盘识别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识别品牌、接口类型、逻辑块大小、物理块大小、容量、序列号、型号。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缺陷记录判断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 xml:space="preserve">SAS 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判断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 xml:space="preserve"> G-list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；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 xml:space="preserve">SATA 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判断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 xml:space="preserve"> SMART 05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、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196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、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197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。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格式化规则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有缺陷记录则允许继续；无缺陷记录则停止下一次格式化；未知默认禁止，人工确认后可覆盖。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品牌工具映射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日立、西数、希捷、东芝分别调用各自工具包内的命令，同时支持手动选择工具。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逻辑块大小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默认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 xml:space="preserve"> 512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，页面可修改为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 xml:space="preserve"> 512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、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520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、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4096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、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 xml:space="preserve">4160 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等。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人工修正优先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人工修正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 xml:space="preserve"> &gt; 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自动识别，同时显示“自动识别结果”和“当前采用结果”。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顶部命令行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支持多开、多标签，可执行单条或批量命令。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10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可迭代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工具适配器、命令模板、页面组件、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 xml:space="preserve">API 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版本化。</w:t>
            </w:r>
          </w:p>
        </w:tc>
      </w:tr>
    </w:tbl>
    <w:p w:rsidR="00000000" w:rsidRDefault="006014CC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三、系统架构建议</w:t>
      </w:r>
    </w:p>
    <w:p w:rsidR="00000000" w:rsidRDefault="006014CC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3.1 </w:t>
      </w:r>
      <w:r>
        <w:rPr>
          <w:rFonts w:ascii="微软雅黑" w:eastAsia="微软雅黑" w:hAnsi="微软雅黑" w:hint="eastAsia"/>
        </w:rPr>
        <w:t>部署架构</w:t>
      </w:r>
    </w:p>
    <w:p w:rsidR="00000000" w:rsidRDefault="006014CC">
      <w:pPr>
        <w:numPr>
          <w:ilvl w:val="0"/>
          <w:numId w:val="2"/>
        </w:numPr>
        <w:spacing w:before="100" w:beforeAutospacing="1" w:after="100" w:afterAutospacing="1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6"/>
          <w:rFonts w:ascii="微软雅黑" w:eastAsia="微软雅黑" w:hAnsi="微软雅黑" w:hint="eastAsia"/>
          <w:color w:val="222222"/>
          <w:sz w:val="22"/>
          <w:szCs w:val="22"/>
        </w:rPr>
        <w:t>节点服务：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每台被管理的机器安装本地服务，监听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</w:t>
      </w:r>
      <w:r>
        <w:rPr>
          <w:rStyle w:val="HTML"/>
          <w:rFonts w:hint="default"/>
          <w:color w:val="222222"/>
        </w:rPr>
        <w:t>0.0.0.0:</w:t>
      </w:r>
      <w:r>
        <w:rPr>
          <w:rStyle w:val="HTML"/>
          <w:rFonts w:hint="default"/>
          <w:color w:val="222222"/>
        </w:rPr>
        <w:t>端口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，负责扫描本机硬盘、执行格式化、推送进度、提供命令行执行能力。</w:t>
      </w:r>
    </w:p>
    <w:p w:rsidR="00000000" w:rsidRDefault="006014CC">
      <w:pPr>
        <w:numPr>
          <w:ilvl w:val="0"/>
          <w:numId w:val="2"/>
        </w:numPr>
        <w:spacing w:before="100" w:beforeAutospacing="1" w:after="100" w:afterAutospacing="1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6"/>
          <w:rFonts w:ascii="微软雅黑" w:eastAsia="微软雅黑" w:hAnsi="微软雅黑" w:hint="eastAsia"/>
          <w:color w:val="222222"/>
          <w:sz w:val="22"/>
          <w:szCs w:val="22"/>
        </w:rPr>
        <w:t>中心管理端：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可选。维护机器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IP 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列表，显示在线状态，点击后跳转对应机器页面；也可作为统一入口反向代理。</w:t>
      </w:r>
    </w:p>
    <w:p w:rsidR="00000000" w:rsidRDefault="006014CC">
      <w:pPr>
        <w:numPr>
          <w:ilvl w:val="0"/>
          <w:numId w:val="2"/>
        </w:numPr>
        <w:spacing w:before="100" w:beforeAutospacing="1" w:after="100" w:afterAutospacing="1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6"/>
          <w:rFonts w:ascii="微软雅黑" w:eastAsia="微软雅黑" w:hAnsi="微软雅黑" w:hint="eastAsia"/>
          <w:color w:val="222222"/>
          <w:sz w:val="22"/>
          <w:szCs w:val="22"/>
        </w:rPr>
        <w:t>访问方式：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直接访问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</w:t>
      </w:r>
      <w:r>
        <w:rPr>
          <w:rStyle w:val="HTML"/>
          <w:rFonts w:hint="default"/>
          <w:color w:val="222222"/>
        </w:rPr>
        <w:t>http://192.168.2.130:</w:t>
      </w:r>
      <w:r>
        <w:rPr>
          <w:rStyle w:val="HTML"/>
          <w:rFonts w:hint="default"/>
          <w:color w:val="222222"/>
        </w:rPr>
        <w:t>端口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、</w:t>
      </w:r>
      <w:r>
        <w:rPr>
          <w:rStyle w:val="HTML"/>
          <w:rFonts w:hint="default"/>
          <w:color w:val="222222"/>
        </w:rPr>
        <w:t>http://192.168.2.131:</w:t>
      </w:r>
      <w:r>
        <w:rPr>
          <w:rStyle w:val="HTML"/>
          <w:rFonts w:hint="default"/>
          <w:color w:val="222222"/>
        </w:rPr>
        <w:t>端口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等。</w:t>
      </w:r>
    </w:p>
    <w:p w:rsidR="00000000" w:rsidRDefault="006014CC">
      <w:pPr>
        <w:numPr>
          <w:ilvl w:val="0"/>
          <w:numId w:val="2"/>
        </w:numPr>
        <w:spacing w:before="100" w:beforeAutospacing="1" w:after="100" w:afterAutospacing="1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6"/>
          <w:rFonts w:ascii="微软雅黑" w:eastAsia="微软雅黑" w:hAnsi="微软雅黑" w:hint="eastAsia"/>
          <w:color w:val="222222"/>
          <w:sz w:val="22"/>
          <w:szCs w:val="22"/>
        </w:rPr>
        <w:t>机器列表示例：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192.168.2.120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、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1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92.168.2.124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、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192.168.2.125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、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192.168.2.126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、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192.168.2.130 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至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192.168.2.139 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等，支持后续增删改查。</w:t>
      </w:r>
    </w:p>
    <w:p w:rsidR="00000000" w:rsidRDefault="006014CC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3.2 </w:t>
      </w:r>
      <w:r>
        <w:rPr>
          <w:rFonts w:ascii="微软雅黑" w:eastAsia="微软雅黑" w:hAnsi="微软雅黑" w:hint="eastAsia"/>
        </w:rPr>
        <w:t>可迭代设计</w:t>
      </w:r>
    </w:p>
    <w:p w:rsidR="00000000" w:rsidRDefault="006014CC">
      <w:pPr>
        <w:numPr>
          <w:ilvl w:val="0"/>
          <w:numId w:val="3"/>
        </w:numPr>
        <w:spacing w:before="100" w:beforeAutospacing="1" w:after="100" w:afterAutospacing="1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6"/>
          <w:rFonts w:ascii="微软雅黑" w:eastAsia="微软雅黑" w:hAnsi="微软雅黑" w:hint="eastAsia"/>
          <w:color w:val="222222"/>
          <w:sz w:val="22"/>
          <w:szCs w:val="22"/>
        </w:rPr>
        <w:t>工具适配器：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每种品牌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/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工具封装为独立适配器，新增工具只需增加配置和解析逻辑。</w:t>
      </w:r>
    </w:p>
    <w:p w:rsidR="00000000" w:rsidRDefault="006014CC">
      <w:pPr>
        <w:numPr>
          <w:ilvl w:val="0"/>
          <w:numId w:val="3"/>
        </w:numPr>
        <w:spacing w:before="100" w:beforeAutospacing="1" w:after="100" w:afterAutospacing="1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6"/>
          <w:rFonts w:ascii="微软雅黑" w:eastAsia="微软雅黑" w:hAnsi="微软雅黑" w:hint="eastAsia"/>
          <w:color w:val="222222"/>
          <w:sz w:val="22"/>
          <w:szCs w:val="22"/>
        </w:rPr>
        <w:t>命令模板：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工具、参数、逻辑块大小占位符使用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JSON 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或数据库配置，前端动态渲染。</w:t>
      </w:r>
    </w:p>
    <w:p w:rsidR="00000000" w:rsidRDefault="006014CC">
      <w:pPr>
        <w:numPr>
          <w:ilvl w:val="0"/>
          <w:numId w:val="3"/>
        </w:numPr>
        <w:spacing w:before="100" w:beforeAutospacing="1" w:after="100" w:afterAutospacing="1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6"/>
          <w:rFonts w:ascii="微软雅黑" w:eastAsia="微软雅黑" w:hAnsi="微软雅黑" w:hint="eastAsia"/>
          <w:color w:val="222222"/>
          <w:sz w:val="22"/>
          <w:szCs w:val="22"/>
        </w:rPr>
        <w:t>页面组件化：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硬盘列表、详情、进度、命令行、机器管理均为独立组件。</w:t>
      </w:r>
    </w:p>
    <w:p w:rsidR="00000000" w:rsidRDefault="006014CC">
      <w:pPr>
        <w:numPr>
          <w:ilvl w:val="0"/>
          <w:numId w:val="3"/>
        </w:numPr>
        <w:spacing w:before="100" w:beforeAutospacing="1" w:after="100" w:afterAutospacing="1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6"/>
          <w:rFonts w:ascii="微软雅黑" w:eastAsia="微软雅黑" w:hAnsi="微软雅黑" w:hint="eastAsia"/>
          <w:color w:val="222222"/>
          <w:sz w:val="22"/>
          <w:szCs w:val="22"/>
        </w:rPr>
        <w:t xml:space="preserve">API </w:t>
      </w:r>
      <w:r>
        <w:rPr>
          <w:rStyle w:val="a6"/>
          <w:rFonts w:ascii="微软雅黑" w:eastAsia="微软雅黑" w:hAnsi="微软雅黑" w:hint="eastAsia"/>
          <w:color w:val="222222"/>
          <w:sz w:val="22"/>
          <w:szCs w:val="22"/>
        </w:rPr>
        <w:t>版本化：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接口使用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</w:t>
      </w:r>
      <w:r>
        <w:rPr>
          <w:rStyle w:val="HTML"/>
          <w:rFonts w:hint="default"/>
          <w:color w:val="222222"/>
        </w:rPr>
        <w:t>/api/v1/...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，后续升级不破坏旧接口。</w:t>
      </w:r>
    </w:p>
    <w:p w:rsidR="00000000" w:rsidRDefault="006014CC">
      <w:pPr>
        <w:numPr>
          <w:ilvl w:val="0"/>
          <w:numId w:val="3"/>
        </w:numPr>
        <w:spacing w:before="100" w:beforeAutospacing="1" w:after="100" w:afterAutospacing="1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6"/>
          <w:rFonts w:ascii="微软雅黑" w:eastAsia="微软雅黑" w:hAnsi="微软雅黑" w:hint="eastAsia"/>
          <w:color w:val="222222"/>
          <w:sz w:val="22"/>
          <w:szCs w:val="22"/>
        </w:rPr>
        <w:t>规则引擎：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缺陷判断规则、允许格式化规则可配置，便于新增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SAS/SATA 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以外的判断方式。</w:t>
      </w:r>
    </w:p>
    <w:p w:rsidR="00000000" w:rsidRDefault="006014CC">
      <w:pPr>
        <w:numPr>
          <w:ilvl w:val="0"/>
          <w:numId w:val="3"/>
        </w:numPr>
        <w:spacing w:before="100" w:beforeAutospacing="1" w:after="100" w:afterAutospacing="1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6"/>
          <w:rFonts w:ascii="微软雅黑" w:eastAsia="微软雅黑" w:hAnsi="微软雅黑" w:hint="eastAsia"/>
          <w:color w:val="222222"/>
          <w:sz w:val="22"/>
          <w:szCs w:val="22"/>
        </w:rPr>
        <w:t>工具路径可配置：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hugo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、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wdckit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、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SeaChestUtilities 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等目录可在设置中修改，不写死在代码里。</w:t>
      </w:r>
    </w:p>
    <w:p w:rsidR="00000000" w:rsidRDefault="006014CC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四、机器管理模块</w:t>
      </w:r>
    </w:p>
    <w:tbl>
      <w:tblPr>
        <w:tblW w:w="5000" w:type="pct"/>
        <w:tblLook w:val="04A0"/>
      </w:tblPr>
      <w:tblGrid>
        <w:gridCol w:w="1423"/>
        <w:gridCol w:w="7123"/>
      </w:tblGrid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F0FA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jc w:val="center"/>
              <w:rPr>
                <w:rFonts w:ascii="微软雅黑" w:eastAsia="微软雅黑" w:hAnsi="微软雅黑"/>
                <w:b/>
                <w:bCs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2"/>
                <w:szCs w:val="22"/>
              </w:rPr>
              <w:t>功能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F0FA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jc w:val="center"/>
              <w:rPr>
                <w:rFonts w:ascii="微软雅黑" w:eastAsia="微软雅黑" w:hAnsi="微软雅黑"/>
                <w:b/>
                <w:bCs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2"/>
                <w:szCs w:val="22"/>
              </w:rPr>
              <w:t>说明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新增机器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录入名称、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IP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、端口、备注、所属机房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/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机架。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编辑机器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修改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 xml:space="preserve"> IP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、端口、名称、备注。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删除机器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仅从列表移除，不影响目标机器实际服务。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查询机器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按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 xml:space="preserve"> IP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、名称、状态筛选。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连接测试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请求目标机器健康检查接口，显示在线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/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离线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/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超时。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打开页面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新窗口打开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 xml:space="preserve"> </w:t>
            </w:r>
            <w:r>
              <w:rPr>
                <w:rStyle w:val="HTML"/>
                <w:rFonts w:hint="default"/>
                <w:color w:val="222222"/>
              </w:rPr>
              <w:t>http://</w:t>
            </w:r>
            <w:r>
              <w:rPr>
                <w:rStyle w:val="HTML"/>
                <w:rFonts w:hint="default"/>
                <w:color w:val="222222"/>
              </w:rPr>
              <w:t>机器</w:t>
            </w:r>
            <w:r>
              <w:rPr>
                <w:rStyle w:val="HTML"/>
                <w:rFonts w:hint="default"/>
                <w:color w:val="222222"/>
              </w:rPr>
              <w:t>IP:</w:t>
            </w:r>
            <w:r>
              <w:rPr>
                <w:rStyle w:val="HTML"/>
                <w:rFonts w:hint="default"/>
                <w:color w:val="222222"/>
              </w:rPr>
              <w:t>端口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，即连接对应机器。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批量导入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支持粘贴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 xml:space="preserve"> IP 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列表或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 xml:space="preserve"> CSV 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导入。</w:t>
            </w:r>
          </w:p>
        </w:tc>
      </w:tr>
    </w:tbl>
    <w:p w:rsidR="00000000" w:rsidRDefault="006014CC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五、页面结构</w:t>
      </w:r>
    </w:p>
    <w:p w:rsidR="00000000" w:rsidRDefault="006014CC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采用“单页仪表盘”布局：</w:t>
      </w:r>
    </w:p>
    <w:p w:rsidR="00000000" w:rsidRDefault="006014CC">
      <w:pPr>
        <w:numPr>
          <w:ilvl w:val="0"/>
          <w:numId w:val="4"/>
        </w:numPr>
        <w:spacing w:before="100" w:beforeAutospacing="1" w:after="100" w:afterAutospacing="1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6"/>
          <w:rFonts w:ascii="微软雅黑" w:eastAsia="微软雅黑" w:hAnsi="微软雅黑" w:hint="eastAsia"/>
          <w:color w:val="222222"/>
          <w:sz w:val="22"/>
          <w:szCs w:val="22"/>
        </w:rPr>
        <w:t>顶部：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当前机器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IP / 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服务状态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/ 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扫描硬盘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/ 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机器管理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/ 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命令行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/ 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全局日志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/ 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设置。</w:t>
      </w:r>
    </w:p>
    <w:p w:rsidR="00000000" w:rsidRDefault="006014CC">
      <w:pPr>
        <w:numPr>
          <w:ilvl w:val="0"/>
          <w:numId w:val="4"/>
        </w:numPr>
        <w:spacing w:before="100" w:beforeAutospacing="1" w:after="100" w:afterAutospacing="1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6"/>
          <w:rFonts w:ascii="微软雅黑" w:eastAsia="微软雅黑" w:hAnsi="微软雅黑" w:hint="eastAsia"/>
          <w:color w:val="222222"/>
          <w:sz w:val="22"/>
          <w:szCs w:val="22"/>
        </w:rPr>
        <w:t>左侧：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硬盘列表。</w:t>
      </w:r>
    </w:p>
    <w:p w:rsidR="00000000" w:rsidRDefault="006014CC">
      <w:pPr>
        <w:numPr>
          <w:ilvl w:val="0"/>
          <w:numId w:val="4"/>
        </w:numPr>
        <w:spacing w:before="100" w:beforeAutospacing="1" w:after="100" w:afterAutospacing="1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6"/>
          <w:rFonts w:ascii="微软雅黑" w:eastAsia="微软雅黑" w:hAnsi="微软雅黑" w:hint="eastAsia"/>
          <w:color w:val="222222"/>
          <w:sz w:val="22"/>
          <w:szCs w:val="22"/>
        </w:rPr>
        <w:t>中间：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选中硬盘详情与操作。</w:t>
      </w:r>
    </w:p>
    <w:p w:rsidR="00000000" w:rsidRDefault="006014CC">
      <w:pPr>
        <w:numPr>
          <w:ilvl w:val="0"/>
          <w:numId w:val="4"/>
        </w:numPr>
        <w:spacing w:before="100" w:beforeAutospacing="1" w:after="100" w:afterAutospacing="1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6"/>
          <w:rFonts w:ascii="微软雅黑" w:eastAsia="微软雅黑" w:hAnsi="微软雅黑" w:hint="eastAsia"/>
          <w:color w:val="222222"/>
          <w:sz w:val="22"/>
          <w:szCs w:val="22"/>
        </w:rPr>
        <w:t>右侧</w:t>
      </w:r>
      <w:r>
        <w:rPr>
          <w:rStyle w:val="a6"/>
          <w:rFonts w:ascii="微软雅黑" w:eastAsia="微软雅黑" w:hAnsi="微软雅黑" w:hint="eastAsia"/>
          <w:color w:val="222222"/>
          <w:sz w:val="22"/>
          <w:szCs w:val="22"/>
        </w:rPr>
        <w:t>/</w:t>
      </w:r>
      <w:r>
        <w:rPr>
          <w:rStyle w:val="a6"/>
          <w:rFonts w:ascii="微软雅黑" w:eastAsia="微软雅黑" w:hAnsi="微软雅黑" w:hint="eastAsia"/>
          <w:color w:val="222222"/>
          <w:sz w:val="22"/>
          <w:szCs w:val="22"/>
        </w:rPr>
        <w:t>底部：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实时日志与格式化进度。</w:t>
      </w:r>
    </w:p>
    <w:p w:rsidR="00000000" w:rsidRDefault="006014CC">
      <w:pPr>
        <w:numPr>
          <w:ilvl w:val="0"/>
          <w:numId w:val="4"/>
        </w:numPr>
        <w:spacing w:before="100" w:beforeAutospacing="1" w:after="100" w:afterAutospacing="1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6"/>
          <w:rFonts w:ascii="微软雅黑" w:eastAsia="微软雅黑" w:hAnsi="微软雅黑" w:hint="eastAsia"/>
          <w:color w:val="222222"/>
          <w:sz w:val="22"/>
          <w:szCs w:val="22"/>
        </w:rPr>
        <w:t>顶部命令行：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支持多开、多标签，可固定在顶部或抽屉式展开。</w:t>
      </w:r>
    </w:p>
    <w:p w:rsidR="00000000" w:rsidRDefault="006014CC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5.1 </w:t>
      </w:r>
      <w:r>
        <w:rPr>
          <w:rFonts w:ascii="微软雅黑" w:eastAsia="微软雅黑" w:hAnsi="微软雅黑" w:hint="eastAsia"/>
        </w:rPr>
        <w:t>顶部命令行界面</w:t>
      </w:r>
    </w:p>
    <w:tbl>
      <w:tblPr>
        <w:tblW w:w="5000" w:type="pct"/>
        <w:tblLook w:val="04A0"/>
      </w:tblPr>
      <w:tblGrid>
        <w:gridCol w:w="909"/>
        <w:gridCol w:w="7637"/>
      </w:tblGrid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F0FA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jc w:val="center"/>
              <w:rPr>
                <w:rFonts w:ascii="微软雅黑" w:eastAsia="微软雅黑" w:hAnsi="微软雅黑"/>
                <w:b/>
                <w:bCs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2"/>
                <w:szCs w:val="22"/>
              </w:rPr>
              <w:t>功能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F0FA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jc w:val="center"/>
              <w:rPr>
                <w:rFonts w:ascii="微软雅黑" w:eastAsia="微软雅黑" w:hAnsi="微软雅黑"/>
                <w:b/>
                <w:bCs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2"/>
                <w:szCs w:val="22"/>
              </w:rPr>
              <w:t>说明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多开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可同时打开多个命令行标签页，每个标签独立会话。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多标签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标签可重命名、关闭、复制、清空输出。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执行命令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支持单条命令、批量命令、管道命令。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历史记录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保存最近命令，支持上下键调用。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输出显示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实时显示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 xml:space="preserve"> stdout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、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stderr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、退出码。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目标机器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可选择当前机器或机器列表中其他在线机器执行。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工作目录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可设置当前工作目录，便于进入工具包目录执行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 xml:space="preserve"> format 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等命令。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安全限制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可配置命令白名单、黑名单、是否需要二次确认。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批量示例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可直接执行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 xml:space="preserve"> </w:t>
            </w:r>
            <w:r>
              <w:rPr>
                <w:rStyle w:val="HTML"/>
                <w:rFonts w:hint="default"/>
                <w:color w:val="222222"/>
              </w:rPr>
              <w:t>seq 4 35 | xargs -I{} -P 0 sudo sg_format -v --format --size=512 /dev/sg{}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。</w:t>
            </w:r>
          </w:p>
        </w:tc>
      </w:tr>
    </w:tbl>
    <w:p w:rsidR="00000000" w:rsidRDefault="006014CC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5.2 </w:t>
      </w:r>
      <w:r>
        <w:rPr>
          <w:rFonts w:ascii="微软雅黑" w:eastAsia="微软雅黑" w:hAnsi="微软雅黑" w:hint="eastAsia"/>
        </w:rPr>
        <w:t>硬盘列表字段</w:t>
      </w:r>
    </w:p>
    <w:tbl>
      <w:tblPr>
        <w:tblW w:w="5000" w:type="pct"/>
        <w:tblLook w:val="04A0"/>
      </w:tblPr>
      <w:tblGrid>
        <w:gridCol w:w="1878"/>
        <w:gridCol w:w="6668"/>
      </w:tblGrid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F0FA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jc w:val="center"/>
              <w:rPr>
                <w:rFonts w:ascii="微软雅黑" w:eastAsia="微软雅黑" w:hAnsi="微软雅黑"/>
                <w:b/>
                <w:bCs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2"/>
                <w:szCs w:val="22"/>
              </w:rPr>
              <w:t>字段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F0FA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jc w:val="center"/>
              <w:rPr>
                <w:rFonts w:ascii="微软雅黑" w:eastAsia="微软雅黑" w:hAnsi="微软雅黑"/>
                <w:b/>
                <w:bCs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2"/>
                <w:szCs w:val="22"/>
              </w:rPr>
              <w:t>说明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设备名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/dev/sda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、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/dev/sdb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、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 xml:space="preserve">/dev/sg2 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等。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序列号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唯一标识，防止拔插后认错。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型号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硬盘型号。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品牌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日立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/HGST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、西数、希捷、东芝、其他；可手动修改。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接口类型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SAS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、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SATA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、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NVMe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、其他；可手动修改。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容量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GB / TB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。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逻辑块大小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512B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、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4096B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、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520B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、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 xml:space="preserve">4160B 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等，即扇区大小。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物理块大小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512B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、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4096B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，用于显示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 xml:space="preserve"> 512e / 4Kn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。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缺陷判断类型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SAS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：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G-list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；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SATA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：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05/196/197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。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 xml:space="preserve">G-list / 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缺陷值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有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无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未知；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 xml:space="preserve">SATA 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显示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 xml:space="preserve"> 05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、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196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、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 xml:space="preserve">197 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原始值。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 xml:space="preserve">G-list 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值大小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 xml:space="preserve">SAS 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显示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 xml:space="preserve"> G-list 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数量；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 xml:space="preserve">SATA 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显示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 xml:space="preserve"> 05/196/197 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数值。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状态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就绪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格式化中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完成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失败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禁止格式化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需人工确认。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操作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详情、重新检测、开始格式化。</w:t>
            </w:r>
          </w:p>
        </w:tc>
      </w:tr>
    </w:tbl>
    <w:p w:rsidR="00000000" w:rsidRDefault="006014CC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5.3 </w:t>
      </w:r>
      <w:r>
        <w:rPr>
          <w:rFonts w:ascii="微软雅黑" w:eastAsia="微软雅黑" w:hAnsi="微软雅黑" w:hint="eastAsia"/>
        </w:rPr>
        <w:t>详情区字段</w:t>
      </w:r>
    </w:p>
    <w:tbl>
      <w:tblPr>
        <w:tblW w:w="5000" w:type="pct"/>
        <w:tblLook w:val="04A0"/>
      </w:tblPr>
      <w:tblGrid>
        <w:gridCol w:w="2636"/>
        <w:gridCol w:w="5910"/>
      </w:tblGrid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F0FA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jc w:val="center"/>
              <w:rPr>
                <w:rFonts w:ascii="微软雅黑" w:eastAsia="微软雅黑" w:hAnsi="微软雅黑"/>
                <w:b/>
                <w:bCs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2"/>
                <w:szCs w:val="22"/>
              </w:rPr>
              <w:t>字段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F0FA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jc w:val="center"/>
              <w:rPr>
                <w:rFonts w:ascii="微软雅黑" w:eastAsia="微软雅黑" w:hAnsi="微软雅黑"/>
                <w:b/>
                <w:bCs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2"/>
                <w:szCs w:val="22"/>
              </w:rPr>
              <w:t>示例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自动识别品牌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希捷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当前采用品牌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[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希捷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▼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 xml:space="preserve">] 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可修改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自动识别接口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SATA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当前采用接口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 xml:space="preserve">[SATA 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▼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 xml:space="preserve">] 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可修改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逻辑块大小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512B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物理块大小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4096B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缺陷判断方式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SAS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：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G-list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；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SATA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：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SMART 05/196/197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自动识别缺陷状态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有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无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未知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当前采用缺陷状态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[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有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▼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] / [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无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▼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] / [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未知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▼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 xml:space="preserve">] 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可修改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 xml:space="preserve">G-list 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值大小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1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 xml:space="preserve">SATA 05 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值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0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 xml:space="preserve">SATA 196 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值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0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 xml:space="preserve">SATA 197 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值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0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容量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2TB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 xml:space="preserve">SMART 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健康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正常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警告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未知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是否系统盘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是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否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是否挂载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已挂载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未挂载</w:t>
            </w:r>
          </w:p>
        </w:tc>
      </w:tr>
    </w:tbl>
    <w:p w:rsidR="00000000" w:rsidRDefault="006014CC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5.4 </w:t>
      </w:r>
      <w:r>
        <w:rPr>
          <w:rFonts w:ascii="微软雅黑" w:eastAsia="微软雅黑" w:hAnsi="微软雅黑" w:hint="eastAsia"/>
        </w:rPr>
        <w:t>格式化配置（只改变逻辑块大小）</w:t>
      </w:r>
    </w:p>
    <w:tbl>
      <w:tblPr>
        <w:tblW w:w="5000" w:type="pct"/>
        <w:tblLook w:val="04A0"/>
      </w:tblPr>
      <w:tblGrid>
        <w:gridCol w:w="1271"/>
        <w:gridCol w:w="6041"/>
        <w:gridCol w:w="1234"/>
      </w:tblGrid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F0FA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jc w:val="center"/>
              <w:rPr>
                <w:rFonts w:ascii="微软雅黑" w:eastAsia="微软雅黑" w:hAnsi="微软雅黑"/>
                <w:b/>
                <w:bCs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2"/>
                <w:szCs w:val="22"/>
              </w:rPr>
              <w:t>配置项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F0FA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jc w:val="center"/>
              <w:rPr>
                <w:rFonts w:ascii="微软雅黑" w:eastAsia="微软雅黑" w:hAnsi="微软雅黑"/>
                <w:b/>
                <w:bCs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2"/>
                <w:szCs w:val="22"/>
              </w:rPr>
              <w:t>可选值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F0FA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jc w:val="center"/>
              <w:rPr>
                <w:rFonts w:ascii="微软雅黑" w:eastAsia="微软雅黑" w:hAnsi="微软雅黑"/>
                <w:b/>
                <w:bCs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2"/>
                <w:szCs w:val="22"/>
              </w:rPr>
              <w:t>默认值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格式化逻辑块大小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 xml:space="preserve">512 / 520 / 4096 / 4160 / 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手动输入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512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格式化工具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自动推荐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 xml:space="preserve"> / sg_format / SeaChest_Format / hugo 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内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 xml:space="preserve"> format / wdckit 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内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 xml:space="preserve"> format / dd / 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自定义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自动推荐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格式化模式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快格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慢格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擦除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自定义参数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按工具能力决定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是否保留数据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否（格式化会擦除数据）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否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保存为模板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按钮。模板只保存工具、逻辑块大小、模式、额外参数，不含文件系统、分区表。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—</w:t>
            </w:r>
          </w:p>
        </w:tc>
      </w:tr>
    </w:tbl>
    <w:p w:rsidR="00000000" w:rsidRDefault="006014CC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5.5 </w:t>
      </w:r>
      <w:r>
        <w:rPr>
          <w:rFonts w:ascii="微软雅黑" w:eastAsia="微软雅黑" w:hAnsi="微软雅黑" w:hint="eastAsia"/>
        </w:rPr>
        <w:t>进度显示</w:t>
      </w:r>
    </w:p>
    <w:p w:rsidR="00000000" w:rsidRDefault="006014CC">
      <w:pPr>
        <w:numPr>
          <w:ilvl w:val="0"/>
          <w:numId w:val="5"/>
        </w:numPr>
        <w:spacing w:before="100" w:beforeAutospacing="1" w:after="100" w:afterAutospacing="1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当前阶段：准备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/ 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卸载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/ 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调用工具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/ 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格式化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/ 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校验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/ 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完成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/ 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失败。</w:t>
      </w:r>
    </w:p>
    <w:p w:rsidR="00000000" w:rsidRDefault="006014CC">
      <w:pPr>
        <w:numPr>
          <w:ilvl w:val="0"/>
          <w:numId w:val="5"/>
        </w:numPr>
        <w:spacing w:before="100" w:beforeAutospacing="1" w:after="100" w:afterAutospacing="1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进度条：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0% - 100%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。</w:t>
      </w:r>
    </w:p>
    <w:p w:rsidR="00000000" w:rsidRDefault="006014CC">
      <w:pPr>
        <w:numPr>
          <w:ilvl w:val="0"/>
          <w:numId w:val="5"/>
        </w:numPr>
        <w:spacing w:before="100" w:beforeAutospacing="1" w:after="100" w:afterAutospacing="1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速度：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MB/s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。</w:t>
      </w:r>
    </w:p>
    <w:p w:rsidR="00000000" w:rsidRDefault="006014CC">
      <w:pPr>
        <w:numPr>
          <w:ilvl w:val="0"/>
          <w:numId w:val="5"/>
        </w:numPr>
        <w:spacing w:before="100" w:beforeAutospacing="1" w:after="100" w:afterAutospacing="1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已用时间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/ 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剩余时间。</w:t>
      </w:r>
    </w:p>
    <w:p w:rsidR="00000000" w:rsidRDefault="006014CC">
      <w:pPr>
        <w:numPr>
          <w:ilvl w:val="0"/>
          <w:numId w:val="5"/>
        </w:numPr>
        <w:spacing w:before="100" w:beforeAutospacing="1" w:after="100" w:afterAutospacing="1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实时日志：最近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100 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行，可展开查看完整日志。</w:t>
      </w:r>
    </w:p>
    <w:p w:rsidR="00000000" w:rsidRDefault="006014CC">
      <w:pPr>
        <w:numPr>
          <w:ilvl w:val="0"/>
          <w:numId w:val="5"/>
        </w:numPr>
        <w:spacing w:before="100" w:beforeAutospacing="1" w:after="100" w:afterAutospacing="1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停止按钮：格式化中可中断，中断需二次确认。</w:t>
      </w:r>
    </w:p>
    <w:p w:rsidR="00000000" w:rsidRDefault="006014CC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六、硬盘检测规则</w:t>
      </w:r>
    </w:p>
    <w:p w:rsidR="00000000" w:rsidRDefault="006014CC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6.1 </w:t>
      </w:r>
      <w:r>
        <w:rPr>
          <w:rFonts w:ascii="微软雅黑" w:eastAsia="微软雅黑" w:hAnsi="微软雅黑" w:hint="eastAsia"/>
        </w:rPr>
        <w:t>品牌识别</w:t>
      </w:r>
    </w:p>
    <w:p w:rsidR="00000000" w:rsidRDefault="006014CC">
      <w:pPr>
        <w:numPr>
          <w:ilvl w:val="0"/>
          <w:numId w:val="6"/>
        </w:numPr>
        <w:spacing w:before="100" w:beforeAutospacing="1" w:after="100" w:afterAutospacing="1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通过型号、序列号、厂商信息、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SMART 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信息综合判断。</w:t>
      </w:r>
    </w:p>
    <w:p w:rsidR="00000000" w:rsidRDefault="006014CC">
      <w:pPr>
        <w:numPr>
          <w:ilvl w:val="0"/>
          <w:numId w:val="6"/>
        </w:numPr>
        <w:spacing w:before="100" w:beforeAutospacing="1" w:after="100" w:afterAutospacing="1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支持品牌：日立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/HGST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、西数、希捷、东芝、其他。</w:t>
      </w:r>
    </w:p>
    <w:p w:rsidR="00000000" w:rsidRDefault="006014CC">
      <w:pPr>
        <w:numPr>
          <w:ilvl w:val="0"/>
          <w:numId w:val="6"/>
        </w:numPr>
        <w:spacing w:before="100" w:beforeAutospacing="1" w:after="100" w:afterAutospacing="1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识别失败显示“其他”，并允许人工修改。</w:t>
      </w:r>
    </w:p>
    <w:p w:rsidR="00000000" w:rsidRDefault="006014CC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6.2 </w:t>
      </w:r>
      <w:r>
        <w:rPr>
          <w:rFonts w:ascii="微软雅黑" w:eastAsia="微软雅黑" w:hAnsi="微软雅黑" w:hint="eastAsia"/>
        </w:rPr>
        <w:t>接口类型识别</w:t>
      </w:r>
    </w:p>
    <w:p w:rsidR="00000000" w:rsidRDefault="006014CC">
      <w:pPr>
        <w:numPr>
          <w:ilvl w:val="0"/>
          <w:numId w:val="7"/>
        </w:numPr>
        <w:spacing w:before="100" w:beforeAutospacing="1" w:after="100" w:afterAutospacing="1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SAS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、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SATA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、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NVMe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、其他。</w:t>
      </w:r>
    </w:p>
    <w:p w:rsidR="00000000" w:rsidRDefault="006014CC">
      <w:pPr>
        <w:numPr>
          <w:ilvl w:val="0"/>
          <w:numId w:val="7"/>
        </w:numPr>
        <w:spacing w:before="100" w:beforeAutospacing="1" w:after="100" w:afterAutospacing="1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可通过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</w:t>
      </w:r>
      <w:r>
        <w:rPr>
          <w:rStyle w:val="HTML"/>
          <w:rFonts w:hint="default"/>
          <w:color w:val="222222"/>
        </w:rPr>
        <w:t>lsblk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、</w:t>
      </w:r>
      <w:r>
        <w:rPr>
          <w:rStyle w:val="HTML"/>
          <w:rFonts w:hint="default"/>
          <w:color w:val="222222"/>
        </w:rPr>
        <w:t>smartctl -i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、</w:t>
      </w:r>
      <w:r>
        <w:rPr>
          <w:rStyle w:val="HTML"/>
          <w:rFonts w:hint="default"/>
          <w:color w:val="222222"/>
        </w:rPr>
        <w:t>sg_inq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、</w:t>
      </w:r>
      <w:r>
        <w:rPr>
          <w:rStyle w:val="HTML"/>
          <w:rFonts w:hint="default"/>
          <w:color w:val="222222"/>
        </w:rPr>
        <w:t>lsscsi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等命令辅助判断。</w:t>
      </w:r>
    </w:p>
    <w:p w:rsidR="00000000" w:rsidRDefault="006014CC">
      <w:pPr>
        <w:numPr>
          <w:ilvl w:val="0"/>
          <w:numId w:val="7"/>
        </w:numPr>
        <w:spacing w:before="100" w:beforeAutospacing="1" w:after="100" w:afterAutospacing="1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识别失败或冲突时，页面提示人工确认。</w:t>
      </w:r>
    </w:p>
    <w:p w:rsidR="00000000" w:rsidRDefault="006014CC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6.3 </w:t>
      </w:r>
      <w:r>
        <w:rPr>
          <w:rFonts w:ascii="微软雅黑" w:eastAsia="微软雅黑" w:hAnsi="微软雅黑" w:hint="eastAsia"/>
        </w:rPr>
        <w:t>逻辑块大小与物理块大小</w:t>
      </w:r>
    </w:p>
    <w:p w:rsidR="00000000" w:rsidRDefault="006014CC">
      <w:pPr>
        <w:numPr>
          <w:ilvl w:val="0"/>
          <w:numId w:val="8"/>
        </w:numPr>
        <w:spacing w:before="100" w:beforeAutospacing="1" w:after="100" w:afterAutospacing="1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逻辑块大小即扇区大小，常见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512B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、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4096B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；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SAS 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场景可能有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520B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、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4160B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。</w:t>
      </w:r>
    </w:p>
    <w:p w:rsidR="00000000" w:rsidRDefault="006014CC">
      <w:pPr>
        <w:numPr>
          <w:ilvl w:val="0"/>
          <w:numId w:val="8"/>
        </w:numPr>
        <w:spacing w:before="100" w:beforeAutospacing="1" w:after="100" w:afterAutospacing="1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物理块大小常见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512B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、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4096B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，用于判断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512e / 4Kn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。</w:t>
      </w:r>
    </w:p>
    <w:p w:rsidR="00000000" w:rsidRDefault="006014CC">
      <w:pPr>
        <w:numPr>
          <w:ilvl w:val="0"/>
          <w:numId w:val="8"/>
        </w:numPr>
        <w:spacing w:before="100" w:beforeAutospacing="1" w:after="100" w:afterAutospacing="1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格式化逻辑块大小默认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512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，页面可修改，也可手动输入。</w:t>
      </w:r>
    </w:p>
    <w:p w:rsidR="00000000" w:rsidRDefault="006014CC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6.4 SAS </w:t>
      </w:r>
      <w:r>
        <w:rPr>
          <w:rFonts w:ascii="微软雅黑" w:eastAsia="微软雅黑" w:hAnsi="微软雅黑" w:hint="eastAsia"/>
        </w:rPr>
        <w:t>硬盘缺陷判断：</w:t>
      </w:r>
      <w:r>
        <w:rPr>
          <w:rFonts w:ascii="微软雅黑" w:eastAsia="微软雅黑" w:hAnsi="微软雅黑" w:hint="eastAsia"/>
        </w:rPr>
        <w:t>G-list</w:t>
      </w:r>
    </w:p>
    <w:tbl>
      <w:tblPr>
        <w:tblW w:w="5000" w:type="pct"/>
        <w:tblLook w:val="04A0"/>
      </w:tblPr>
      <w:tblGrid>
        <w:gridCol w:w="2509"/>
        <w:gridCol w:w="6037"/>
      </w:tblGrid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F0FA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jc w:val="center"/>
              <w:rPr>
                <w:rFonts w:ascii="微软雅黑" w:eastAsia="微软雅黑" w:hAnsi="微软雅黑"/>
                <w:b/>
                <w:bCs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2"/>
                <w:szCs w:val="22"/>
              </w:rPr>
              <w:t xml:space="preserve">G-list </w:t>
            </w: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2"/>
                <w:szCs w:val="22"/>
              </w:rPr>
              <w:t>状态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F0FA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jc w:val="center"/>
              <w:rPr>
                <w:rFonts w:ascii="微软雅黑" w:eastAsia="微软雅黑" w:hAnsi="微软雅黑"/>
                <w:b/>
                <w:bCs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2"/>
                <w:szCs w:val="22"/>
              </w:rPr>
              <w:t>规则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有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允许继续格式化。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无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停止下一次格式化。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未知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/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读取失败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默认禁止，必须人工确认后才能覆盖。</w:t>
            </w:r>
          </w:p>
        </w:tc>
      </w:tr>
    </w:tbl>
    <w:p w:rsidR="00000000" w:rsidRDefault="006014CC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页面显示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G-list 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值大小，例如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0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、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1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、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5 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等。</w:t>
      </w:r>
    </w:p>
    <w:p w:rsidR="00000000" w:rsidRDefault="006014CC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6.5 SATA </w:t>
      </w:r>
      <w:r>
        <w:rPr>
          <w:rFonts w:ascii="微软雅黑" w:eastAsia="微软雅黑" w:hAnsi="微软雅黑" w:hint="eastAsia"/>
        </w:rPr>
        <w:t>硬盘缺陷判断：</w:t>
      </w:r>
      <w:r>
        <w:rPr>
          <w:rFonts w:ascii="微软雅黑" w:eastAsia="微软雅黑" w:hAnsi="微软雅黑" w:hint="eastAsia"/>
        </w:rPr>
        <w:t>05</w:t>
      </w:r>
      <w:r>
        <w:rPr>
          <w:rFonts w:ascii="微软雅黑" w:eastAsia="微软雅黑" w:hAnsi="微软雅黑" w:hint="eastAsia"/>
        </w:rPr>
        <w:t>、</w:t>
      </w:r>
      <w:r>
        <w:rPr>
          <w:rFonts w:ascii="微软雅黑" w:eastAsia="微软雅黑" w:hAnsi="微软雅黑" w:hint="eastAsia"/>
        </w:rPr>
        <w:t>196</w:t>
      </w:r>
      <w:r>
        <w:rPr>
          <w:rFonts w:ascii="微软雅黑" w:eastAsia="微软雅黑" w:hAnsi="微软雅黑" w:hint="eastAsia"/>
        </w:rPr>
        <w:t>、</w:t>
      </w:r>
      <w:r>
        <w:rPr>
          <w:rFonts w:ascii="微软雅黑" w:eastAsia="微软雅黑" w:hAnsi="微软雅黑" w:hint="eastAsia"/>
        </w:rPr>
        <w:t>197</w:t>
      </w:r>
    </w:p>
    <w:tbl>
      <w:tblPr>
        <w:tblW w:w="5000" w:type="pct"/>
        <w:tblLook w:val="04A0"/>
      </w:tblPr>
      <w:tblGrid>
        <w:gridCol w:w="1270"/>
        <w:gridCol w:w="4257"/>
        <w:gridCol w:w="3019"/>
      </w:tblGrid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F0FA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jc w:val="center"/>
              <w:rPr>
                <w:rFonts w:ascii="微软雅黑" w:eastAsia="微软雅黑" w:hAnsi="微软雅黑"/>
                <w:b/>
                <w:bCs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2"/>
                <w:szCs w:val="22"/>
              </w:rPr>
              <w:t xml:space="preserve">SMART </w:t>
            </w: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2"/>
                <w:szCs w:val="22"/>
              </w:rPr>
              <w:t>项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F0FA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jc w:val="center"/>
              <w:rPr>
                <w:rFonts w:ascii="微软雅黑" w:eastAsia="微软雅黑" w:hAnsi="微软雅黑"/>
                <w:b/>
                <w:bCs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2"/>
                <w:szCs w:val="22"/>
              </w:rPr>
              <w:t>含义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F0FA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jc w:val="center"/>
              <w:rPr>
                <w:rFonts w:ascii="微软雅黑" w:eastAsia="微软雅黑" w:hAnsi="微软雅黑"/>
                <w:b/>
                <w:bCs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2"/>
                <w:szCs w:val="22"/>
              </w:rPr>
              <w:t>判断建议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05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Reallocated_Sector_Ct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，重映射扇区计数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非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 xml:space="preserve"> 0 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视为有缺陷记录。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196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Reallocated_Event_Count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，重映射事件计数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非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 xml:space="preserve"> 0 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视为有缺陷记录。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197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Current_Pending_Sector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，当前待映射扇区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非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 xml:space="preserve"> 0 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视为有缺陷记录，并高亮警告。</w:t>
            </w:r>
          </w:p>
        </w:tc>
      </w:tr>
    </w:tbl>
    <w:p w:rsidR="00000000" w:rsidRDefault="006014CC">
      <w:pPr>
        <w:shd w:val="clear" w:color="auto" w:fill="FFF8E1"/>
        <w:divId w:val="762457636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6"/>
          <w:rFonts w:ascii="微软雅黑" w:eastAsia="微软雅黑" w:hAnsi="微软雅黑" w:hint="eastAsia"/>
          <w:color w:val="222222"/>
          <w:sz w:val="22"/>
          <w:szCs w:val="22"/>
        </w:rPr>
        <w:t xml:space="preserve">SATA </w:t>
      </w:r>
      <w:r>
        <w:rPr>
          <w:rStyle w:val="a6"/>
          <w:rFonts w:ascii="微软雅黑" w:eastAsia="微软雅黑" w:hAnsi="微软雅黑" w:hint="eastAsia"/>
          <w:color w:val="222222"/>
          <w:sz w:val="22"/>
          <w:szCs w:val="22"/>
        </w:rPr>
        <w:t>规则：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05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、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196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、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197 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任一项非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0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，视为“有缺陷记录”，按“有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G-list 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值”处理，允许继续格式化；三项全为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0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，视为“无”，停止下一次格式化；读取失败视为“未知”，默认禁止，必须人工确认。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</w:t>
      </w:r>
    </w:p>
    <w:p w:rsidR="00000000" w:rsidRDefault="006014CC">
      <w:pPr>
        <w:shd w:val="clear" w:color="auto" w:fill="FDECEA"/>
        <w:divId w:val="771096782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6"/>
          <w:rFonts w:ascii="微软雅黑" w:eastAsia="微软雅黑" w:hAnsi="微软雅黑" w:hint="eastAsia"/>
          <w:color w:val="222222"/>
          <w:sz w:val="22"/>
          <w:szCs w:val="22"/>
        </w:rPr>
        <w:t>注意：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197 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非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0 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通常表示存在待映射扇区，格式化不一定能修复。建议页面显示高风险提示，是否允许格式化可由人工确认覆盖。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</w:t>
      </w:r>
    </w:p>
    <w:p w:rsidR="00000000" w:rsidRDefault="006014CC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6.6 </w:t>
      </w:r>
      <w:r>
        <w:rPr>
          <w:rFonts w:ascii="微软雅黑" w:eastAsia="微软雅黑" w:hAnsi="微软雅黑" w:hint="eastAsia"/>
        </w:rPr>
        <w:t>人工修正优先级</w:t>
      </w:r>
    </w:p>
    <w:p w:rsidR="00000000" w:rsidRDefault="006014CC">
      <w:pPr>
        <w:numPr>
          <w:ilvl w:val="0"/>
          <w:numId w:val="9"/>
        </w:numPr>
        <w:spacing w:before="100" w:beforeAutospacing="1" w:after="100" w:afterAutospacing="1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人工修正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&gt; 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自动识别。</w:t>
      </w:r>
    </w:p>
    <w:p w:rsidR="00000000" w:rsidRDefault="006014CC">
      <w:pPr>
        <w:numPr>
          <w:ilvl w:val="0"/>
          <w:numId w:val="9"/>
        </w:numPr>
        <w:spacing w:before="100" w:beforeAutospacing="1" w:after="100" w:afterAutospacing="1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界面同时显示“自动识别结果”和“当前采用结果”。</w:t>
      </w:r>
    </w:p>
    <w:p w:rsidR="00000000" w:rsidRDefault="006014CC">
      <w:pPr>
        <w:numPr>
          <w:ilvl w:val="0"/>
          <w:numId w:val="9"/>
        </w:numPr>
        <w:spacing w:before="100" w:beforeAutospacing="1" w:after="100" w:afterAutospacing="1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人工修正按硬盘序列号持久化保存，下次插入同一块盘优先采用人工修正结果。</w:t>
      </w:r>
    </w:p>
    <w:p w:rsidR="00000000" w:rsidRDefault="006014CC">
      <w:pPr>
        <w:numPr>
          <w:ilvl w:val="0"/>
          <w:numId w:val="9"/>
        </w:numPr>
        <w:spacing w:before="100" w:beforeAutospacing="1" w:after="100" w:afterAutospacing="1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修改品牌、接口类型、缺陷状态、逻辑块大小时，记录操作日志。</w:t>
      </w:r>
    </w:p>
    <w:p w:rsidR="00000000" w:rsidRDefault="006014CC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七、格式化规则与工具</w:t>
      </w:r>
    </w:p>
    <w:p w:rsidR="00000000" w:rsidRDefault="006014CC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7.1 </w:t>
      </w:r>
      <w:r>
        <w:rPr>
          <w:rFonts w:ascii="微软雅黑" w:eastAsia="微软雅黑" w:hAnsi="微软雅黑" w:hint="eastAsia"/>
        </w:rPr>
        <w:t>是否允许格式化</w:t>
      </w:r>
    </w:p>
    <w:tbl>
      <w:tblPr>
        <w:tblW w:w="5000" w:type="pct"/>
        <w:tblLook w:val="04A0"/>
      </w:tblPr>
      <w:tblGrid>
        <w:gridCol w:w="3784"/>
        <w:gridCol w:w="4762"/>
      </w:tblGrid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F0FA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jc w:val="center"/>
              <w:rPr>
                <w:rFonts w:ascii="微软雅黑" w:eastAsia="微软雅黑" w:hAnsi="微软雅黑"/>
                <w:b/>
                <w:bCs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2"/>
                <w:szCs w:val="22"/>
              </w:rPr>
              <w:t>条件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F0FA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jc w:val="center"/>
              <w:rPr>
                <w:rFonts w:ascii="微软雅黑" w:eastAsia="微软雅黑" w:hAnsi="微软雅黑"/>
                <w:b/>
                <w:bCs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2"/>
                <w:szCs w:val="22"/>
              </w:rPr>
              <w:t>结果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SAS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：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 xml:space="preserve">G-list = 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有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允许继续。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SAS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：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 xml:space="preserve">G-list = 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无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禁止下一次格式化。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SAS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：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 xml:space="preserve">G-list = 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未知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默认禁止，人工确认后可覆盖。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SATA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：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 xml:space="preserve">05/196/197 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任一非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 xml:space="preserve"> 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视为有缺陷记录，允许继续。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SATA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：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 xml:space="preserve">05/196/197 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全为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 xml:space="preserve"> 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视为无缺陷记录，禁止下一次格式化。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SATA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：读取失败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未知，默认禁止，人工确认后可覆盖。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系统盘、启动盘、已挂载盘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默认拦截，禁止直接格式化。</w:t>
            </w:r>
          </w:p>
        </w:tc>
      </w:tr>
    </w:tbl>
    <w:p w:rsidR="00000000" w:rsidRDefault="006014CC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7.2 </w:t>
      </w:r>
      <w:r>
        <w:rPr>
          <w:rFonts w:ascii="微软雅黑" w:eastAsia="微软雅黑" w:hAnsi="微软雅黑" w:hint="eastAsia"/>
        </w:rPr>
        <w:t>工具包与命令归属（重要澄清）</w:t>
      </w:r>
    </w:p>
    <w:p w:rsidR="00000000" w:rsidRDefault="006014CC">
      <w:pPr>
        <w:shd w:val="clear" w:color="auto" w:fill="FFF8E1"/>
        <w:divId w:val="40178641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6"/>
          <w:rFonts w:ascii="微软雅黑" w:eastAsia="微软雅黑" w:hAnsi="微软雅黑" w:hint="eastAsia"/>
          <w:color w:val="222222"/>
          <w:sz w:val="22"/>
          <w:szCs w:val="22"/>
        </w:rPr>
        <w:t>关键说明：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</w:t>
      </w:r>
    </w:p>
    <w:p w:rsidR="00000000" w:rsidRDefault="006014CC">
      <w:pPr>
        <w:numPr>
          <w:ilvl w:val="0"/>
          <w:numId w:val="10"/>
        </w:numPr>
        <w:shd w:val="clear" w:color="auto" w:fill="FFF8E1"/>
        <w:spacing w:before="100" w:beforeAutospacing="1" w:after="100" w:afterAutospacing="1"/>
        <w:divId w:val="40178641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日立的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</w:t>
      </w:r>
      <w:r>
        <w:rPr>
          <w:rStyle w:val="HTML"/>
          <w:rFonts w:hint="default"/>
          <w:color w:val="222222"/>
        </w:rPr>
        <w:t>format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命令</w:t>
      </w:r>
      <w:r>
        <w:rPr>
          <w:rStyle w:val="a6"/>
          <w:rFonts w:ascii="微软雅黑" w:eastAsia="微软雅黑" w:hAnsi="微软雅黑" w:hint="eastAsia"/>
          <w:color w:val="222222"/>
          <w:sz w:val="22"/>
          <w:szCs w:val="22"/>
        </w:rPr>
        <w:t>不是系统命令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，而是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</w:t>
      </w:r>
      <w:r>
        <w:rPr>
          <w:rStyle w:val="HTML"/>
          <w:rFonts w:hint="default"/>
          <w:color w:val="222222"/>
        </w:rPr>
        <w:t>~/hugo-7.4.5.x86_64/hugo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工具包内部提供的命令，需要在工具包目录下调用，或使用该目录内的可执行文件全路径。</w:t>
      </w:r>
    </w:p>
    <w:p w:rsidR="00000000" w:rsidRDefault="006014CC">
      <w:pPr>
        <w:numPr>
          <w:ilvl w:val="0"/>
          <w:numId w:val="10"/>
        </w:numPr>
        <w:shd w:val="clear" w:color="auto" w:fill="FFF8E1"/>
        <w:spacing w:before="100" w:beforeAutospacing="1" w:after="100" w:afterAutospacing="1"/>
        <w:divId w:val="40178641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西数的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</w:t>
      </w:r>
      <w:r>
        <w:rPr>
          <w:rStyle w:val="HTML"/>
          <w:rFonts w:hint="default"/>
          <w:color w:val="222222"/>
        </w:rPr>
        <w:t>format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命令</w:t>
      </w:r>
      <w:r>
        <w:rPr>
          <w:rStyle w:val="a6"/>
          <w:rFonts w:ascii="微软雅黑" w:eastAsia="微软雅黑" w:hAnsi="微软雅黑" w:hint="eastAsia"/>
          <w:color w:val="222222"/>
          <w:sz w:val="22"/>
          <w:szCs w:val="22"/>
        </w:rPr>
        <w:t>不是系统命令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，而是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</w:t>
      </w:r>
      <w:r>
        <w:rPr>
          <w:rStyle w:val="HTML"/>
          <w:rFonts w:hint="default"/>
          <w:color w:val="222222"/>
        </w:rPr>
        <w:t>~/wdckit-3.0.2.0-x86_64/wdckit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工具包内部提供的命令，同样需要在工具包目录下调用。</w:t>
      </w:r>
    </w:p>
    <w:p w:rsidR="00000000" w:rsidRDefault="006014CC">
      <w:pPr>
        <w:numPr>
          <w:ilvl w:val="0"/>
          <w:numId w:val="10"/>
        </w:numPr>
        <w:shd w:val="clear" w:color="auto" w:fill="FFF8E1"/>
        <w:spacing w:before="100" w:beforeAutospacing="1" w:after="100" w:afterAutospacing="1"/>
        <w:divId w:val="40178641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希捷的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</w:t>
      </w:r>
      <w:r>
        <w:rPr>
          <w:rStyle w:val="HTML"/>
          <w:rFonts w:hint="default"/>
          <w:color w:val="222222"/>
        </w:rPr>
        <w:t>sg_format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是系统命令（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sg3_utils 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提供）；</w:t>
      </w:r>
      <w:r>
        <w:rPr>
          <w:rStyle w:val="HTML"/>
          <w:rFonts w:hint="default"/>
          <w:color w:val="222222"/>
        </w:rPr>
        <w:t>SeaChest_Format_linux_x86_64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位于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</w:t>
      </w:r>
      <w:r>
        <w:rPr>
          <w:rStyle w:val="HTML"/>
          <w:rFonts w:hint="default"/>
          <w:color w:val="222222"/>
        </w:rPr>
        <w:t>~/SeaChestUtilities/Linux/Non-RAID/x86_64/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目录内，支持一条命令通过多个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</w:t>
      </w:r>
      <w:r>
        <w:rPr>
          <w:rStyle w:val="HTML"/>
          <w:rFonts w:hint="default"/>
          <w:color w:val="222222"/>
        </w:rPr>
        <w:t>-d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参数批量处理多块盘。</w:t>
      </w:r>
    </w:p>
    <w:p w:rsidR="00000000" w:rsidRDefault="006014CC">
      <w:pPr>
        <w:numPr>
          <w:ilvl w:val="0"/>
          <w:numId w:val="10"/>
        </w:numPr>
        <w:shd w:val="clear" w:color="auto" w:fill="FFF8E1"/>
        <w:spacing w:before="100" w:beforeAutospacing="1" w:after="100" w:afterAutospacing="1"/>
        <w:divId w:val="40178641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东芝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SATA 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使用系统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</w:t>
      </w:r>
      <w:r>
        <w:rPr>
          <w:rStyle w:val="HTML"/>
          <w:rFonts w:hint="default"/>
          <w:color w:val="222222"/>
        </w:rPr>
        <w:t>dd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擦除，东芝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SAS 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使用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</w:t>
      </w:r>
      <w:r>
        <w:rPr>
          <w:rStyle w:val="HTML"/>
          <w:rFonts w:hint="default"/>
          <w:color w:val="222222"/>
        </w:rPr>
        <w:t>sg_format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。</w:t>
      </w:r>
    </w:p>
    <w:p w:rsidR="00000000" w:rsidRDefault="006014CC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7.3 </w:t>
      </w:r>
      <w:r>
        <w:rPr>
          <w:rFonts w:ascii="微软雅黑" w:eastAsia="微软雅黑" w:hAnsi="微软雅黑" w:hint="eastAsia"/>
        </w:rPr>
        <w:t>品牌与工具映射（含命令示例）</w:t>
      </w:r>
    </w:p>
    <w:tbl>
      <w:tblPr>
        <w:tblW w:w="5000" w:type="pct"/>
        <w:tblLook w:val="04A0"/>
      </w:tblPr>
      <w:tblGrid>
        <w:gridCol w:w="758"/>
        <w:gridCol w:w="3416"/>
        <w:gridCol w:w="1168"/>
        <w:gridCol w:w="3204"/>
      </w:tblGrid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F0FA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jc w:val="center"/>
              <w:rPr>
                <w:rFonts w:ascii="微软雅黑" w:eastAsia="微软雅黑" w:hAnsi="微软雅黑"/>
                <w:b/>
                <w:bCs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2"/>
                <w:szCs w:val="22"/>
              </w:rPr>
              <w:t>品牌</w:t>
            </w: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2"/>
                <w:szCs w:val="22"/>
              </w:rPr>
              <w:t xml:space="preserve"> / </w:t>
            </w: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2"/>
                <w:szCs w:val="22"/>
              </w:rPr>
              <w:t>接口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F0FA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jc w:val="center"/>
              <w:rPr>
                <w:rFonts w:ascii="微软雅黑" w:eastAsia="微软雅黑" w:hAnsi="微软雅黑"/>
                <w:b/>
                <w:bCs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2"/>
                <w:szCs w:val="22"/>
              </w:rPr>
              <w:t>工具包</w:t>
            </w: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2"/>
                <w:szCs w:val="22"/>
              </w:rPr>
              <w:t xml:space="preserve"> / </w:t>
            </w: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2"/>
                <w:szCs w:val="22"/>
              </w:rPr>
              <w:t>工具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F0FA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jc w:val="center"/>
              <w:rPr>
                <w:rFonts w:ascii="微软雅黑" w:eastAsia="微软雅黑" w:hAnsi="微软雅黑"/>
                <w:b/>
                <w:bCs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2"/>
                <w:szCs w:val="22"/>
              </w:rPr>
              <w:t>模式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F0FA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jc w:val="center"/>
              <w:rPr>
                <w:rFonts w:ascii="微软雅黑" w:eastAsia="微软雅黑" w:hAnsi="微软雅黑"/>
                <w:b/>
                <w:bCs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2"/>
                <w:szCs w:val="22"/>
              </w:rPr>
              <w:t>命令示例</w:t>
            </w:r>
          </w:p>
        </w:tc>
      </w:tr>
      <w:tr w:rsidR="00000000">
        <w:tc>
          <w:tcPr>
            <w:tcW w:w="0" w:type="auto"/>
            <w:vMerge w:val="restar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日立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 xml:space="preserve"> / HGST</w:t>
            </w:r>
          </w:p>
        </w:tc>
        <w:tc>
          <w:tcPr>
            <w:tcW w:w="0" w:type="auto"/>
            <w:vMerge w:val="restar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 xml:space="preserve">hugo 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工具包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br/>
            </w:r>
            <w:r>
              <w:rPr>
                <w:rStyle w:val="HTML"/>
                <w:rFonts w:hint="default"/>
                <w:color w:val="222222"/>
              </w:rPr>
              <w:t>~/hugo-7.4.5.x86_64/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慢格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Style w:val="HTML"/>
                <w:rFonts w:hint="default"/>
                <w:color w:val="222222"/>
              </w:rPr>
              <w:t>format -m [model] --merge -b 512</w:t>
            </w:r>
          </w:p>
        </w:tc>
      </w:tr>
      <w:tr w:rsidR="00000000">
        <w:tc>
          <w:tcPr>
            <w:tcW w:w="0" w:type="auto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:rsidR="00000000" w:rsidRDefault="006014CC">
            <w:pPr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:rsidR="00000000" w:rsidRDefault="006014CC">
            <w:pPr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快格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Style w:val="HTML"/>
                <w:rFonts w:hint="default"/>
                <w:color w:val="222222"/>
              </w:rPr>
              <w:t>format -m [model] --merge --fastformat -b 512</w:t>
            </w:r>
          </w:p>
        </w:tc>
      </w:tr>
      <w:tr w:rsidR="00000000">
        <w:tc>
          <w:tcPr>
            <w:tcW w:w="0" w:type="auto"/>
            <w:vMerge w:val="restar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西数</w:t>
            </w:r>
          </w:p>
        </w:tc>
        <w:tc>
          <w:tcPr>
            <w:tcW w:w="0" w:type="auto"/>
            <w:vMerge w:val="restar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 xml:space="preserve">wdckit 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工具包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br/>
            </w:r>
            <w:r>
              <w:rPr>
                <w:rStyle w:val="HTML"/>
                <w:rFonts w:hint="default"/>
                <w:color w:val="222222"/>
              </w:rPr>
              <w:t>~/wdckit-3.0.2.0-x86_64/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慢格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Style w:val="HTML"/>
                <w:rFonts w:hint="default"/>
                <w:color w:val="222222"/>
              </w:rPr>
              <w:t xml:space="preserve">format </w:t>
            </w:r>
            <w:r>
              <w:rPr>
                <w:rStyle w:val="HTML"/>
                <w:rFonts w:hint="default"/>
                <w:color w:val="222222"/>
              </w:rPr>
              <w:t>/dev/sgb --merge --progress-bar -b 512</w:t>
            </w:r>
          </w:p>
        </w:tc>
      </w:tr>
      <w:tr w:rsidR="00000000">
        <w:tc>
          <w:tcPr>
            <w:tcW w:w="0" w:type="auto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:rsidR="00000000" w:rsidRDefault="006014CC">
            <w:pPr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:rsidR="00000000" w:rsidRDefault="006014CC">
            <w:pPr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快格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Style w:val="HTML"/>
                <w:rFonts w:hint="default"/>
                <w:color w:val="222222"/>
              </w:rPr>
              <w:t>format /dev/sgb --merge --fastformat --progress-bar -b 512</w:t>
            </w:r>
          </w:p>
        </w:tc>
      </w:tr>
      <w:tr w:rsidR="00000000">
        <w:tc>
          <w:tcPr>
            <w:tcW w:w="0" w:type="auto"/>
            <w:vMerge w:val="restar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希捷</w:t>
            </w:r>
          </w:p>
        </w:tc>
        <w:tc>
          <w:tcPr>
            <w:tcW w:w="0" w:type="auto"/>
            <w:vMerge w:val="restar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sg_format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（系统）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br/>
              <w:t>SeaChest_Format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br/>
            </w:r>
            <w:r>
              <w:rPr>
                <w:rStyle w:val="HTML"/>
                <w:rFonts w:hint="default"/>
                <w:color w:val="222222"/>
              </w:rPr>
              <w:t>~/SeaChestUtilities/Linux/Non-RAID/x86_64/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单个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 xml:space="preserve"> sg_format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Style w:val="HTML"/>
                <w:rFonts w:hint="default"/>
                <w:color w:val="222222"/>
              </w:rPr>
              <w:t>sudo sg_format -v --format --size=512 /dev/sg2</w:t>
            </w:r>
          </w:p>
        </w:tc>
      </w:tr>
      <w:tr w:rsidR="00000000">
        <w:tc>
          <w:tcPr>
            <w:tcW w:w="0" w:type="auto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:rsidR="00000000" w:rsidRDefault="006014CC">
            <w:pPr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:rsidR="00000000" w:rsidRDefault="006014CC">
            <w:pPr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批量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 xml:space="preserve"> sg_format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Style w:val="HTML"/>
                <w:rFonts w:hint="default"/>
                <w:color w:val="222222"/>
              </w:rPr>
              <w:t>seq 4 35 | xargs -I{} -P 0 sudo sg_format -v --format --size=512 /dev/sg{}</w:t>
            </w:r>
          </w:p>
        </w:tc>
      </w:tr>
      <w:tr w:rsidR="00000000">
        <w:tc>
          <w:tcPr>
            <w:tcW w:w="0" w:type="auto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:rsidR="00000000" w:rsidRDefault="006014CC">
            <w:pPr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:rsidR="00000000" w:rsidRDefault="006014CC">
            <w:pPr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 xml:space="preserve">SeaChest 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批量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Style w:val="HTML"/>
                <w:rFonts w:hint="default"/>
                <w:color w:val="222222"/>
              </w:rPr>
              <w:t xml:space="preserve">sudo SeaChest_Format_linux_x86_64 -d /dev/sg29 -d /dev/sg30 --setSectorSize 512 </w:t>
            </w:r>
            <w:r>
              <w:rPr>
                <w:rStyle w:val="HTML"/>
                <w:rFonts w:hint="default"/>
                <w:color w:val="222222"/>
              </w:rPr>
              <w:t>--confirm this-will-erase-data-and-may-render-the-drive-inoperable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东芝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 xml:space="preserve"> SAS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sg_format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（系统）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单盘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批量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Style w:val="HTML"/>
                <w:rFonts w:hint="default"/>
                <w:color w:val="222222"/>
              </w:rPr>
              <w:t>sudo sg_format -v --format --size=512 /dev/sgX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东芝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 xml:space="preserve"> SATA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dd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（系统）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擦除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Style w:val="HTML"/>
                <w:rFonts w:hint="default"/>
                <w:color w:val="222222"/>
              </w:rPr>
              <w:t>sudo dd if=/dev/zero of=/dev/sdb bs=24M status=progress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其他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默认禁止，人工选择工具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人工确认后执行，或选择自定义命令。</w:t>
            </w:r>
          </w:p>
        </w:tc>
      </w:tr>
    </w:tbl>
    <w:p w:rsidR="00000000" w:rsidRDefault="006014CC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7.4 </w:t>
      </w:r>
      <w:r>
        <w:rPr>
          <w:rFonts w:ascii="微软雅黑" w:eastAsia="微软雅黑" w:hAnsi="微软雅黑" w:hint="eastAsia"/>
        </w:rPr>
        <w:t>手动选择工具与逻辑块大小</w:t>
      </w:r>
    </w:p>
    <w:p w:rsidR="00000000" w:rsidRDefault="006014CC">
      <w:pPr>
        <w:numPr>
          <w:ilvl w:val="0"/>
          <w:numId w:val="11"/>
        </w:numPr>
        <w:spacing w:before="100" w:beforeAutospacing="1" w:after="100" w:afterAutospacing="1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6"/>
          <w:rFonts w:ascii="微软雅黑" w:eastAsia="微软雅黑" w:hAnsi="微软雅黑" w:hint="eastAsia"/>
          <w:color w:val="222222"/>
          <w:sz w:val="22"/>
          <w:szCs w:val="22"/>
        </w:rPr>
        <w:t>当轮格式化：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页面提供“格式化工具”下拉框，可选自动推荐或手动指定工具；提供“格式化逻辑块大小”下拉框，可选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512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、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520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、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4096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、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4160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，也可手动输入。</w:t>
      </w:r>
    </w:p>
    <w:p w:rsidR="00000000" w:rsidRDefault="006014CC">
      <w:pPr>
        <w:numPr>
          <w:ilvl w:val="0"/>
          <w:numId w:val="11"/>
        </w:numPr>
        <w:spacing w:before="100" w:beforeAutospacing="1" w:after="100" w:afterAutospacing="1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6"/>
          <w:rFonts w:ascii="微软雅黑" w:eastAsia="微软雅黑" w:hAnsi="微软雅黑" w:hint="eastAsia"/>
          <w:color w:val="222222"/>
          <w:sz w:val="22"/>
          <w:szCs w:val="22"/>
        </w:rPr>
        <w:t>下一轮格式化：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保存的配置中同样包含工具和逻辑块大小，下次默认使用，也可再次手动修改。</w:t>
      </w:r>
    </w:p>
    <w:p w:rsidR="00000000" w:rsidRDefault="006014CC">
      <w:pPr>
        <w:numPr>
          <w:ilvl w:val="0"/>
          <w:numId w:val="11"/>
        </w:numPr>
        <w:spacing w:before="100" w:beforeAutospacing="1" w:after="100" w:afterAutospacing="1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6"/>
          <w:rFonts w:ascii="微软雅黑" w:eastAsia="微软雅黑" w:hAnsi="微软雅黑" w:hint="eastAsia"/>
          <w:color w:val="222222"/>
          <w:sz w:val="22"/>
          <w:szCs w:val="22"/>
        </w:rPr>
        <w:t>工具包目录：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页面可配置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hugo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、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wdckit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、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SeaChestUtilities 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的目录路径；执行时先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</w:t>
      </w:r>
      <w:r>
        <w:rPr>
          <w:rStyle w:val="HTML"/>
          <w:rFonts w:hint="default"/>
          <w:color w:val="222222"/>
        </w:rPr>
        <w:t>cd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到工具包目录，或使用工具包内可执行文件的完整路径。</w:t>
      </w:r>
    </w:p>
    <w:p w:rsidR="00000000" w:rsidRDefault="006014CC">
      <w:pPr>
        <w:numPr>
          <w:ilvl w:val="0"/>
          <w:numId w:val="11"/>
        </w:numPr>
        <w:spacing w:before="100" w:beforeAutospacing="1" w:after="100" w:afterAutospacing="1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6"/>
          <w:rFonts w:ascii="微软雅黑" w:eastAsia="微软雅黑" w:hAnsi="微软雅黑" w:hint="eastAsia"/>
          <w:color w:val="222222"/>
          <w:sz w:val="22"/>
          <w:szCs w:val="22"/>
        </w:rPr>
        <w:t>命令预览：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根据所选工具、设备、逻辑块大小、模式，实时生成命令预览，允许高级用户编辑参数。</w:t>
      </w:r>
    </w:p>
    <w:p w:rsidR="00000000" w:rsidRDefault="006014CC">
      <w:pPr>
        <w:numPr>
          <w:ilvl w:val="0"/>
          <w:numId w:val="11"/>
        </w:numPr>
        <w:spacing w:before="100" w:beforeAutospacing="1" w:after="100" w:afterAutospacing="1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6"/>
          <w:rFonts w:ascii="微软雅黑" w:eastAsia="微软雅黑" w:hAnsi="微软雅黑" w:hint="eastAsia"/>
          <w:color w:val="222222"/>
          <w:sz w:val="22"/>
          <w:szCs w:val="22"/>
        </w:rPr>
        <w:t>批量格式化：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支持多选硬盘，生成批量命令或逐盘执行。例如：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</w:t>
      </w:r>
    </w:p>
    <w:p w:rsidR="00000000" w:rsidRDefault="006014CC">
      <w:pPr>
        <w:numPr>
          <w:ilvl w:val="1"/>
          <w:numId w:val="11"/>
        </w:numPr>
        <w:spacing w:before="100" w:beforeAutospacing="1" w:after="100" w:afterAutospacing="1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希捷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sg_format 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批量：</w:t>
      </w:r>
      <w:r>
        <w:rPr>
          <w:rStyle w:val="HTML"/>
          <w:rFonts w:hint="default"/>
          <w:color w:val="222222"/>
        </w:rPr>
        <w:t>seq 4 35 | xargs -I{} -P 0 sudo sg_format -v --format --size=512 /dev/sg{}</w:t>
      </w:r>
    </w:p>
    <w:p w:rsidR="00000000" w:rsidRDefault="006014CC">
      <w:pPr>
        <w:numPr>
          <w:ilvl w:val="1"/>
          <w:numId w:val="11"/>
        </w:numPr>
        <w:spacing w:before="100" w:beforeAutospacing="1" w:after="100" w:afterAutospacing="1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希捷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SeaChest 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批量：</w:t>
      </w:r>
      <w:r>
        <w:rPr>
          <w:rStyle w:val="HTML"/>
          <w:rFonts w:hint="default"/>
          <w:color w:val="222222"/>
        </w:rPr>
        <w:t xml:space="preserve">sudo SeaChest_Format_linux_x86_64 -d /dev/sg29 -d /dev/sg30 --setSectorSize 512 </w:t>
      </w:r>
      <w:r>
        <w:rPr>
          <w:rStyle w:val="HTML"/>
          <w:rFonts w:hint="default"/>
          <w:color w:val="222222"/>
        </w:rPr>
        <w:t>--confirm this-will-erase-data-and-may-render-the-drive-inoperable</w:t>
      </w:r>
    </w:p>
    <w:p w:rsidR="00000000" w:rsidRDefault="006014CC">
      <w:pPr>
        <w:numPr>
          <w:ilvl w:val="0"/>
          <w:numId w:val="11"/>
        </w:numPr>
        <w:spacing w:before="100" w:beforeAutospacing="1" w:after="100" w:afterAutospacing="1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6"/>
          <w:rFonts w:ascii="微软雅黑" w:eastAsia="微软雅黑" w:hAnsi="微软雅黑" w:hint="eastAsia"/>
          <w:color w:val="222222"/>
          <w:sz w:val="22"/>
          <w:szCs w:val="22"/>
        </w:rPr>
        <w:t>安全校验：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执行前校验工具路径是否存在、设备是否存在、逻辑块大小是否被支持。</w:t>
      </w:r>
    </w:p>
    <w:p w:rsidR="00000000" w:rsidRDefault="006014CC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7.5 </w:t>
      </w:r>
      <w:r>
        <w:rPr>
          <w:rFonts w:ascii="微软雅黑" w:eastAsia="微软雅黑" w:hAnsi="微软雅黑" w:hint="eastAsia"/>
        </w:rPr>
        <w:t>二次确认与保护</w:t>
      </w:r>
    </w:p>
    <w:p w:rsidR="00000000" w:rsidRDefault="006014CC">
      <w:pPr>
        <w:numPr>
          <w:ilvl w:val="0"/>
          <w:numId w:val="12"/>
        </w:numPr>
        <w:spacing w:before="100" w:beforeAutospacing="1" w:after="100" w:afterAutospacing="1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点击“开始格式化”后弹出确认框。</w:t>
      </w:r>
    </w:p>
    <w:p w:rsidR="00000000" w:rsidRDefault="006014CC">
      <w:pPr>
        <w:numPr>
          <w:ilvl w:val="0"/>
          <w:numId w:val="12"/>
        </w:numPr>
        <w:spacing w:before="100" w:beforeAutospacing="1" w:after="100" w:afterAutospacing="1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显示设备名、序列号、容量、品牌、接口、逻辑块大小、缺陷状态、将执行的命令、工具包路径。</w:t>
      </w:r>
    </w:p>
    <w:p w:rsidR="00000000" w:rsidRDefault="006014CC">
      <w:pPr>
        <w:numPr>
          <w:ilvl w:val="0"/>
          <w:numId w:val="12"/>
        </w:numPr>
        <w:spacing w:before="100" w:beforeAutospacing="1" w:after="100" w:afterAutospacing="1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只需勾选确认框：</w:t>
      </w:r>
      <w:r>
        <w:rPr>
          <w:rStyle w:val="a6"/>
          <w:rFonts w:ascii="微软雅黑" w:eastAsia="微软雅黑" w:hAnsi="微软雅黑" w:hint="eastAsia"/>
          <w:color w:val="222222"/>
          <w:sz w:val="22"/>
          <w:szCs w:val="22"/>
        </w:rPr>
        <w:t>“我确认此操作将擦除硬盘数据，并可能导致硬盘不可用”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。</w:t>
      </w:r>
    </w:p>
    <w:p w:rsidR="00000000" w:rsidRDefault="006014CC">
      <w:pPr>
        <w:numPr>
          <w:ilvl w:val="0"/>
          <w:numId w:val="12"/>
        </w:numPr>
        <w:spacing w:before="100" w:beforeAutospacing="1" w:after="100" w:afterAutospacing="1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不需要输入序列号。</w:t>
      </w:r>
    </w:p>
    <w:p w:rsidR="00000000" w:rsidRDefault="006014CC">
      <w:pPr>
        <w:numPr>
          <w:ilvl w:val="0"/>
          <w:numId w:val="12"/>
        </w:numPr>
        <w:spacing w:before="100" w:beforeAutospacing="1" w:after="100" w:afterAutospacing="1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系统盘、已挂载盘、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G-list/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缺陷状态未知盘默认拦截。</w:t>
      </w:r>
    </w:p>
    <w:p w:rsidR="00000000" w:rsidRDefault="006014CC">
      <w:pPr>
        <w:numPr>
          <w:ilvl w:val="0"/>
          <w:numId w:val="12"/>
        </w:numPr>
        <w:spacing w:before="100" w:beforeAutospacing="1" w:after="100" w:afterAutospacing="1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格式化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中可停止，停止需二次确认。</w:t>
      </w:r>
    </w:p>
    <w:p w:rsidR="00000000" w:rsidRDefault="006014CC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八、业务流程</w:t>
      </w:r>
    </w:p>
    <w:p w:rsidR="00000000" w:rsidRDefault="006014CC">
      <w:pPr>
        <w:numPr>
          <w:ilvl w:val="0"/>
          <w:numId w:val="13"/>
        </w:numPr>
        <w:spacing w:before="100" w:beforeAutospacing="1" w:after="100" w:afterAutospacing="1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服务启动，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Web 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监听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</w:t>
      </w:r>
      <w:r>
        <w:rPr>
          <w:rStyle w:val="HTML"/>
          <w:rFonts w:hint="default"/>
          <w:color w:val="222222"/>
        </w:rPr>
        <w:t>0.0.0.0:</w:t>
      </w:r>
      <w:r>
        <w:rPr>
          <w:rStyle w:val="HTML"/>
          <w:rFonts w:hint="default"/>
          <w:color w:val="222222"/>
        </w:rPr>
        <w:t>端口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。</w:t>
      </w:r>
    </w:p>
    <w:p w:rsidR="00000000" w:rsidRDefault="006014CC">
      <w:pPr>
        <w:numPr>
          <w:ilvl w:val="0"/>
          <w:numId w:val="13"/>
        </w:numPr>
        <w:spacing w:before="100" w:beforeAutospacing="1" w:after="100" w:afterAutospacing="1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页面显示当前机器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IP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，例如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</w:t>
      </w:r>
      <w:r>
        <w:rPr>
          <w:rStyle w:val="HTML"/>
          <w:rFonts w:hint="default"/>
          <w:color w:val="222222"/>
        </w:rPr>
        <w:t>http://192.168.2.130:</w:t>
      </w:r>
      <w:r>
        <w:rPr>
          <w:rStyle w:val="HTML"/>
          <w:rFonts w:hint="default"/>
          <w:color w:val="222222"/>
        </w:rPr>
        <w:t>端口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；多网卡时列出所有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IP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。</w:t>
      </w:r>
    </w:p>
    <w:p w:rsidR="00000000" w:rsidRDefault="006014CC">
      <w:pPr>
        <w:numPr>
          <w:ilvl w:val="0"/>
          <w:numId w:val="13"/>
        </w:numPr>
        <w:spacing w:before="100" w:beforeAutospacing="1" w:after="100" w:afterAutospacing="1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用户可在机器管理页面新增、编辑、删除、查询机器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IP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，并进行连接测试。</w:t>
      </w:r>
    </w:p>
    <w:p w:rsidR="00000000" w:rsidRDefault="006014CC">
      <w:pPr>
        <w:numPr>
          <w:ilvl w:val="0"/>
          <w:numId w:val="13"/>
        </w:numPr>
        <w:spacing w:before="100" w:beforeAutospacing="1" w:after="100" w:afterAutospacing="1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点击“连接”或“打开”后，跳转到目标机器页面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</w:t>
      </w:r>
      <w:r>
        <w:rPr>
          <w:rStyle w:val="HTML"/>
          <w:rFonts w:hint="default"/>
          <w:color w:val="222222"/>
        </w:rPr>
        <w:t>http://</w:t>
      </w:r>
      <w:r>
        <w:rPr>
          <w:rStyle w:val="HTML"/>
          <w:rFonts w:hint="default"/>
          <w:color w:val="222222"/>
        </w:rPr>
        <w:t>目标</w:t>
      </w:r>
      <w:r>
        <w:rPr>
          <w:rStyle w:val="HTML"/>
          <w:rFonts w:hint="default"/>
          <w:color w:val="222222"/>
        </w:rPr>
        <w:t>IP:</w:t>
      </w:r>
      <w:r>
        <w:rPr>
          <w:rStyle w:val="HTML"/>
          <w:rFonts w:hint="default"/>
          <w:color w:val="222222"/>
        </w:rPr>
        <w:t>端口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。</w:t>
      </w:r>
    </w:p>
    <w:p w:rsidR="00000000" w:rsidRDefault="006014CC">
      <w:pPr>
        <w:numPr>
          <w:ilvl w:val="0"/>
          <w:numId w:val="13"/>
        </w:numPr>
        <w:spacing w:before="100" w:beforeAutospacing="1" w:after="100" w:afterAutospacing="1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用户点击“扫描硬盘”或系统自动扫描。</w:t>
      </w:r>
    </w:p>
    <w:p w:rsidR="00000000" w:rsidRDefault="006014CC">
      <w:pPr>
        <w:numPr>
          <w:ilvl w:val="0"/>
          <w:numId w:val="13"/>
        </w:numPr>
        <w:spacing w:before="100" w:beforeAutospacing="1" w:after="100" w:afterAutospacing="1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后端检测每块硬盘：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</w:t>
      </w:r>
    </w:p>
    <w:p w:rsidR="00000000" w:rsidRDefault="006014CC">
      <w:pPr>
        <w:numPr>
          <w:ilvl w:val="1"/>
          <w:numId w:val="13"/>
        </w:numPr>
        <w:spacing w:before="100" w:beforeAutospacing="1" w:after="100" w:afterAutospacing="1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品牌、型号、序列号、容量；</w:t>
      </w:r>
    </w:p>
    <w:p w:rsidR="00000000" w:rsidRDefault="006014CC">
      <w:pPr>
        <w:numPr>
          <w:ilvl w:val="1"/>
          <w:numId w:val="13"/>
        </w:numPr>
        <w:spacing w:before="100" w:beforeAutospacing="1" w:after="100" w:afterAutospacing="1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逻辑块大小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/ 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物理块大小；</w:t>
      </w:r>
    </w:p>
    <w:p w:rsidR="00000000" w:rsidRDefault="006014CC">
      <w:pPr>
        <w:numPr>
          <w:ilvl w:val="1"/>
          <w:numId w:val="13"/>
        </w:numPr>
        <w:spacing w:before="100" w:beforeAutospacing="1" w:after="100" w:afterAutospacing="1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SAS / SATA / NVMe / 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其他；</w:t>
      </w:r>
    </w:p>
    <w:p w:rsidR="00000000" w:rsidRDefault="006014CC">
      <w:pPr>
        <w:numPr>
          <w:ilvl w:val="1"/>
          <w:numId w:val="13"/>
        </w:numPr>
        <w:spacing w:before="100" w:beforeAutospacing="1" w:after="100" w:afterAutospacing="1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SAS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：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G-list 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状态和值大小；</w:t>
      </w:r>
    </w:p>
    <w:p w:rsidR="00000000" w:rsidRDefault="006014CC">
      <w:pPr>
        <w:numPr>
          <w:ilvl w:val="1"/>
          <w:numId w:val="13"/>
        </w:numPr>
        <w:spacing w:before="100" w:beforeAutospacing="1" w:after="100" w:afterAutospacing="1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SATA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：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SMART 05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、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196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、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197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；</w:t>
      </w:r>
    </w:p>
    <w:p w:rsidR="00000000" w:rsidRDefault="006014CC">
      <w:pPr>
        <w:numPr>
          <w:ilvl w:val="1"/>
          <w:numId w:val="13"/>
        </w:numPr>
        <w:spacing w:before="100" w:beforeAutospacing="1" w:after="100" w:afterAutospacing="1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SMART 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健康、是否系统盘、是否挂载。</w:t>
      </w:r>
    </w:p>
    <w:p w:rsidR="00000000" w:rsidRDefault="006014CC">
      <w:pPr>
        <w:numPr>
          <w:ilvl w:val="0"/>
          <w:numId w:val="13"/>
        </w:numPr>
        <w:spacing w:before="100" w:beforeAutospacing="1" w:after="100" w:afterAutospacing="1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页面展示自动识别结果，允许人工修正品牌、接口类型、缺陷状态、逻辑块大小。</w:t>
      </w:r>
    </w:p>
    <w:p w:rsidR="00000000" w:rsidRDefault="006014CC">
      <w:pPr>
        <w:numPr>
          <w:ilvl w:val="0"/>
          <w:numId w:val="13"/>
        </w:numPr>
        <w:spacing w:before="100" w:beforeAutospacing="1" w:after="100" w:afterAutospacing="1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系统按规则判断是否允许格式化。</w:t>
      </w:r>
    </w:p>
    <w:p w:rsidR="00000000" w:rsidRDefault="006014CC">
      <w:pPr>
        <w:numPr>
          <w:ilvl w:val="0"/>
          <w:numId w:val="13"/>
        </w:numPr>
        <w:spacing w:before="100" w:beforeAutospacing="1" w:after="100" w:afterAutospacing="1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用户配置下一次格式化参数：逻辑块大小、格式化工具、快慢模式。工具包目录可在设置中维护。</w:t>
      </w:r>
    </w:p>
    <w:p w:rsidR="00000000" w:rsidRDefault="006014CC">
      <w:pPr>
        <w:numPr>
          <w:ilvl w:val="0"/>
          <w:numId w:val="13"/>
        </w:numPr>
        <w:spacing w:before="100" w:beforeAutospacing="1" w:after="100" w:afterAutospacing="1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点击“开始格式化”，二次确认（勾选框）后执行。</w:t>
      </w:r>
    </w:p>
    <w:p w:rsidR="00000000" w:rsidRDefault="006014CC">
      <w:pPr>
        <w:numPr>
          <w:ilvl w:val="0"/>
          <w:numId w:val="13"/>
        </w:numPr>
        <w:spacing w:before="100" w:beforeAutospacing="1" w:after="100" w:afterAutospacing="1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后端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</w:t>
      </w:r>
      <w:r>
        <w:rPr>
          <w:rStyle w:val="HTML"/>
          <w:rFonts w:hint="default"/>
          <w:color w:val="222222"/>
        </w:rPr>
        <w:t>cd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到对应工具包目录或调用工具全路径，通过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WebSocket 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或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SSE 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推送进度。</w:t>
      </w:r>
    </w:p>
    <w:p w:rsidR="00000000" w:rsidRDefault="006014CC">
      <w:pPr>
        <w:numPr>
          <w:ilvl w:val="0"/>
          <w:numId w:val="13"/>
        </w:numPr>
        <w:spacing w:before="100" w:beforeAutospacing="1" w:after="100" w:afterAutospacing="1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完成后刷新状态，记录审计日志。</w:t>
      </w:r>
    </w:p>
    <w:p w:rsidR="00000000" w:rsidRDefault="006014CC">
      <w:pPr>
        <w:numPr>
          <w:ilvl w:val="0"/>
          <w:numId w:val="13"/>
        </w:numPr>
        <w:spacing w:before="100" w:beforeAutospacing="1" w:after="100" w:afterAutospacing="1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顶部命令行可随时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多开，执行单条或批量命令，并查看实时输出。</w:t>
      </w:r>
    </w:p>
    <w:p w:rsidR="00000000" w:rsidRDefault="006014CC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九、接口设计建议</w:t>
      </w:r>
    </w:p>
    <w:p w:rsidR="00000000" w:rsidRDefault="006014CC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9.1 </w:t>
      </w:r>
      <w:r>
        <w:rPr>
          <w:rFonts w:ascii="微软雅黑" w:eastAsia="微软雅黑" w:hAnsi="微软雅黑" w:hint="eastAsia"/>
        </w:rPr>
        <w:t>机器管理接口</w:t>
      </w:r>
    </w:p>
    <w:p w:rsidR="00000000" w:rsidRDefault="006014CC">
      <w:pPr>
        <w:pStyle w:val="HTML0"/>
        <w:rPr>
          <w:rFonts w:hint="eastAsia"/>
          <w:color w:val="222222"/>
        </w:rPr>
      </w:pPr>
    </w:p>
    <w:p w:rsidR="00000000" w:rsidRDefault="006014CC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 xml:space="preserve">GET    /api/v1/machines                 </w:t>
      </w:r>
      <w:r>
        <w:rPr>
          <w:rFonts w:hint="eastAsia"/>
          <w:color w:val="222222"/>
        </w:rPr>
        <w:t>获取机器列表</w:t>
      </w:r>
    </w:p>
    <w:p w:rsidR="00000000" w:rsidRDefault="006014CC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 xml:space="preserve">POST   /api/v1/machines                 </w:t>
      </w:r>
      <w:r>
        <w:rPr>
          <w:rFonts w:hint="eastAsia"/>
          <w:color w:val="222222"/>
        </w:rPr>
        <w:t>新增机器</w:t>
      </w:r>
    </w:p>
    <w:p w:rsidR="00000000" w:rsidRDefault="006014CC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 xml:space="preserve">GET    /api/v1/machines/{id}            </w:t>
      </w:r>
      <w:r>
        <w:rPr>
          <w:rFonts w:hint="eastAsia"/>
          <w:color w:val="222222"/>
        </w:rPr>
        <w:t>获取机器详情</w:t>
      </w:r>
    </w:p>
    <w:p w:rsidR="00000000" w:rsidRDefault="006014CC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 xml:space="preserve">PATCH  /api/v1/machines/{id}            </w:t>
      </w:r>
      <w:r>
        <w:rPr>
          <w:rFonts w:hint="eastAsia"/>
          <w:color w:val="222222"/>
        </w:rPr>
        <w:t>修改机器</w:t>
      </w:r>
    </w:p>
    <w:p w:rsidR="00000000" w:rsidRDefault="006014CC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 xml:space="preserve">DELETE /api/v1/machines/{id} </w:t>
      </w:r>
      <w:r>
        <w:rPr>
          <w:rFonts w:hint="eastAsia"/>
          <w:color w:val="222222"/>
        </w:rPr>
        <w:t xml:space="preserve">           </w:t>
      </w:r>
      <w:r>
        <w:rPr>
          <w:rFonts w:hint="eastAsia"/>
          <w:color w:val="222222"/>
        </w:rPr>
        <w:t>删除机器</w:t>
      </w:r>
    </w:p>
    <w:p w:rsidR="00000000" w:rsidRDefault="006014CC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 xml:space="preserve">POST   /api/v1/machines/{id}/test       </w:t>
      </w:r>
      <w:r>
        <w:rPr>
          <w:rFonts w:hint="eastAsia"/>
          <w:color w:val="222222"/>
        </w:rPr>
        <w:t>连接测试</w:t>
      </w:r>
    </w:p>
    <w:p w:rsidR="00000000" w:rsidRDefault="006014CC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 xml:space="preserve">POST   /api/v1/machines/{id}/connect    </w:t>
      </w:r>
      <w:r>
        <w:rPr>
          <w:rFonts w:hint="eastAsia"/>
          <w:color w:val="222222"/>
        </w:rPr>
        <w:t>获取跳转地址或建立连接</w:t>
      </w:r>
    </w:p>
    <w:p w:rsidR="00000000" w:rsidRDefault="006014CC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9.2 </w:t>
      </w:r>
      <w:r>
        <w:rPr>
          <w:rFonts w:ascii="微软雅黑" w:eastAsia="微软雅黑" w:hAnsi="微软雅黑" w:hint="eastAsia"/>
        </w:rPr>
        <w:t>硬盘接口</w:t>
      </w:r>
    </w:p>
    <w:p w:rsidR="00000000" w:rsidRDefault="006014CC">
      <w:pPr>
        <w:pStyle w:val="HTML0"/>
        <w:rPr>
          <w:rFonts w:hint="eastAsia"/>
          <w:color w:val="222222"/>
        </w:rPr>
      </w:pPr>
    </w:p>
    <w:p w:rsidR="00000000" w:rsidRDefault="006014CC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 xml:space="preserve">GET    /api/v1/machines/{machineId}/disks                 </w:t>
      </w:r>
      <w:r>
        <w:rPr>
          <w:rFonts w:hint="eastAsia"/>
          <w:color w:val="222222"/>
        </w:rPr>
        <w:t>获取硬盘列表</w:t>
      </w:r>
    </w:p>
    <w:p w:rsidR="00000000" w:rsidRDefault="006014CC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 xml:space="preserve">POST   /api/v1/machines/{machineId}/disks/scan            </w:t>
      </w:r>
      <w:r>
        <w:rPr>
          <w:rFonts w:hint="eastAsia"/>
          <w:color w:val="222222"/>
        </w:rPr>
        <w:t>重新扫描</w:t>
      </w:r>
    </w:p>
    <w:p w:rsidR="00000000" w:rsidRDefault="006014CC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 xml:space="preserve">GET  </w:t>
      </w:r>
      <w:r>
        <w:rPr>
          <w:rFonts w:hint="eastAsia"/>
          <w:color w:val="222222"/>
        </w:rPr>
        <w:t xml:space="preserve">  /api/v1/machines/{machineId}/disks/{id}            </w:t>
      </w:r>
      <w:r>
        <w:rPr>
          <w:rFonts w:hint="eastAsia"/>
          <w:color w:val="222222"/>
        </w:rPr>
        <w:t>获取硬盘详情</w:t>
      </w:r>
    </w:p>
    <w:p w:rsidR="00000000" w:rsidRDefault="006014CC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 xml:space="preserve">PATCH  /api/v1/machines/{machineId}/disks/{id}/override   </w:t>
      </w:r>
      <w:r>
        <w:rPr>
          <w:rFonts w:hint="eastAsia"/>
          <w:color w:val="222222"/>
        </w:rPr>
        <w:t>修改品牌</w:t>
      </w:r>
      <w:r>
        <w:rPr>
          <w:rFonts w:hint="eastAsia"/>
          <w:color w:val="222222"/>
        </w:rPr>
        <w:t>/</w:t>
      </w:r>
      <w:r>
        <w:rPr>
          <w:rFonts w:hint="eastAsia"/>
          <w:color w:val="222222"/>
        </w:rPr>
        <w:t>接口</w:t>
      </w:r>
      <w:r>
        <w:rPr>
          <w:rFonts w:hint="eastAsia"/>
          <w:color w:val="222222"/>
        </w:rPr>
        <w:t>/</w:t>
      </w:r>
      <w:r>
        <w:rPr>
          <w:rFonts w:hint="eastAsia"/>
          <w:color w:val="222222"/>
        </w:rPr>
        <w:t>缺陷状态</w:t>
      </w:r>
      <w:r>
        <w:rPr>
          <w:rFonts w:hint="eastAsia"/>
          <w:color w:val="222222"/>
        </w:rPr>
        <w:t>/</w:t>
      </w:r>
      <w:r>
        <w:rPr>
          <w:rFonts w:hint="eastAsia"/>
          <w:color w:val="222222"/>
        </w:rPr>
        <w:t>逻辑块大小</w:t>
      </w:r>
    </w:p>
    <w:p w:rsidR="00000000" w:rsidRDefault="006014CC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 xml:space="preserve">POST   /api/v1/machines/{machineId}/disks/{id}/format     </w:t>
      </w:r>
      <w:r>
        <w:rPr>
          <w:rFonts w:hint="eastAsia"/>
          <w:color w:val="222222"/>
        </w:rPr>
        <w:t>开始格式化</w:t>
      </w:r>
    </w:p>
    <w:p w:rsidR="00000000" w:rsidRDefault="006014CC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 xml:space="preserve">POST   /api/v1/machines/{machineId}/disks/{id}/stop    </w:t>
      </w:r>
      <w:r>
        <w:rPr>
          <w:rFonts w:hint="eastAsia"/>
          <w:color w:val="222222"/>
        </w:rPr>
        <w:t xml:space="preserve">   </w:t>
      </w:r>
      <w:r>
        <w:rPr>
          <w:rFonts w:hint="eastAsia"/>
          <w:color w:val="222222"/>
        </w:rPr>
        <w:t>停止格式化</w:t>
      </w:r>
    </w:p>
    <w:p w:rsidR="00000000" w:rsidRDefault="006014CC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 xml:space="preserve">GET    /api/v1/machines/{machineId}/disks/{id}/progress   </w:t>
      </w:r>
      <w:r>
        <w:rPr>
          <w:rFonts w:hint="eastAsia"/>
          <w:color w:val="222222"/>
        </w:rPr>
        <w:t>进度，建议</w:t>
      </w:r>
      <w:r>
        <w:rPr>
          <w:rFonts w:hint="eastAsia"/>
          <w:color w:val="222222"/>
        </w:rPr>
        <w:t xml:space="preserve"> SSE/WebSocket</w:t>
      </w:r>
    </w:p>
    <w:p w:rsidR="00000000" w:rsidRDefault="006014CC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9.3 </w:t>
      </w:r>
      <w:r>
        <w:rPr>
          <w:rFonts w:ascii="微软雅黑" w:eastAsia="微软雅黑" w:hAnsi="微软雅黑" w:hint="eastAsia"/>
        </w:rPr>
        <w:t>命令行接口</w:t>
      </w:r>
    </w:p>
    <w:p w:rsidR="00000000" w:rsidRDefault="006014CC">
      <w:pPr>
        <w:pStyle w:val="HTML0"/>
        <w:rPr>
          <w:rFonts w:hint="eastAsia"/>
          <w:color w:val="222222"/>
        </w:rPr>
      </w:pPr>
    </w:p>
    <w:p w:rsidR="00000000" w:rsidRDefault="006014CC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 xml:space="preserve">POST   /api/v1/terminal/exec                 </w:t>
      </w:r>
      <w:r>
        <w:rPr>
          <w:rFonts w:hint="eastAsia"/>
          <w:color w:val="222222"/>
        </w:rPr>
        <w:t>执行命令</w:t>
      </w:r>
    </w:p>
    <w:p w:rsidR="00000000" w:rsidRDefault="006014CC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 xml:space="preserve">GET    /api/v1/terminal/{sessionId}/stream   </w:t>
      </w:r>
      <w:r>
        <w:rPr>
          <w:rFonts w:hint="eastAsia"/>
          <w:color w:val="222222"/>
        </w:rPr>
        <w:t>实时输出</w:t>
      </w:r>
    </w:p>
    <w:p w:rsidR="00000000" w:rsidRDefault="006014CC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 xml:space="preserve">POST   /api/v1/terminal/{sessionId}/stop     </w:t>
      </w:r>
      <w:r>
        <w:rPr>
          <w:rFonts w:hint="eastAsia"/>
          <w:color w:val="222222"/>
        </w:rPr>
        <w:t>停止命令</w:t>
      </w:r>
    </w:p>
    <w:p w:rsidR="00000000" w:rsidRDefault="006014CC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>GET    /</w:t>
      </w:r>
      <w:r>
        <w:rPr>
          <w:rFonts w:hint="eastAsia"/>
          <w:color w:val="222222"/>
        </w:rPr>
        <w:t xml:space="preserve">api/v1/terminal/history              </w:t>
      </w:r>
      <w:r>
        <w:rPr>
          <w:rFonts w:hint="eastAsia"/>
          <w:color w:val="222222"/>
        </w:rPr>
        <w:t>命令历史</w:t>
      </w:r>
    </w:p>
    <w:p w:rsidR="00000000" w:rsidRDefault="006014CC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 xml:space="preserve">PATCH  /api/v1/terminal/{sessionId}/cwd      </w:t>
      </w:r>
      <w:r>
        <w:rPr>
          <w:rFonts w:hint="eastAsia"/>
          <w:color w:val="222222"/>
        </w:rPr>
        <w:t>设置工作目录</w:t>
      </w:r>
    </w:p>
    <w:p w:rsidR="00000000" w:rsidRDefault="006014CC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9.4 </w:t>
      </w:r>
      <w:r>
        <w:rPr>
          <w:rFonts w:ascii="微软雅黑" w:eastAsia="微软雅黑" w:hAnsi="微软雅黑" w:hint="eastAsia"/>
        </w:rPr>
        <w:t>工具与设置接口</w:t>
      </w:r>
    </w:p>
    <w:p w:rsidR="00000000" w:rsidRDefault="006014CC">
      <w:pPr>
        <w:pStyle w:val="HTML0"/>
        <w:rPr>
          <w:rFonts w:hint="eastAsia"/>
          <w:color w:val="222222"/>
        </w:rPr>
      </w:pPr>
    </w:p>
    <w:p w:rsidR="00000000" w:rsidRDefault="006014CC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 xml:space="preserve">GET    /api/v1/tools                     </w:t>
      </w:r>
      <w:r>
        <w:rPr>
          <w:rFonts w:hint="eastAsia"/>
          <w:color w:val="222222"/>
        </w:rPr>
        <w:t>工具列表与路径配置</w:t>
      </w:r>
    </w:p>
    <w:p w:rsidR="00000000" w:rsidRDefault="006014CC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 xml:space="preserve">PATCH  /api/v1/tools/{id}                </w:t>
      </w:r>
      <w:r>
        <w:rPr>
          <w:rFonts w:hint="eastAsia"/>
          <w:color w:val="222222"/>
        </w:rPr>
        <w:t>修改工具路径、命令模板</w:t>
      </w:r>
    </w:p>
    <w:p w:rsidR="00000000" w:rsidRDefault="006014CC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 xml:space="preserve">GET    /api/v1/settings                  </w:t>
      </w:r>
      <w:r>
        <w:rPr>
          <w:rFonts w:hint="eastAsia"/>
          <w:color w:val="222222"/>
        </w:rPr>
        <w:t>全局设置</w:t>
      </w:r>
    </w:p>
    <w:p w:rsidR="00000000" w:rsidRDefault="006014CC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 xml:space="preserve">PATCH  /api/v1/settings                  </w:t>
      </w:r>
      <w:r>
        <w:rPr>
          <w:rFonts w:hint="eastAsia"/>
          <w:color w:val="222222"/>
        </w:rPr>
        <w:t>修改设置</w:t>
      </w:r>
    </w:p>
    <w:p w:rsidR="00000000" w:rsidRDefault="006014CC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 xml:space="preserve">GET    /api/v1/logs                      </w:t>
      </w:r>
      <w:r>
        <w:rPr>
          <w:rFonts w:hint="eastAsia"/>
          <w:color w:val="222222"/>
        </w:rPr>
        <w:t>操作日志</w:t>
      </w:r>
    </w:p>
    <w:p w:rsidR="00000000" w:rsidRDefault="006014CC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 xml:space="preserve">GET    /api/v1/health                    </w:t>
      </w:r>
      <w:r>
        <w:rPr>
          <w:rFonts w:hint="eastAsia"/>
          <w:color w:val="222222"/>
        </w:rPr>
        <w:t>健康检查</w:t>
      </w:r>
    </w:p>
    <w:p w:rsidR="00000000" w:rsidRDefault="006014CC">
      <w:pPr>
        <w:pStyle w:val="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十、数据模型建议</w:t>
      </w:r>
    </w:p>
    <w:p w:rsidR="00000000" w:rsidRDefault="006014CC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10.1 </w:t>
      </w:r>
      <w:r>
        <w:rPr>
          <w:rFonts w:ascii="微软雅黑" w:eastAsia="微软雅黑" w:hAnsi="微软雅黑" w:hint="eastAsia"/>
        </w:rPr>
        <w:t>机器</w:t>
      </w:r>
      <w:r>
        <w:rPr>
          <w:rFonts w:ascii="微软雅黑" w:eastAsia="微软雅黑" w:hAnsi="微软雅黑" w:hint="eastAsia"/>
        </w:rPr>
        <w:t xml:space="preserve"> Machine</w:t>
      </w:r>
    </w:p>
    <w:p w:rsidR="00000000" w:rsidRDefault="006014CC">
      <w:pPr>
        <w:numPr>
          <w:ilvl w:val="0"/>
          <w:numId w:val="14"/>
        </w:numPr>
        <w:spacing w:before="100" w:beforeAutospacing="1" w:after="100" w:afterAutospacing="1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id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、名称、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IP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、端口、备注、状态、最后检测时间。</w:t>
      </w:r>
    </w:p>
    <w:p w:rsidR="00000000" w:rsidRDefault="006014CC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10.2 </w:t>
      </w:r>
      <w:r>
        <w:rPr>
          <w:rFonts w:ascii="微软雅黑" w:eastAsia="微软雅黑" w:hAnsi="微软雅黑" w:hint="eastAsia"/>
        </w:rPr>
        <w:t>硬盘</w:t>
      </w:r>
      <w:r>
        <w:rPr>
          <w:rFonts w:ascii="微软雅黑" w:eastAsia="微软雅黑" w:hAnsi="微软雅黑" w:hint="eastAsia"/>
        </w:rPr>
        <w:t xml:space="preserve"> Disk</w:t>
      </w:r>
    </w:p>
    <w:p w:rsidR="00000000" w:rsidRDefault="006014CC">
      <w:pPr>
        <w:numPr>
          <w:ilvl w:val="0"/>
          <w:numId w:val="15"/>
        </w:numPr>
        <w:spacing w:before="100" w:beforeAutospacing="1" w:after="100" w:afterAutospacing="1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id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、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machineId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、设备名、序列号、型号、容量。</w:t>
      </w:r>
    </w:p>
    <w:p w:rsidR="00000000" w:rsidRDefault="006014CC">
      <w:pPr>
        <w:numPr>
          <w:ilvl w:val="0"/>
          <w:numId w:val="15"/>
        </w:numPr>
        <w:spacing w:before="100" w:beforeAutospacing="1" w:after="100" w:afterAutospacing="1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自动品牌、当前品牌、自动接口、当前接口。</w:t>
      </w:r>
    </w:p>
    <w:p w:rsidR="00000000" w:rsidRDefault="006014CC">
      <w:pPr>
        <w:numPr>
          <w:ilvl w:val="0"/>
          <w:numId w:val="15"/>
        </w:numPr>
        <w:spacing w:before="100" w:beforeAutospacing="1" w:after="100" w:afterAutospacing="1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逻辑块大小、物理块大小、格式化逻辑块大小。</w:t>
      </w:r>
    </w:p>
    <w:p w:rsidR="00000000" w:rsidRDefault="006014CC">
      <w:pPr>
        <w:numPr>
          <w:ilvl w:val="0"/>
          <w:numId w:val="15"/>
        </w:numPr>
        <w:spacing w:before="100" w:beforeAutospacing="1" w:after="100" w:afterAutospacing="1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缺陷判断方式、自动缺陷状态、当前缺陷状态、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G-list 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值大小。</w:t>
      </w:r>
    </w:p>
    <w:p w:rsidR="00000000" w:rsidRDefault="006014CC">
      <w:pPr>
        <w:numPr>
          <w:ilvl w:val="0"/>
          <w:numId w:val="15"/>
        </w:numPr>
        <w:spacing w:before="100" w:beforeAutospacing="1" w:after="100" w:afterAutospacing="1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SATA 05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、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196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、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197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。</w:t>
      </w:r>
    </w:p>
    <w:p w:rsidR="00000000" w:rsidRDefault="006014CC">
      <w:pPr>
        <w:numPr>
          <w:ilvl w:val="0"/>
          <w:numId w:val="15"/>
        </w:numPr>
        <w:spacing w:before="100" w:beforeAutospacing="1" w:after="100" w:afterAutospacing="1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SMART 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健康、是否系统盘、是否挂载、状态。</w:t>
      </w:r>
    </w:p>
    <w:p w:rsidR="00000000" w:rsidRDefault="006014CC">
      <w:pPr>
        <w:numPr>
          <w:ilvl w:val="0"/>
          <w:numId w:val="15"/>
        </w:numPr>
        <w:spacing w:before="100" w:beforeAutospacing="1" w:after="100" w:afterAutospacing="1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格式化工具、格式化模式、额外参数、工具包路径。</w:t>
      </w:r>
    </w:p>
    <w:p w:rsidR="00000000" w:rsidRDefault="006014CC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10.3 </w:t>
      </w:r>
      <w:r>
        <w:rPr>
          <w:rFonts w:ascii="微软雅黑" w:eastAsia="微软雅黑" w:hAnsi="微软雅黑" w:hint="eastAsia"/>
        </w:rPr>
        <w:t>操作日志</w:t>
      </w:r>
      <w:r>
        <w:rPr>
          <w:rFonts w:ascii="微软雅黑" w:eastAsia="微软雅黑" w:hAnsi="微软雅黑" w:hint="eastAsia"/>
        </w:rPr>
        <w:t xml:space="preserve"> AuditLog</w:t>
      </w:r>
    </w:p>
    <w:p w:rsidR="00000000" w:rsidRDefault="006014CC">
      <w:pPr>
        <w:numPr>
          <w:ilvl w:val="0"/>
          <w:numId w:val="16"/>
        </w:numPr>
        <w:spacing w:before="100" w:beforeAutospacing="1" w:after="100" w:afterAutospacing="1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操作人、时间、机器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IP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、硬盘序列号、自动识别结果、人工修正结果、格式化配置、执行命令、工作目录、成功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/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失败原因。</w:t>
      </w:r>
    </w:p>
    <w:p w:rsidR="00000000" w:rsidRDefault="006014CC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10.4 </w:t>
      </w:r>
      <w:r>
        <w:rPr>
          <w:rFonts w:ascii="微软雅黑" w:eastAsia="微软雅黑" w:hAnsi="微软雅黑" w:hint="eastAsia"/>
        </w:rPr>
        <w:t>工具模板</w:t>
      </w:r>
      <w:r>
        <w:rPr>
          <w:rFonts w:ascii="微软雅黑" w:eastAsia="微软雅黑" w:hAnsi="微软雅黑" w:hint="eastAsia"/>
        </w:rPr>
        <w:t xml:space="preserve"> ToolTemplate</w:t>
      </w:r>
    </w:p>
    <w:p w:rsidR="00000000" w:rsidRDefault="006014CC">
      <w:pPr>
        <w:numPr>
          <w:ilvl w:val="0"/>
          <w:numId w:val="17"/>
        </w:numPr>
        <w:spacing w:before="100" w:beforeAutospacing="1" w:after="100" w:afterAutospacing="1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id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、名称、品牌、接口、工具包路径、可执行文件路径、命令模板、支持的逻辑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块大小、模式、是否启用。</w:t>
      </w:r>
    </w:p>
    <w:p w:rsidR="00000000" w:rsidRDefault="006014CC">
      <w:pPr>
        <w:numPr>
          <w:ilvl w:val="0"/>
          <w:numId w:val="17"/>
        </w:numPr>
        <w:spacing w:before="100" w:beforeAutospacing="1" w:after="100" w:afterAutospacing="1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不含文件系统、分区表字段。</w:t>
      </w:r>
    </w:p>
    <w:p w:rsidR="00000000" w:rsidRDefault="006014CC">
      <w:pPr>
        <w:pStyle w:val="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十一、异常处理</w:t>
      </w:r>
    </w:p>
    <w:tbl>
      <w:tblPr>
        <w:tblW w:w="5000" w:type="pct"/>
        <w:tblLook w:val="04A0"/>
      </w:tblPr>
      <w:tblGrid>
        <w:gridCol w:w="3031"/>
        <w:gridCol w:w="5515"/>
      </w:tblGrid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F0FA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jc w:val="center"/>
              <w:rPr>
                <w:rFonts w:ascii="微软雅黑" w:eastAsia="微软雅黑" w:hAnsi="微软雅黑"/>
                <w:b/>
                <w:bCs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2"/>
                <w:szCs w:val="22"/>
              </w:rPr>
              <w:t>异常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F0FA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jc w:val="center"/>
              <w:rPr>
                <w:rFonts w:ascii="微软雅黑" w:eastAsia="微软雅黑" w:hAnsi="微软雅黑"/>
                <w:b/>
                <w:bCs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2"/>
                <w:szCs w:val="22"/>
              </w:rPr>
              <w:t>处理方式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检测失败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状态置为“检测失败”，允许重新检测。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 xml:space="preserve">G-list 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读取失败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状态置为“未知”，默认禁止格式化。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 xml:space="preserve">SATA 05/196/197 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读取失败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状态置为“未知”，默认禁止格式化。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格式化中断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记录中断原因，状态置为“失败”或“已停止”。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拔盘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设备消失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立即停止任务，提示设备已移除。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工具包目录不存在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提示对应工具包路径不存在，禁止执行。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工具包内命令不存在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提示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 xml:space="preserve"> format 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等命令未在工具包内找到，禁止执行。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逻辑块大小不支持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提示该工具或硬盘不支持所选逻辑块大小，禁止执行。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命令行命令失败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显示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 xml:space="preserve"> stderr</w:t>
            </w: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、退出码，保留历史记录。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超时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014CC">
            <w:pPr>
              <w:spacing w:before="120" w:after="210"/>
              <w:rPr>
                <w:rFonts w:ascii="微软雅黑" w:eastAsia="微软雅黑" w:hAnsi="微软雅黑"/>
                <w:color w:val="22222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222222"/>
                <w:sz w:val="22"/>
                <w:szCs w:val="22"/>
              </w:rPr>
              <w:t>设置超时时间，超时后标记失败并保留日志。</w:t>
            </w:r>
          </w:p>
        </w:tc>
      </w:tr>
    </w:tbl>
    <w:p w:rsidR="00000000" w:rsidRDefault="006014CC">
      <w:pPr>
        <w:pStyle w:val="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十二、权限与安全</w:t>
      </w:r>
    </w:p>
    <w:p w:rsidR="00000000" w:rsidRDefault="006014CC">
      <w:pPr>
        <w:numPr>
          <w:ilvl w:val="0"/>
          <w:numId w:val="18"/>
        </w:numPr>
        <w:spacing w:before="100" w:beforeAutospacing="1" w:after="100" w:afterAutospacing="1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至少分“查看”、“格式化”、“命令行”三种权限。</w:t>
      </w:r>
    </w:p>
    <w:p w:rsidR="00000000" w:rsidRDefault="006014CC">
      <w:pPr>
        <w:numPr>
          <w:ilvl w:val="0"/>
          <w:numId w:val="18"/>
        </w:numPr>
        <w:spacing w:before="100" w:beforeAutospacing="1" w:after="100" w:afterAutospacing="1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格式化和命令行操作需登录或二次验证。</w:t>
      </w:r>
    </w:p>
    <w:p w:rsidR="00000000" w:rsidRDefault="006014CC">
      <w:pPr>
        <w:numPr>
          <w:ilvl w:val="0"/>
          <w:numId w:val="18"/>
        </w:numPr>
        <w:spacing w:before="100" w:beforeAutospacing="1" w:after="100" w:afterAutospacing="1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IP 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白名单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/ 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内网限制，禁止暴露公网。</w:t>
      </w:r>
    </w:p>
    <w:p w:rsidR="00000000" w:rsidRDefault="006014CC">
      <w:pPr>
        <w:numPr>
          <w:ilvl w:val="0"/>
          <w:numId w:val="18"/>
        </w:numPr>
        <w:spacing w:before="100" w:beforeAutospacing="1" w:after="100" w:afterAutospacing="1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系统盘保护：禁止对系统盘、启动盘、挂载中的盘直接格式化。</w:t>
      </w:r>
    </w:p>
    <w:p w:rsidR="00000000" w:rsidRDefault="006014CC">
      <w:pPr>
        <w:numPr>
          <w:ilvl w:val="0"/>
          <w:numId w:val="18"/>
        </w:numPr>
        <w:spacing w:before="100" w:beforeAutospacing="1" w:after="100" w:afterAutospacing="1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命令行命令白名单、黑名单可配置。</w:t>
      </w:r>
    </w:p>
    <w:p w:rsidR="00000000" w:rsidRDefault="006014CC">
      <w:pPr>
        <w:numPr>
          <w:ilvl w:val="0"/>
          <w:numId w:val="18"/>
        </w:numPr>
        <w:spacing w:before="100" w:beforeAutospacing="1" w:after="100" w:afterAutospacing="1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所有危险操作写入审计日志。</w:t>
      </w:r>
    </w:p>
    <w:p w:rsidR="00000000" w:rsidRDefault="006014CC">
      <w:pPr>
        <w:pStyle w:val="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十三、补充功能</w:t>
      </w:r>
    </w:p>
    <w:p w:rsidR="00000000" w:rsidRDefault="006014CC">
      <w:pPr>
        <w:numPr>
          <w:ilvl w:val="0"/>
          <w:numId w:val="19"/>
        </w:numPr>
        <w:spacing w:before="100" w:beforeAutospacing="1" w:after="100" w:afterAutospacing="1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批量操作：多块盘批量设置格式化配置，但危险操作仍逐盘确认。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SeaChest_Format 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支持一条命令多个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</w:t>
      </w:r>
      <w:r>
        <w:rPr>
          <w:rStyle w:val="HTML"/>
          <w:rFonts w:hint="default"/>
          <w:color w:val="222222"/>
        </w:rPr>
        <w:t>-d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批量执行。</w:t>
      </w:r>
    </w:p>
    <w:p w:rsidR="00000000" w:rsidRDefault="006014CC">
      <w:pPr>
        <w:numPr>
          <w:ilvl w:val="0"/>
          <w:numId w:val="19"/>
        </w:numPr>
        <w:spacing w:before="100" w:beforeAutospacing="1" w:after="100" w:afterAutospacing="1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配置模板：只保存工具、逻辑块大小、快慢模式、额外参数、工具包路径；不含文件系统、分区表。</w:t>
      </w:r>
    </w:p>
    <w:p w:rsidR="00000000" w:rsidRDefault="006014CC">
      <w:pPr>
        <w:numPr>
          <w:ilvl w:val="0"/>
          <w:numId w:val="19"/>
        </w:numPr>
        <w:spacing w:before="100" w:beforeAutospacing="1" w:after="100" w:afterAutospacing="1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人工修正持久化：按序列号保存，下次插入同一块盘优先采用人工修正结果。</w:t>
      </w:r>
    </w:p>
    <w:p w:rsidR="00000000" w:rsidRDefault="006014CC">
      <w:pPr>
        <w:numPr>
          <w:ilvl w:val="0"/>
          <w:numId w:val="19"/>
        </w:numPr>
        <w:spacing w:before="100" w:beforeAutospacing="1" w:after="100" w:afterAutospacing="1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实时日志：最近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100 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行，可下载完整日志。</w:t>
      </w:r>
    </w:p>
    <w:p w:rsidR="00000000" w:rsidRDefault="006014CC">
      <w:pPr>
        <w:numPr>
          <w:ilvl w:val="0"/>
          <w:numId w:val="19"/>
        </w:numPr>
        <w:spacing w:before="100" w:beforeAutospacing="1" w:after="100" w:afterAutospacing="1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进度推送：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WebSocket 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或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SSE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，避免轮询。</w:t>
      </w:r>
    </w:p>
    <w:p w:rsidR="00000000" w:rsidRDefault="006014CC">
      <w:pPr>
        <w:numPr>
          <w:ilvl w:val="0"/>
          <w:numId w:val="19"/>
        </w:numPr>
        <w:spacing w:before="100" w:beforeAutospacing="1" w:after="100" w:afterAutospacing="1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状态刷新：扫描、格式化、完成、失败后自动刷新硬盘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列表。</w:t>
      </w:r>
    </w:p>
    <w:p w:rsidR="00000000" w:rsidRDefault="006014CC">
      <w:pPr>
        <w:numPr>
          <w:ilvl w:val="0"/>
          <w:numId w:val="19"/>
        </w:numPr>
        <w:spacing w:before="100" w:beforeAutospacing="1" w:after="100" w:afterAutospacing="1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命令行多开：可同时监控多个格式化任务或批量命令。</w:t>
      </w:r>
    </w:p>
    <w:p w:rsidR="00000000" w:rsidRDefault="006014CC">
      <w:pPr>
        <w:numPr>
          <w:ilvl w:val="0"/>
          <w:numId w:val="19"/>
        </w:numPr>
        <w:spacing w:before="100" w:beforeAutospacing="1" w:after="100" w:afterAutospacing="1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未来迭代：新增品牌、新增工具、新增缺陷判断规则、新增页面模块均可插件化扩展。</w:t>
      </w:r>
    </w:p>
    <w:p w:rsidR="00000000" w:rsidRDefault="006014CC">
      <w:pPr>
        <w:pStyle w:val="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十四、验收标准</w:t>
      </w:r>
    </w:p>
    <w:p w:rsidR="00000000" w:rsidRDefault="006014CC">
      <w:pPr>
        <w:numPr>
          <w:ilvl w:val="0"/>
          <w:numId w:val="20"/>
        </w:numPr>
        <w:spacing w:before="100" w:beforeAutospacing="1" w:after="100" w:afterAutospacing="1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能通过机器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IP 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访问对应机器界面。</w:t>
      </w:r>
    </w:p>
    <w:p w:rsidR="00000000" w:rsidRDefault="006014CC">
      <w:pPr>
        <w:numPr>
          <w:ilvl w:val="0"/>
          <w:numId w:val="20"/>
        </w:numPr>
        <w:spacing w:before="100" w:beforeAutospacing="1" w:after="100" w:afterAutospacing="1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机器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IP 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列表支持增删改查、连接测试、打开对应页面。</w:t>
      </w:r>
    </w:p>
    <w:p w:rsidR="00000000" w:rsidRDefault="006014CC">
      <w:pPr>
        <w:numPr>
          <w:ilvl w:val="0"/>
          <w:numId w:val="20"/>
        </w:numPr>
        <w:spacing w:before="100" w:beforeAutospacing="1" w:after="100" w:afterAutospacing="1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能识别品牌、接口类型、逻辑块大小、物理块大小、容量、序列号。</w:t>
      </w:r>
    </w:p>
    <w:p w:rsidR="00000000" w:rsidRDefault="006014CC">
      <w:pPr>
        <w:numPr>
          <w:ilvl w:val="0"/>
          <w:numId w:val="20"/>
        </w:numPr>
        <w:spacing w:before="100" w:beforeAutospacing="1" w:after="100" w:afterAutospacing="1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SAS 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能显示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G-list 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状态和值大小；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SATA 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能显示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05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、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196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、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197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。</w:t>
      </w:r>
    </w:p>
    <w:p w:rsidR="00000000" w:rsidRDefault="006014CC">
      <w:pPr>
        <w:numPr>
          <w:ilvl w:val="0"/>
          <w:numId w:val="20"/>
        </w:numPr>
        <w:spacing w:before="100" w:beforeAutospacing="1" w:after="100" w:afterAutospacing="1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有缺陷记录允许继续格式化；无缺陷记录禁止下一次格式化；未知默认禁止，可人工确认覆盖。</w:t>
      </w:r>
    </w:p>
    <w:p w:rsidR="00000000" w:rsidRDefault="006014CC">
      <w:pPr>
        <w:numPr>
          <w:ilvl w:val="0"/>
          <w:numId w:val="20"/>
        </w:numPr>
        <w:spacing w:before="100" w:beforeAutospacing="1" w:after="100" w:afterAutospacing="1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页面能显示格式化逻辑块大小和格式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化进度。</w:t>
      </w:r>
    </w:p>
    <w:p w:rsidR="00000000" w:rsidRDefault="006014CC">
      <w:pPr>
        <w:numPr>
          <w:ilvl w:val="0"/>
          <w:numId w:val="20"/>
        </w:numPr>
        <w:spacing w:before="100" w:beforeAutospacing="1" w:after="100" w:afterAutospacing="1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能手动修改品牌、接口类型、缺陷状态、下一次格式化逻辑块大小。</w:t>
      </w:r>
    </w:p>
    <w:p w:rsidR="00000000" w:rsidRDefault="006014CC">
      <w:pPr>
        <w:numPr>
          <w:ilvl w:val="0"/>
          <w:numId w:val="20"/>
        </w:numPr>
        <w:spacing w:before="100" w:beforeAutospacing="1" w:after="100" w:afterAutospacing="1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能手动选择格式化工具、手动选择逻辑块大小，当轮和下一轮均可修改。</w:t>
      </w:r>
    </w:p>
    <w:p w:rsidR="00000000" w:rsidRDefault="006014CC">
      <w:pPr>
        <w:numPr>
          <w:ilvl w:val="0"/>
          <w:numId w:val="20"/>
        </w:numPr>
        <w:spacing w:before="100" w:beforeAutospacing="1" w:after="100" w:afterAutospacing="1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人工修正结果优先于自动识别，并按序列号保存。</w:t>
      </w:r>
    </w:p>
    <w:p w:rsidR="00000000" w:rsidRDefault="006014CC">
      <w:pPr>
        <w:numPr>
          <w:ilvl w:val="0"/>
          <w:numId w:val="20"/>
        </w:numPr>
        <w:spacing w:before="100" w:beforeAutospacing="1" w:after="100" w:afterAutospacing="1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日立、西数、希捷、东芝分别支持指定工具：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</w:t>
      </w:r>
    </w:p>
    <w:p w:rsidR="00000000" w:rsidRDefault="006014CC">
      <w:pPr>
        <w:numPr>
          <w:ilvl w:val="1"/>
          <w:numId w:val="20"/>
        </w:numPr>
        <w:spacing w:before="100" w:beforeAutospacing="1" w:after="100" w:afterAutospacing="1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日立：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hugo 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工具包内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format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，慢格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/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快格参数正确；</w:t>
      </w:r>
    </w:p>
    <w:p w:rsidR="00000000" w:rsidRDefault="006014CC">
      <w:pPr>
        <w:numPr>
          <w:ilvl w:val="1"/>
          <w:numId w:val="20"/>
        </w:numPr>
        <w:spacing w:before="100" w:beforeAutospacing="1" w:after="100" w:afterAutospacing="1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西数：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wdckit 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工具包内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format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，慢格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/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快格参数正确；</w:t>
      </w:r>
    </w:p>
    <w:p w:rsidR="00000000" w:rsidRDefault="006014CC">
      <w:pPr>
        <w:numPr>
          <w:ilvl w:val="1"/>
          <w:numId w:val="20"/>
        </w:numPr>
        <w:spacing w:before="100" w:beforeAutospacing="1" w:after="100" w:afterAutospacing="1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希捷：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sg_format 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单个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/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批量，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SeaChest_Format 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多个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</w:t>
      </w:r>
      <w:r>
        <w:rPr>
          <w:rStyle w:val="HTML"/>
          <w:rFonts w:hint="default"/>
          <w:color w:val="222222"/>
        </w:rPr>
        <w:t>-d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批量；</w:t>
      </w:r>
    </w:p>
    <w:p w:rsidR="00000000" w:rsidRDefault="006014CC">
      <w:pPr>
        <w:numPr>
          <w:ilvl w:val="1"/>
          <w:numId w:val="20"/>
        </w:numPr>
        <w:spacing w:before="100" w:beforeAutospacing="1" w:after="100" w:afterAutospacing="1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东芝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SAS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：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sg_format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；东芝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SATA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：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dd 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擦除。</w:t>
      </w:r>
    </w:p>
    <w:p w:rsidR="00000000" w:rsidRDefault="006014CC">
      <w:pPr>
        <w:numPr>
          <w:ilvl w:val="0"/>
          <w:numId w:val="20"/>
        </w:numPr>
        <w:spacing w:before="100" w:beforeAutospacing="1" w:after="100" w:afterAutospacing="1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工具包目录可配置，执行时进入工具包目录或调用全路径。</w:t>
      </w:r>
    </w:p>
    <w:p w:rsidR="00000000" w:rsidRDefault="006014CC">
      <w:pPr>
        <w:numPr>
          <w:ilvl w:val="0"/>
          <w:numId w:val="20"/>
        </w:numPr>
        <w:spacing w:before="100" w:beforeAutospacing="1" w:after="100" w:afterAutospacing="1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顶部命令行支持多开、多标签，可执行单条和批量命令。</w:t>
      </w:r>
    </w:p>
    <w:p w:rsidR="00000000" w:rsidRDefault="006014CC">
      <w:pPr>
        <w:numPr>
          <w:ilvl w:val="0"/>
          <w:numId w:val="20"/>
        </w:numPr>
        <w:spacing w:before="100" w:beforeAutospacing="1" w:after="100" w:afterAutospacing="1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系统盘、挂载盘、未知状态盘默认拦截。</w:t>
      </w:r>
    </w:p>
    <w:p w:rsidR="00000000" w:rsidRDefault="006014CC">
      <w:pPr>
        <w:numPr>
          <w:ilvl w:val="0"/>
          <w:numId w:val="20"/>
        </w:numPr>
        <w:spacing w:before="100" w:beforeAutospacing="1" w:after="100" w:afterAutospacing="1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所有格式化操作只需勾选确认框，并有审计日志。</w:t>
      </w:r>
    </w:p>
    <w:p w:rsidR="00000000" w:rsidRDefault="006014CC">
      <w:pPr>
        <w:numPr>
          <w:ilvl w:val="0"/>
          <w:numId w:val="20"/>
        </w:numPr>
        <w:spacing w:before="100" w:beforeAutospacing="1" w:after="100" w:afterAutospacing="1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架构支持未来迭代，工具适配器、命令模板、页面组件可扩展。</w:t>
      </w:r>
    </w:p>
    <w:p w:rsidR="006014CC" w:rsidRDefault="006014CC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beforeAutospacing="0"/>
        <w:jc w:val="center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—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文档结束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—</w:t>
      </w:r>
    </w:p>
    <w:sectPr w:rsidR="006014CC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014CC" w:rsidRDefault="006014CC">
      <w:pPr>
        <w:rPr>
          <w:rFonts w:hint="eastAsia"/>
        </w:rPr>
      </w:pPr>
      <w:r>
        <w:separator/>
      </w:r>
    </w:p>
  </w:endnote>
  <w:endnote w:type="continuationSeparator" w:id="1">
    <w:p w:rsidR="006014CC" w:rsidRDefault="006014C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014CC" w:rsidRDefault="006014CC">
      <w:r>
        <w:separator/>
      </w:r>
    </w:p>
  </w:footnote>
  <w:footnote w:type="continuationSeparator" w:id="1">
    <w:p w:rsidR="006014CC" w:rsidRDefault="006014C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DC2DFD"/>
    <w:multiLevelType w:val="multilevel"/>
    <w:tmpl w:val="E84C7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FF4DD1"/>
    <w:multiLevelType w:val="multilevel"/>
    <w:tmpl w:val="15920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C304EE9"/>
    <w:multiLevelType w:val="multilevel"/>
    <w:tmpl w:val="05CCC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EB56BA0"/>
    <w:multiLevelType w:val="multilevel"/>
    <w:tmpl w:val="56EAD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8257BF3"/>
    <w:multiLevelType w:val="multilevel"/>
    <w:tmpl w:val="FA8ED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DDB0E5E"/>
    <w:multiLevelType w:val="multilevel"/>
    <w:tmpl w:val="B6AC5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01B5995"/>
    <w:multiLevelType w:val="multilevel"/>
    <w:tmpl w:val="FEDCD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3011A43"/>
    <w:multiLevelType w:val="multilevel"/>
    <w:tmpl w:val="3F528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9960DFF"/>
    <w:multiLevelType w:val="multilevel"/>
    <w:tmpl w:val="E2FA4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EA403B5"/>
    <w:multiLevelType w:val="multilevel"/>
    <w:tmpl w:val="D4F8A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16A6F1C"/>
    <w:multiLevelType w:val="multilevel"/>
    <w:tmpl w:val="BDA4B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99948E7"/>
    <w:multiLevelType w:val="multilevel"/>
    <w:tmpl w:val="0E3C6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B2B6C40"/>
    <w:multiLevelType w:val="multilevel"/>
    <w:tmpl w:val="3E70A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B6F1FFA"/>
    <w:multiLevelType w:val="multilevel"/>
    <w:tmpl w:val="D6003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D2A0C96"/>
    <w:multiLevelType w:val="multilevel"/>
    <w:tmpl w:val="001EF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7BB78F8"/>
    <w:multiLevelType w:val="multilevel"/>
    <w:tmpl w:val="2A0EB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3CE2D0D"/>
    <w:multiLevelType w:val="multilevel"/>
    <w:tmpl w:val="0A06D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6C4562AB"/>
    <w:multiLevelType w:val="multilevel"/>
    <w:tmpl w:val="0A0E2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79353736"/>
    <w:multiLevelType w:val="multilevel"/>
    <w:tmpl w:val="90B4E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7EC77A04"/>
    <w:multiLevelType w:val="multilevel"/>
    <w:tmpl w:val="93580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0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9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9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0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00"/>
  <w:defaultTabStop w:val="420"/>
  <w:noPunctuationKerning/>
  <w:characterSpacingControl w:val="doNotCompress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FF5166"/>
    <w:rsid w:val="00406E54"/>
    <w:rsid w:val="006014CC"/>
    <w:rsid w:val="008C6A46"/>
    <w:rsid w:val="008E5793"/>
    <w:rsid w:val="00FF51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before="100" w:beforeAutospacing="1" w:after="100" w:afterAutospacing="1"/>
      <w:jc w:val="center"/>
      <w:outlineLvl w:val="0"/>
    </w:pPr>
    <w:rPr>
      <w:b/>
      <w:bCs/>
      <w:color w:val="1A4F8B"/>
      <w:kern w:val="36"/>
      <w:sz w:val="40"/>
      <w:szCs w:val="40"/>
    </w:rPr>
  </w:style>
  <w:style w:type="paragraph" w:styleId="2">
    <w:name w:val="heading 2"/>
    <w:basedOn w:val="a"/>
    <w:link w:val="2Char"/>
    <w:uiPriority w:val="9"/>
    <w:qFormat/>
    <w:pPr>
      <w:pBdr>
        <w:bottom w:val="single" w:sz="6" w:space="3" w:color="B8CCE4"/>
      </w:pBdr>
      <w:spacing w:before="330" w:after="100" w:afterAutospacing="1"/>
      <w:outlineLvl w:val="1"/>
    </w:pPr>
    <w:rPr>
      <w:b/>
      <w:bCs/>
      <w:color w:val="1A4F8B"/>
      <w:sz w:val="30"/>
      <w:szCs w:val="30"/>
    </w:rPr>
  </w:style>
  <w:style w:type="paragraph" w:styleId="3">
    <w:name w:val="heading 3"/>
    <w:basedOn w:val="a"/>
    <w:link w:val="3Char"/>
    <w:uiPriority w:val="9"/>
    <w:qFormat/>
    <w:pPr>
      <w:spacing w:before="240" w:after="100" w:afterAutospacing="1"/>
      <w:outlineLvl w:val="2"/>
    </w:pPr>
    <w:rPr>
      <w:b/>
      <w:bCs/>
      <w:color w:val="2E5F8A"/>
      <w:sz w:val="25"/>
      <w:szCs w:val="2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宋体" w:eastAsia="宋体" w:hAnsi="宋体" w:cs="宋体" w:hint="eastAsia"/>
      <w:sz w:val="24"/>
      <w:szCs w:val="24"/>
      <w:shd w:val="clear" w:color="auto" w:fill="F4F4F4"/>
    </w:rPr>
  </w:style>
  <w:style w:type="character" w:customStyle="1" w:styleId="1Char">
    <w:name w:val="标题 1 Char"/>
    <w:basedOn w:val="a0"/>
    <w:link w:val="1"/>
    <w:uiPriority w:val="9"/>
    <w:locked/>
    <w:rPr>
      <w:rFonts w:ascii="宋体" w:eastAsia="宋体" w:hAnsi="宋体" w:cs="宋体" w:hint="eastAsia"/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semiHidden/>
    <w:locked/>
    <w:rPr>
      <w:rFonts w:asciiTheme="majorHAnsi" w:eastAsiaTheme="majorEastAsia" w:hAnsiTheme="majorHAnsi" w:cstheme="majorBidi" w:hint="default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semiHidden/>
    <w:locked/>
    <w:rPr>
      <w:rFonts w:ascii="宋体" w:eastAsia="宋体" w:hAnsi="宋体" w:cs="宋体" w:hint="eastAsia"/>
      <w:b/>
      <w:bCs/>
      <w:sz w:val="32"/>
      <w:szCs w:val="32"/>
    </w:rPr>
  </w:style>
  <w:style w:type="paragraph" w:styleId="HTML0">
    <w:name w:val="HTML Preformatted"/>
    <w:basedOn w:val="a"/>
    <w:link w:val="HTMLChar"/>
    <w:uiPriority w:val="99"/>
    <w:semiHidden/>
    <w:unhideWhenUsed/>
    <w:pPr>
      <w:pBdr>
        <w:top w:val="single" w:sz="6" w:space="6" w:color="CCCCCC"/>
        <w:left w:val="single" w:sz="6" w:space="6" w:color="CCCCCC"/>
        <w:bottom w:val="single" w:sz="6" w:space="6" w:color="CCCCCC"/>
        <w:right w:val="single" w:sz="6" w:space="6" w:color="CCCCCC"/>
      </w:pBdr>
      <w:shd w:val="clear" w:color="auto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</w:pPr>
  </w:style>
  <w:style w:type="character" w:customStyle="1" w:styleId="HTMLChar">
    <w:name w:val="HTML 预设格式 Char"/>
    <w:basedOn w:val="a0"/>
    <w:link w:val="HTML0"/>
    <w:uiPriority w:val="99"/>
    <w:semiHidden/>
    <w:locked/>
    <w:rPr>
      <w:rFonts w:ascii="Courier New" w:eastAsia="宋体" w:hAnsi="Courier New" w:cs="Courier New" w:hint="default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Char"/>
    <w:uiPriority w:val="99"/>
    <w:semiHidden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semiHidden/>
    <w:locked/>
    <w:rPr>
      <w:rFonts w:ascii="宋体" w:eastAsia="宋体" w:hAnsi="宋体" w:cs="宋体" w:hint="eastAsia"/>
      <w:sz w:val="18"/>
      <w:szCs w:val="18"/>
    </w:rPr>
  </w:style>
  <w:style w:type="paragraph" w:styleId="a5">
    <w:name w:val="footer"/>
    <w:basedOn w:val="a"/>
    <w:link w:val="Char0"/>
    <w:uiPriority w:val="99"/>
    <w:semiHidden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semiHidden/>
    <w:locked/>
    <w:rPr>
      <w:rFonts w:ascii="宋体" w:eastAsia="宋体" w:hAnsi="宋体" w:cs="宋体" w:hint="eastAsia"/>
      <w:sz w:val="18"/>
      <w:szCs w:val="18"/>
    </w:rPr>
  </w:style>
  <w:style w:type="paragraph" w:customStyle="1" w:styleId="note">
    <w:name w:val="note"/>
    <w:basedOn w:val="a"/>
    <w:uiPriority w:val="99"/>
    <w:semiHidden/>
    <w:pPr>
      <w:pBdr>
        <w:left w:val="single" w:sz="24" w:space="9" w:color="F0AD4E"/>
      </w:pBdr>
      <w:shd w:val="clear" w:color="auto" w:fill="FFF8E1"/>
      <w:spacing w:before="150" w:after="150"/>
    </w:pPr>
  </w:style>
  <w:style w:type="paragraph" w:customStyle="1" w:styleId="danger">
    <w:name w:val="danger"/>
    <w:basedOn w:val="a"/>
    <w:uiPriority w:val="99"/>
    <w:semiHidden/>
    <w:pPr>
      <w:pBdr>
        <w:left w:val="single" w:sz="24" w:space="9" w:color="D9534F"/>
      </w:pBdr>
      <w:shd w:val="clear" w:color="auto" w:fill="FDECEA"/>
      <w:spacing w:before="150" w:after="150"/>
    </w:pPr>
  </w:style>
  <w:style w:type="character" w:styleId="a6">
    <w:name w:val="Strong"/>
    <w:basedOn w:val="a0"/>
    <w:uiPriority w:val="22"/>
    <w:qFormat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178641">
      <w:marLeft w:val="0"/>
      <w:marRight w:val="0"/>
      <w:marTop w:val="150"/>
      <w:marBottom w:val="150"/>
      <w:divBdr>
        <w:top w:val="none" w:sz="0" w:space="0" w:color="auto"/>
        <w:left w:val="single" w:sz="24" w:space="9" w:color="F0AD4E"/>
        <w:bottom w:val="none" w:sz="0" w:space="0" w:color="auto"/>
        <w:right w:val="none" w:sz="0" w:space="0" w:color="auto"/>
      </w:divBdr>
    </w:div>
    <w:div w:id="762457636">
      <w:marLeft w:val="0"/>
      <w:marRight w:val="0"/>
      <w:marTop w:val="150"/>
      <w:marBottom w:val="150"/>
      <w:divBdr>
        <w:top w:val="none" w:sz="0" w:space="0" w:color="auto"/>
        <w:left w:val="single" w:sz="24" w:space="9" w:color="F0AD4E"/>
        <w:bottom w:val="none" w:sz="0" w:space="0" w:color="auto"/>
        <w:right w:val="none" w:sz="0" w:space="0" w:color="auto"/>
      </w:divBdr>
    </w:div>
    <w:div w:id="771096782">
      <w:marLeft w:val="0"/>
      <w:marRight w:val="0"/>
      <w:marTop w:val="150"/>
      <w:marBottom w:val="150"/>
      <w:divBdr>
        <w:top w:val="none" w:sz="0" w:space="0" w:color="auto"/>
        <w:left w:val="single" w:sz="24" w:space="9" w:color="D9534F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1525</Words>
  <Characters>8699</Characters>
  <Application>Microsoft Office Word</Application>
  <DocSecurity>0</DocSecurity>
  <Lines>72</Lines>
  <Paragraphs>20</Paragraphs>
  <ScaleCrop>false</ScaleCrop>
  <Company/>
  <LinksUpToDate>false</LinksUpToDate>
  <CharactersWithSpaces>10204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硬盘检测与格式化 Web 管理界面规划（V3.1）</dc:title>
  <dc:creator>admin1</dc:creator>
  <cp:lastModifiedBy>admin1</cp:lastModifiedBy>
  <cp:revision>2</cp:revision>
  <dcterms:created xsi:type="dcterms:W3CDTF">2026-09-16T06:59:00Z</dcterms:created>
  <dcterms:modified xsi:type="dcterms:W3CDTF">2026-09-16T06:59:00Z</dcterms:modified>
</cp:coreProperties>
</file>