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账户</w:t>
      </w:r>
      <w:r>
        <w:rPr>
          <w:rFonts w:asciiTheme="minorEastAsia" w:hAnsiTheme="minorEastAsia"/>
          <w:szCs w:val="21"/>
        </w:rPr>
        <w:t>表</w:t>
      </w:r>
      <w:r>
        <w:rPr>
          <w:rFonts w:hint="eastAsia" w:asciiTheme="minorEastAsia" w:hAnsiTheme="minorEastAsia"/>
          <w:szCs w:val="21"/>
        </w:rPr>
        <w:t>：account（其中</w:t>
      </w:r>
      <w:r>
        <w:rPr>
          <w:rFonts w:hint="eastAsia" w:asciiTheme="minorEastAsia" w:hAnsiTheme="minorEastAsia"/>
          <w:szCs w:val="21"/>
          <w:lang w:eastAsia="zh-CN"/>
        </w:rPr>
        <w:t>登陆</w:t>
      </w:r>
      <w:r>
        <w:rPr>
          <w:rFonts w:asciiTheme="minorEastAsia" w:hAnsiTheme="minorEastAsia"/>
          <w:szCs w:val="21"/>
        </w:rPr>
        <w:t>类型表示字段：</w:t>
      </w:r>
      <w:r>
        <w:rPr>
          <w:rFonts w:hint="eastAsia" w:asciiTheme="minorEastAsia" w:hAnsiTheme="minorEastAsia"/>
          <w:szCs w:val="21"/>
        </w:rPr>
        <w:t>0表示</w:t>
      </w:r>
      <w:r>
        <w:rPr>
          <w:rFonts w:asciiTheme="minorEastAsia" w:hAnsiTheme="minorEastAsia"/>
          <w:szCs w:val="21"/>
        </w:rPr>
        <w:t>账号</w:t>
      </w:r>
      <w:r>
        <w:rPr>
          <w:rFonts w:hint="eastAsia" w:asciiTheme="minorEastAsia" w:hAnsiTheme="minorEastAsia"/>
          <w:szCs w:val="21"/>
        </w:rPr>
        <w:t>；1表示</w:t>
      </w:r>
      <w:r>
        <w:rPr>
          <w:rFonts w:asciiTheme="minorEastAsia" w:hAnsiTheme="minorEastAsia"/>
          <w:szCs w:val="21"/>
        </w:rPr>
        <w:t>QQ</w:t>
      </w:r>
      <w:r>
        <w:rPr>
          <w:rFonts w:hint="eastAsia" w:asciiTheme="minorEastAsia" w:hAnsiTheme="minorEastAsia"/>
          <w:szCs w:val="21"/>
        </w:rPr>
        <w:t>；2表示</w:t>
      </w:r>
      <w:r>
        <w:rPr>
          <w:rFonts w:asciiTheme="minorEastAsia" w:hAnsiTheme="minorEastAsia"/>
          <w:szCs w:val="21"/>
        </w:rPr>
        <w:t>邮箱</w:t>
      </w:r>
      <w:r>
        <w:rPr>
          <w:rFonts w:hint="eastAsia" w:asciiTheme="minorEastAsia" w:hAnsiTheme="minorEastAsia"/>
          <w:szCs w:val="21"/>
        </w:rPr>
        <w:t>；3表示</w:t>
      </w:r>
      <w:r>
        <w:rPr>
          <w:rFonts w:asciiTheme="minorEastAsia" w:hAnsiTheme="minorEastAsia"/>
          <w:szCs w:val="21"/>
        </w:rPr>
        <w:t>微博；</w:t>
      </w:r>
      <w:r>
        <w:rPr>
          <w:rFonts w:hint="eastAsia" w:asciiTheme="minorEastAsia" w:hAnsiTheme="minorEastAsia"/>
          <w:szCs w:val="21"/>
        </w:rPr>
        <w:t>4表示</w:t>
      </w:r>
      <w:r>
        <w:rPr>
          <w:rFonts w:asciiTheme="minorEastAsia" w:hAnsiTheme="minorEastAsia"/>
          <w:szCs w:val="21"/>
        </w:rPr>
        <w:t>微信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。。。。。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其中用户第一次登陆是更新表，再次</w:t>
      </w:r>
      <w:r>
        <w:rPr>
          <w:rFonts w:hint="eastAsia" w:asciiTheme="minorEastAsia" w:hAnsiTheme="minorEastAsia"/>
          <w:szCs w:val="21"/>
        </w:rPr>
        <w:t>登陆</w:t>
      </w:r>
      <w:r>
        <w:rPr>
          <w:rFonts w:asciiTheme="minorEastAsia" w:hAnsiTheme="minorEastAsia"/>
          <w:szCs w:val="21"/>
        </w:rPr>
        <w:t>是</w:t>
      </w:r>
      <w:r>
        <w:rPr>
          <w:rFonts w:hint="eastAsia" w:asciiTheme="minorEastAsia" w:hAnsiTheme="minorEastAsia"/>
          <w:szCs w:val="21"/>
        </w:rPr>
        <w:t>比对</w:t>
      </w:r>
      <w:r>
        <w:rPr>
          <w:rFonts w:asciiTheme="minorEastAsia" w:hAnsiTheme="minorEastAsia"/>
          <w:szCs w:val="21"/>
        </w:rPr>
        <w:t>表</w:t>
      </w:r>
      <w:r>
        <w:rPr>
          <w:rFonts w:hint="eastAsia" w:asciiTheme="minorEastAsia" w:hAnsiTheme="minorEastAsia"/>
          <w:szCs w:val="21"/>
        </w:rPr>
        <w:t>）</w:t>
      </w:r>
    </w:p>
    <w:tbl>
      <w:tblPr>
        <w:tblStyle w:val="5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672"/>
        <w:gridCol w:w="1975"/>
        <w:gridCol w:w="2327"/>
        <w:gridCol w:w="2327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267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97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账号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登陆</w:t>
            </w:r>
            <w:r>
              <w:rPr>
                <w:rFonts w:asciiTheme="minorEastAsia" w:hAnsiTheme="minorEastAsia"/>
                <w:szCs w:val="21"/>
              </w:rPr>
              <w:t>凭证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登陆</w:t>
            </w:r>
            <w:r>
              <w:rPr>
                <w:rFonts w:hint="eastAsia" w:asciiTheme="minorEastAsia" w:hAnsiTheme="minorEastAsia"/>
                <w:szCs w:val="21"/>
              </w:rPr>
              <w:t>类型</w:t>
            </w:r>
            <w:r>
              <w:rPr>
                <w:rFonts w:asciiTheme="minorEastAsia" w:hAnsiTheme="minorEastAsia"/>
                <w:szCs w:val="21"/>
              </w:rPr>
              <w:t>表示</w:t>
            </w:r>
          </w:p>
        </w:tc>
        <w:tc>
          <w:tcPr>
            <w:tcW w:w="232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关联</w:t>
            </w: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267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d</w:t>
            </w:r>
          </w:p>
        </w:tc>
        <w:tc>
          <w:tcPr>
            <w:tcW w:w="197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szCs w:val="21"/>
              </w:rPr>
              <w:t>ccount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number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l</w:t>
            </w:r>
            <w:r>
              <w:rPr>
                <w:rFonts w:hint="eastAsia" w:asciiTheme="minorEastAsia" w:hAnsiTheme="minorEastAsia"/>
                <w:szCs w:val="21"/>
              </w:rPr>
              <w:t>ogin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credent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l</w:t>
            </w:r>
            <w:r>
              <w:rPr>
                <w:rFonts w:hint="eastAsia" w:asciiTheme="minorEastAsia" w:hAnsiTheme="minorEastAsia"/>
                <w:szCs w:val="21"/>
              </w:rPr>
              <w:t>anding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type</w:t>
            </w:r>
          </w:p>
        </w:tc>
        <w:tc>
          <w:tcPr>
            <w:tcW w:w="232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hint="eastAsia" w:asciiTheme="minorEastAsia" w:hAnsiTheme="minorEastAsia"/>
                <w:szCs w:val="21"/>
              </w:rPr>
              <w:t>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267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97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r(100)</w:t>
            </w:r>
          </w:p>
        </w:tc>
        <w:tc>
          <w:tcPr>
            <w:tcW w:w="2327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232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default" w:ascii="Times New Roman" w:hAnsi="Times New Roman" w:cs="Times New Roman"/>
          <w:color w:val="FF0000"/>
        </w:rPr>
        <w:t>account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a</w:t>
      </w:r>
      <w:r>
        <w:rPr>
          <w:rFonts w:hint="default" w:ascii="Times New Roman" w:hAnsi="Times New Roman" w:cs="Times New Roman"/>
          <w:color w:val="FF0000"/>
          <w:szCs w:val="21"/>
        </w:rPr>
        <w:t>ccount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_</w:t>
      </w:r>
      <w:r>
        <w:rPr>
          <w:rFonts w:hint="default" w:ascii="Times New Roman" w:hAnsi="Times New Roman" w:cs="Times New Roman"/>
          <w:color w:val="FF0000"/>
          <w:szCs w:val="21"/>
        </w:rPr>
        <w:t>number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l</w:t>
      </w:r>
      <w:r>
        <w:rPr>
          <w:rFonts w:hint="default" w:ascii="Times New Roman" w:hAnsi="Times New Roman" w:cs="Times New Roman"/>
          <w:color w:val="FF0000"/>
          <w:szCs w:val="21"/>
        </w:rPr>
        <w:t>ogin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_</w:t>
      </w:r>
      <w:r>
        <w:rPr>
          <w:rFonts w:hint="default" w:ascii="Times New Roman" w:hAnsi="Times New Roman" w:cs="Times New Roman"/>
          <w:color w:val="FF0000"/>
          <w:szCs w:val="21"/>
        </w:rPr>
        <w:t>credent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l</w:t>
      </w:r>
      <w:r>
        <w:rPr>
          <w:rFonts w:hint="default" w:ascii="Times New Roman" w:hAnsi="Times New Roman" w:cs="Times New Roman"/>
          <w:color w:val="FF0000"/>
          <w:szCs w:val="21"/>
        </w:rPr>
        <w:t>anding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_</w:t>
      </w:r>
      <w:r>
        <w:rPr>
          <w:rFonts w:hint="default" w:ascii="Times New Roman" w:hAnsi="Times New Roman" w:cs="Times New Roman"/>
          <w:color w:val="FF0000"/>
          <w:szCs w:val="21"/>
        </w:rPr>
        <w:t>type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user_id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</w:t>
      </w:r>
      <w:r>
        <w:rPr>
          <w:rFonts w:asciiTheme="minorEastAsia" w:hAnsiTheme="minorEastAsia"/>
          <w:szCs w:val="21"/>
        </w:rPr>
        <w:t>表：user</w:t>
      </w:r>
      <w:r>
        <w:rPr>
          <w:rFonts w:hint="eastAsia" w:asciiTheme="minorEastAsia" w:hAnsiTheme="minorEastAsia"/>
          <w:szCs w:val="21"/>
        </w:rPr>
        <w:t>（其中</w:t>
      </w:r>
      <w:r>
        <w:rPr>
          <w:rFonts w:asciiTheme="minorEastAsia" w:hAnsiTheme="minorEastAsia"/>
          <w:szCs w:val="21"/>
        </w:rPr>
        <w:t>头像所存为</w:t>
      </w:r>
      <w:r>
        <w:rPr>
          <w:rFonts w:hint="eastAsia" w:asciiTheme="minorEastAsia" w:hAnsiTheme="minorEastAsia"/>
          <w:szCs w:val="21"/>
        </w:rPr>
        <w:t>图片</w:t>
      </w:r>
      <w:r>
        <w:rPr>
          <w:rFonts w:asciiTheme="minorEastAsia" w:hAnsiTheme="minorEastAsia"/>
          <w:szCs w:val="21"/>
        </w:rPr>
        <w:t>路径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性别：</w:t>
      </w:r>
      <w:r>
        <w:rPr>
          <w:rFonts w:hint="eastAsia" w:asciiTheme="minorEastAsia" w:hAnsiTheme="minorEastAsia"/>
          <w:szCs w:val="21"/>
        </w:rPr>
        <w:t>0表示</w:t>
      </w:r>
      <w:r>
        <w:rPr>
          <w:rFonts w:asciiTheme="minorEastAsia" w:hAnsiTheme="minorEastAsia"/>
          <w:szCs w:val="21"/>
        </w:rPr>
        <w:t>男；</w:t>
      </w:r>
      <w:r>
        <w:rPr>
          <w:rFonts w:hint="eastAsia" w:asciiTheme="minorEastAsia" w:hAnsiTheme="minorEastAsia"/>
          <w:szCs w:val="21"/>
        </w:rPr>
        <w:t>1表示</w:t>
      </w:r>
      <w:r>
        <w:rPr>
          <w:rFonts w:asciiTheme="minorEastAsia" w:hAnsiTheme="minorEastAsia"/>
          <w:szCs w:val="21"/>
        </w:rPr>
        <w:t>女。在线</w:t>
      </w:r>
      <w:r>
        <w:rPr>
          <w:rFonts w:hint="eastAsia" w:asciiTheme="minorEastAsia" w:hAnsiTheme="minorEastAsia"/>
          <w:szCs w:val="21"/>
        </w:rPr>
        <w:t>标识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0表示</w:t>
      </w:r>
      <w:r>
        <w:rPr>
          <w:rFonts w:asciiTheme="minorEastAsia" w:hAnsiTheme="minorEastAsia"/>
          <w:szCs w:val="21"/>
        </w:rPr>
        <w:t>不在线；</w:t>
      </w:r>
      <w:r>
        <w:rPr>
          <w:rFonts w:hint="eastAsia" w:asciiTheme="minorEastAsia" w:hAnsiTheme="minorEastAsia"/>
          <w:szCs w:val="21"/>
        </w:rPr>
        <w:t>1表示</w:t>
      </w:r>
      <w:r>
        <w:rPr>
          <w:rFonts w:asciiTheme="minorEastAsia" w:hAnsiTheme="minorEastAsia"/>
          <w:szCs w:val="21"/>
        </w:rPr>
        <w:t>在线</w:t>
      </w:r>
      <w:r>
        <w:rPr>
          <w:rFonts w:hint="eastAsia" w:asciiTheme="minorEastAsia" w:hAnsiTheme="minorEastAsia"/>
          <w:szCs w:val="21"/>
        </w:rPr>
        <w:t>）</w:t>
      </w:r>
    </w:p>
    <w:tbl>
      <w:tblPr>
        <w:tblStyle w:val="5"/>
        <w:tblW w:w="14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200"/>
        <w:gridCol w:w="1560"/>
        <w:gridCol w:w="1550"/>
        <w:gridCol w:w="1480"/>
        <w:gridCol w:w="610"/>
        <w:gridCol w:w="1800"/>
        <w:gridCol w:w="1200"/>
        <w:gridCol w:w="1108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用户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姓名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手机</w:t>
            </w:r>
            <w:r>
              <w:rPr>
                <w:rFonts w:asciiTheme="minorEastAsia" w:hAnsiTheme="minorEastAsia"/>
                <w:szCs w:val="21"/>
              </w:rPr>
              <w:t>号码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头像</w:t>
            </w:r>
          </w:p>
        </w:tc>
        <w:tc>
          <w:tcPr>
            <w:tcW w:w="6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性别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上次</w:t>
            </w:r>
            <w:r>
              <w:rPr>
                <w:rFonts w:asciiTheme="minorEastAsia" w:hAnsiTheme="minorEastAsia"/>
                <w:szCs w:val="21"/>
              </w:rPr>
              <w:t>登陆时间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注册时间</w:t>
            </w:r>
          </w:p>
        </w:tc>
        <w:tc>
          <w:tcPr>
            <w:tcW w:w="1108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在线</w:t>
            </w:r>
            <w:r>
              <w:rPr>
                <w:rFonts w:asciiTheme="minorEastAsia" w:hAnsiTheme="minorEastAsia"/>
                <w:szCs w:val="21"/>
              </w:rPr>
              <w:t>标识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角色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S_T_id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tel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szCs w:val="21"/>
              </w:rPr>
              <w:t>vatar</w:t>
            </w:r>
          </w:p>
        </w:tc>
        <w:tc>
          <w:tcPr>
            <w:tcW w:w="6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sex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last_</w:t>
            </w:r>
            <w:r>
              <w:rPr>
                <w:rFonts w:asciiTheme="minorEastAsia" w:hAnsiTheme="minorEastAsia"/>
                <w:szCs w:val="21"/>
              </w:rPr>
              <w:t>land_time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reg_time</w:t>
            </w:r>
          </w:p>
        </w:tc>
        <w:tc>
          <w:tcPr>
            <w:tcW w:w="1108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online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hint="eastAsia" w:asciiTheme="minorEastAsia" w:hAnsiTheme="minorEastAsia"/>
                <w:szCs w:val="21"/>
              </w:rPr>
              <w:t>ole_id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S_T_id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6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/>
                <w:szCs w:val="21"/>
              </w:rPr>
              <w:t>ate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/>
                <w:szCs w:val="21"/>
              </w:rPr>
              <w:t>ate</w:t>
            </w:r>
          </w:p>
        </w:tc>
        <w:tc>
          <w:tcPr>
            <w:tcW w:w="1108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Int</w:t>
            </w:r>
          </w:p>
        </w:tc>
        <w:tc>
          <w:tcPr>
            <w:tcW w:w="1273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default" w:ascii="Times New Roman" w:hAnsi="Times New Roman" w:cs="Times New Roman"/>
          <w:color w:val="FF0000"/>
          <w:szCs w:val="21"/>
        </w:rPr>
        <w:t>user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name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tel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color w:val="FF0000"/>
          <w:szCs w:val="21"/>
        </w:rPr>
        <w:t>vatar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sex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Last_</w:t>
      </w:r>
      <w:r>
        <w:rPr>
          <w:rFonts w:hint="default" w:ascii="Times New Roman" w:hAnsi="Times New Roman" w:cs="Times New Roman"/>
          <w:color w:val="FF0000"/>
          <w:szCs w:val="21"/>
        </w:rPr>
        <w:t>land_time</w:t>
      </w:r>
      <w:r>
        <w:rPr>
          <w:rFonts w:hint="default" w:ascii="Times New Roman" w:hAnsi="Times New Roman" w:cs="Times New Roman"/>
        </w:rPr>
        <w:t>` DATE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reg_time</w:t>
      </w:r>
      <w:r>
        <w:rPr>
          <w:rFonts w:hint="default" w:ascii="Times New Roman" w:hAnsi="Times New Roman" w:cs="Times New Roman"/>
        </w:rPr>
        <w:t>` DATE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online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role_id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S_T_id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角色</w:t>
      </w:r>
      <w:r>
        <w:rPr>
          <w:rFonts w:asciiTheme="minorEastAsia" w:hAnsiTheme="minorEastAsia"/>
          <w:szCs w:val="21"/>
        </w:rPr>
        <w:t>表：role</w:t>
      </w:r>
    </w:p>
    <w:tbl>
      <w:tblPr>
        <w:tblStyle w:val="5"/>
        <w:tblW w:w="5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936"/>
        <w:gridCol w:w="1520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9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角色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014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权限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9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</w:t>
            </w:r>
          </w:p>
        </w:tc>
        <w:tc>
          <w:tcPr>
            <w:tcW w:w="10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per</w:t>
            </w:r>
            <w:r>
              <w:rPr>
                <w:rFonts w:hint="eastAsia"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9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014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asciiTheme="minorEastAsia" w:hAnsiTheme="minorEastAsia"/>
          <w:color w:val="FF0000"/>
          <w:szCs w:val="21"/>
        </w:rPr>
        <w:t>role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name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asciiTheme="minorEastAsia" w:hAnsiTheme="minorEastAsia"/>
          <w:color w:val="FF0000"/>
          <w:szCs w:val="21"/>
        </w:rPr>
        <w:t>per</w:t>
      </w:r>
      <w:r>
        <w:rPr>
          <w:rFonts w:hint="eastAsia" w:asciiTheme="minorEastAsia" w:hAnsiTheme="minorEastAsia"/>
          <w:color w:val="FF0000"/>
          <w:szCs w:val="21"/>
        </w:rPr>
        <w:t>_</w:t>
      </w:r>
      <w:r>
        <w:rPr>
          <w:rFonts w:asciiTheme="minorEastAsia" w:hAnsiTheme="minorEastAsia"/>
          <w:color w:val="FF0000"/>
          <w:szCs w:val="21"/>
        </w:rPr>
        <w:t>id</w:t>
      </w:r>
      <w:r>
        <w:rPr>
          <w:rFonts w:hint="default" w:ascii="Times New Roman" w:hAnsi="Times New Roman" w:cs="Times New Roman"/>
        </w:rPr>
        <w:t xml:space="preserve">` </w:t>
      </w:r>
      <w:r>
        <w:rPr>
          <w:rFonts w:hint="default" w:ascii="Times New Roman" w:hAnsi="Times New Roman" w:cs="Times New Roman"/>
          <w:lang w:val="en-US" w:eastAsia="zh-CN"/>
        </w:rPr>
        <w:t xml:space="preserve">INT </w:t>
      </w:r>
      <w:r>
        <w:rPr>
          <w:rFonts w:hint="default" w:ascii="Times New Roman" w:hAnsi="Times New Roman" w:cs="Times New Roman"/>
        </w:rPr>
        <w:t>NOT NULL,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权限</w:t>
      </w:r>
      <w:r>
        <w:rPr>
          <w:rFonts w:asciiTheme="minorEastAsia" w:hAnsiTheme="minorEastAsia"/>
          <w:szCs w:val="21"/>
        </w:rPr>
        <w:t>表：permission</w:t>
      </w:r>
    </w:p>
    <w:tbl>
      <w:tblPr>
        <w:tblStyle w:val="5"/>
        <w:tblW w:w="5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836"/>
        <w:gridCol w:w="150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权限名称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asciiTheme="minorEastAsia" w:hAnsiTheme="minorEastAsia"/>
          <w:color w:val="FF0000"/>
          <w:szCs w:val="21"/>
        </w:rPr>
        <w:t>permission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  <w:szCs w:val="21"/>
        </w:rPr>
        <w:t>name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url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课程</w:t>
      </w:r>
      <w:r>
        <w:rPr>
          <w:rFonts w:asciiTheme="minorEastAsia" w:hAnsiTheme="minorEastAsia"/>
          <w:szCs w:val="21"/>
        </w:rPr>
        <w:t>表：</w:t>
      </w:r>
      <w:r>
        <w:rPr>
          <w:rFonts w:hint="eastAsia" w:asciiTheme="minorEastAsia" w:hAnsiTheme="minorEastAsia"/>
          <w:szCs w:val="21"/>
        </w:rPr>
        <w:t>course</w:t>
      </w:r>
    </w:p>
    <w:tbl>
      <w:tblPr>
        <w:tblStyle w:val="5"/>
        <w:tblW w:w="130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890"/>
        <w:gridCol w:w="1640"/>
        <w:gridCol w:w="1580"/>
        <w:gridCol w:w="1590"/>
        <w:gridCol w:w="1510"/>
        <w:gridCol w:w="1860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课程号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课程名称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上课老师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上课时间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上课地点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上课学生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ourse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number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ourse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_name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teacher_name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lass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time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class_location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tu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Id_</w:t>
            </w:r>
            <w:r>
              <w:rPr>
                <w:rFonts w:hint="eastAsia" w:asciiTheme="minorEastAsia" w:hAnsiTheme="minorEastAsia"/>
                <w:szCs w:val="21"/>
              </w:rPr>
              <w:t>in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eastAsia" w:asciiTheme="minorEastAsia" w:hAnsiTheme="minorEastAsia"/>
          <w:color w:val="FF0000"/>
          <w:szCs w:val="21"/>
        </w:rPr>
        <w:t>course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</w:t>
      </w:r>
      <w:r>
        <w:rPr>
          <w:rFonts w:hint="eastAsia" w:asciiTheme="minorEastAsia" w:hAnsiTheme="minorEastAsia"/>
          <w:color w:val="FF0000"/>
          <w:szCs w:val="21"/>
        </w:rPr>
        <w:t>ourse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number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</w:t>
      </w:r>
      <w:r>
        <w:rPr>
          <w:rFonts w:hint="eastAsia" w:asciiTheme="minorEastAsia" w:hAnsiTheme="minorEastAsia"/>
          <w:color w:val="FF0000"/>
          <w:szCs w:val="21"/>
        </w:rPr>
        <w:t>ourse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_name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teacher_name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</w:t>
      </w:r>
      <w:r>
        <w:rPr>
          <w:rFonts w:hint="eastAsia" w:asciiTheme="minorEastAsia" w:hAnsiTheme="minorEastAsia"/>
          <w:color w:val="FF0000"/>
          <w:szCs w:val="21"/>
        </w:rPr>
        <w:t>lass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time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class_location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s</w:t>
      </w:r>
      <w:r>
        <w:rPr>
          <w:rFonts w:hint="eastAsia" w:asciiTheme="minorEastAsia" w:hAnsiTheme="minorEastAsia"/>
          <w:color w:val="FF0000"/>
          <w:szCs w:val="21"/>
        </w:rPr>
        <w:t>tu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Id_</w:t>
      </w:r>
      <w:r>
        <w:rPr>
          <w:rFonts w:hint="eastAsia" w:asciiTheme="minorEastAsia" w:hAnsiTheme="minorEastAsia"/>
          <w:color w:val="FF0000"/>
          <w:szCs w:val="21"/>
        </w:rPr>
        <w:t>in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class</w:t>
      </w:r>
      <w:r>
        <w:rPr>
          <w:rFonts w:hint="default" w:ascii="Times New Roman" w:hAnsi="Times New Roman" w:cs="Times New Roman"/>
        </w:rPr>
        <w:t>` VARCHAR(</w:t>
      </w:r>
      <w:r>
        <w:rPr>
          <w:rFonts w:hint="default" w:ascii="Times New Roman" w:hAnsi="Times New Roman" w:cs="Times New Roman"/>
          <w:lang w:val="en-US" w:eastAsia="zh-CN"/>
        </w:rPr>
        <w:t>100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</w:rPr>
        <w:t>) NOT NULL,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学生表：student</w:t>
      </w:r>
    </w:p>
    <w:tbl>
      <w:tblPr>
        <w:tblStyle w:val="5"/>
        <w:tblW w:w="5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200"/>
        <w:gridCol w:w="165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学号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tudent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student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s</w:t>
      </w:r>
      <w:r>
        <w:rPr>
          <w:rFonts w:hint="eastAsia" w:asciiTheme="minorEastAsia" w:hAnsiTheme="minorEastAsia"/>
          <w:color w:val="FF0000"/>
          <w:szCs w:val="21"/>
        </w:rPr>
        <w:t>tudent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ID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class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老师表：</w:t>
      </w:r>
      <w:r>
        <w:rPr>
          <w:rFonts w:hint="eastAsia" w:asciiTheme="minorEastAsia" w:hAnsiTheme="minorEastAsia"/>
          <w:szCs w:val="21"/>
          <w:lang w:val="en-US" w:eastAsia="zh-CN"/>
        </w:rPr>
        <w:t>teacher</w:t>
      </w:r>
    </w:p>
    <w:tbl>
      <w:tblPr>
        <w:tblStyle w:val="5"/>
        <w:tblW w:w="3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20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ourse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teacher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</w:t>
      </w:r>
      <w:r>
        <w:rPr>
          <w:rFonts w:hint="eastAsia" w:asciiTheme="minorEastAsia" w:hAnsiTheme="minorEastAsia"/>
          <w:color w:val="FF0000"/>
          <w:szCs w:val="21"/>
        </w:rPr>
        <w:t>ourse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ID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点名记录表：nameRecord</w:t>
      </w:r>
    </w:p>
    <w:tbl>
      <w:tblPr>
        <w:tblStyle w:val="5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2010"/>
        <w:gridCol w:w="1630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含义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hint="eastAsia" w:asciiTheme="minorEastAsia" w:hAnsiTheme="minorEastAsia"/>
                <w:szCs w:val="21"/>
              </w:rPr>
              <w:t>主键、</w:t>
            </w:r>
            <w:r>
              <w:rPr>
                <w:rFonts w:asciiTheme="minorEastAsia" w:hAnsiTheme="minorEastAsia"/>
                <w:szCs w:val="21"/>
              </w:rPr>
              <w:t>自增长）</w:t>
            </w:r>
          </w:p>
        </w:tc>
        <w:tc>
          <w:tcPr>
            <w:tcW w:w="16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课程id</w:t>
            </w:r>
          </w:p>
        </w:tc>
        <w:tc>
          <w:tcPr>
            <w:tcW w:w="19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上课学生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30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ourse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  <w:tc>
          <w:tcPr>
            <w:tcW w:w="19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tu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Id_</w:t>
            </w:r>
            <w:r>
              <w:rPr>
                <w:rFonts w:hint="eastAsia" w:asciiTheme="minorEastAsia" w:hAnsiTheme="minorEastAsia"/>
                <w:szCs w:val="21"/>
              </w:rPr>
              <w:t>in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30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30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archa</w:t>
            </w:r>
            <w:r>
              <w:rPr>
                <w:rFonts w:asciiTheme="minorEastAsia" w:hAnsiTheme="minorEastAsia"/>
                <w:szCs w:val="21"/>
              </w:rPr>
              <w:t>r(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1000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IF NOT EXISTS 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nameRecord</w:t>
      </w:r>
      <w:r>
        <w:rPr>
          <w:rFonts w:hint="default" w:ascii="Times New Roman" w:hAnsi="Times New Roman" w:cs="Times New Roman"/>
        </w:rPr>
        <w:t>`(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INT UNSIGNED AUTO_INCREMENT,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c</w:t>
      </w:r>
      <w:r>
        <w:rPr>
          <w:rFonts w:hint="eastAsia" w:asciiTheme="minorEastAsia" w:hAnsiTheme="minorEastAsia"/>
          <w:color w:val="FF0000"/>
          <w:szCs w:val="21"/>
        </w:rPr>
        <w:t>ourse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ID</w:t>
      </w:r>
      <w:r>
        <w:rPr>
          <w:rFonts w:hint="default" w:ascii="Times New Roman" w:hAnsi="Times New Roman" w:cs="Times New Roman"/>
        </w:rPr>
        <w:t>` VARCHAR(100) NOT NULL,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s</w:t>
      </w:r>
      <w:r>
        <w:rPr>
          <w:rFonts w:hint="eastAsia" w:asciiTheme="minorEastAsia" w:hAnsiTheme="minorEastAsia"/>
          <w:color w:val="FF0000"/>
          <w:szCs w:val="21"/>
        </w:rPr>
        <w:t>tu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Id_</w:t>
      </w:r>
      <w:r>
        <w:rPr>
          <w:rFonts w:hint="eastAsia" w:asciiTheme="minorEastAsia" w:hAnsiTheme="minorEastAsia"/>
          <w:color w:val="FF0000"/>
          <w:szCs w:val="21"/>
        </w:rPr>
        <w:t>in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_</w:t>
      </w:r>
      <w:r>
        <w:rPr>
          <w:rFonts w:hint="eastAsia" w:asciiTheme="minorEastAsia" w:hAnsiTheme="minorEastAsia"/>
          <w:color w:val="FF0000"/>
          <w:szCs w:val="21"/>
        </w:rPr>
        <w:t>class</w:t>
      </w:r>
      <w:r>
        <w:rPr>
          <w:rFonts w:hint="default" w:ascii="Times New Roman" w:hAnsi="Times New Roman" w:cs="Times New Roman"/>
        </w:rPr>
        <w:t>` VARCHAR(100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</w:rPr>
        <w:t>) NOT NULL,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="Times New Roman" w:hAnsi="Times New Roman" w:cs="Times New Roman"/>
        </w:rPr>
        <w:t>PRIMARY KEY ( `</w:t>
      </w:r>
      <w:r>
        <w:rPr>
          <w:rFonts w:hint="default" w:ascii="Times New Roman" w:hAnsi="Times New Roman" w:cs="Times New Roman"/>
          <w:color w:val="FF0000"/>
        </w:rPr>
        <w:t>id</w:t>
      </w:r>
      <w:r>
        <w:rPr>
          <w:rFonts w:hint="default" w:ascii="Times New Roman" w:hAnsi="Times New Roman" w:cs="Times New Roman"/>
        </w:rPr>
        <w:t>` ))ENGINE=InnoDB DEFAULT CHARSET=utf8;</w:t>
      </w:r>
      <w:bookmarkStart w:id="0" w:name="_GoBack"/>
      <w:bookmarkEnd w:id="0"/>
    </w:p>
    <w:p>
      <w:pPr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1447800</wp:posOffset>
                </wp:positionV>
                <wp:extent cx="1456690" cy="12700"/>
                <wp:effectExtent l="0" t="37465" r="6350" b="260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6" idx="1"/>
                      </wps:cNvCnPr>
                      <wps:spPr>
                        <a:xfrm flipV="1">
                          <a:off x="0" y="0"/>
                          <a:ext cx="145669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5.7pt;margin-top:114pt;height:1pt;width:114.7pt;z-index:251685888;mso-width-relative:page;mso-height-relative:page;" filled="f" stroked="t" coordsize="21600,21600" o:gfxdata="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fFg7tgAAAAMAQAADwAA&#10;AAAAAAABACAAAAAiAAAAZHJzL2Rvd25yZXYueG1sUEsBAhQAFAAAAAgAh07iQCFlqE4WAgAA5QMA&#10;AA4AAAAAAAAAAQAgAAAAJwEAAGRycy9lMm9Eb2MueG1sUEsFBgAAAAAGAAYAWQEAAK8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1460500</wp:posOffset>
                </wp:positionV>
                <wp:extent cx="1456690" cy="0"/>
                <wp:effectExtent l="0" t="38100" r="6350" b="381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5" idx="1"/>
                      </wps:cNvCnPr>
                      <wps:spPr>
                        <a:xfrm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5pt;margin-top:115pt;height:0pt;width:114.7pt;z-index:251682816;mso-width-relative:page;mso-height-relative:page;" filled="f" stroked="t" coordsize="21600,21600" o:gfxdata="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mJqQ2AAAAAsBAAAPAAAAAAAAAAEAIAAAACIA&#10;AABkcnMvZG93bnJldi54bWxQSwECFAAUAAAACACHTuJA/HCOrQkCAADXAwAADgAAAAAAAAABACAA&#10;AAAn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49"/>
    <w:rsid w:val="00043FFB"/>
    <w:rsid w:val="00046A7D"/>
    <w:rsid w:val="000856FB"/>
    <w:rsid w:val="000E66AC"/>
    <w:rsid w:val="00102BDE"/>
    <w:rsid w:val="0012316A"/>
    <w:rsid w:val="001F71DF"/>
    <w:rsid w:val="002F7592"/>
    <w:rsid w:val="003008E3"/>
    <w:rsid w:val="003247DF"/>
    <w:rsid w:val="0039324B"/>
    <w:rsid w:val="003F4FD9"/>
    <w:rsid w:val="004365D1"/>
    <w:rsid w:val="00436AEC"/>
    <w:rsid w:val="004469D5"/>
    <w:rsid w:val="00526B4C"/>
    <w:rsid w:val="005833D5"/>
    <w:rsid w:val="00606678"/>
    <w:rsid w:val="007A176C"/>
    <w:rsid w:val="007F6F75"/>
    <w:rsid w:val="00811F49"/>
    <w:rsid w:val="00846311"/>
    <w:rsid w:val="00922408"/>
    <w:rsid w:val="009C27CB"/>
    <w:rsid w:val="00A5543B"/>
    <w:rsid w:val="00A866D6"/>
    <w:rsid w:val="00B100D4"/>
    <w:rsid w:val="00B62DC8"/>
    <w:rsid w:val="00B63DA4"/>
    <w:rsid w:val="00BC1E14"/>
    <w:rsid w:val="00C12D53"/>
    <w:rsid w:val="00C1352C"/>
    <w:rsid w:val="00DF3E5E"/>
    <w:rsid w:val="00E04623"/>
    <w:rsid w:val="00E308E3"/>
    <w:rsid w:val="00EF3F76"/>
    <w:rsid w:val="01D55B81"/>
    <w:rsid w:val="03363BDA"/>
    <w:rsid w:val="03F43FEC"/>
    <w:rsid w:val="041C02D2"/>
    <w:rsid w:val="06B1660A"/>
    <w:rsid w:val="0C0353AA"/>
    <w:rsid w:val="0C7E020F"/>
    <w:rsid w:val="13686F20"/>
    <w:rsid w:val="152E4D7D"/>
    <w:rsid w:val="164C1535"/>
    <w:rsid w:val="18D2070A"/>
    <w:rsid w:val="190E0628"/>
    <w:rsid w:val="19D72681"/>
    <w:rsid w:val="1ACF58E6"/>
    <w:rsid w:val="1F741C71"/>
    <w:rsid w:val="23950EBF"/>
    <w:rsid w:val="23A734B5"/>
    <w:rsid w:val="26124BD6"/>
    <w:rsid w:val="27F65B39"/>
    <w:rsid w:val="2D0066CF"/>
    <w:rsid w:val="2EEC3951"/>
    <w:rsid w:val="37C97DE6"/>
    <w:rsid w:val="3A557286"/>
    <w:rsid w:val="3DE72600"/>
    <w:rsid w:val="3DED2962"/>
    <w:rsid w:val="3E7D11BB"/>
    <w:rsid w:val="41777417"/>
    <w:rsid w:val="43327FD1"/>
    <w:rsid w:val="43AA2DFB"/>
    <w:rsid w:val="43C532D3"/>
    <w:rsid w:val="44637C7A"/>
    <w:rsid w:val="4B3255F6"/>
    <w:rsid w:val="4BAD6E89"/>
    <w:rsid w:val="4EF1307E"/>
    <w:rsid w:val="4FE23E3B"/>
    <w:rsid w:val="519F2695"/>
    <w:rsid w:val="53457261"/>
    <w:rsid w:val="547959D2"/>
    <w:rsid w:val="550D0434"/>
    <w:rsid w:val="55534455"/>
    <w:rsid w:val="557C348C"/>
    <w:rsid w:val="5862508D"/>
    <w:rsid w:val="5BE067C1"/>
    <w:rsid w:val="5CC04834"/>
    <w:rsid w:val="5CC7764E"/>
    <w:rsid w:val="5D0645AB"/>
    <w:rsid w:val="60AE4393"/>
    <w:rsid w:val="68F5628F"/>
    <w:rsid w:val="6C9B54C7"/>
    <w:rsid w:val="6F5B0739"/>
    <w:rsid w:val="777C7EA8"/>
    <w:rsid w:val="78B56B8C"/>
    <w:rsid w:val="7B732C16"/>
    <w:rsid w:val="7DF77FF9"/>
    <w:rsid w:val="7D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831</Characters>
  <Lines>6</Lines>
  <Paragraphs>1</Paragraphs>
  <TotalTime>5</TotalTime>
  <ScaleCrop>false</ScaleCrop>
  <LinksUpToDate>false</LinksUpToDate>
  <CharactersWithSpaces>975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2018-04-14T09:04:00Z</dcterms:created>
  <dc:creator>Administrator</dc:creator>
  <cp:lastModifiedBy>我又看到1111啦！</cp:lastModifiedBy>
  <dcterms:modified xsi:type="dcterms:W3CDTF">2018-06-05T02:22:47Z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