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비행 데이터 분석 보고서</w:t>
      </w:r>
    </w:p>
    <w:p/>
    <w:p>
      <w:pPr>
        <w:jc w:val="center"/>
      </w:pPr>
      <w:r>
        <w:rPr>
          <w:b/>
        </w:rPr>
        <w:t>LTE + Starlink 듀얼 네트워크 통신 품질 분석</w:t>
        <w:br/>
        <w:br/>
      </w:r>
      <w:r>
        <w:t>분석 일자: 2026년 02월 12일</w:t>
        <w:br/>
      </w:r>
      <w:r>
        <w:t>데이터 포인트: 52,365개</w:t>
        <w:br/>
      </w:r>
    </w:p>
    <w:p>
      <w:r>
        <w:br w:type="page"/>
      </w:r>
    </w:p>
    <w:p>
      <w:pPr>
        <w:pStyle w:val="Heading1"/>
      </w:pPr>
      <w:r>
        <w:t>분석 차트</w:t>
      </w:r>
    </w:p>
    <w:p>
      <w:pPr>
        <w:pStyle w:val="Heading2"/>
      </w:pPr>
      <w:r>
        <w:t>Chart2 Distance Vs Lte</w:t>
      </w:r>
    </w:p>
    <w:p>
      <w:r>
        <w:drawing>
          <wp:inline xmlns:a="http://schemas.openxmlformats.org/drawingml/2006/main" xmlns:pic="http://schemas.openxmlformats.org/drawingml/2006/picture">
            <wp:extent cx="5943600" cy="23048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distance_vs_l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Statistics Summary</w:t>
      </w:r>
    </w:p>
    <w:p>
      <w:r>
        <w:drawing>
          <wp:inline xmlns:a="http://schemas.openxmlformats.org/drawingml/2006/main" xmlns:pic="http://schemas.openxmlformats.org/drawingml/2006/picture">
            <wp:extent cx="5943600" cy="495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stics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Altitude Vs Speed</w:t>
      </w:r>
    </w:p>
    <w:p>
      <w:r>
        <w:drawing>
          <wp:inline xmlns:a="http://schemas.openxmlformats.org/drawingml/2006/main" xmlns:pic="http://schemas.openxmlformats.org/drawingml/2006/picture">
            <wp:extent cx="5943600" cy="4868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itude_vs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8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Quality Over Time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over_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Correlation Matrix</w:t>
      </w:r>
    </w:p>
    <w:p>
      <w:r>
        <w:drawing>
          <wp:inline xmlns:a="http://schemas.openxmlformats.org/drawingml/2006/main" xmlns:pic="http://schemas.openxmlformats.org/drawingml/2006/picture">
            <wp:extent cx="5943600" cy="495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Speed Profile</w:t>
      </w:r>
    </w:p>
    <w:p>
      <w:r>
        <w:drawing>
          <wp:inline xmlns:a="http://schemas.openxmlformats.org/drawingml/2006/main" xmlns:pic="http://schemas.openxmlformats.org/drawingml/2006/picture">
            <wp:extent cx="5943600" cy="36935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Chart1 Speed Vs Lte</w:t>
      </w:r>
    </w:p>
    <w:p>
      <w:r>
        <w:drawing>
          <wp:inline xmlns:a="http://schemas.openxmlformats.org/drawingml/2006/main" xmlns:pic="http://schemas.openxmlformats.org/drawingml/2006/picture">
            <wp:extent cx="5943600" cy="23426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speed_vs_l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Flight Path 3D</w:t>
      </w:r>
    </w:p>
    <w:p>
      <w:r>
        <w:drawing>
          <wp:inline xmlns:a="http://schemas.openxmlformats.org/drawingml/2006/main" xmlns:pic="http://schemas.openxmlformats.org/drawingml/2006/picture">
            <wp:extent cx="5943600" cy="5275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_path_3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Flight Statistics Dashboard</w:t>
      </w:r>
    </w:p>
    <w:p>
      <w:r>
        <w:drawing>
          <wp:inline xmlns:a="http://schemas.openxmlformats.org/drawingml/2006/main" xmlns:pic="http://schemas.openxmlformats.org/drawingml/2006/picture">
            <wp:extent cx="5943600" cy="44367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_statistics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Correlation Heatmap</w:t>
      </w:r>
    </w:p>
    <w:p>
      <w:r>
        <w:drawing>
          <wp:inline xmlns:a="http://schemas.openxmlformats.org/drawingml/2006/main" xmlns:pic="http://schemas.openxmlformats.org/drawingml/2006/picture">
            <wp:extent cx="5943600" cy="4953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Flight Path Altitude Colored</w:t>
      </w:r>
    </w:p>
    <w:p>
      <w:r>
        <w:drawing>
          <wp:inline xmlns:a="http://schemas.openxmlformats.org/drawingml/2006/main" xmlns:pic="http://schemas.openxmlformats.org/drawingml/2006/picture">
            <wp:extent cx="5943600" cy="45209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_path_altitude_color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Altitude Quality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itude_qua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