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spacing w:line="400" w:lineRule="exact"/>
        <w:jc w:val="center"/>
        <w:rPr>
          <w:rFonts w:hint="eastAsia"/>
          <w:szCs w:val="21"/>
        </w:rPr>
      </w:pPr>
      <w:bookmarkStart w:id="0" w:name="OLE_LINK1"/>
      <w:r>
        <w:rPr>
          <w:rFonts w:hint="eastAsia"/>
          <w:szCs w:val="21"/>
          <w:lang w:val="en-US" w:eastAsia="zh-CN"/>
        </w:rPr>
        <w:t>基于神经网络的PID混合算法</w:t>
      </w:r>
      <w:r>
        <w:rPr>
          <w:rFonts w:hint="eastAsia"/>
          <w:szCs w:val="21"/>
        </w:rPr>
        <w:t>研究现状</w:t>
      </w:r>
    </w:p>
    <w:bookmarkEnd w:id="0"/>
    <w:p>
      <w:pPr>
        <w:widowControl/>
        <w:spacing w:line="270" w:lineRule="atLeast"/>
        <w:jc w:val="left"/>
        <w:rPr>
          <w:rFonts w:ascii="Arial" w:hAnsi="Arial" w:cs="Arial"/>
          <w:color w:val="000000"/>
          <w:kern w:val="0"/>
          <w:szCs w:val="21"/>
        </w:rPr>
      </w:pPr>
      <w:r>
        <w:rPr>
          <w:rFonts w:ascii="Arial" w:hAnsi="Arial" w:cs="Arial"/>
          <w:color w:val="000000"/>
          <w:kern w:val="0"/>
          <w:szCs w:val="21"/>
        </w:rPr>
        <w:t>Abstract：论文须附英文摘要。英文摘要应是中文摘要的转译；请不要用“We”等第一人称作主语.</w:t>
      </w:r>
    </w:p>
    <w:p>
      <w:pPr>
        <w:widowControl/>
        <w:spacing w:line="270" w:lineRule="atLeast"/>
        <w:jc w:val="left"/>
        <w:rPr>
          <w:rFonts w:hint="eastAsia" w:ascii="Arial" w:hAnsi="Arial" w:cs="Arial"/>
          <w:color w:val="000000"/>
          <w:kern w:val="0"/>
          <w:szCs w:val="21"/>
          <w:lang w:val="en-US" w:eastAsia="zh-CN"/>
        </w:rPr>
      </w:pPr>
      <w:r>
        <w:rPr>
          <w:rFonts w:hint="eastAsia" w:ascii="Arial" w:hAnsi="Arial" w:cs="Arial"/>
          <w:color w:val="000000"/>
          <w:kern w:val="0"/>
          <w:szCs w:val="21"/>
          <w:lang w:val="en-US" w:eastAsia="zh-CN"/>
        </w:rPr>
        <w:t>摘要：PID算法是一种经典的反馈控制算法，其存在历史久远，在很多工业自动化系统中应用广泛，如温度控制、小车平衡控制等场景。但是传统PID算法由于参数整定困难、鲁棒性不足等原因在应用上具有一定的局限性。近年来该算法有不少重要的发展和改进，本文就神经网络与PID算法混合的方向进行介绍，并结合几个实例进行分析该算法对系统建模与控制的非线性建模能力、自适应性和控制精度加强效果。</w:t>
      </w:r>
    </w:p>
    <w:p>
      <w:pPr>
        <w:widowControl/>
        <w:spacing w:line="270" w:lineRule="atLeast"/>
        <w:jc w:val="left"/>
        <w:rPr>
          <w:rFonts w:hint="default" w:ascii="Arial" w:hAnsi="Arial" w:cs="Arial"/>
          <w:color w:val="000000"/>
          <w:kern w:val="0"/>
          <w:szCs w:val="21"/>
          <w:lang w:val="en-US" w:eastAsia="zh-CN"/>
        </w:rPr>
      </w:pPr>
      <w:r>
        <w:rPr>
          <w:rFonts w:hint="eastAsia" w:ascii="Arial" w:hAnsi="Arial" w:cs="Arial"/>
          <w:color w:val="000000"/>
          <w:kern w:val="0"/>
          <w:szCs w:val="21"/>
          <w:lang w:val="en-US" w:eastAsia="zh-CN"/>
        </w:rPr>
        <w:t>关键词：PID算法；神经网络；鲁棒性；参数整定</w:t>
      </w:r>
    </w:p>
    <w:p>
      <w:pPr>
        <w:widowControl/>
        <w:spacing w:line="270" w:lineRule="atLeast"/>
        <w:jc w:val="left"/>
        <w:rPr>
          <w:rFonts w:hint="eastAsia" w:ascii="Arial" w:hAnsi="Arial" w:cs="Arial"/>
          <w:color w:val="000000"/>
          <w:kern w:val="0"/>
          <w:szCs w:val="21"/>
        </w:rPr>
      </w:pPr>
      <w:r>
        <w:rPr>
          <w:rFonts w:ascii="Arial" w:hAnsi="Arial" w:cs="Arial"/>
          <w:color w:val="000000"/>
          <w:kern w:val="0"/>
          <w:szCs w:val="21"/>
        </w:rPr>
        <w:t>Key words：keyword1; keyword2; keyword3（要求3-</w:t>
      </w:r>
      <w:r>
        <w:rPr>
          <w:rFonts w:hint="eastAsia" w:ascii="Arial" w:hAnsi="Arial" w:cs="Arial"/>
          <w:color w:val="000000"/>
          <w:kern w:val="0"/>
          <w:szCs w:val="21"/>
        </w:rPr>
        <w:t>5</w:t>
      </w:r>
      <w:r>
        <w:rPr>
          <w:rFonts w:ascii="Arial" w:hAnsi="Arial" w:cs="Arial"/>
          <w:color w:val="000000"/>
          <w:kern w:val="0"/>
          <w:szCs w:val="21"/>
        </w:rPr>
        <w:t>个关键词；用分号隔开；</w:t>
      </w:r>
      <w:r>
        <w:rPr>
          <w:rFonts w:ascii="Arial" w:hAnsi="Arial" w:cs="Arial"/>
          <w:color w:val="FF0000"/>
          <w:kern w:val="0"/>
          <w:szCs w:val="21"/>
        </w:rPr>
        <w:t>一律用小写</w:t>
      </w:r>
      <w:r>
        <w:rPr>
          <w:rFonts w:ascii="Arial" w:hAnsi="Arial" w:cs="Arial"/>
          <w:color w:val="000000"/>
          <w:kern w:val="0"/>
          <w:szCs w:val="21"/>
        </w:rPr>
        <w:t>,缩写除外）</w:t>
      </w:r>
    </w:p>
    <w:p>
      <w:pPr>
        <w:widowControl/>
        <w:spacing w:line="270" w:lineRule="atLeast"/>
        <w:jc w:val="left"/>
        <w:rPr>
          <w:rFonts w:hint="eastAsia" w:ascii="Arial" w:hAnsi="Arial" w:cs="Arial"/>
          <w:kern w:val="0"/>
          <w:szCs w:val="21"/>
        </w:rPr>
      </w:pPr>
    </w:p>
    <w:p>
      <w:pPr>
        <w:widowControl/>
        <w:spacing w:line="270" w:lineRule="atLeast"/>
        <w:jc w:val="left"/>
        <w:rPr>
          <w:rFonts w:hint="eastAsia" w:ascii="Arial" w:hAnsi="Arial" w:cs="Arial"/>
          <w:kern w:val="0"/>
          <w:szCs w:val="21"/>
        </w:rPr>
      </w:pPr>
      <w:r>
        <w:rPr>
          <w:rFonts w:hint="eastAsia" w:ascii="Arial" w:hAnsi="Arial" w:cs="Arial"/>
          <w:kern w:val="0"/>
          <w:szCs w:val="21"/>
        </w:rPr>
        <w:t>Abstract: PID algorithm is a classic feedback control algorithm, its long history, widely used in many industrial automation systems, such as temperature control, car balance control and other scenarios. However, the traditional PID algorithm has some limitations in application due to the difficulty of parameter setting and lack of robustness. In recent years, there have been many important developments and improvements in this algorithm. This paper introduces the direction of mixing neural network and PID algorithm, and analyzes the enhancement effect of this algorithm on nonlinear modeling ability, self-adaptability and control accuracy of system modeling and control by combining several examples.</w:t>
      </w:r>
    </w:p>
    <w:p>
      <w:pPr>
        <w:widowControl/>
        <w:spacing w:line="270" w:lineRule="atLeast"/>
        <w:jc w:val="left"/>
        <w:rPr>
          <w:rFonts w:hint="eastAsia" w:ascii="Arial" w:hAnsi="Arial" w:cs="Arial"/>
          <w:kern w:val="0"/>
          <w:szCs w:val="21"/>
        </w:rPr>
      </w:pPr>
      <w:r>
        <w:rPr>
          <w:rFonts w:hint="eastAsia" w:ascii="Arial" w:hAnsi="Arial" w:cs="Arial"/>
          <w:kern w:val="0"/>
          <w:szCs w:val="21"/>
        </w:rPr>
        <w:t>Key words: PID algorithm; Neural network; Robustness; Parameter setting</w:t>
      </w:r>
    </w:p>
    <w:p>
      <w:pPr>
        <w:widowControl/>
        <w:spacing w:line="270" w:lineRule="atLeast"/>
        <w:jc w:val="left"/>
        <w:rPr>
          <w:rFonts w:hint="eastAsia" w:ascii="Arial" w:hAnsi="Arial" w:cs="Arial"/>
          <w:kern w:val="0"/>
          <w:szCs w:val="21"/>
        </w:rPr>
      </w:pPr>
    </w:p>
    <w:p>
      <w:pPr>
        <w:widowControl/>
        <w:spacing w:line="270" w:lineRule="atLeast"/>
        <w:jc w:val="left"/>
        <w:rPr>
          <w:rFonts w:hint="eastAsia" w:ascii="Arial" w:hAnsi="Arial" w:cs="Arial"/>
          <w:kern w:val="0"/>
          <w:szCs w:val="21"/>
        </w:rPr>
      </w:pPr>
    </w:p>
    <w:p>
      <w:pPr>
        <w:widowControl/>
        <w:spacing w:line="270" w:lineRule="atLeast"/>
        <w:jc w:val="left"/>
        <w:rPr>
          <w:rFonts w:hint="eastAsia" w:ascii="Arial" w:hAnsi="Arial" w:cs="Arial"/>
          <w:kern w:val="0"/>
          <w:szCs w:val="21"/>
        </w:rPr>
      </w:pPr>
    </w:p>
    <w:p>
      <w:pPr>
        <w:widowControl/>
        <w:spacing w:line="270" w:lineRule="atLeast"/>
        <w:jc w:val="left"/>
        <w:rPr>
          <w:rFonts w:hint="eastAsia" w:ascii="Arial" w:hAnsi="Arial" w:cs="Arial"/>
          <w:kern w:val="0"/>
          <w:szCs w:val="21"/>
        </w:rPr>
      </w:pPr>
      <w:bookmarkStart w:id="4" w:name="_GoBack"/>
      <w:bookmarkEnd w:id="4"/>
    </w:p>
    <w:p>
      <w:pPr>
        <w:widowControl/>
        <w:spacing w:line="270" w:lineRule="atLeast"/>
        <w:jc w:val="left"/>
        <w:rPr>
          <w:rFonts w:ascii="Arial" w:hAnsi="Arial" w:cs="Arial"/>
          <w:color w:val="000000"/>
          <w:kern w:val="0"/>
          <w:szCs w:val="21"/>
        </w:rPr>
      </w:pPr>
      <w:r>
        <w:rPr>
          <w:rFonts w:ascii="Arial" w:hAnsi="Arial" w:cs="Arial"/>
          <w:b/>
          <w:bCs/>
          <w:color w:val="000000"/>
          <w:kern w:val="0"/>
          <w:szCs w:val="21"/>
        </w:rPr>
        <w:t>引 言</w:t>
      </w:r>
      <w:r>
        <w:rPr>
          <w:rFonts w:ascii="Arial" w:hAnsi="Arial" w:cs="Arial"/>
          <w:color w:val="000000"/>
          <w:kern w:val="0"/>
          <w:szCs w:val="21"/>
        </w:rPr>
        <w:t>（以下内容排单、双栏均可）</w:t>
      </w:r>
    </w:p>
    <w:p>
      <w:pPr>
        <w:widowControl/>
        <w:spacing w:line="270" w:lineRule="atLeast"/>
        <w:jc w:val="left"/>
        <w:rPr>
          <w:rFonts w:ascii="Arial" w:hAnsi="Arial" w:cs="Arial"/>
          <w:color w:val="000000"/>
          <w:kern w:val="0"/>
          <w:szCs w:val="21"/>
        </w:rPr>
      </w:pPr>
    </w:p>
    <w:p>
      <w:pPr>
        <w:widowControl/>
        <w:spacing w:line="270" w:lineRule="atLeast"/>
        <w:jc w:val="left"/>
        <w:rPr>
          <w:rFonts w:ascii="Arial" w:hAnsi="Arial" w:cs="Arial"/>
          <w:color w:val="000000"/>
          <w:kern w:val="0"/>
          <w:szCs w:val="21"/>
        </w:rPr>
      </w:pPr>
    </w:p>
    <w:p>
      <w:pPr>
        <w:widowControl/>
        <w:spacing w:line="270" w:lineRule="atLeast"/>
        <w:jc w:val="left"/>
        <w:rPr>
          <w:rFonts w:ascii="Arial" w:hAnsi="Arial" w:cs="Arial"/>
          <w:color w:val="000000"/>
          <w:kern w:val="0"/>
          <w:szCs w:val="21"/>
        </w:rPr>
      </w:pPr>
    </w:p>
    <w:p>
      <w:pPr>
        <w:widowControl/>
        <w:spacing w:line="270" w:lineRule="atLeast"/>
        <w:jc w:val="left"/>
        <w:rPr>
          <w:rFonts w:hint="eastAsia" w:ascii="Arial" w:hAnsi="Arial" w:cs="Arial"/>
          <w:b/>
          <w:bCs/>
          <w:color w:val="000000"/>
          <w:kern w:val="0"/>
          <w:szCs w:val="21"/>
          <w:lang w:val="en-US" w:eastAsia="zh-CN"/>
        </w:rPr>
      </w:pPr>
      <w:r>
        <w:rPr>
          <w:rFonts w:ascii="Arial" w:hAnsi="Arial" w:cs="Arial"/>
          <w:b/>
          <w:bCs/>
          <w:color w:val="000000"/>
          <w:kern w:val="0"/>
          <w:szCs w:val="21"/>
        </w:rPr>
        <w:t xml:space="preserve">1 </w:t>
      </w:r>
      <w:r>
        <w:rPr>
          <w:rFonts w:hint="eastAsia" w:ascii="Arial" w:hAnsi="Arial" w:cs="Arial"/>
          <w:b/>
          <w:bCs/>
          <w:color w:val="000000"/>
          <w:kern w:val="0"/>
          <w:szCs w:val="21"/>
          <w:lang w:val="en-US" w:eastAsia="zh-CN"/>
        </w:rPr>
        <w:t>PID算法的介绍</w:t>
      </w:r>
    </w:p>
    <w:p>
      <w:pPr>
        <w:widowControl/>
        <w:spacing w:line="270" w:lineRule="atLeast"/>
        <w:jc w:val="left"/>
        <w:rPr>
          <w:rFonts w:hint="default" w:ascii="Arial" w:hAnsi="Arial" w:cs="Arial"/>
          <w:b/>
          <w:bCs/>
          <w:color w:val="000000"/>
          <w:kern w:val="0"/>
          <w:szCs w:val="21"/>
          <w:lang w:val="en-US" w:eastAsia="zh-CN"/>
        </w:rPr>
      </w:pPr>
      <w:r>
        <w:rPr>
          <w:rFonts w:hint="eastAsia" w:ascii="Arial" w:hAnsi="Arial" w:cs="Arial"/>
          <w:b/>
          <w:bCs/>
          <w:color w:val="000000"/>
          <w:kern w:val="0"/>
          <w:szCs w:val="21"/>
          <w:lang w:val="en-US" w:eastAsia="zh-CN"/>
        </w:rPr>
        <w:t>1.1PID近年的发展方向</w:t>
      </w:r>
    </w:p>
    <w:p>
      <w:pPr>
        <w:widowControl/>
        <w:spacing w:line="270" w:lineRule="atLeast"/>
        <w:jc w:val="left"/>
        <w:rPr>
          <w:rFonts w:hint="eastAsia" w:ascii="Arial" w:hAnsi="Arial" w:cs="Arial"/>
          <w:b/>
          <w:bCs/>
          <w:color w:val="000000"/>
          <w:kern w:val="0"/>
          <w:szCs w:val="21"/>
          <w:lang w:val="en-US" w:eastAsia="zh-CN"/>
        </w:rPr>
      </w:pPr>
      <w:r>
        <w:rPr>
          <w:rFonts w:hint="eastAsia" w:ascii="Arial" w:hAnsi="Arial" w:cs="Arial"/>
          <w:b/>
          <w:bCs/>
          <w:color w:val="000000"/>
          <w:kern w:val="0"/>
          <w:szCs w:val="21"/>
          <w:lang w:val="en-US" w:eastAsia="zh-CN"/>
        </w:rPr>
        <w:t>1.2自适应PID控制</w:t>
      </w:r>
    </w:p>
    <w:p>
      <w:pPr>
        <w:widowControl/>
        <w:spacing w:line="270" w:lineRule="atLeast"/>
        <w:jc w:val="left"/>
        <w:rPr>
          <w:rFonts w:hint="default" w:ascii="Arial" w:hAnsi="Arial" w:cs="Arial"/>
          <w:b/>
          <w:bCs/>
          <w:color w:val="000000"/>
          <w:kern w:val="0"/>
          <w:szCs w:val="21"/>
          <w:lang w:val="en-US" w:eastAsia="zh-CN"/>
        </w:rPr>
      </w:pPr>
      <w:r>
        <w:rPr>
          <w:rFonts w:hint="eastAsia" w:ascii="Arial" w:hAnsi="Arial" w:cs="Arial"/>
          <w:b/>
          <w:bCs/>
          <w:color w:val="000000"/>
          <w:kern w:val="0"/>
          <w:szCs w:val="21"/>
          <w:lang w:val="en-US" w:eastAsia="zh-CN"/>
        </w:rPr>
        <w:t>1.3除神经网络外其他PID算法</w:t>
      </w:r>
    </w:p>
    <w:p>
      <w:pPr>
        <w:widowControl/>
        <w:spacing w:line="270" w:lineRule="atLeast"/>
        <w:jc w:val="left"/>
        <w:rPr>
          <w:rFonts w:hint="eastAsia" w:ascii="Arial" w:hAnsi="Arial" w:cs="Arial" w:eastAsiaTheme="minorEastAsia"/>
          <w:color w:val="000000"/>
          <w:kern w:val="0"/>
          <w:szCs w:val="21"/>
          <w:lang w:val="en-US" w:eastAsia="zh-CN"/>
        </w:rPr>
      </w:pPr>
    </w:p>
    <w:p>
      <w:pPr>
        <w:widowControl/>
        <w:spacing w:line="270" w:lineRule="atLeast"/>
        <w:jc w:val="left"/>
        <w:rPr>
          <w:rFonts w:hint="eastAsia" w:ascii="Arial" w:hAnsi="Arial" w:cs="Arial"/>
          <w:b/>
          <w:bCs/>
          <w:color w:val="000000"/>
          <w:kern w:val="0"/>
          <w:szCs w:val="21"/>
          <w:lang w:val="en-US" w:eastAsia="zh-CN"/>
        </w:rPr>
      </w:pPr>
      <w:r>
        <w:rPr>
          <w:rFonts w:ascii="Arial" w:hAnsi="Arial" w:cs="Arial"/>
          <w:b/>
          <w:bCs/>
          <w:color w:val="000000"/>
          <w:kern w:val="0"/>
          <w:szCs w:val="21"/>
        </w:rPr>
        <w:t xml:space="preserve">2 </w:t>
      </w:r>
      <w:r>
        <w:rPr>
          <w:rFonts w:hint="eastAsia" w:ascii="Arial" w:hAnsi="Arial" w:cs="Arial"/>
          <w:b/>
          <w:bCs/>
          <w:color w:val="000000"/>
          <w:kern w:val="0"/>
          <w:szCs w:val="21"/>
          <w:lang w:val="en-US" w:eastAsia="zh-CN"/>
        </w:rPr>
        <w:t>神经网络的介绍</w:t>
      </w:r>
      <w:r>
        <w:rPr>
          <w:rFonts w:hint="eastAsia" w:ascii="Arial" w:hAnsi="Arial" w:cs="Arial"/>
          <w:b/>
          <w:bCs/>
          <w:color w:val="000000"/>
          <w:kern w:val="0"/>
          <w:szCs w:val="21"/>
          <w:lang w:val="en-US" w:eastAsia="zh-CN"/>
        </w:rPr>
        <w:br w:type="textWrapping"/>
      </w:r>
      <w:r>
        <w:rPr>
          <w:rFonts w:hint="eastAsia" w:ascii="Arial" w:hAnsi="Arial" w:cs="Arial"/>
          <w:b/>
          <w:bCs/>
          <w:color w:val="000000"/>
          <w:kern w:val="0"/>
          <w:szCs w:val="21"/>
          <w:lang w:val="en-US" w:eastAsia="zh-CN"/>
        </w:rPr>
        <w:t>2.1主流神经网络</w:t>
      </w:r>
    </w:p>
    <w:p>
      <w:pPr>
        <w:widowControl/>
        <w:spacing w:line="270" w:lineRule="atLeast"/>
        <w:jc w:val="left"/>
        <w:rPr>
          <w:rFonts w:hint="eastAsia" w:ascii="Arial" w:hAnsi="Arial" w:cs="Arial"/>
          <w:b/>
          <w:bCs/>
          <w:color w:val="000000"/>
          <w:kern w:val="0"/>
          <w:szCs w:val="21"/>
          <w:lang w:val="en-US" w:eastAsia="zh-CN"/>
        </w:rPr>
      </w:pPr>
      <w:r>
        <w:rPr>
          <w:rFonts w:hint="eastAsia" w:ascii="Arial" w:hAnsi="Arial" w:cs="Arial"/>
          <w:b/>
          <w:bCs/>
          <w:color w:val="000000"/>
          <w:kern w:val="0"/>
          <w:szCs w:val="21"/>
          <w:lang w:val="en-US" w:eastAsia="zh-CN"/>
        </w:rPr>
        <w:t>2.2 BP神经网络</w:t>
      </w:r>
    </w:p>
    <w:p>
      <w:pPr>
        <w:widowControl/>
        <w:spacing w:line="270" w:lineRule="atLeast"/>
        <w:jc w:val="left"/>
        <w:rPr>
          <w:rFonts w:hint="eastAsia" w:ascii="Arial" w:hAnsi="Arial" w:cs="Arial"/>
          <w:b/>
          <w:bCs/>
          <w:color w:val="000000"/>
          <w:kern w:val="0"/>
          <w:szCs w:val="21"/>
          <w:lang w:val="en-US" w:eastAsia="zh-CN"/>
        </w:rPr>
      </w:pPr>
      <w:r>
        <w:rPr>
          <w:rFonts w:hint="eastAsia" w:ascii="Arial" w:hAnsi="Arial" w:cs="Arial"/>
          <w:b/>
          <w:bCs/>
          <w:color w:val="000000"/>
          <w:kern w:val="0"/>
          <w:szCs w:val="21"/>
          <w:lang w:val="en-US" w:eastAsia="zh-CN"/>
        </w:rPr>
        <w:t>2.2.1BP神经网络的结构</w:t>
      </w:r>
    </w:p>
    <w:p>
      <w:pPr>
        <w:widowControl/>
        <w:spacing w:line="270" w:lineRule="atLeast"/>
        <w:jc w:val="left"/>
        <w:rPr>
          <w:rFonts w:hint="eastAsia" w:ascii="Arial" w:hAnsi="Arial" w:cs="Arial"/>
          <w:b/>
          <w:bCs/>
          <w:color w:val="000000"/>
          <w:kern w:val="0"/>
          <w:szCs w:val="21"/>
          <w:lang w:val="en-US" w:eastAsia="zh-CN"/>
        </w:rPr>
      </w:pPr>
      <w:r>
        <w:rPr>
          <w:rFonts w:hint="eastAsia" w:ascii="Arial" w:hAnsi="Arial" w:cs="Arial"/>
          <w:b/>
          <w:bCs/>
          <w:color w:val="000000"/>
          <w:kern w:val="0"/>
          <w:szCs w:val="21"/>
          <w:lang w:val="en-US" w:eastAsia="zh-CN"/>
        </w:rPr>
        <w:t>2.2.2BP学习算法</w:t>
      </w:r>
    </w:p>
    <w:p>
      <w:pPr>
        <w:widowControl/>
        <w:spacing w:line="270" w:lineRule="atLeast"/>
        <w:jc w:val="left"/>
        <w:rPr>
          <w:rFonts w:hint="default" w:ascii="Arial" w:hAnsi="Arial" w:cs="Arial"/>
          <w:b/>
          <w:bCs/>
          <w:color w:val="000000"/>
          <w:kern w:val="0"/>
          <w:szCs w:val="21"/>
          <w:lang w:val="en-US" w:eastAsia="zh-CN"/>
        </w:rPr>
      </w:pPr>
      <w:r>
        <w:rPr>
          <w:rFonts w:hint="eastAsia" w:ascii="Arial" w:hAnsi="Arial" w:cs="Arial"/>
          <w:b/>
          <w:bCs/>
          <w:color w:val="000000"/>
          <w:kern w:val="0"/>
          <w:szCs w:val="21"/>
          <w:lang w:val="en-US" w:eastAsia="zh-CN"/>
        </w:rPr>
        <w:t>2.2.3BP算法的实现</w:t>
      </w:r>
    </w:p>
    <w:p>
      <w:pPr>
        <w:widowControl/>
        <w:spacing w:line="270" w:lineRule="atLeast"/>
        <w:jc w:val="left"/>
        <w:rPr>
          <w:rFonts w:ascii="Arial" w:hAnsi="Arial" w:cs="Arial"/>
          <w:b/>
          <w:bCs/>
          <w:color w:val="000000"/>
          <w:kern w:val="0"/>
          <w:szCs w:val="21"/>
        </w:rPr>
      </w:pPr>
    </w:p>
    <w:p>
      <w:pPr>
        <w:widowControl/>
        <w:spacing w:line="270" w:lineRule="atLeast"/>
        <w:jc w:val="left"/>
        <w:rPr>
          <w:rFonts w:ascii="Arial" w:hAnsi="Arial" w:cs="Arial"/>
          <w:b/>
          <w:bCs/>
          <w:color w:val="000000"/>
          <w:kern w:val="0"/>
          <w:szCs w:val="21"/>
        </w:rPr>
      </w:pPr>
      <w:r>
        <w:rPr>
          <w:rFonts w:ascii="Arial" w:hAnsi="Arial" w:cs="Arial"/>
          <w:b/>
          <w:bCs/>
          <w:color w:val="000000"/>
          <w:kern w:val="0"/>
          <w:szCs w:val="21"/>
        </w:rPr>
        <w:t xml:space="preserve">3 </w:t>
      </w:r>
      <w:r>
        <w:rPr>
          <w:rFonts w:hint="eastAsia" w:ascii="Arial" w:hAnsi="Arial" w:cs="Arial"/>
          <w:b/>
          <w:bCs/>
          <w:color w:val="000000"/>
          <w:kern w:val="0"/>
          <w:szCs w:val="21"/>
          <w:lang w:val="en-US" w:eastAsia="zh-CN"/>
        </w:rPr>
        <w:t>基于神经网络的PID混合模型</w:t>
      </w:r>
      <w:r>
        <w:rPr>
          <w:rFonts w:ascii="Arial" w:hAnsi="Arial" w:cs="Arial"/>
          <w:b/>
          <w:bCs/>
          <w:color w:val="000000"/>
          <w:kern w:val="0"/>
          <w:szCs w:val="21"/>
        </w:rPr>
        <w:t xml:space="preserve"> </w:t>
      </w:r>
    </w:p>
    <w:p>
      <w:pPr>
        <w:widowControl/>
        <w:spacing w:line="270" w:lineRule="atLeast"/>
        <w:jc w:val="left"/>
        <w:rPr>
          <w:rFonts w:hint="eastAsia" w:ascii="Arial" w:hAnsi="Arial" w:cs="Arial"/>
          <w:b/>
          <w:bCs/>
          <w:color w:val="000000"/>
          <w:kern w:val="0"/>
          <w:szCs w:val="21"/>
          <w:lang w:val="en-US" w:eastAsia="zh-CN"/>
        </w:rPr>
      </w:pPr>
      <w:r>
        <w:rPr>
          <w:rFonts w:hint="eastAsia" w:ascii="Arial" w:hAnsi="Arial" w:cs="Arial"/>
          <w:b/>
          <w:bCs/>
          <w:color w:val="000000"/>
          <w:kern w:val="0"/>
          <w:szCs w:val="21"/>
          <w:lang w:val="en-US" w:eastAsia="zh-CN"/>
        </w:rPr>
        <w:t>3.1主要步骤</w:t>
      </w:r>
    </w:p>
    <w:p>
      <w:pPr>
        <w:widowControl/>
        <w:spacing w:line="270" w:lineRule="atLeast"/>
        <w:jc w:val="left"/>
        <w:rPr>
          <w:rFonts w:hint="eastAsia" w:ascii="Arial" w:hAnsi="Arial" w:cs="Arial"/>
          <w:b/>
          <w:bCs/>
          <w:color w:val="000000"/>
          <w:kern w:val="0"/>
          <w:szCs w:val="21"/>
          <w:lang w:val="en-US" w:eastAsia="zh-CN"/>
        </w:rPr>
      </w:pPr>
      <w:r>
        <w:rPr>
          <w:rFonts w:hint="eastAsia" w:ascii="Arial" w:hAnsi="Arial" w:cs="Arial"/>
          <w:b/>
          <w:bCs/>
          <w:color w:val="000000"/>
          <w:kern w:val="0"/>
          <w:szCs w:val="21"/>
          <w:lang w:val="en-US" w:eastAsia="zh-CN"/>
        </w:rPr>
        <w:t>3.2优缺点分析</w:t>
      </w:r>
    </w:p>
    <w:p>
      <w:pPr>
        <w:widowControl/>
        <w:spacing w:line="270" w:lineRule="atLeast"/>
        <w:jc w:val="left"/>
        <w:rPr>
          <w:rFonts w:hint="default" w:ascii="Arial" w:hAnsi="Arial" w:cs="Arial"/>
          <w:b/>
          <w:bCs/>
          <w:color w:val="000000"/>
          <w:kern w:val="0"/>
          <w:szCs w:val="21"/>
          <w:lang w:val="en-US" w:eastAsia="zh-CN"/>
        </w:rPr>
      </w:pPr>
      <w:r>
        <w:rPr>
          <w:rFonts w:hint="eastAsia" w:ascii="Arial" w:hAnsi="Arial" w:cs="Arial"/>
          <w:b/>
          <w:bCs/>
          <w:color w:val="000000"/>
          <w:kern w:val="0"/>
          <w:szCs w:val="21"/>
          <w:lang w:val="en-US" w:eastAsia="zh-CN"/>
        </w:rPr>
        <w:t>3.3示例分析</w:t>
      </w:r>
    </w:p>
    <w:p>
      <w:pPr>
        <w:widowControl/>
        <w:spacing w:line="270" w:lineRule="atLeast"/>
        <w:jc w:val="left"/>
        <w:rPr>
          <w:rFonts w:hint="default" w:ascii="Arial" w:hAnsi="Arial" w:cs="Arial"/>
          <w:b/>
          <w:bCs/>
          <w:color w:val="000000"/>
          <w:kern w:val="0"/>
          <w:szCs w:val="21"/>
          <w:lang w:val="en-US" w:eastAsia="zh-CN"/>
        </w:rPr>
      </w:pPr>
    </w:p>
    <w:p>
      <w:pPr>
        <w:widowControl/>
        <w:spacing w:line="270" w:lineRule="atLeast"/>
        <w:jc w:val="left"/>
        <w:rPr>
          <w:rFonts w:hint="eastAsia" w:ascii="Arial" w:hAnsi="Arial" w:cs="Arial"/>
          <w:b/>
          <w:bCs/>
          <w:color w:val="000000"/>
          <w:kern w:val="0"/>
          <w:szCs w:val="21"/>
          <w:lang w:val="en-US" w:eastAsia="zh-CN"/>
        </w:rPr>
      </w:pPr>
      <w:r>
        <w:rPr>
          <w:rFonts w:hint="eastAsia" w:ascii="Arial" w:hAnsi="Arial" w:cs="Arial"/>
          <w:b/>
          <w:bCs/>
          <w:color w:val="000000"/>
          <w:kern w:val="0"/>
          <w:szCs w:val="21"/>
          <w:lang w:val="en-US" w:eastAsia="zh-CN"/>
        </w:rPr>
        <w:t>4 结束语</w:t>
      </w:r>
    </w:p>
    <w:p>
      <w:pPr>
        <w:widowControl/>
        <w:spacing w:line="270" w:lineRule="atLeast"/>
        <w:jc w:val="left"/>
        <w:rPr>
          <w:rFonts w:hint="default" w:ascii="Arial" w:hAnsi="Arial" w:cs="Arial"/>
          <w:b/>
          <w:bCs/>
          <w:color w:val="000000"/>
          <w:kern w:val="0"/>
          <w:szCs w:val="21"/>
          <w:lang w:val="en-US" w:eastAsia="zh-CN"/>
        </w:rPr>
      </w:pPr>
    </w:p>
    <w:p>
      <w:pPr>
        <w:widowControl/>
        <w:spacing w:line="270" w:lineRule="atLeast"/>
        <w:jc w:val="left"/>
        <w:rPr>
          <w:rFonts w:ascii="Arial" w:hAnsi="Arial" w:cs="Arial"/>
          <w:b/>
          <w:bCs/>
          <w:color w:val="000000"/>
          <w:kern w:val="0"/>
          <w:szCs w:val="21"/>
        </w:rPr>
      </w:pPr>
      <w:r>
        <w:rPr>
          <w:rFonts w:ascii="Arial" w:hAnsi="Arial" w:cs="Arial"/>
          <w:b/>
          <w:bCs/>
          <w:color w:val="000000"/>
          <w:kern w:val="0"/>
          <w:szCs w:val="21"/>
        </w:rPr>
        <w:t>参考文献:</w:t>
      </w:r>
    </w:p>
    <w:p>
      <w:pPr>
        <w:widowControl/>
        <w:spacing w:line="270" w:lineRule="atLeast"/>
        <w:jc w:val="left"/>
        <w:rPr>
          <w:rFonts w:ascii="Arial" w:hAnsi="Arial" w:cs="Arial"/>
          <w:b/>
          <w:bCs/>
          <w:color w:val="000000"/>
          <w:kern w:val="0"/>
          <w:szCs w:val="21"/>
        </w:rPr>
      </w:pPr>
    </w:p>
    <w:p>
      <w:pPr>
        <w:widowControl/>
        <w:spacing w:line="270" w:lineRule="atLeast"/>
        <w:jc w:val="left"/>
        <w:rPr>
          <w:rFonts w:ascii="Arial" w:hAnsi="Arial" w:cs="Arial"/>
          <w:b/>
          <w:bCs/>
          <w:color w:val="000000"/>
          <w:kern w:val="0"/>
          <w:szCs w:val="21"/>
        </w:rPr>
      </w:pPr>
    </w:p>
    <w:p>
      <w:pPr>
        <w:widowControl/>
        <w:spacing w:line="270" w:lineRule="atLeast"/>
        <w:jc w:val="left"/>
        <w:rPr>
          <w:rFonts w:ascii="Arial" w:hAnsi="Arial" w:cs="Arial"/>
          <w:color w:val="000000"/>
          <w:kern w:val="0"/>
          <w:szCs w:val="21"/>
        </w:rPr>
      </w:pPr>
    </w:p>
    <w:p>
      <w:pPr>
        <w:widowControl/>
        <w:spacing w:line="270" w:lineRule="atLeast"/>
        <w:jc w:val="left"/>
        <w:rPr>
          <w:rFonts w:ascii="Arial" w:hAnsi="Arial" w:cs="Arial"/>
          <w:color w:val="000000"/>
          <w:kern w:val="0"/>
          <w:szCs w:val="21"/>
        </w:rPr>
      </w:pPr>
    </w:p>
    <w:p>
      <w:pPr>
        <w:widowControl/>
        <w:spacing w:line="270" w:lineRule="atLeast"/>
        <w:jc w:val="left"/>
        <w:rPr>
          <w:rFonts w:ascii="Arial" w:hAnsi="Arial" w:cs="Arial"/>
          <w:color w:val="000000"/>
          <w:kern w:val="0"/>
          <w:szCs w:val="21"/>
        </w:rPr>
      </w:pPr>
    </w:p>
    <w:p>
      <w:pPr>
        <w:widowControl/>
        <w:spacing w:line="270" w:lineRule="atLeast"/>
        <w:jc w:val="left"/>
        <w:rPr>
          <w:rFonts w:ascii="Arial" w:hAnsi="Arial" w:cs="Arial"/>
          <w:color w:val="000000"/>
          <w:kern w:val="0"/>
          <w:szCs w:val="21"/>
        </w:rPr>
      </w:pPr>
    </w:p>
    <w:p>
      <w:pPr>
        <w:widowControl/>
        <w:spacing w:line="270" w:lineRule="atLeast"/>
        <w:jc w:val="left"/>
        <w:rPr>
          <w:rFonts w:ascii="Arial" w:hAnsi="Arial" w:cs="Arial"/>
          <w:kern w:val="0"/>
          <w:szCs w:val="21"/>
        </w:rPr>
      </w:pPr>
      <w:r>
        <w:rPr>
          <w:rFonts w:ascii="Arial" w:hAnsi="Arial" w:cs="Arial"/>
          <w:color w:val="000000"/>
          <w:kern w:val="0"/>
          <w:szCs w:val="21"/>
        </w:rPr>
        <w:br w:type="textWrapping"/>
      </w:r>
      <w:r>
        <w:rPr>
          <w:rFonts w:ascii="Arial" w:hAnsi="Arial" w:cs="Arial"/>
          <w:color w:val="000000"/>
          <w:kern w:val="0"/>
          <w:szCs w:val="21"/>
        </w:rPr>
        <w:t>引言内容。</w:t>
      </w:r>
    </w:p>
    <w:p>
      <w:pPr>
        <w:widowControl/>
        <w:spacing w:line="270" w:lineRule="atLeast"/>
        <w:jc w:val="left"/>
        <w:rPr>
          <w:rFonts w:ascii="Arial" w:hAnsi="Arial" w:cs="Arial"/>
          <w:kern w:val="0"/>
          <w:szCs w:val="21"/>
        </w:rPr>
      </w:pPr>
      <w:bookmarkStart w:id="1" w:name="OLE_LINK2"/>
      <w:r>
        <w:rPr>
          <w:rFonts w:ascii="Arial" w:hAnsi="Arial" w:cs="Arial"/>
          <w:b/>
          <w:bCs/>
          <w:color w:val="000000"/>
          <w:kern w:val="0"/>
          <w:szCs w:val="21"/>
        </w:rPr>
        <w:t>1 标 题</w:t>
      </w:r>
      <w:bookmarkEnd w:id="1"/>
    </w:p>
    <w:p>
      <w:pPr>
        <w:widowControl/>
        <w:spacing w:line="270" w:lineRule="atLeast"/>
        <w:jc w:val="left"/>
        <w:rPr>
          <w:rFonts w:ascii="Arial" w:hAnsi="Arial" w:cs="Arial"/>
          <w:kern w:val="0"/>
          <w:szCs w:val="21"/>
        </w:rPr>
      </w:pPr>
      <w:r>
        <w:rPr>
          <w:rFonts w:ascii="Arial" w:hAnsi="Arial" w:cs="Arial"/>
          <w:color w:val="000000"/>
          <w:kern w:val="0"/>
          <w:szCs w:val="21"/>
        </w:rPr>
        <w:t>正文内容。</w:t>
      </w:r>
      <w:r>
        <w:rPr>
          <w:rFonts w:hint="eastAsia" w:ascii="宋体" w:hAnsi="宋体" w:cs="宋体"/>
          <w:color w:val="000000"/>
          <w:kern w:val="0"/>
          <w:szCs w:val="21"/>
        </w:rPr>
        <w:t>①</w:t>
      </w:r>
      <w:r>
        <w:rPr>
          <w:rFonts w:ascii="Arial" w:hAnsi="Arial" w:cs="Arial"/>
          <w:color w:val="000000"/>
          <w:kern w:val="0"/>
          <w:szCs w:val="21"/>
        </w:rPr>
        <w:t xml:space="preserve"> 篇幅：一般在</w:t>
      </w:r>
      <w:r>
        <w:rPr>
          <w:rFonts w:hint="eastAsia" w:ascii="Arial" w:hAnsi="Arial" w:cs="Arial"/>
          <w:color w:val="000000"/>
          <w:kern w:val="0"/>
          <w:szCs w:val="21"/>
        </w:rPr>
        <w:t>35</w:t>
      </w:r>
      <w:r>
        <w:rPr>
          <w:rFonts w:ascii="Arial" w:hAnsi="Arial" w:cs="Arial"/>
          <w:b/>
          <w:bCs/>
          <w:color w:val="000000"/>
          <w:kern w:val="0"/>
          <w:szCs w:val="21"/>
        </w:rPr>
        <w:t>00～</w:t>
      </w:r>
      <w:r>
        <w:rPr>
          <w:rFonts w:hint="eastAsia" w:ascii="Arial" w:hAnsi="Arial" w:cs="Arial"/>
          <w:b/>
          <w:bCs/>
          <w:color w:val="000000"/>
          <w:kern w:val="0"/>
          <w:szCs w:val="21"/>
        </w:rPr>
        <w:t>5</w:t>
      </w:r>
      <w:r>
        <w:rPr>
          <w:rFonts w:ascii="Arial" w:hAnsi="Arial" w:cs="Arial"/>
          <w:b/>
          <w:bCs/>
          <w:color w:val="000000"/>
          <w:kern w:val="0"/>
          <w:szCs w:val="21"/>
        </w:rPr>
        <w:t>000</w:t>
      </w:r>
      <w:r>
        <w:rPr>
          <w:rFonts w:ascii="Arial" w:hAnsi="Arial" w:cs="Arial"/>
          <w:color w:val="000000"/>
          <w:kern w:val="0"/>
          <w:szCs w:val="21"/>
        </w:rPr>
        <w:t>字左右。文稿章节采用三级标题顶格排序。一级标题形式如1、2、3排序；二级标题形式为1.1、1.2、2.1、2.2…；三级标题形式为1.1.1、1.1.2、2.1.1、2.1.2…。</w:t>
      </w:r>
      <w:r>
        <w:rPr>
          <w:rFonts w:hint="eastAsia" w:ascii="宋体" w:hAnsi="宋体" w:cs="宋体"/>
          <w:color w:val="000000"/>
          <w:kern w:val="0"/>
          <w:szCs w:val="21"/>
        </w:rPr>
        <w:t>②</w:t>
      </w:r>
      <w:r>
        <w:rPr>
          <w:rFonts w:ascii="Arial" w:hAnsi="Arial" w:cs="Arial"/>
          <w:color w:val="000000"/>
          <w:kern w:val="0"/>
          <w:szCs w:val="21"/>
        </w:rPr>
        <w:t xml:space="preserve"> 符号：正文、图表中的变量都要用斜体,英文缩写、计量单位、函数名称、运算符号、括号等都要用正体, 容易混淆的外文字母及符号请注明, 文中的计量单位一律使用《中华人民共和国法定计量单位》；</w:t>
      </w:r>
      <w:r>
        <w:rPr>
          <w:rFonts w:hint="eastAsia" w:ascii="宋体" w:hAnsi="宋体" w:cs="宋体"/>
          <w:color w:val="000000"/>
          <w:kern w:val="0"/>
          <w:szCs w:val="21"/>
        </w:rPr>
        <w:t>③</w:t>
      </w:r>
      <w:r>
        <w:rPr>
          <w:rFonts w:ascii="Arial" w:hAnsi="Arial" w:cs="Arial"/>
          <w:color w:val="000000"/>
          <w:kern w:val="0"/>
          <w:szCs w:val="21"/>
        </w:rPr>
        <w:t xml:space="preserve"> 插图：要有图序、图题，插图要精绘，图字要清晰；插图和照片不得用复印件,必须是精绘图和原照片；图、表应安排在正文中的相应位置上； </w:t>
      </w:r>
      <w:r>
        <w:rPr>
          <w:rFonts w:hint="eastAsia" w:ascii="宋体" w:hAnsi="宋体" w:cs="宋体"/>
          <w:color w:val="000000"/>
          <w:kern w:val="0"/>
          <w:szCs w:val="21"/>
        </w:rPr>
        <w:t>④</w:t>
      </w:r>
      <w:r>
        <w:rPr>
          <w:rFonts w:ascii="Arial" w:hAnsi="Arial" w:cs="Arial"/>
          <w:color w:val="000000"/>
          <w:kern w:val="0"/>
          <w:szCs w:val="21"/>
        </w:rPr>
        <w:t xml:space="preserve"> 表格：要有表序、表名，用三线表（表格的左、右端不封），采用小数点对齐式； </w:t>
      </w:r>
      <w:r>
        <w:rPr>
          <w:rFonts w:hint="eastAsia" w:ascii="宋体" w:hAnsi="宋体" w:cs="宋体"/>
          <w:color w:val="000000"/>
          <w:kern w:val="0"/>
          <w:szCs w:val="21"/>
        </w:rPr>
        <w:t>⑤</w:t>
      </w:r>
      <w:r>
        <w:rPr>
          <w:rFonts w:ascii="Arial" w:hAnsi="Arial" w:cs="Arial"/>
          <w:color w:val="000000"/>
          <w:kern w:val="0"/>
          <w:szCs w:val="21"/>
        </w:rPr>
        <w:t xml:space="preserve"> 公式：公式须用字符格式录入(请您认真校对稿件，避免出现拼写错误、漏字、多字等问题，正确使用标点符号). </w:t>
      </w:r>
    </w:p>
    <w:p>
      <w:pPr>
        <w:widowControl/>
        <w:spacing w:line="270" w:lineRule="atLeast"/>
        <w:jc w:val="left"/>
        <w:rPr>
          <w:rFonts w:ascii="Arial" w:hAnsi="Arial" w:cs="Arial"/>
          <w:kern w:val="0"/>
          <w:szCs w:val="21"/>
        </w:rPr>
      </w:pPr>
      <w:bookmarkStart w:id="2" w:name="OLE_LINK3"/>
      <w:r>
        <w:rPr>
          <w:rFonts w:ascii="Arial" w:hAnsi="Arial" w:cs="Arial"/>
          <w:b/>
          <w:bCs/>
          <w:color w:val="000000"/>
          <w:kern w:val="0"/>
          <w:szCs w:val="21"/>
        </w:rPr>
        <w:t>2.1 标题</w:t>
      </w:r>
      <w:bookmarkEnd w:id="2"/>
      <w:r>
        <w:rPr>
          <w:rFonts w:ascii="Arial" w:hAnsi="Arial" w:cs="Arial"/>
          <w:b/>
          <w:bCs/>
          <w:color w:val="000000"/>
          <w:kern w:val="0"/>
          <w:szCs w:val="21"/>
        </w:rPr>
        <w:t xml:space="preserve"> </w:t>
      </w:r>
      <w:r>
        <w:rPr>
          <w:rFonts w:ascii="Arial" w:hAnsi="Arial" w:cs="Arial"/>
          <w:b/>
          <w:bCs/>
          <w:color w:val="000000"/>
          <w:kern w:val="0"/>
          <w:szCs w:val="21"/>
        </w:rPr>
        <w:br w:type="textWrapping"/>
      </w:r>
      <w:r>
        <w:rPr>
          <w:rFonts w:ascii="Arial" w:hAnsi="Arial" w:cs="Arial"/>
          <w:color w:val="000000"/>
          <w:kern w:val="0"/>
          <w:szCs w:val="21"/>
        </w:rPr>
        <w:t xml:space="preserve">正文内容。 </w:t>
      </w:r>
    </w:p>
    <w:p>
      <w:pPr>
        <w:widowControl/>
        <w:spacing w:line="270" w:lineRule="atLeast"/>
        <w:jc w:val="left"/>
        <w:rPr>
          <w:rFonts w:ascii="Arial" w:hAnsi="Arial" w:cs="Arial"/>
          <w:kern w:val="0"/>
          <w:szCs w:val="21"/>
        </w:rPr>
      </w:pPr>
      <w:r>
        <w:rPr>
          <w:rFonts w:ascii="Arial" w:hAnsi="Arial" w:cs="Arial"/>
          <w:b/>
          <w:bCs/>
          <w:color w:val="000000"/>
          <w:kern w:val="0"/>
          <w:szCs w:val="21"/>
        </w:rPr>
        <w:t xml:space="preserve">2.1.1标题 </w:t>
      </w:r>
      <w:r>
        <w:rPr>
          <w:rFonts w:ascii="Arial" w:hAnsi="Arial" w:cs="Arial"/>
          <w:b/>
          <w:bCs/>
          <w:color w:val="000000"/>
          <w:kern w:val="0"/>
          <w:szCs w:val="21"/>
        </w:rPr>
        <w:br w:type="textWrapping"/>
      </w:r>
      <w:r>
        <w:rPr>
          <w:rFonts w:ascii="Arial" w:hAnsi="Arial" w:cs="Arial"/>
          <w:color w:val="000000"/>
          <w:kern w:val="0"/>
          <w:szCs w:val="21"/>
        </w:rPr>
        <w:t xml:space="preserve">正文内容。 </w:t>
      </w:r>
    </w:p>
    <w:p>
      <w:pPr>
        <w:widowControl/>
        <w:spacing w:line="270" w:lineRule="atLeast"/>
        <w:jc w:val="left"/>
        <w:rPr>
          <w:rFonts w:ascii="Arial" w:hAnsi="Arial" w:cs="Arial"/>
          <w:kern w:val="0"/>
          <w:szCs w:val="21"/>
        </w:rPr>
      </w:pPr>
      <w:bookmarkStart w:id="3" w:name="OLE_LINK4"/>
      <w:r>
        <w:rPr>
          <w:rFonts w:ascii="Arial" w:hAnsi="Arial" w:cs="Arial"/>
          <w:b/>
          <w:bCs/>
          <w:color w:val="000000"/>
          <w:kern w:val="0"/>
          <w:szCs w:val="21"/>
        </w:rPr>
        <w:t xml:space="preserve">3 </w:t>
      </w:r>
      <w:r>
        <w:rPr>
          <w:rFonts w:hint="eastAsia" w:ascii="Arial" w:hAnsi="Arial" w:cs="Arial"/>
          <w:b/>
          <w:bCs/>
          <w:color w:val="000000"/>
          <w:kern w:val="0"/>
          <w:szCs w:val="21"/>
        </w:rPr>
        <w:t>结束语</w:t>
      </w:r>
      <w:r>
        <w:rPr>
          <w:rFonts w:ascii="Arial" w:hAnsi="Arial" w:cs="Arial"/>
          <w:b/>
          <w:bCs/>
          <w:color w:val="000000"/>
          <w:kern w:val="0"/>
          <w:szCs w:val="21"/>
        </w:rPr>
        <w:t xml:space="preserve"> </w:t>
      </w:r>
      <w:bookmarkEnd w:id="3"/>
      <w:r>
        <w:rPr>
          <w:rFonts w:ascii="Arial" w:hAnsi="Arial" w:cs="Arial"/>
          <w:b/>
          <w:bCs/>
          <w:color w:val="000000"/>
          <w:kern w:val="0"/>
          <w:szCs w:val="21"/>
        </w:rPr>
        <w:br w:type="textWrapping"/>
      </w:r>
      <w:r>
        <w:rPr>
          <w:rFonts w:ascii="Arial" w:hAnsi="Arial" w:cs="Arial"/>
          <w:color w:val="000000"/>
          <w:kern w:val="0"/>
          <w:szCs w:val="21"/>
        </w:rPr>
        <w:t>正文内容。</w:t>
      </w:r>
    </w:p>
    <w:p>
      <w:pPr>
        <w:widowControl/>
        <w:spacing w:line="270" w:lineRule="atLeast"/>
        <w:jc w:val="left"/>
        <w:rPr>
          <w:rFonts w:ascii="Arial" w:hAnsi="Arial" w:cs="Arial"/>
          <w:kern w:val="0"/>
          <w:szCs w:val="21"/>
        </w:rPr>
      </w:pPr>
      <w:r>
        <w:rPr>
          <w:rFonts w:ascii="Arial" w:hAnsi="Arial" w:cs="Arial"/>
          <w:b/>
          <w:bCs/>
          <w:color w:val="000000"/>
          <w:kern w:val="0"/>
          <w:szCs w:val="21"/>
        </w:rPr>
        <w:t>参考文献:</w:t>
      </w:r>
    </w:p>
    <w:p>
      <w:pPr>
        <w:pStyle w:val="4"/>
        <w:numPr>
          <w:ilvl w:val="0"/>
          <w:numId w:val="0"/>
        </w:numPr>
        <w:spacing w:line="400" w:lineRule="exact"/>
        <w:jc w:val="center"/>
        <w:rPr>
          <w:rFonts w:hint="eastAsia"/>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ljZDM0OTdjOWE1OTE2MDhkMzI4YTJjOWYwZjkwMGYifQ=="/>
  </w:docVars>
  <w:rsids>
    <w:rsidRoot w:val="7AF56238"/>
    <w:rsid w:val="7AF56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2023-05-29T08:10:00Z</dcterms:created>
  <dc:creator>= =</dc:creator>
  <cp:lastModifiedBy>= =</cp:lastModifiedBy>
  <dcterms:modified xsi:type="dcterms:W3CDTF">2023-05-30T04:32:35Z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591F1851A81D4D5CB68EA52398A8C9EE_11</vt:lpwstr>
  </property>
</Properties>
</file>