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这些引文强调了在中国现代化进程中保持传统和创新之间平衡的重要性。以下是对每个引文的概括：</w:t>
      </w:r>
    </w:p>
    <w:p>
      <w:pPr>
        <w:rPr>
          <w:rFonts w:hint="eastAsia"/>
        </w:rPr>
      </w:pPr>
    </w:p>
    <w:p>
      <w:pPr>
        <w:rPr>
          <w:rFonts w:hint="eastAsia"/>
        </w:rPr>
      </w:pPr>
      <w:r>
        <w:rPr>
          <w:rFonts w:hint="eastAsia"/>
        </w:rPr>
        <w:t>（一）习近平在中国共产党与世界政党高层对话会上的讲话强调了政党需要勇敢担当，突破思想观念束缚和体制机制弊端的必要性。它强调了在理论和实践上持续创新的重要性，为现代化进程注入强大活力。还呼吁推进全球治理体系改革和建设，推动国际秩序朝着更加公正合理的方向发展。</w:t>
      </w:r>
    </w:p>
    <w:p>
      <w:pPr>
        <w:rPr>
          <w:rFonts w:hint="eastAsia"/>
        </w:rPr>
      </w:pPr>
    </w:p>
    <w:p>
      <w:pPr>
        <w:rPr>
          <w:rFonts w:hint="eastAsia"/>
        </w:rPr>
      </w:pPr>
      <w:r>
        <w:rPr>
          <w:rFonts w:hint="eastAsia"/>
        </w:rPr>
        <w:t>（二）中国共产党第二十次全国代表大会上的报告强调了坚持守正创新的必要性。报告强调了以科学的态度对待科学，追求真理的精神，坚持马克思主义基本原理、党的全面领导和中国特色社会主义不动摇的重要性。报告鼓励紧跟时代步伐，满怀热情面对新事物，不断扩展认识的广度和深度，勇于开辟新思路和新实践。</w:t>
      </w:r>
    </w:p>
    <w:p>
      <w:pPr>
        <w:rPr>
          <w:rFonts w:hint="eastAsia"/>
        </w:rPr>
      </w:pPr>
    </w:p>
    <w:p>
      <w:pPr>
        <w:rPr>
          <w:rFonts w:hint="eastAsia"/>
        </w:rPr>
      </w:pPr>
      <w:r>
        <w:rPr>
          <w:rFonts w:hint="eastAsia"/>
        </w:rPr>
        <w:t>（三）习近平在参加党的二十大广西代表团讨论时的讲话强调了中国式现代化扎根于中国大地，切合中国实际的重要性。讲话强调了把国家和民族发展放在自己力量的基点上，把中国发展进步的命运掌握在自己手中的重要性。它呼吁坚定信心、守正创新，为全面建设社会主义现代化国家开创新篇章而努力奋斗。</w:t>
      </w:r>
    </w:p>
    <w:p>
      <w:pPr>
        <w:rPr>
          <w:rFonts w:hint="eastAsia"/>
        </w:rPr>
      </w:pPr>
    </w:p>
    <w:p>
      <w:pPr>
        <w:rPr>
          <w:rFonts w:hint="eastAsia"/>
        </w:rPr>
      </w:pPr>
      <w:r>
        <w:rPr>
          <w:rFonts w:hint="eastAsia"/>
        </w:rPr>
        <w:t>（四）习近平在知识分子、劳动模范、青年代表座谈会上的讲话强调了广大知识分子增强创新意识的重要性。讲话鼓励他们敢于走前人未走过的道路，抢占国内外创新制高点。强调要把握创新特点，遵循创新规律，追求原始创新，同时也要兼收并蓄，善于进行集成创新和引进消化吸收再创新。讲话强调要面向经济社会发展主战场，面向人民群众新需求，让创新成果更多更快地造福社会和人民。</w:t>
      </w:r>
    </w:p>
    <w:p>
      <w:pPr>
        <w:rPr>
          <w:rFonts w:hint="eastAsia"/>
        </w:rPr>
      </w:pPr>
    </w:p>
    <w:p>
      <w:pPr>
        <w:rPr>
          <w:rFonts w:hint="eastAsia"/>
        </w:rPr>
      </w:pPr>
      <w:r>
        <w:rPr>
          <w:rFonts w:hint="eastAsia"/>
        </w:rPr>
        <w:t>总的来说，这些引</w:t>
      </w:r>
    </w:p>
    <w:p>
      <w:pPr>
        <w:rPr>
          <w:rFonts w:hint="eastAsia"/>
        </w:rPr>
      </w:pPr>
    </w:p>
    <w:p>
      <w:pPr>
        <w:rPr>
          <w:rFonts w:hint="eastAsia"/>
        </w:rPr>
      </w:pPr>
      <w:r>
        <w:rPr>
          <w:rFonts w:hint="eastAsia"/>
        </w:rPr>
        <w:t>文强调了在中国现代化进程中保持传统和创新之间的平衡的重要性，追求原创性同时也汲取他人优势的力量，以及营造促进持续创新的环境，造福中国的现代化进程和人民。</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当谈到在中国现代化进程中保持传统与创新的平衡时，以下是一些具体的事例：</w:t>
      </w:r>
    </w:p>
    <w:p>
      <w:pPr>
        <w:rPr>
          <w:rFonts w:hint="eastAsia"/>
        </w:rPr>
      </w:pPr>
    </w:p>
    <w:p>
      <w:pPr>
        <w:rPr>
          <w:rFonts w:hint="eastAsia"/>
        </w:rPr>
      </w:pPr>
      <w:r>
        <w:rPr>
          <w:rFonts w:hint="eastAsia"/>
        </w:rPr>
        <w:t>1. 技术创新与传统文化的结合：中国在推动现代化进程中注重将技术创新与传统文化相结合。例如，中国的短视频平台抖音（TikTok）成功融合了新兴的移动互联网技术和中国传统文化元素，创造了独特的用户体验。通过这种方式，中国在保持传统文化的价值和传承的同时，积极迎接数字时代的创新和发展。</w:t>
      </w:r>
    </w:p>
    <w:p>
      <w:pPr>
        <w:rPr>
          <w:rFonts w:hint="eastAsia"/>
        </w:rPr>
      </w:pPr>
    </w:p>
    <w:p>
      <w:pPr>
        <w:rPr>
          <w:rFonts w:hint="eastAsia"/>
        </w:rPr>
      </w:pPr>
      <w:r>
        <w:rPr>
          <w:rFonts w:hint="eastAsia"/>
        </w:rPr>
        <w:t>2. “双创”政策：中国政府实施了一系列支持创新创业的政策，鼓励年轻人和企业家大胆创新、冒险尝试。例如，中国推出了大规模的创业孵化器和创新中心，为初创企业提供资金、技术支持和市场推广等方面的支持。这种政策措施激发了创新活力，培育了一大批成功的科技企业，推动了中国经济的快速发展。</w:t>
      </w:r>
    </w:p>
    <w:p>
      <w:pPr>
        <w:rPr>
          <w:rFonts w:hint="eastAsia"/>
        </w:rPr>
      </w:pPr>
    </w:p>
    <w:p>
      <w:pPr>
        <w:rPr>
          <w:rFonts w:hint="eastAsia"/>
        </w:rPr>
      </w:pPr>
      <w:r>
        <w:rPr>
          <w:rFonts w:hint="eastAsia"/>
        </w:rPr>
        <w:t>3. 科技领域的突破：中国在科技领域取得了许多突破性的创新。例如，中国的高铁技术在世界范围内引人注目，成为世界最大的高铁网络，并以其速度和效率受到广泛赞誉。中国还在人工智能、电子商务、无人机等领域取得了显著进展。这些创新不仅在技术上推动了中国现代化进程，同时也为其他国家提供了合作和学习的机会。</w:t>
      </w:r>
    </w:p>
    <w:p>
      <w:pPr>
        <w:rPr>
          <w:rFonts w:hint="eastAsia"/>
        </w:rPr>
      </w:pPr>
    </w:p>
    <w:p>
      <w:pPr>
        <w:rPr>
          <w:rFonts w:hint="eastAsia"/>
        </w:rPr>
      </w:pPr>
      <w:r>
        <w:rPr>
          <w:rFonts w:hint="eastAsia"/>
        </w:rPr>
        <w:t>4. 保护传统文化的创新实践：中国积极保护和传承传统文化，同时通过创新实践使其与现代社会相结合。例如，中国的京剧、杂技和传统工艺品等在现代舞台上得到了重新诠释和推广，吸引了更多年轻人的兴趣和参与。这种创新实践不仅促进了传统文化的传承，也为中国文化在国际舞台上的传播提供了新的方式和渠道。</w:t>
      </w:r>
    </w:p>
    <w:p>
      <w:pPr>
        <w:rPr>
          <w:rFonts w:hint="eastAsia"/>
        </w:rPr>
      </w:pPr>
    </w:p>
    <w:p>
      <w:pPr>
        <w:rPr>
          <w:rFonts w:hint="eastAsia"/>
        </w:rPr>
      </w:pPr>
      <w:r>
        <w:rPr>
          <w:rFonts w:hint="eastAsia"/>
        </w:rPr>
        <w:t>这些具体事例展示了中国在现代化进程中如何保持传统与创新的平衡。通过将技术创新与传统文化相结合、推动创新创业、在科技领域取得突破和保护传统文化的创新实践</w:t>
      </w:r>
    </w:p>
    <w:p>
      <w:pPr>
        <w:rPr>
          <w:rFonts w:hint="eastAsia"/>
        </w:rPr>
      </w:pPr>
    </w:p>
    <w:p>
      <w:pPr>
        <w:rPr>
          <w:rFonts w:hint="eastAsia"/>
        </w:rPr>
      </w:pPr>
      <w:r>
        <w:rPr>
          <w:rFonts w:hint="eastAsia"/>
        </w:rPr>
        <w:t>，中国在实现现代化的同时保持了自身的独特性和传统的价值。这种平衡的努力为中国现代化进程注入了持久的活力，并且对其他国家的发展也提供了借鉴和启示。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当谈到在中国现代化进程中保持传统与创新的平衡时，以下是更为紧密结合的一些具体事例与论点：</w:t>
      </w:r>
    </w:p>
    <w:p>
      <w:pPr>
        <w:rPr>
          <w:rFonts w:hint="eastAsia"/>
        </w:rPr>
      </w:pPr>
    </w:p>
    <w:p>
      <w:pPr>
        <w:rPr>
          <w:rFonts w:hint="eastAsia"/>
        </w:rPr>
      </w:pPr>
      <w:r>
        <w:rPr>
          <w:rFonts w:hint="eastAsia"/>
        </w:rPr>
        <w:t>1. 传统医药与现代科技的结合：中国传统医药拥有悠久的历史和独特的治疗理念，与现代医学相结合可以产生协同效应。例如，中国科学家利用现代科技手段对中药进行研究和提取有效成分，将其应用于现代医学领域。这种结合不仅保留了传统医药的疗效和哲学，还使其更加科学、精确，并为全球医疗领域的发展做出了积极贡献。</w:t>
      </w:r>
    </w:p>
    <w:p>
      <w:pPr>
        <w:rPr>
          <w:rFonts w:hint="eastAsia"/>
        </w:rPr>
      </w:pPr>
    </w:p>
    <w:p>
      <w:pPr>
        <w:rPr>
          <w:rFonts w:hint="eastAsia"/>
        </w:rPr>
      </w:pPr>
      <w:r>
        <w:rPr>
          <w:rFonts w:hint="eastAsia"/>
        </w:rPr>
        <w:t>2. 创新驱动的高科技产业发展：中国在高科技领域取得了显著的创新成果。例如，中国的互联网巨头和电子商务平台不仅在国内取得了巨大成功，也在全球范围内具有影响力。这些公司通过引进消化吸收再创新的策略，结合本土市场需求和全球化的趋势，实现了技术创新与商业模式创新的双重突破。这种创新驱动的高科技产业发展为中国现代化进程提供了强大的支撑和推动力。</w:t>
      </w:r>
    </w:p>
    <w:p>
      <w:pPr>
        <w:rPr>
          <w:rFonts w:hint="eastAsia"/>
        </w:rPr>
      </w:pPr>
    </w:p>
    <w:p>
      <w:pPr>
        <w:rPr>
          <w:rFonts w:hint="eastAsia"/>
        </w:rPr>
      </w:pPr>
      <w:r>
        <w:rPr>
          <w:rFonts w:hint="eastAsia"/>
        </w:rPr>
        <w:t>3. 保护文化遗产与旅游创新的结合：中国拥有丰富的文化遗产资源，保护和传承这些传统文化对于中国现代化进程至关重要。同时，中国将保护文化遗产与旅游业发展相结合，通过创新的旅游方式和体验，吸引更多国内外游客，促进经济增长。例如，中国的世界遗产景区和文化节庆活动吸引了大量游客，同时推动了相关产业的发展和当地居民的脱贫致富。这种结合使传统文化得到了保护和传承，同时也为中国的现代化进程注入了经济活力。</w:t>
      </w:r>
    </w:p>
    <w:p>
      <w:pPr>
        <w:rPr>
          <w:rFonts w:hint="eastAsia"/>
        </w:rPr>
      </w:pPr>
    </w:p>
    <w:p>
      <w:pPr>
        <w:rPr>
          <w:rFonts w:hint="eastAsia"/>
        </w:rPr>
      </w:pPr>
      <w:r>
        <w:rPr>
          <w:rFonts w:hint="eastAsia"/>
        </w:rPr>
        <w:t>这些紧密结合的事例展示了中国在现代化进程中如何通过传统与创新的平衡实现创新突破和经济发展。通过结合传统医药与现代科技、创新驱动的高科技产业发展以及保护文化遗产与旅游创新，中国在保持传统价值的同时，积极推动科技创新、经济发展和文化保</w:t>
      </w:r>
    </w:p>
    <w:p>
      <w:pPr>
        <w:rPr>
          <w:rFonts w:hint="eastAsia"/>
        </w:rPr>
      </w:pPr>
    </w:p>
    <w:p>
      <w:pPr>
        <w:rPr>
          <w:rFonts w:hint="eastAsia"/>
        </w:rPr>
      </w:pPr>
      <w:r>
        <w:rPr>
          <w:rFonts w:hint="eastAsia"/>
        </w:rPr>
        <w:t>护，为中国现代化进程注入了持久的活力和独特的魅力。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当谈到在中国现代化进程中保持传统与创新的平衡时，以下是更为紧密结合的一些具体事例与论点，将结论更加靠近创新的方向：</w:t>
      </w:r>
    </w:p>
    <w:p>
      <w:pPr>
        <w:rPr>
          <w:rFonts w:hint="eastAsia"/>
        </w:rPr>
      </w:pPr>
    </w:p>
    <w:p>
      <w:pPr>
        <w:rPr>
          <w:rFonts w:hint="eastAsia"/>
        </w:rPr>
      </w:pPr>
      <w:r>
        <w:rPr>
          <w:rFonts w:hint="eastAsia"/>
        </w:rPr>
        <w:t>1. 创新驱动的科技产业发展：中国积极推动创新驱动的科技产业发展，通过加大科研投入、鼓励科技创新和知识产权保护等措施，培育了一批高科技企业和创新型企业家。例如，中国的互联网巨头和电子商务平台在全球范围内展现了巨大的创新力和竞争力。这些企业以其创新的商业模式和科技应用，推动了产业升级和经济转型，成为中国现代化进程中的重要推动力。</w:t>
      </w:r>
    </w:p>
    <w:p>
      <w:pPr>
        <w:rPr>
          <w:rFonts w:hint="eastAsia"/>
        </w:rPr>
      </w:pPr>
    </w:p>
    <w:p>
      <w:pPr>
        <w:rPr>
          <w:rFonts w:hint="eastAsia"/>
        </w:rPr>
      </w:pPr>
      <w:r>
        <w:rPr>
          <w:rFonts w:hint="eastAsia"/>
        </w:rPr>
        <w:t>2. 技术创新与数字经济的融合：中国将技术创新与数字经济的融合作为推动现代化的重要方向。例如，中国在人工智能、大数据、物联网等领域取得了重大突破，为数字经济的发展提供了强有力的支撑。这种技术创新与数字经济的融合不仅推动了传统产业的数字化转型，还催生了新的商业模式和创新产品，为中国经济的高质量发展注入了新的动力。</w:t>
      </w:r>
    </w:p>
    <w:p>
      <w:pPr>
        <w:rPr>
          <w:rFonts w:hint="eastAsia"/>
        </w:rPr>
      </w:pPr>
    </w:p>
    <w:p>
      <w:pPr>
        <w:rPr>
          <w:rFonts w:hint="eastAsia"/>
        </w:rPr>
      </w:pPr>
      <w:r>
        <w:rPr>
          <w:rFonts w:hint="eastAsia"/>
        </w:rPr>
        <w:t>3. 创新教育与人才培养：中国致力于培养具备创新精神和创新能力的人才，通过改革教育体制、推动创新教育，鼓励学生独立思考和创新实践。例如，中国的高等教育机构和创新创业孵化器为学生提供了创新平台和资源支持，激发了年轻人的创新潜能。这种创新教育和人才培养的努力为中国的现代化进程培养了一大批具备创新思维和创业精神的人才，为创新驱动的发展提供了坚实基础。</w:t>
      </w:r>
    </w:p>
    <w:p>
      <w:pPr>
        <w:rPr>
          <w:rFonts w:hint="eastAsia"/>
        </w:rPr>
      </w:pPr>
    </w:p>
    <w:p>
      <w:pPr>
        <w:rPr>
          <w:rFonts w:hint="eastAsia"/>
        </w:rPr>
      </w:pPr>
      <w:r>
        <w:rPr>
          <w:rFonts w:hint="eastAsia"/>
        </w:rPr>
        <w:t>这些紧密结合的事例与论点展示了中国在现代化进程中如何通过创新来实现平衡和突破。通过创新驱动的科技产业发展、技术创新与数字经济的融合以及创新教育与人才培养，中国在保持传统价值的同时，积极推动科技创新、经</w:t>
      </w:r>
    </w:p>
    <w:p>
      <w:pPr>
        <w:rPr>
          <w:rFonts w:hint="eastAsia"/>
        </w:rPr>
      </w:pPr>
    </w:p>
    <w:p>
      <w:pPr>
        <w:rPr>
          <w:rFonts w:hint="eastAsia"/>
        </w:rPr>
      </w:pPr>
      <w:r>
        <w:rPr>
          <w:rFonts w:hint="eastAsia"/>
        </w:rPr>
        <w:t>济发展和人才培养，为中国现代化进程注入了强大的创新活力。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16BA4D91"/>
    <w:rsid w:val="16BA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2023-05-25T15:45:00Z</dcterms:created>
  <dc:creator>= =</dc:creator>
  <cp:lastModifiedBy>= =</cp:lastModifiedBy>
  <dcterms:modified xsi:type="dcterms:W3CDTF">2023-05-25T15:59:05Z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CCE6381436804DEB87D56C982BFAE9F3_11</vt:lpwstr>
  </property>
</Properties>
</file>