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/>
          <w:b/>
          <w:sz w:val="36"/>
          <w:szCs w:val="36"/>
        </w:rPr>
      </w:pPr>
      <w:r>
        <w:rPr>
          <w:rFonts w:hint="eastAsia" w:ascii="楷体" w:hAnsi="楷体" w:eastAsia="楷体"/>
          <w:b/>
          <w:sz w:val="36"/>
          <w:szCs w:val="36"/>
        </w:rPr>
        <w:t>心理课程论文要求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根据首次论文提交情况，现做出如下修改要求：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一、论文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1.形式方面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</w:rPr>
        <w:t>⑴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命名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楷体" w:hAnsi="楷体" w:eastAsia="楷体"/>
          <w:sz w:val="28"/>
          <w:szCs w:val="28"/>
        </w:rPr>
        <w:t>个人论文命名方式：座位号+姓名，如“23号张梦婷”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楷体" w:hAnsi="楷体" w:eastAsia="楷体"/>
          <w:sz w:val="28"/>
          <w:szCs w:val="28"/>
        </w:rPr>
        <w:t>班级压缩包命名方式：班级+应交人数，如“社会225+34人”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楷体" w:hAnsi="楷体" w:eastAsia="楷体"/>
          <w:sz w:val="28"/>
          <w:szCs w:val="28"/>
        </w:rPr>
        <w:t>大班级命名方式：星期+人数,如</w:t>
      </w:r>
      <w:r>
        <w:rPr>
          <w:rFonts w:ascii="楷体" w:hAnsi="楷体" w:eastAsia="楷体"/>
          <w:sz w:val="28"/>
          <w:szCs w:val="28"/>
        </w:rPr>
        <w:t>“</w:t>
      </w:r>
      <w:r>
        <w:rPr>
          <w:rFonts w:hint="eastAsia" w:ascii="楷体" w:hAnsi="楷体" w:eastAsia="楷体"/>
          <w:sz w:val="28"/>
          <w:szCs w:val="28"/>
        </w:rPr>
        <w:t>周四上201人”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注：已经按照学号命名好的无需修改</w:t>
      </w:r>
      <w:r>
        <w:rPr>
          <w:rFonts w:hint="eastAsia" w:ascii="楷体" w:hAnsi="楷体" w:eastAsia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命名里有人数的无需修改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⑵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排序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班级内要按学号排序！！！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2.内容方面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⑴平时作业漏交的请以附件的形式添加在论文后面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(要备注是补交的,心理委员检查）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⑵论文查重率控制在20％</w:t>
      </w: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注：</w:t>
      </w:r>
    </w:p>
    <w:p>
      <w:pPr>
        <w:ind w:left="280" w:hanging="280" w:hangingChars="1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⑴需要重交的同学请交给心理委员，心理委员要以班级形式发送给课代表，课代表注意替换原有文件</w:t>
      </w:r>
    </w:p>
    <w:p>
      <w:pPr>
        <w:ind w:left="280" w:hanging="280" w:hangingChars="1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二、时间</w:t>
      </w:r>
    </w:p>
    <w:p>
      <w:pPr>
        <w:ind w:left="280" w:hanging="280" w:hangingChars="1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截止时间为2023年1月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9</w:t>
      </w:r>
      <w:r>
        <w:rPr>
          <w:rFonts w:hint="eastAsia" w:ascii="楷体" w:hAnsi="楷体" w:eastAsia="楷体"/>
          <w:sz w:val="28"/>
          <w:szCs w:val="28"/>
        </w:rPr>
        <w:t xml:space="preserve">日 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24</w:t>
      </w:r>
      <w:r>
        <w:rPr>
          <w:rFonts w:hint="eastAsia" w:ascii="楷体" w:hAnsi="楷体" w:eastAsia="楷体"/>
          <w:sz w:val="28"/>
          <w:szCs w:val="28"/>
        </w:rPr>
        <w:t>：00，过期不候</w:t>
      </w:r>
      <w:bookmarkStart w:id="0" w:name="_GoBack"/>
      <w:bookmarkEnd w:id="0"/>
    </w:p>
    <w:p>
      <w:pPr>
        <w:ind w:left="560" w:hanging="560" w:hanging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注：心理委员把表格（提交情况）里相应数据发给课代表，课代表将其完善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ZjVlMjYzNzE0MjRkZmJjOTUwNzUzODQ5Mjk5YmUifQ=="/>
  </w:docVars>
  <w:rsids>
    <w:rsidRoot w:val="001B739D"/>
    <w:rsid w:val="001B739D"/>
    <w:rsid w:val="005253BB"/>
    <w:rsid w:val="00ED513B"/>
    <w:rsid w:val="3DD025BD"/>
    <w:rsid w:val="4D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281</Words>
  <Characters>297</Characters>
  <Lines>2</Lines>
  <Paragraphs>1</Paragraphs>
  <TotalTime>25</TotalTime>
  <ScaleCrop>false</ScaleCrop>
  <LinksUpToDate>false</LinksUpToDate>
  <CharactersWithSpaces>298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2023-01-06T09:09:00Z</dcterms:created>
  <dc:creator>xb21cn</dc:creator>
  <cp:lastModifiedBy>WPS_1645274406</cp:lastModifiedBy>
  <dcterms:modified xsi:type="dcterms:W3CDTF">2023-01-09T01:14:28Z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0EAB58B6D96645EE93B005AADF8B1891</vt:lpwstr>
  </property>
</Properties>
</file>