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F731" w14:textId="77777777" w:rsidR="008C63C1" w:rsidRPr="003E1E3D" w:rsidRDefault="0064491E" w:rsidP="003E1E3D">
      <w:pPr>
        <w:pStyle w:val="NOTENormal"/>
        <w:jc w:val="center"/>
        <w:rPr>
          <w:rFonts w:ascii="黑体" w:eastAsia="黑体" w:hAnsi="黑体"/>
          <w:sz w:val="32"/>
          <w:szCs w:val="32"/>
        </w:rPr>
      </w:pPr>
      <w:r w:rsidRPr="003E1E3D">
        <w:rPr>
          <w:rFonts w:ascii="黑体" w:eastAsia="黑体" w:hAnsi="黑体"/>
          <w:sz w:val="32"/>
          <w:szCs w:val="32"/>
        </w:rPr>
        <w:t>对计算机科学与技术专业的认识</w:t>
      </w:r>
    </w:p>
    <w:p w14:paraId="56F6FE8C" w14:textId="5D61D1ED" w:rsidR="008C63C1" w:rsidRPr="003E1E3D" w:rsidRDefault="0064491E" w:rsidP="0064491E">
      <w:pPr>
        <w:pStyle w:val="NOTENormal"/>
        <w:jc w:val="center"/>
        <w:rPr>
          <w:rFonts w:ascii="仿宋" w:eastAsia="仿宋" w:hAnsi="仿宋"/>
          <w:sz w:val="24"/>
        </w:rPr>
      </w:pPr>
      <w:r w:rsidRPr="003E1E3D">
        <w:rPr>
          <w:rFonts w:ascii="仿宋" w:eastAsia="仿宋" w:hAnsi="仿宋"/>
          <w:sz w:val="24"/>
        </w:rPr>
        <w:t>计科</w:t>
      </w:r>
      <w:r w:rsidRPr="003E1E3D">
        <w:rPr>
          <w:rFonts w:ascii="仿宋" w:eastAsia="仿宋" w:hAnsi="仿宋"/>
          <w:sz w:val="24"/>
        </w:rPr>
        <w:t>22</w:t>
      </w:r>
      <w:r>
        <w:rPr>
          <w:rFonts w:ascii="仿宋" w:eastAsia="仿宋" w:hAnsi="仿宋"/>
          <w:sz w:val="24"/>
        </w:rPr>
        <w:t xml:space="preserve">1 </w:t>
      </w:r>
      <w:r w:rsidRPr="003E1E3D">
        <w:rPr>
          <w:rFonts w:ascii="仿宋" w:eastAsia="仿宋" w:hAnsi="仿宋"/>
          <w:sz w:val="24"/>
        </w:rPr>
        <w:t>董自经</w:t>
      </w:r>
      <w:r>
        <w:rPr>
          <w:rFonts w:ascii="仿宋" w:eastAsia="仿宋" w:hAnsi="仿宋" w:hint="eastAsia"/>
          <w:sz w:val="24"/>
        </w:rPr>
        <w:t xml:space="preserve"> 1</w:t>
      </w:r>
      <w:r w:rsidRPr="003E1E3D">
        <w:rPr>
          <w:rFonts w:ascii="仿宋" w:eastAsia="仿宋" w:hAnsi="仿宋"/>
          <w:sz w:val="24"/>
        </w:rPr>
        <w:t>9222126</w:t>
      </w:r>
    </w:p>
    <w:p w14:paraId="5C902257" w14:textId="77777777" w:rsidR="008C63C1" w:rsidRPr="003E1E3D" w:rsidRDefault="0064491E" w:rsidP="003E1E3D">
      <w:pPr>
        <w:pStyle w:val="NOTENormal"/>
        <w:spacing w:line="240" w:lineRule="auto"/>
        <w:ind w:firstLineChars="200" w:firstLine="420"/>
        <w:rPr>
          <w:rFonts w:ascii="仿宋" w:eastAsia="仿宋" w:hAnsi="仿宋"/>
        </w:rPr>
      </w:pPr>
      <w:r w:rsidRPr="003E1E3D">
        <w:rPr>
          <w:rFonts w:ascii="仿宋" w:eastAsia="仿宋" w:hAnsi="仿宋"/>
        </w:rPr>
        <w:t>中国步入了新的发展阶段，计算机发挥了不可替代的作用，在未来的发展过程中，计算机肯定也是中流砥柱。这就要求新时代青年要了解并熟练掌握计算机相关知识，我想这也是南农作为百年老校想要为国家做出的贡献，同时也是一所农业特色高校与时俱进、增强自身办学实力的一个鲜明体现。</w:t>
      </w:r>
    </w:p>
    <w:p w14:paraId="20824983" w14:textId="3BD54269" w:rsidR="008C63C1" w:rsidRPr="003E1E3D" w:rsidRDefault="0064491E" w:rsidP="003E1E3D">
      <w:pPr>
        <w:pStyle w:val="NOTENormal"/>
        <w:spacing w:line="240" w:lineRule="auto"/>
        <w:ind w:firstLineChars="200" w:firstLine="420"/>
        <w:rPr>
          <w:rFonts w:ascii="仿宋" w:eastAsia="仿宋" w:hAnsi="仿宋"/>
        </w:rPr>
      </w:pPr>
      <w:r w:rsidRPr="003E1E3D">
        <w:rPr>
          <w:rFonts w:ascii="仿宋" w:eastAsia="仿宋" w:hAnsi="仿宋"/>
        </w:rPr>
        <w:t>虽然南农的计算机科学与技术专业相比较其他专业开课比较晚，教学经验相对来说</w:t>
      </w:r>
      <w:r w:rsidR="009C5239">
        <w:rPr>
          <w:rFonts w:ascii="仿宋" w:eastAsia="仿宋" w:hAnsi="仿宋" w:hint="eastAsia"/>
        </w:rPr>
        <w:t>也</w:t>
      </w:r>
      <w:r w:rsidRPr="003E1E3D">
        <w:rPr>
          <w:rFonts w:ascii="仿宋" w:eastAsia="仿宋" w:hAnsi="仿宋"/>
        </w:rPr>
        <w:t>较少，但正因为走的不远，前路</w:t>
      </w:r>
      <w:r w:rsidR="009C5239">
        <w:rPr>
          <w:rFonts w:ascii="仿宋" w:eastAsia="仿宋" w:hAnsi="仿宋" w:hint="eastAsia"/>
        </w:rPr>
        <w:t>便是</w:t>
      </w:r>
      <w:r w:rsidRPr="003E1E3D">
        <w:rPr>
          <w:rFonts w:ascii="仿宋" w:eastAsia="仿宋" w:hAnsi="仿宋"/>
        </w:rPr>
        <w:t>充满了希望，有了</w:t>
      </w:r>
      <w:r w:rsidR="009C5239">
        <w:rPr>
          <w:rFonts w:ascii="仿宋" w:eastAsia="仿宋" w:hAnsi="仿宋" w:hint="eastAsia"/>
        </w:rPr>
        <w:t>前人不断努力</w:t>
      </w:r>
      <w:r w:rsidRPr="003E1E3D">
        <w:rPr>
          <w:rFonts w:ascii="仿宋" w:eastAsia="仿宋" w:hAnsi="仿宋"/>
        </w:rPr>
        <w:t>为我们铺下的道路，有了实力雄厚的教师队伍</w:t>
      </w:r>
      <w:r w:rsidR="009C5239">
        <w:rPr>
          <w:rFonts w:ascii="仿宋" w:eastAsia="仿宋" w:hAnsi="仿宋" w:hint="eastAsia"/>
        </w:rPr>
        <w:t>，有了</w:t>
      </w:r>
      <w:r w:rsidRPr="003E1E3D">
        <w:rPr>
          <w:rFonts w:ascii="仿宋" w:eastAsia="仿宋" w:hAnsi="仿宋"/>
        </w:rPr>
        <w:t>优秀的教学管理</w:t>
      </w:r>
      <w:r w:rsidR="00D27807">
        <w:rPr>
          <w:rFonts w:ascii="仿宋" w:eastAsia="仿宋" w:hAnsi="仿宋" w:hint="eastAsia"/>
        </w:rPr>
        <w:t>体系</w:t>
      </w:r>
      <w:r w:rsidRPr="003E1E3D">
        <w:rPr>
          <w:rFonts w:ascii="仿宋" w:eastAsia="仿宋" w:hAnsi="仿宋"/>
        </w:rPr>
        <w:t>，我们定能走的更远，实现更高的目标。</w:t>
      </w:r>
    </w:p>
    <w:p w14:paraId="414ADB44" w14:textId="77777777" w:rsidR="008C63C1" w:rsidRPr="003E1E3D" w:rsidRDefault="0064491E" w:rsidP="003E1E3D">
      <w:pPr>
        <w:pStyle w:val="NOTENormal"/>
        <w:spacing w:line="240" w:lineRule="auto"/>
        <w:ind w:firstLineChars="200" w:firstLine="420"/>
        <w:rPr>
          <w:rFonts w:ascii="仿宋" w:eastAsia="仿宋" w:hAnsi="仿宋"/>
        </w:rPr>
      </w:pPr>
      <w:r w:rsidRPr="003E1E3D">
        <w:rPr>
          <w:rFonts w:ascii="仿宋" w:eastAsia="仿宋" w:hAnsi="仿宋"/>
        </w:rPr>
        <w:t>正因为计算机科</w:t>
      </w:r>
      <w:r w:rsidRPr="003E1E3D">
        <w:rPr>
          <w:rFonts w:ascii="仿宋" w:eastAsia="仿宋" w:hAnsi="仿宋"/>
        </w:rPr>
        <w:t>学与技术专业在国家发展中有着无可比拟的地位，这就要求学计算机专业的我们要对计算机有全面的深入的了解。包括计算机的结构，操作系统，数据库，硬件、软件工程，多种语言如</w:t>
      </w:r>
      <w:r w:rsidRPr="003E1E3D">
        <w:rPr>
          <w:rFonts w:ascii="仿宋" w:eastAsia="仿宋" w:hAnsi="仿宋"/>
        </w:rPr>
        <w:t>C,JAVA,PYTHON</w:t>
      </w:r>
      <w:r w:rsidRPr="003E1E3D">
        <w:rPr>
          <w:rFonts w:ascii="仿宋" w:eastAsia="仿宋" w:hAnsi="仿宋"/>
        </w:rPr>
        <w:t>等，大部分算法以及数据结构。只有当我们熟练的掌握这些知识，对计算机专业有了大体的框架结构以后，才能更好的进行更深入的学习、研究，才能更准确的做好科学研发工作。</w:t>
      </w:r>
    </w:p>
    <w:p w14:paraId="6FCA8DC7" w14:textId="5E20C6F6" w:rsidR="008C63C1" w:rsidRPr="003E1E3D" w:rsidRDefault="0064491E" w:rsidP="003E1E3D">
      <w:pPr>
        <w:pStyle w:val="NOTENormal"/>
        <w:spacing w:line="240" w:lineRule="auto"/>
        <w:ind w:firstLineChars="200" w:firstLine="420"/>
        <w:rPr>
          <w:rFonts w:ascii="仿宋" w:eastAsia="仿宋" w:hAnsi="仿宋"/>
        </w:rPr>
      </w:pPr>
      <w:r w:rsidRPr="003E1E3D">
        <w:rPr>
          <w:rFonts w:ascii="仿宋" w:eastAsia="仿宋" w:hAnsi="仿宋"/>
        </w:rPr>
        <w:t>计算机专业的革新周期很短，这要求我们有很强的自学能力来保证离开学校后我们还能跟得上时代，还有职场竞争力</w:t>
      </w:r>
      <w:r w:rsidR="00D27807">
        <w:rPr>
          <w:rFonts w:ascii="仿宋" w:eastAsia="仿宋" w:hAnsi="仿宋" w:hint="eastAsia"/>
        </w:rPr>
        <w:t>，不会很快地被时代淘汰</w:t>
      </w:r>
      <w:r w:rsidRPr="003E1E3D">
        <w:rPr>
          <w:rFonts w:ascii="仿宋" w:eastAsia="仿宋" w:hAnsi="仿宋"/>
        </w:rPr>
        <w:t>。在学校中就要求教师们时刻关注专业的新动</w:t>
      </w:r>
      <w:r w:rsidRPr="003E1E3D">
        <w:rPr>
          <w:rFonts w:ascii="仿宋" w:eastAsia="仿宋" w:hAnsi="仿宋"/>
        </w:rPr>
        <w:t>态并将之灵活的展示但课堂中，丰富学生的视野，拓宽知识层面，为以后盖高楼打下坚实的地基。</w:t>
      </w:r>
    </w:p>
    <w:p w14:paraId="48ADEF79" w14:textId="252B8283" w:rsidR="008C63C1" w:rsidRPr="003E1E3D" w:rsidRDefault="0064491E" w:rsidP="003E1E3D">
      <w:pPr>
        <w:pStyle w:val="NOTENormal"/>
        <w:spacing w:line="240" w:lineRule="auto"/>
        <w:ind w:firstLineChars="200" w:firstLine="420"/>
        <w:rPr>
          <w:rFonts w:ascii="仿宋" w:eastAsia="仿宋" w:hAnsi="仿宋"/>
        </w:rPr>
      </w:pPr>
      <w:r w:rsidRPr="003E1E3D">
        <w:rPr>
          <w:rFonts w:ascii="仿宋" w:eastAsia="仿宋" w:hAnsi="仿宋"/>
        </w:rPr>
        <w:t>虽然国家很需要计算机科学与技术专业的人才，但并不意味着我们只能选择从事科研工作才能为祖国做贡献。当代社会为计算机科学与技术专业的毕业生提供的工作岗位很多，诸如百度、字节跳动、</w:t>
      </w:r>
      <w:r w:rsidRPr="003E1E3D">
        <w:rPr>
          <w:rFonts w:ascii="仿宋" w:eastAsia="仿宋" w:hAnsi="仿宋"/>
        </w:rPr>
        <w:t>b</w:t>
      </w:r>
      <w:r w:rsidRPr="003E1E3D">
        <w:rPr>
          <w:rFonts w:ascii="仿宋" w:eastAsia="仿宋" w:hAnsi="仿宋"/>
        </w:rPr>
        <w:t>站、Microsoft</w:t>
      </w:r>
      <w:r w:rsidRPr="003E1E3D">
        <w:rPr>
          <w:rFonts w:ascii="仿宋" w:eastAsia="仿宋" w:hAnsi="仿宋"/>
        </w:rPr>
        <w:t>等等都是我们理想的工作岗位。然而，正因为计算机科学与技术专业的热门，也导致了专业中的毕业生水平参差不齐，相关岗位良莠不齐。故我们需要努力学习专业知识，提高自身水平，相信花香蜂自来的道理。只要甘于忍受孤独和寂寞，在诱人的岔路口仍</w:t>
      </w:r>
      <w:r w:rsidRPr="003E1E3D">
        <w:rPr>
          <w:rFonts w:ascii="仿宋" w:eastAsia="仿宋" w:hAnsi="仿宋"/>
        </w:rPr>
        <w:t>不改初衷</w:t>
      </w:r>
      <w:r w:rsidRPr="003E1E3D">
        <w:rPr>
          <w:rFonts w:ascii="仿宋" w:eastAsia="仿宋" w:hAnsi="仿宋"/>
        </w:rPr>
        <w:t>,</w:t>
      </w:r>
      <w:r w:rsidRPr="003E1E3D">
        <w:rPr>
          <w:rFonts w:ascii="仿宋" w:eastAsia="仿宋" w:hAnsi="仿宋"/>
        </w:rPr>
        <w:t>就会苦尽甘来如愿以偿。</w:t>
      </w:r>
    </w:p>
    <w:p w14:paraId="53C8C940" w14:textId="77777777" w:rsidR="008C63C1" w:rsidRPr="003E1E3D" w:rsidRDefault="0064491E" w:rsidP="003E1E3D">
      <w:pPr>
        <w:pStyle w:val="NOTENormal"/>
        <w:spacing w:line="240" w:lineRule="auto"/>
        <w:ind w:firstLineChars="200" w:firstLine="420"/>
        <w:rPr>
          <w:rFonts w:ascii="仿宋" w:eastAsia="仿宋" w:hAnsi="仿宋"/>
        </w:rPr>
      </w:pPr>
      <w:r w:rsidRPr="003E1E3D">
        <w:rPr>
          <w:rFonts w:ascii="仿宋" w:eastAsia="仿宋" w:hAnsi="仿宋"/>
        </w:rPr>
        <w:t>作为一名计算机科学与技术专业的新生，怀着满腔热血，我定要在这条路走的更远，实现更高的自我价值。</w:t>
      </w:r>
    </w:p>
    <w:sectPr w:rsidR="008C63C1" w:rsidRPr="003E1E3D">
      <w:pgSz w:w="11906" w:h="16838"/>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E26A796"/>
    <w:lvl w:ilvl="0">
      <w:start w:val="1"/>
      <w:numFmt w:val="bullet"/>
      <w:lvlText w:val=""/>
      <w:lvlJc w:val="left"/>
      <w:pPr>
        <w:ind w:left="420" w:hanging="420"/>
      </w:pPr>
      <w:rPr>
        <w:rFonts w:ascii="Wingdings" w:hAnsi="Wingdings" w:hint="default"/>
      </w:rPr>
    </w:lvl>
  </w:abstractNum>
  <w:abstractNum w:abstractNumId="1" w15:restartNumberingAfterBreak="0">
    <w:nsid w:val="00000002"/>
    <w:multiLevelType w:val="singleLevel"/>
    <w:tmpl w:val="5E26A7EE"/>
    <w:lvl w:ilvl="0">
      <w:start w:val="1"/>
      <w:numFmt w:val="bullet"/>
      <w:lvlText w:val=""/>
      <w:lvlJc w:val="left"/>
      <w:pPr>
        <w:ind w:left="420" w:hanging="420"/>
      </w:pPr>
      <w:rPr>
        <w:rFonts w:ascii="Wingdings" w:hAnsi="Wingdings" w:hint="default"/>
      </w:rPr>
    </w:lvl>
  </w:abstractNum>
  <w:abstractNum w:abstractNumId="2" w15:restartNumberingAfterBreak="0">
    <w:nsid w:val="00000003"/>
    <w:multiLevelType w:val="singleLevel"/>
    <w:tmpl w:val="5E688B88"/>
    <w:lvl w:ilvl="0">
      <w:start w:val="1"/>
      <w:numFmt w:val="bullet"/>
      <w:lvlText w:val=""/>
      <w:lvlJc w:val="left"/>
      <w:pPr>
        <w:ind w:left="360" w:hanging="360"/>
      </w:pPr>
      <w:rPr>
        <w:rFonts w:ascii="Wingdings" w:hAnsi="Wingdings" w:cs="Wingdings" w:hint="default"/>
      </w:rPr>
    </w:lvl>
  </w:abstractNum>
  <w:abstractNum w:abstractNumId="3" w15:restartNumberingAfterBreak="0">
    <w:nsid w:val="00000004"/>
    <w:multiLevelType w:val="singleLevel"/>
    <w:tmpl w:val="5E688BAB"/>
    <w:lvl w:ilvl="0">
      <w:start w:val="1"/>
      <w:numFmt w:val="bullet"/>
      <w:lvlText w:val=""/>
      <w:lvlJc w:val="left"/>
      <w:pPr>
        <w:ind w:left="360" w:hanging="360"/>
      </w:pPr>
      <w:rPr>
        <w:rFonts w:ascii="Wingdings" w:hAnsi="Wingdings" w:cs="Wingdings" w:hint="default"/>
      </w:rPr>
    </w:lvl>
  </w:abstractNum>
  <w:abstractNum w:abstractNumId="4" w15:restartNumberingAfterBreak="0">
    <w:nsid w:val="00000005"/>
    <w:multiLevelType w:val="multilevel"/>
    <w:tmpl w:val="69DA2A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745F40"/>
    <w:multiLevelType w:val="multilevel"/>
    <w:tmpl w:val="0B0E4150"/>
    <w:lvl w:ilvl="0">
      <w:start w:val="1"/>
      <w:numFmt w:val="low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73132002">
    <w:abstractNumId w:val="5"/>
  </w:num>
  <w:num w:numId="2" w16cid:durableId="1459449224">
    <w:abstractNumId w:val="0"/>
  </w:num>
  <w:num w:numId="3" w16cid:durableId="1711614289">
    <w:abstractNumId w:val="1"/>
  </w:num>
  <w:num w:numId="4" w16cid:durableId="447510729">
    <w:abstractNumId w:val="4"/>
  </w:num>
  <w:num w:numId="5" w16cid:durableId="1852405036">
    <w:abstractNumId w:val="2"/>
  </w:num>
  <w:num w:numId="6" w16cid:durableId="1667515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C1"/>
    <w:rsid w:val="003E1E3D"/>
    <w:rsid w:val="0061252D"/>
    <w:rsid w:val="0064491E"/>
    <w:rsid w:val="008C63C1"/>
    <w:rsid w:val="009C5239"/>
    <w:rsid w:val="00B85C4C"/>
    <w:rsid w:val="00D278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4EB23"/>
  <w15:docId w15:val="{AD20CBDF-F611-4A8C-964B-B8A3B87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828</Words>
  <Characters>39</Characters>
  <Application>Microsoft Office Word</Application>
  <DocSecurity>0</DocSecurity>
  <Lines>1</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dong zijing</cp:lastModifiedBy>
  <cp:revision>5</cp:revision>
  <dcterms:created xsi:type="dcterms:W3CDTF">2020-04-26T02:44:00Z</dcterms:created>
  <dcterms:modified xsi:type="dcterms:W3CDTF">2022-11-15T05:07:00Z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5FCDED14D8624F4E8BA0589F5FAF7265</vt:lpwstr>
  </property>
</Properties>
</file>