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606D" w14:textId="77777777" w:rsidR="004C12D2" w:rsidRPr="004C12D2" w:rsidRDefault="004C12D2" w:rsidP="006578FF">
      <w:pPr>
        <w:ind w:firstLineChars="200" w:firstLine="600"/>
        <w:rPr>
          <w:sz w:val="30"/>
          <w:szCs w:val="30"/>
        </w:rPr>
      </w:pPr>
      <w:r w:rsidRPr="004C12D2">
        <w:rPr>
          <w:rFonts w:hint="eastAsia"/>
          <w:sz w:val="30"/>
          <w:szCs w:val="30"/>
        </w:rPr>
        <w:t xml:space="preserve">一要坚定理想信念。我们是党和人民事业的建设者，应坚定初心，自觉担当使命，始终保有甘于吃苦奉献的精神，摈弃功利心，立足岗位职责，默默奉献，甘当人民的“孺子牛”。要有遵守纪律的精神。 </w:t>
      </w:r>
    </w:p>
    <w:p w14:paraId="57C6ECE5" w14:textId="16A7B948" w:rsidR="004C12D2" w:rsidRPr="004C12D2" w:rsidRDefault="004C12D2" w:rsidP="006578FF">
      <w:pPr>
        <w:ind w:firstLineChars="200" w:firstLine="600"/>
        <w:rPr>
          <w:sz w:val="30"/>
          <w:szCs w:val="30"/>
        </w:rPr>
      </w:pPr>
      <w:r w:rsidRPr="004C12D2">
        <w:rPr>
          <w:rFonts w:hint="eastAsia"/>
          <w:sz w:val="30"/>
          <w:szCs w:val="30"/>
        </w:rPr>
        <w:t>二要勇于开拓拼搏。从改造自“瓦良格号”的“辽宁号”，到“仿制＋改进”的“山东号”，再到自主设计建造的“003”，中国的航母发展之路，就是一条开拓创新的奋进之路。当前，我们正处在民族复兴道路上的关键节点，如逆水行舟，不进则退。我们要敢想敢做，勇于创新，运用科学方法，改进创新，不断提高工作质效。</w:t>
      </w:r>
    </w:p>
    <w:p w14:paraId="2C0E42A1" w14:textId="1258C6DA" w:rsidR="006A2170" w:rsidRPr="004C12D2" w:rsidRDefault="004C12D2" w:rsidP="006578FF">
      <w:pPr>
        <w:ind w:firstLineChars="200" w:firstLine="600"/>
        <w:rPr>
          <w:rFonts w:hint="eastAsia"/>
          <w:sz w:val="30"/>
          <w:szCs w:val="30"/>
        </w:rPr>
      </w:pPr>
      <w:r w:rsidRPr="004C12D2">
        <w:rPr>
          <w:rFonts w:hint="eastAsia"/>
          <w:sz w:val="30"/>
          <w:szCs w:val="30"/>
        </w:rPr>
        <w:t>三要凝聚团结力量。航母是一个高度集成的系统，由几千万个零件组成，需要数以万计工作人员通力合作，才能让每一个零件严丝合缝、完美无缺。我们也应在日常工作中积极团结同事，加强合作，将集体荣誉、全局利益置于个人得失之上，加强与同事们的协作，心往一处想，劲往一处使，形成合力推动工作向前进。</w:t>
      </w:r>
    </w:p>
    <w:sectPr w:rsidR="006A2170" w:rsidRPr="004C1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08"/>
    <w:rsid w:val="00024DE6"/>
    <w:rsid w:val="001E4E08"/>
    <w:rsid w:val="003F078F"/>
    <w:rsid w:val="004C12D2"/>
    <w:rsid w:val="006578FF"/>
    <w:rsid w:val="006A2170"/>
    <w:rsid w:val="00A4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5447"/>
  <w15:chartTrackingRefBased/>
  <w15:docId w15:val="{C1D5DF23-54DA-4F1E-96CA-FA3FA1C6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4</cp:revision>
  <dcterms:created xsi:type="dcterms:W3CDTF">2022-10-01T07:22:00Z</dcterms:created>
  <dcterms:modified xsi:type="dcterms:W3CDTF">2022-10-03T02:20:00Z</dcterms:modified>
</cp:coreProperties>
</file>