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leftChars="0" w:firstLine="0" w:firstLineChars="0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</w:rPr>
        <w:t>《大学生创新创业基础》课程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考核说明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 w:ascii="黑体" w:hAnsi="黑体" w:eastAsia="黑体"/>
          <w:sz w:val="36"/>
          <w:szCs w:val="36"/>
        </w:rPr>
      </w:pPr>
    </w:p>
    <w:p>
      <w:pPr>
        <w:pStyle w:val="4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考核方式：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平时成绩50%+期末50%</w:t>
      </w:r>
    </w:p>
    <w:p>
      <w:pPr>
        <w:pStyle w:val="4"/>
        <w:ind w:left="0" w:leftChars="0" w:firstLine="562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平时成绩：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到课情况、课堂表现、作业等</w:t>
      </w:r>
    </w:p>
    <w:p>
      <w:pPr>
        <w:pStyle w:val="4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期末成绩：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每个小组交一份方案书（根据参与度、贡献值等组内评分和教师评分确定最终得分）</w:t>
      </w:r>
    </w:p>
    <w:p>
      <w:pPr>
        <w:pStyle w:val="4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期末考核形式：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项目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创新方案书或项目创业方案书</w:t>
      </w:r>
    </w:p>
    <w:p>
      <w:pPr>
        <w:pStyle w:val="4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选题：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结合课堂所学，围绕创新创业进行自主选题</w:t>
      </w:r>
    </w:p>
    <w:p>
      <w:pPr>
        <w:pStyle w:val="4"/>
        <w:ind w:left="0" w:leftChars="0" w:firstLine="562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要求：1.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教学班内学生组成小组，每组6-8人，组内确定组长、成员，不得单独1人成队。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课堂作业和方案书在组长的带领下完成。组长组织方案书撰写和作业评价，并且依据参与度和贡献度给每个人打分（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分数不得一致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）。</w:t>
      </w:r>
    </w:p>
    <w:p>
      <w:pPr>
        <w:pStyle w:val="4"/>
        <w:ind w:left="0" w:leftChars="0" w:firstLine="562" w:firstLineChars="200"/>
        <w:rPr>
          <w:rFonts w:hint="default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作业和方案书提交：1.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作业模板获取见QQ群-791138223，请各组长加群，入群问题答案“南京农业大学”；2.组内评价成绩登载在群共享链接进行；3.纸质版作业提交时间课上说明，交至育贤楼C204助教杨岸松处。</w:t>
      </w:r>
    </w:p>
    <w:p>
      <w:pPr>
        <w:pStyle w:val="4"/>
        <w:ind w:left="0" w:leftChars="0"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ind w:left="0" w:leftChars="0"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ascii="黑体" w:hAnsi="黑体" w:eastAsia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hNTA0YTMzMTQzZGQ0NjM0ODE4YjJjYjU1YTE2YmQifQ=="/>
  </w:docVars>
  <w:rsids>
    <w:rsidRoot w:val="00B57610"/>
    <w:rsid w:val="002F5E79"/>
    <w:rsid w:val="003F49F8"/>
    <w:rsid w:val="005140D1"/>
    <w:rsid w:val="006B5EA4"/>
    <w:rsid w:val="00701793"/>
    <w:rsid w:val="008B64C2"/>
    <w:rsid w:val="00A3272A"/>
    <w:rsid w:val="00AE4A57"/>
    <w:rsid w:val="00B57610"/>
    <w:rsid w:val="00BC5888"/>
    <w:rsid w:val="00F04B41"/>
    <w:rsid w:val="087008CD"/>
    <w:rsid w:val="14D4634E"/>
    <w:rsid w:val="1DFB6F03"/>
    <w:rsid w:val="20355934"/>
    <w:rsid w:val="28A5740F"/>
    <w:rsid w:val="34C81CC0"/>
    <w:rsid w:val="540D7087"/>
    <w:rsid w:val="5787045F"/>
    <w:rsid w:val="6E723036"/>
    <w:rsid w:val="6F0545E9"/>
    <w:rsid w:val="7E7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345</Characters>
  <Lines>1</Lines>
  <Paragraphs>1</Paragraphs>
  <TotalTime>1</TotalTime>
  <ScaleCrop>false</ScaleCrop>
  <LinksUpToDate>false</LinksUpToDate>
  <CharactersWithSpaces>345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2021-12-24T14:24:00Z</dcterms:created>
  <dc:creator>RuihuaHuang</dc:creator>
  <cp:lastModifiedBy>先生李洪</cp:lastModifiedBy>
  <dcterms:modified xsi:type="dcterms:W3CDTF">2023-04-10T09:06:32Z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B3DD021C976F447B951490D5344C826E</vt:lpwstr>
  </property>
</Properties>
</file>