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360" w:type="dxa"/>
        <w:tblInd w:w="108" w:type="dxa"/>
        <w:tblLayout w:type="fixed"/>
        <w:tblLook w:val="0000" w:firstRow="0" w:lastRow="0" w:firstColumn="0" w:lastColumn="0" w:noHBand="0" w:noVBand="0"/>
      </w:tblPr>
      <w:tblGrid>
        <w:gridCol w:w="1080"/>
        <w:gridCol w:w="1620"/>
        <w:gridCol w:w="1440"/>
        <w:gridCol w:w="5062"/>
        <w:gridCol w:w="158"/>
      </w:tblGrid>
      <w:tr w:rsidR="006F4C50" w:rsidRPr="006F4C50" w14:paraId="5C29A80B" w14:textId="77777777" w:rsidTr="00385815">
        <w:trPr>
          <w:trHeight w:val="2239"/>
        </w:trPr>
        <w:tc>
          <w:tcPr>
            <w:tcW w:w="9360" w:type="dxa"/>
            <w:gridSpan w:val="5"/>
          </w:tcPr>
          <w:p w14:paraId="1912F95B" w14:textId="77777777" w:rsidR="006F4C50" w:rsidRPr="006F4C50" w:rsidRDefault="006F4C50" w:rsidP="00385815">
            <w:pPr>
              <w:jc w:val="center"/>
              <w:rPr>
                <w:rFonts w:ascii="宋体" w:hAnsi="宋体"/>
                <w:sz w:val="44"/>
              </w:rPr>
            </w:pPr>
          </w:p>
          <w:tbl>
            <w:tblPr>
              <w:tblW w:w="9368" w:type="dxa"/>
              <w:tblInd w:w="108" w:type="dxa"/>
              <w:tblLayout w:type="fixed"/>
              <w:tblLook w:val="0000" w:firstRow="0" w:lastRow="0" w:firstColumn="0" w:lastColumn="0" w:noHBand="0" w:noVBand="0"/>
            </w:tblPr>
            <w:tblGrid>
              <w:gridCol w:w="9368"/>
            </w:tblGrid>
            <w:tr w:rsidR="006F4C50" w:rsidRPr="006F4C50" w14:paraId="1D94DED4" w14:textId="77777777" w:rsidTr="00385815">
              <w:trPr>
                <w:trHeight w:val="2348"/>
              </w:trPr>
              <w:tc>
                <w:tcPr>
                  <w:tcW w:w="9368" w:type="dxa"/>
                </w:tcPr>
                <w:p w14:paraId="07F4E28B" w14:textId="49613D48" w:rsidR="006F4C50" w:rsidRPr="006F4C50" w:rsidRDefault="006F4C50" w:rsidP="00385815">
                  <w:pPr>
                    <w:jc w:val="center"/>
                    <w:rPr>
                      <w:rFonts w:ascii="宋体" w:hAnsi="宋体"/>
                      <w:sz w:val="44"/>
                    </w:rPr>
                  </w:pPr>
                  <w:r w:rsidRPr="006F4C50">
                    <w:rPr>
                      <w:rFonts w:ascii="宋体" w:hAnsi="宋体" w:hint="eastAsia"/>
                      <w:noProof/>
                      <w:sz w:val="44"/>
                    </w:rPr>
                    <w:drawing>
                      <wp:inline distT="0" distB="0" distL="0" distR="0" wp14:anchorId="345AC3B6" wp14:editId="60E2EA1B">
                        <wp:extent cx="2180590" cy="537845"/>
                        <wp:effectExtent l="0" t="0" r="0" b="0"/>
                        <wp:docPr id="714297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lum bright="-6000" contrast="18000"/>
                                  <a:grayscl/>
                                  <a:biLevel thresh="50000"/>
                                  <a:extLst>
                                    <a:ext uri="{28A0092B-C50C-407E-A947-70E740481C1C}">
                                      <a14:useLocalDpi xmlns:a14="http://schemas.microsoft.com/office/drawing/2010/main" val="0"/>
                                    </a:ext>
                                  </a:extLst>
                                </a:blip>
                                <a:srcRect/>
                                <a:stretch>
                                  <a:fillRect/>
                                </a:stretch>
                              </pic:blipFill>
                              <pic:spPr bwMode="auto">
                                <a:xfrm>
                                  <a:off x="0" y="0"/>
                                  <a:ext cx="2180590" cy="537845"/>
                                </a:xfrm>
                                <a:prstGeom prst="rect">
                                  <a:avLst/>
                                </a:prstGeom>
                                <a:noFill/>
                                <a:ln>
                                  <a:noFill/>
                                </a:ln>
                              </pic:spPr>
                            </pic:pic>
                          </a:graphicData>
                        </a:graphic>
                      </wp:inline>
                    </w:drawing>
                  </w:r>
                </w:p>
                <w:p w14:paraId="58A390BD" w14:textId="77777777" w:rsidR="006F4C50" w:rsidRPr="006F4C50" w:rsidRDefault="006F4C50" w:rsidP="00385815">
                  <w:pPr>
                    <w:jc w:val="center"/>
                    <w:rPr>
                      <w:rFonts w:ascii="宋体" w:hAnsi="宋体"/>
                      <w:sz w:val="44"/>
                    </w:rPr>
                  </w:pPr>
                </w:p>
                <w:p w14:paraId="15F47CE0" w14:textId="77777777" w:rsidR="006F4C50" w:rsidRPr="006F4C50" w:rsidRDefault="006F4C50" w:rsidP="00385815">
                  <w:pPr>
                    <w:jc w:val="center"/>
                    <w:rPr>
                      <w:rFonts w:ascii="方正姚体" w:eastAsia="方正姚体"/>
                      <w:b/>
                      <w:sz w:val="44"/>
                      <w:szCs w:val="44"/>
                    </w:rPr>
                  </w:pPr>
                  <w:r w:rsidRPr="006F4C50">
                    <w:rPr>
                      <w:rFonts w:ascii="方正姚体" w:eastAsia="方正姚体" w:hint="eastAsia"/>
                      <w:b/>
                      <w:sz w:val="44"/>
                      <w:szCs w:val="44"/>
                    </w:rPr>
                    <w:t>思想政治理论课学生实践报告</w:t>
                  </w:r>
                </w:p>
                <w:p w14:paraId="5F676B86" w14:textId="77777777" w:rsidR="006F4C50" w:rsidRPr="006F4C50" w:rsidRDefault="006F4C50" w:rsidP="00385815">
                  <w:pPr>
                    <w:rPr>
                      <w:rFonts w:eastAsia="黑体"/>
                      <w:sz w:val="44"/>
                    </w:rPr>
                  </w:pPr>
                </w:p>
              </w:tc>
            </w:tr>
          </w:tbl>
          <w:p w14:paraId="73353B1C" w14:textId="77777777" w:rsidR="006F4C50" w:rsidRPr="006F4C50" w:rsidRDefault="006F4C50" w:rsidP="00385815">
            <w:pPr>
              <w:rPr>
                <w:rFonts w:eastAsia="黑体"/>
                <w:sz w:val="44"/>
              </w:rPr>
            </w:pPr>
          </w:p>
        </w:tc>
      </w:tr>
      <w:tr w:rsidR="006F4C50" w:rsidRPr="006F4C50" w14:paraId="48298DEA" w14:textId="77777777" w:rsidTr="00385815">
        <w:trPr>
          <w:trHeight w:val="680"/>
        </w:trPr>
        <w:tc>
          <w:tcPr>
            <w:tcW w:w="1080" w:type="dxa"/>
            <w:vAlign w:val="center"/>
          </w:tcPr>
          <w:p w14:paraId="45208609" w14:textId="77777777" w:rsidR="006F4C50" w:rsidRPr="006F4C50" w:rsidRDefault="006F4C50" w:rsidP="00385815">
            <w:pPr>
              <w:widowControl/>
              <w:jc w:val="left"/>
              <w:rPr>
                <w:rFonts w:ascii="方正姚体" w:eastAsia="方正姚体"/>
                <w:sz w:val="32"/>
              </w:rPr>
            </w:pPr>
          </w:p>
        </w:tc>
        <w:tc>
          <w:tcPr>
            <w:tcW w:w="1620" w:type="dxa"/>
            <w:vAlign w:val="center"/>
          </w:tcPr>
          <w:p w14:paraId="0BC2F185" w14:textId="77777777" w:rsidR="006F4C50" w:rsidRPr="006F4C50" w:rsidRDefault="006F4C50" w:rsidP="00385815">
            <w:pPr>
              <w:jc w:val="left"/>
              <w:rPr>
                <w:rFonts w:ascii="方正姚体" w:eastAsia="方正姚体"/>
                <w:bCs/>
                <w:sz w:val="32"/>
              </w:rPr>
            </w:pPr>
            <w:r w:rsidRPr="006F4C50">
              <w:rPr>
                <w:rFonts w:ascii="方正姚体" w:eastAsia="方正姚体" w:hint="eastAsia"/>
                <w:bCs/>
                <w:sz w:val="32"/>
              </w:rPr>
              <w:t>课   程</w:t>
            </w:r>
            <w:r w:rsidRPr="006F4C50">
              <w:rPr>
                <w:rFonts w:ascii="方正姚体" w:eastAsia="方正姚体"/>
                <w:bCs/>
                <w:sz w:val="32"/>
              </w:rPr>
              <w:t>:</w:t>
            </w:r>
          </w:p>
        </w:tc>
        <w:tc>
          <w:tcPr>
            <w:tcW w:w="6660" w:type="dxa"/>
            <w:gridSpan w:val="3"/>
            <w:vAlign w:val="center"/>
          </w:tcPr>
          <w:p w14:paraId="50B84485" w14:textId="77777777" w:rsidR="006F4C50" w:rsidRPr="006F4C50" w:rsidRDefault="006F4C50" w:rsidP="00385815">
            <w:pPr>
              <w:rPr>
                <w:rFonts w:ascii="方正姚体" w:eastAsia="方正姚体"/>
                <w:bCs/>
                <w:sz w:val="28"/>
                <w:szCs w:val="28"/>
                <w:u w:val="single"/>
              </w:rPr>
            </w:pPr>
            <w:r w:rsidRPr="006F4C50">
              <w:rPr>
                <w:rFonts w:ascii="方正姚体" w:eastAsia="方正姚体" w:hint="eastAsia"/>
                <w:bCs/>
                <w:sz w:val="28"/>
                <w:szCs w:val="28"/>
                <w:u w:val="single"/>
              </w:rPr>
              <w:t xml:space="preserve"> 习近平新时代中国特色社会主义思想概论     </w:t>
            </w:r>
          </w:p>
        </w:tc>
      </w:tr>
      <w:tr w:rsidR="006F4C50" w:rsidRPr="006F4C50" w14:paraId="3713E58C" w14:textId="77777777" w:rsidTr="00385815">
        <w:trPr>
          <w:trHeight w:val="680"/>
        </w:trPr>
        <w:tc>
          <w:tcPr>
            <w:tcW w:w="1080" w:type="dxa"/>
            <w:vAlign w:val="center"/>
          </w:tcPr>
          <w:p w14:paraId="7D361D8D" w14:textId="77777777" w:rsidR="006F4C50" w:rsidRPr="006F4C50" w:rsidRDefault="006F4C50" w:rsidP="00385815">
            <w:pPr>
              <w:jc w:val="center"/>
              <w:rPr>
                <w:rFonts w:ascii="方正姚体" w:eastAsia="方正姚体"/>
                <w:sz w:val="32"/>
              </w:rPr>
            </w:pPr>
          </w:p>
        </w:tc>
        <w:tc>
          <w:tcPr>
            <w:tcW w:w="1620" w:type="dxa"/>
            <w:vAlign w:val="center"/>
          </w:tcPr>
          <w:p w14:paraId="2018985F" w14:textId="77777777" w:rsidR="006F4C50" w:rsidRPr="006F4C50" w:rsidRDefault="006F4C50" w:rsidP="00385815">
            <w:pPr>
              <w:jc w:val="left"/>
              <w:rPr>
                <w:rFonts w:ascii="方正姚体" w:eastAsia="方正姚体"/>
                <w:bCs/>
                <w:sz w:val="32"/>
              </w:rPr>
            </w:pPr>
            <w:r w:rsidRPr="006F4C50">
              <w:rPr>
                <w:rFonts w:ascii="方正姚体" w:eastAsia="方正姚体" w:hint="eastAsia"/>
                <w:bCs/>
                <w:sz w:val="32"/>
              </w:rPr>
              <w:t>班</w:t>
            </w:r>
            <w:r w:rsidRPr="006F4C50">
              <w:rPr>
                <w:rFonts w:ascii="方正姚体" w:eastAsia="方正姚体"/>
                <w:bCs/>
                <w:sz w:val="32"/>
              </w:rPr>
              <w:t xml:space="preserve">   </w:t>
            </w:r>
            <w:r w:rsidRPr="006F4C50">
              <w:rPr>
                <w:rFonts w:ascii="方正姚体" w:eastAsia="方正姚体" w:hint="eastAsia"/>
                <w:bCs/>
                <w:sz w:val="32"/>
              </w:rPr>
              <w:t>级</w:t>
            </w:r>
            <w:r w:rsidRPr="006F4C50">
              <w:rPr>
                <w:rFonts w:ascii="方正姚体" w:eastAsia="方正姚体"/>
                <w:bCs/>
                <w:sz w:val="32"/>
              </w:rPr>
              <w:t>:</w:t>
            </w:r>
          </w:p>
        </w:tc>
        <w:tc>
          <w:tcPr>
            <w:tcW w:w="6660" w:type="dxa"/>
            <w:gridSpan w:val="3"/>
            <w:vAlign w:val="center"/>
          </w:tcPr>
          <w:p w14:paraId="6A9A2896" w14:textId="0E65D71E" w:rsidR="006F4C50" w:rsidRPr="006F4C50" w:rsidRDefault="006F4C50" w:rsidP="00385815">
            <w:pPr>
              <w:rPr>
                <w:rFonts w:ascii="方正姚体" w:eastAsia="方正姚体"/>
                <w:bCs/>
                <w:sz w:val="32"/>
              </w:rPr>
            </w:pPr>
            <w:r w:rsidRPr="006F4C50">
              <w:rPr>
                <w:rFonts w:ascii="方正姚体" w:eastAsia="方正姚体" w:hint="eastAsia"/>
                <w:bCs/>
                <w:sz w:val="32"/>
                <w:u w:val="single"/>
              </w:rPr>
              <w:t xml:space="preserve">       </w:t>
            </w:r>
            <w:r w:rsidR="00B05B35">
              <w:rPr>
                <w:rFonts w:ascii="方正姚体" w:eastAsia="方正姚体" w:hint="eastAsia"/>
                <w:bCs/>
                <w:sz w:val="32"/>
                <w:u w:val="single"/>
              </w:rPr>
              <w:t>计科221</w:t>
            </w:r>
            <w:r w:rsidRPr="006F4C50">
              <w:rPr>
                <w:rFonts w:ascii="方正姚体" w:eastAsia="方正姚体"/>
                <w:bCs/>
                <w:sz w:val="32"/>
                <w:u w:val="single"/>
              </w:rPr>
              <w:t xml:space="preserve"> </w:t>
            </w:r>
            <w:r w:rsidRPr="006F4C50">
              <w:rPr>
                <w:rFonts w:ascii="方正姚体" w:eastAsia="方正姚体" w:hint="eastAsia"/>
                <w:bCs/>
                <w:sz w:val="32"/>
                <w:u w:val="single"/>
              </w:rPr>
              <w:t xml:space="preserve">                      </w:t>
            </w:r>
          </w:p>
        </w:tc>
      </w:tr>
      <w:tr w:rsidR="006F4C50" w:rsidRPr="006F4C50" w14:paraId="7198DD7A" w14:textId="77777777" w:rsidTr="00385815">
        <w:trPr>
          <w:trHeight w:val="680"/>
        </w:trPr>
        <w:tc>
          <w:tcPr>
            <w:tcW w:w="1080" w:type="dxa"/>
            <w:vAlign w:val="center"/>
          </w:tcPr>
          <w:p w14:paraId="115A0AA6" w14:textId="77777777" w:rsidR="006F4C50" w:rsidRPr="006F4C50" w:rsidRDefault="006F4C50" w:rsidP="00385815">
            <w:pPr>
              <w:jc w:val="right"/>
              <w:rPr>
                <w:rFonts w:ascii="方正姚体" w:eastAsia="方正姚体"/>
                <w:sz w:val="32"/>
              </w:rPr>
            </w:pPr>
          </w:p>
        </w:tc>
        <w:tc>
          <w:tcPr>
            <w:tcW w:w="1620" w:type="dxa"/>
            <w:vAlign w:val="center"/>
          </w:tcPr>
          <w:p w14:paraId="46572D2A" w14:textId="77777777" w:rsidR="006F4C50" w:rsidRPr="006F4C50" w:rsidRDefault="006F4C50" w:rsidP="00385815">
            <w:pPr>
              <w:jc w:val="left"/>
              <w:rPr>
                <w:rFonts w:ascii="方正姚体" w:eastAsia="方正姚体"/>
                <w:bCs/>
                <w:sz w:val="32"/>
              </w:rPr>
            </w:pPr>
            <w:r w:rsidRPr="006F4C50">
              <w:rPr>
                <w:rFonts w:ascii="方正姚体" w:eastAsia="方正姚体" w:hint="eastAsia"/>
                <w:bCs/>
                <w:sz w:val="32"/>
              </w:rPr>
              <w:t>学</w:t>
            </w:r>
            <w:r w:rsidRPr="006F4C50">
              <w:rPr>
                <w:rFonts w:ascii="方正姚体" w:eastAsia="方正姚体"/>
                <w:bCs/>
                <w:sz w:val="32"/>
              </w:rPr>
              <w:t xml:space="preserve">   </w:t>
            </w:r>
            <w:r w:rsidRPr="006F4C50">
              <w:rPr>
                <w:rFonts w:ascii="方正姚体" w:eastAsia="方正姚体" w:hint="eastAsia"/>
                <w:bCs/>
                <w:sz w:val="32"/>
              </w:rPr>
              <w:t>号</w:t>
            </w:r>
            <w:r w:rsidRPr="006F4C50">
              <w:rPr>
                <w:rFonts w:ascii="方正姚体" w:eastAsia="方正姚体"/>
                <w:bCs/>
                <w:sz w:val="32"/>
              </w:rPr>
              <w:t>:</w:t>
            </w:r>
          </w:p>
        </w:tc>
        <w:tc>
          <w:tcPr>
            <w:tcW w:w="6660" w:type="dxa"/>
            <w:gridSpan w:val="3"/>
            <w:vAlign w:val="center"/>
          </w:tcPr>
          <w:p w14:paraId="78CAD0F6" w14:textId="6AC67101" w:rsidR="00B05B35" w:rsidRDefault="00B05B35" w:rsidP="00385815">
            <w:pPr>
              <w:rPr>
                <w:rFonts w:ascii="方正姚体" w:eastAsia="方正姚体"/>
                <w:bCs/>
                <w:sz w:val="32"/>
                <w:u w:val="single"/>
              </w:rPr>
            </w:pPr>
            <w:r>
              <w:rPr>
                <w:rFonts w:ascii="方正姚体" w:eastAsia="方正姚体" w:hint="eastAsia"/>
                <w:bCs/>
                <w:sz w:val="32"/>
                <w:u w:val="single"/>
              </w:rPr>
              <w:t xml:space="preserve">19222126 19222128 19222123             </w:t>
            </w:r>
          </w:p>
          <w:p w14:paraId="196C7A34" w14:textId="57124C16" w:rsidR="006F4C50" w:rsidRPr="006F4C50" w:rsidRDefault="00B05B35" w:rsidP="00B05B35">
            <w:pPr>
              <w:rPr>
                <w:rFonts w:ascii="方正姚体" w:eastAsia="方正姚体"/>
                <w:bCs/>
                <w:sz w:val="32"/>
              </w:rPr>
            </w:pPr>
            <w:r>
              <w:rPr>
                <w:rFonts w:ascii="方正姚体" w:eastAsia="方正姚体" w:hint="eastAsia"/>
                <w:bCs/>
                <w:sz w:val="32"/>
                <w:u w:val="single"/>
              </w:rPr>
              <w:t>1922212</w:t>
            </w:r>
            <w:r w:rsidR="00CB0979">
              <w:rPr>
                <w:rFonts w:ascii="方正姚体" w:eastAsia="方正姚体" w:hint="eastAsia"/>
                <w:bCs/>
                <w:sz w:val="32"/>
                <w:u w:val="single"/>
              </w:rPr>
              <w:t>5</w:t>
            </w:r>
            <w:r>
              <w:rPr>
                <w:rFonts w:ascii="方正姚体" w:eastAsia="方正姚体" w:hint="eastAsia"/>
                <w:bCs/>
                <w:sz w:val="32"/>
                <w:u w:val="single"/>
              </w:rPr>
              <w:t xml:space="preserve"> 19222110 19222130</w:t>
            </w:r>
            <w:r w:rsidR="006F4C50" w:rsidRPr="006F4C50">
              <w:rPr>
                <w:rFonts w:ascii="方正姚体" w:eastAsia="方正姚体" w:hint="eastAsia"/>
                <w:bCs/>
                <w:sz w:val="32"/>
                <w:u w:val="single"/>
              </w:rPr>
              <w:t xml:space="preserve">        </w:t>
            </w:r>
            <w:r>
              <w:rPr>
                <w:rFonts w:ascii="方正姚体" w:eastAsia="方正姚体" w:hint="eastAsia"/>
                <w:bCs/>
                <w:sz w:val="32"/>
                <w:u w:val="single"/>
              </w:rPr>
              <w:t xml:space="preserve">     </w:t>
            </w:r>
          </w:p>
        </w:tc>
      </w:tr>
      <w:tr w:rsidR="006F4C50" w:rsidRPr="006F4C50" w14:paraId="5AE5E0E7" w14:textId="77777777" w:rsidTr="00385815">
        <w:trPr>
          <w:trHeight w:val="680"/>
        </w:trPr>
        <w:tc>
          <w:tcPr>
            <w:tcW w:w="1080" w:type="dxa"/>
            <w:vAlign w:val="center"/>
          </w:tcPr>
          <w:p w14:paraId="10758131" w14:textId="77777777" w:rsidR="006F4C50" w:rsidRPr="006F4C50" w:rsidRDefault="006F4C50" w:rsidP="00385815">
            <w:pPr>
              <w:jc w:val="right"/>
              <w:rPr>
                <w:rFonts w:ascii="方正姚体" w:eastAsia="方正姚体"/>
                <w:sz w:val="32"/>
              </w:rPr>
            </w:pPr>
          </w:p>
        </w:tc>
        <w:tc>
          <w:tcPr>
            <w:tcW w:w="1620" w:type="dxa"/>
            <w:vAlign w:val="center"/>
          </w:tcPr>
          <w:p w14:paraId="06E9EFA0" w14:textId="77777777" w:rsidR="006F4C50" w:rsidRPr="006F4C50" w:rsidRDefault="006F4C50" w:rsidP="00385815">
            <w:pPr>
              <w:jc w:val="left"/>
              <w:rPr>
                <w:rFonts w:ascii="方正姚体" w:eastAsia="方正姚体"/>
                <w:bCs/>
                <w:sz w:val="32"/>
              </w:rPr>
            </w:pPr>
            <w:r w:rsidRPr="006F4C50">
              <w:rPr>
                <w:rFonts w:ascii="方正姚体" w:eastAsia="方正姚体" w:hint="eastAsia"/>
                <w:bCs/>
                <w:sz w:val="32"/>
              </w:rPr>
              <w:t>姓   名</w:t>
            </w:r>
            <w:r w:rsidRPr="006F4C50">
              <w:rPr>
                <w:rFonts w:ascii="方正姚体" w:eastAsia="方正姚体"/>
                <w:bCs/>
                <w:sz w:val="32"/>
              </w:rPr>
              <w:t>:</w:t>
            </w:r>
          </w:p>
        </w:tc>
        <w:tc>
          <w:tcPr>
            <w:tcW w:w="6660" w:type="dxa"/>
            <w:gridSpan w:val="3"/>
            <w:vAlign w:val="center"/>
          </w:tcPr>
          <w:p w14:paraId="11426D77" w14:textId="361417DE" w:rsidR="00B05B35" w:rsidRDefault="00B05B35" w:rsidP="00385815">
            <w:pPr>
              <w:rPr>
                <w:rFonts w:ascii="方正姚体" w:eastAsia="方正姚体"/>
                <w:bCs/>
                <w:sz w:val="32"/>
                <w:u w:val="single"/>
              </w:rPr>
            </w:pPr>
            <w:r>
              <w:rPr>
                <w:rFonts w:ascii="方正姚体" w:eastAsia="方正姚体" w:hint="eastAsia"/>
                <w:bCs/>
                <w:sz w:val="32"/>
                <w:u w:val="single"/>
              </w:rPr>
              <w:t xml:space="preserve">董自经 曾瑞 南昊冉                    </w:t>
            </w:r>
          </w:p>
          <w:p w14:paraId="579A70CA" w14:textId="103EE0AE" w:rsidR="006F4C50" w:rsidRPr="006F4C50" w:rsidRDefault="00B05B35" w:rsidP="00385815">
            <w:pPr>
              <w:rPr>
                <w:rFonts w:ascii="方正姚体" w:eastAsia="方正姚体"/>
                <w:bCs/>
                <w:sz w:val="32"/>
              </w:rPr>
            </w:pPr>
            <w:r>
              <w:rPr>
                <w:rFonts w:ascii="方正姚体" w:eastAsia="方正姚体" w:hint="eastAsia"/>
                <w:bCs/>
                <w:sz w:val="32"/>
                <w:u w:val="single"/>
              </w:rPr>
              <w:t xml:space="preserve">黄子琰 朱泽硕 蔡学成       </w:t>
            </w:r>
            <w:r w:rsidR="006F4C50" w:rsidRPr="006F4C50">
              <w:rPr>
                <w:rFonts w:ascii="方正姚体" w:eastAsia="方正姚体" w:hint="eastAsia"/>
                <w:bCs/>
                <w:sz w:val="32"/>
                <w:u w:val="single"/>
              </w:rPr>
              <w:t xml:space="preserve">           </w:t>
            </w:r>
          </w:p>
        </w:tc>
      </w:tr>
      <w:tr w:rsidR="006F4C50" w:rsidRPr="006F4C50" w14:paraId="4438F651" w14:textId="77777777" w:rsidTr="00385815">
        <w:trPr>
          <w:trHeight w:val="680"/>
        </w:trPr>
        <w:tc>
          <w:tcPr>
            <w:tcW w:w="1080" w:type="dxa"/>
            <w:vAlign w:val="center"/>
          </w:tcPr>
          <w:p w14:paraId="3FF1F0DC" w14:textId="77777777" w:rsidR="006F4C50" w:rsidRPr="006F4C50" w:rsidRDefault="006F4C50" w:rsidP="00385815">
            <w:pPr>
              <w:widowControl/>
              <w:jc w:val="left"/>
              <w:rPr>
                <w:rFonts w:ascii="方正姚体" w:eastAsia="方正姚体"/>
                <w:sz w:val="32"/>
              </w:rPr>
            </w:pPr>
          </w:p>
        </w:tc>
        <w:tc>
          <w:tcPr>
            <w:tcW w:w="1620" w:type="dxa"/>
            <w:vAlign w:val="center"/>
          </w:tcPr>
          <w:p w14:paraId="3FB1F3D3" w14:textId="77777777" w:rsidR="006F4C50" w:rsidRPr="006F4C50" w:rsidRDefault="006F4C50" w:rsidP="00385815">
            <w:pPr>
              <w:jc w:val="left"/>
              <w:rPr>
                <w:rFonts w:ascii="方正姚体" w:eastAsia="方正姚体"/>
                <w:bCs/>
                <w:sz w:val="32"/>
              </w:rPr>
            </w:pPr>
            <w:r w:rsidRPr="006F4C50">
              <w:rPr>
                <w:rFonts w:ascii="方正姚体" w:eastAsia="方正姚体" w:hint="eastAsia"/>
                <w:bCs/>
                <w:sz w:val="32"/>
              </w:rPr>
              <w:t>实践名称</w:t>
            </w:r>
          </w:p>
        </w:tc>
        <w:tc>
          <w:tcPr>
            <w:tcW w:w="6660" w:type="dxa"/>
            <w:gridSpan w:val="3"/>
            <w:vAlign w:val="center"/>
          </w:tcPr>
          <w:p w14:paraId="28E3BF91" w14:textId="3767EC09" w:rsidR="006F4C50" w:rsidRPr="006F4C50" w:rsidRDefault="00B65557" w:rsidP="00385815">
            <w:pPr>
              <w:rPr>
                <w:rFonts w:ascii="方正姚体" w:eastAsia="方正姚体"/>
                <w:bCs/>
                <w:sz w:val="28"/>
                <w:szCs w:val="28"/>
                <w:u w:val="single"/>
              </w:rPr>
            </w:pPr>
            <w:r w:rsidRPr="00B65557">
              <w:rPr>
                <w:rFonts w:ascii="方正姚体" w:eastAsia="方正姚体" w:hint="eastAsia"/>
                <w:bCs/>
                <w:sz w:val="28"/>
                <w:szCs w:val="28"/>
                <w:u w:val="single"/>
              </w:rPr>
              <w:t>基于玄武湖探索人与自然和谐发展</w:t>
            </w:r>
            <w:r w:rsidR="006F4C50" w:rsidRPr="006F4C50">
              <w:rPr>
                <w:rFonts w:ascii="方正姚体" w:eastAsia="方正姚体" w:hint="eastAsia"/>
                <w:bCs/>
                <w:sz w:val="28"/>
                <w:szCs w:val="28"/>
                <w:u w:val="single"/>
              </w:rPr>
              <w:t xml:space="preserve">              </w:t>
            </w:r>
          </w:p>
        </w:tc>
      </w:tr>
      <w:tr w:rsidR="006F4C50" w:rsidRPr="006F4C50" w14:paraId="66DF078F" w14:textId="77777777" w:rsidTr="00385815">
        <w:trPr>
          <w:trHeight w:val="680"/>
        </w:trPr>
        <w:tc>
          <w:tcPr>
            <w:tcW w:w="1080" w:type="dxa"/>
            <w:vAlign w:val="center"/>
          </w:tcPr>
          <w:p w14:paraId="584E56B1" w14:textId="77777777" w:rsidR="006F4C50" w:rsidRPr="006F4C50" w:rsidRDefault="006F4C50" w:rsidP="00385815">
            <w:pPr>
              <w:rPr>
                <w:rFonts w:ascii="方正姚体" w:eastAsia="方正姚体"/>
                <w:sz w:val="32"/>
              </w:rPr>
            </w:pPr>
          </w:p>
        </w:tc>
        <w:tc>
          <w:tcPr>
            <w:tcW w:w="1620" w:type="dxa"/>
            <w:vAlign w:val="center"/>
          </w:tcPr>
          <w:p w14:paraId="5060B943" w14:textId="77777777" w:rsidR="006F4C50" w:rsidRPr="006F4C50" w:rsidRDefault="006F4C50" w:rsidP="00385815">
            <w:pPr>
              <w:jc w:val="left"/>
              <w:rPr>
                <w:rFonts w:ascii="方正姚体" w:eastAsia="方正姚体"/>
                <w:bCs/>
                <w:sz w:val="32"/>
              </w:rPr>
            </w:pPr>
            <w:r w:rsidRPr="006F4C50">
              <w:rPr>
                <w:rFonts w:ascii="方正姚体" w:eastAsia="方正姚体" w:hint="eastAsia"/>
                <w:bCs/>
                <w:sz w:val="32"/>
              </w:rPr>
              <w:t>时   间</w:t>
            </w:r>
            <w:r w:rsidRPr="006F4C50">
              <w:rPr>
                <w:rFonts w:ascii="方正姚体" w:eastAsia="方正姚体"/>
                <w:bCs/>
                <w:sz w:val="32"/>
              </w:rPr>
              <w:t>:</w:t>
            </w:r>
          </w:p>
        </w:tc>
        <w:tc>
          <w:tcPr>
            <w:tcW w:w="6660" w:type="dxa"/>
            <w:gridSpan w:val="3"/>
            <w:vAlign w:val="center"/>
          </w:tcPr>
          <w:p w14:paraId="29B02DF0" w14:textId="77777777" w:rsidR="006F4C50" w:rsidRPr="006F4C50" w:rsidRDefault="006F4C50" w:rsidP="00385815">
            <w:pPr>
              <w:rPr>
                <w:rFonts w:ascii="方正姚体" w:eastAsia="方正姚体"/>
                <w:bCs/>
                <w:sz w:val="32"/>
              </w:rPr>
            </w:pPr>
            <w:r w:rsidRPr="006F4C50">
              <w:rPr>
                <w:rFonts w:ascii="方正姚体" w:eastAsia="方正姚体" w:hint="eastAsia"/>
                <w:bCs/>
                <w:sz w:val="32"/>
                <w:u w:val="single"/>
              </w:rPr>
              <w:t xml:space="preserve">  </w:t>
            </w:r>
            <w:r w:rsidRPr="006F4C50">
              <w:rPr>
                <w:rFonts w:ascii="方正姚体" w:eastAsia="方正姚体"/>
                <w:bCs/>
                <w:sz w:val="32"/>
                <w:u w:val="single"/>
              </w:rPr>
              <w:t>202</w:t>
            </w:r>
            <w:r w:rsidRPr="006F4C50">
              <w:rPr>
                <w:rFonts w:ascii="方正姚体" w:eastAsia="方正姚体" w:hint="eastAsia"/>
                <w:bCs/>
                <w:sz w:val="32"/>
                <w:u w:val="single"/>
              </w:rPr>
              <w:t xml:space="preserve">3   </w:t>
            </w:r>
            <w:r w:rsidRPr="006F4C50">
              <w:rPr>
                <w:rFonts w:ascii="方正姚体" w:eastAsia="方正姚体" w:hint="eastAsia"/>
                <w:bCs/>
                <w:sz w:val="32"/>
              </w:rPr>
              <w:t>至</w:t>
            </w:r>
            <w:r w:rsidRPr="006F4C50">
              <w:rPr>
                <w:rFonts w:ascii="方正姚体" w:eastAsia="方正姚体" w:hint="eastAsia"/>
                <w:bCs/>
                <w:sz w:val="32"/>
                <w:u w:val="single"/>
              </w:rPr>
              <w:t xml:space="preserve">  20</w:t>
            </w:r>
            <w:r w:rsidRPr="006F4C50">
              <w:rPr>
                <w:rFonts w:ascii="方正姚体" w:eastAsia="方正姚体"/>
                <w:bCs/>
                <w:sz w:val="32"/>
                <w:u w:val="single"/>
              </w:rPr>
              <w:t>2</w:t>
            </w:r>
            <w:r w:rsidRPr="006F4C50">
              <w:rPr>
                <w:rFonts w:ascii="方正姚体" w:eastAsia="方正姚体" w:hint="eastAsia"/>
                <w:bCs/>
                <w:sz w:val="32"/>
                <w:u w:val="single"/>
              </w:rPr>
              <w:t xml:space="preserve">4  </w:t>
            </w:r>
            <w:r w:rsidRPr="006F4C50">
              <w:rPr>
                <w:rFonts w:ascii="方正姚体" w:eastAsia="方正姚体" w:hint="eastAsia"/>
                <w:bCs/>
                <w:sz w:val="32"/>
              </w:rPr>
              <w:t>学年度 第</w:t>
            </w:r>
            <w:r w:rsidRPr="006F4C50">
              <w:rPr>
                <w:rFonts w:ascii="方正姚体" w:eastAsia="方正姚体" w:hint="eastAsia"/>
                <w:bCs/>
                <w:sz w:val="32"/>
                <w:u w:val="single"/>
              </w:rPr>
              <w:t xml:space="preserve">  二 </w:t>
            </w:r>
            <w:r w:rsidRPr="006F4C50">
              <w:rPr>
                <w:rFonts w:ascii="方正姚体" w:eastAsia="方正姚体" w:hint="eastAsia"/>
                <w:bCs/>
                <w:sz w:val="32"/>
              </w:rPr>
              <w:t>学期</w:t>
            </w:r>
          </w:p>
        </w:tc>
      </w:tr>
      <w:tr w:rsidR="006F4C50" w:rsidRPr="006F4C50" w14:paraId="2061D249" w14:textId="77777777" w:rsidTr="0038581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356"/>
        </w:trPr>
        <w:tc>
          <w:tcPr>
            <w:tcW w:w="1080" w:type="dxa"/>
            <w:vMerge w:val="restart"/>
            <w:vAlign w:val="center"/>
          </w:tcPr>
          <w:p w14:paraId="1531DBB5" w14:textId="77777777" w:rsidR="006F4C50" w:rsidRPr="006F4C50" w:rsidRDefault="006F4C50" w:rsidP="00385815">
            <w:pPr>
              <w:spacing w:line="300" w:lineRule="auto"/>
              <w:jc w:val="center"/>
              <w:rPr>
                <w:rFonts w:ascii="宋体" w:hAnsi="宋体"/>
                <w:sz w:val="24"/>
                <w:szCs w:val="24"/>
              </w:rPr>
            </w:pPr>
            <w:r w:rsidRPr="006F4C50">
              <w:rPr>
                <w:rFonts w:ascii="宋体" w:hAnsi="宋体" w:hint="eastAsia"/>
                <w:sz w:val="24"/>
                <w:szCs w:val="24"/>
              </w:rPr>
              <w:t>任</w:t>
            </w:r>
          </w:p>
          <w:p w14:paraId="34C671AA" w14:textId="77777777" w:rsidR="006F4C50" w:rsidRPr="006F4C50" w:rsidRDefault="006F4C50" w:rsidP="00385815">
            <w:pPr>
              <w:spacing w:line="300" w:lineRule="auto"/>
              <w:jc w:val="center"/>
              <w:rPr>
                <w:rFonts w:ascii="宋体" w:hAnsi="宋体"/>
                <w:sz w:val="24"/>
                <w:szCs w:val="24"/>
              </w:rPr>
            </w:pPr>
            <w:r w:rsidRPr="006F4C50">
              <w:rPr>
                <w:rFonts w:ascii="宋体" w:hAnsi="宋体" w:hint="eastAsia"/>
                <w:sz w:val="24"/>
                <w:szCs w:val="24"/>
              </w:rPr>
              <w:t>课</w:t>
            </w:r>
          </w:p>
          <w:p w14:paraId="3C036877" w14:textId="77777777" w:rsidR="006F4C50" w:rsidRPr="006F4C50" w:rsidRDefault="006F4C50" w:rsidP="00385815">
            <w:pPr>
              <w:spacing w:line="300" w:lineRule="auto"/>
              <w:jc w:val="center"/>
              <w:rPr>
                <w:rFonts w:ascii="宋体" w:hAnsi="宋体"/>
                <w:sz w:val="24"/>
                <w:szCs w:val="24"/>
              </w:rPr>
            </w:pPr>
            <w:r w:rsidRPr="006F4C50">
              <w:rPr>
                <w:rFonts w:ascii="宋体" w:hAnsi="宋体" w:hint="eastAsia"/>
                <w:sz w:val="24"/>
                <w:szCs w:val="24"/>
              </w:rPr>
              <w:t>教</w:t>
            </w:r>
          </w:p>
          <w:p w14:paraId="69CB71AC" w14:textId="77777777" w:rsidR="006F4C50" w:rsidRPr="006F4C50" w:rsidRDefault="006F4C50" w:rsidP="00385815">
            <w:pPr>
              <w:spacing w:line="300" w:lineRule="auto"/>
              <w:jc w:val="center"/>
              <w:rPr>
                <w:rFonts w:ascii="宋体" w:hAnsi="宋体"/>
                <w:sz w:val="24"/>
                <w:szCs w:val="24"/>
              </w:rPr>
            </w:pPr>
            <w:r w:rsidRPr="006F4C50">
              <w:rPr>
                <w:rFonts w:ascii="宋体" w:hAnsi="宋体" w:hint="eastAsia"/>
                <w:sz w:val="24"/>
                <w:szCs w:val="24"/>
              </w:rPr>
              <w:t>师</w:t>
            </w:r>
          </w:p>
          <w:p w14:paraId="3CD4C886" w14:textId="77777777" w:rsidR="006F4C50" w:rsidRPr="006F4C50" w:rsidRDefault="006F4C50" w:rsidP="00385815">
            <w:pPr>
              <w:spacing w:line="300" w:lineRule="auto"/>
              <w:jc w:val="center"/>
              <w:rPr>
                <w:rFonts w:ascii="宋体" w:hAnsi="宋体"/>
                <w:sz w:val="24"/>
                <w:szCs w:val="24"/>
              </w:rPr>
            </w:pPr>
            <w:r w:rsidRPr="006F4C50">
              <w:rPr>
                <w:rFonts w:ascii="宋体" w:hAnsi="宋体" w:hint="eastAsia"/>
                <w:sz w:val="24"/>
                <w:szCs w:val="24"/>
              </w:rPr>
              <w:t>考</w:t>
            </w:r>
          </w:p>
          <w:p w14:paraId="4A1D8BE1" w14:textId="77777777" w:rsidR="006F4C50" w:rsidRPr="006F4C50" w:rsidRDefault="006F4C50" w:rsidP="00385815">
            <w:pPr>
              <w:spacing w:line="300" w:lineRule="auto"/>
              <w:jc w:val="center"/>
              <w:rPr>
                <w:rFonts w:ascii="宋体" w:hAnsi="宋体"/>
                <w:sz w:val="24"/>
                <w:szCs w:val="24"/>
              </w:rPr>
            </w:pPr>
            <w:r w:rsidRPr="006F4C50">
              <w:rPr>
                <w:rFonts w:ascii="宋体" w:hAnsi="宋体" w:hint="eastAsia"/>
                <w:sz w:val="24"/>
                <w:szCs w:val="24"/>
              </w:rPr>
              <w:t>核</w:t>
            </w:r>
          </w:p>
          <w:p w14:paraId="6A8C105A" w14:textId="77777777" w:rsidR="006F4C50" w:rsidRPr="006F4C50" w:rsidRDefault="006F4C50" w:rsidP="00385815">
            <w:pPr>
              <w:spacing w:line="300" w:lineRule="auto"/>
              <w:jc w:val="center"/>
              <w:rPr>
                <w:rFonts w:ascii="宋体" w:hAnsi="宋体"/>
                <w:sz w:val="24"/>
                <w:szCs w:val="24"/>
              </w:rPr>
            </w:pPr>
            <w:r w:rsidRPr="006F4C50">
              <w:rPr>
                <w:rFonts w:ascii="宋体" w:hAnsi="宋体" w:hint="eastAsia"/>
                <w:sz w:val="24"/>
                <w:szCs w:val="24"/>
              </w:rPr>
              <w:t>意</w:t>
            </w:r>
          </w:p>
          <w:p w14:paraId="1A5C2FD4" w14:textId="77777777" w:rsidR="006F4C50" w:rsidRPr="006F4C50" w:rsidRDefault="006F4C50" w:rsidP="00385815">
            <w:pPr>
              <w:spacing w:line="300" w:lineRule="auto"/>
              <w:jc w:val="center"/>
              <w:rPr>
                <w:rFonts w:ascii="宋体" w:hAnsi="宋体"/>
                <w:sz w:val="24"/>
                <w:szCs w:val="24"/>
              </w:rPr>
            </w:pPr>
            <w:r w:rsidRPr="006F4C50">
              <w:rPr>
                <w:rFonts w:ascii="宋体" w:hAnsi="宋体" w:hint="eastAsia"/>
                <w:sz w:val="24"/>
                <w:szCs w:val="24"/>
              </w:rPr>
              <w:t>见</w:t>
            </w:r>
          </w:p>
        </w:tc>
        <w:tc>
          <w:tcPr>
            <w:tcW w:w="8280" w:type="dxa"/>
            <w:gridSpan w:val="4"/>
            <w:tcBorders>
              <w:bottom w:val="single" w:sz="4" w:space="0" w:color="auto"/>
            </w:tcBorders>
          </w:tcPr>
          <w:p w14:paraId="5DA39767" w14:textId="77777777" w:rsidR="006F4C50" w:rsidRPr="006F4C50" w:rsidRDefault="006F4C50" w:rsidP="00385815">
            <w:pPr>
              <w:spacing w:line="300" w:lineRule="auto"/>
              <w:rPr>
                <w:rFonts w:ascii="宋体" w:hAnsi="宋体"/>
                <w:sz w:val="24"/>
                <w:szCs w:val="24"/>
              </w:rPr>
            </w:pPr>
            <w:r w:rsidRPr="006F4C50">
              <w:rPr>
                <w:rFonts w:ascii="宋体" w:hAnsi="宋体" w:hint="eastAsia"/>
                <w:sz w:val="24"/>
                <w:szCs w:val="24"/>
              </w:rPr>
              <w:t>评语</w:t>
            </w:r>
          </w:p>
          <w:p w14:paraId="67F43DE1" w14:textId="77777777" w:rsidR="006F4C50" w:rsidRPr="006F4C50" w:rsidRDefault="006F4C50" w:rsidP="00385815">
            <w:pPr>
              <w:spacing w:line="300" w:lineRule="auto"/>
              <w:rPr>
                <w:rFonts w:ascii="仿宋_GB2312" w:eastAsia="仿宋_GB2312" w:hAnsi="宋体"/>
                <w:sz w:val="24"/>
                <w:szCs w:val="24"/>
              </w:rPr>
            </w:pPr>
          </w:p>
          <w:p w14:paraId="1FF6DD6C" w14:textId="77777777" w:rsidR="006F4C50" w:rsidRPr="006F4C50" w:rsidRDefault="006F4C50" w:rsidP="00385815">
            <w:pPr>
              <w:rPr>
                <w:rFonts w:ascii="方正姚体" w:eastAsia="方正姚体"/>
                <w:bCs/>
                <w:sz w:val="28"/>
                <w:szCs w:val="28"/>
              </w:rPr>
            </w:pPr>
            <w:r w:rsidRPr="006F4C50">
              <w:rPr>
                <w:rFonts w:ascii="方正姚体" w:eastAsia="方正姚体" w:hint="eastAsia"/>
                <w:bCs/>
                <w:sz w:val="28"/>
                <w:szCs w:val="28"/>
              </w:rPr>
              <w:t>1、报告的选题                （好、较好、一般、较差）</w:t>
            </w:r>
          </w:p>
          <w:p w14:paraId="5C99354D" w14:textId="77777777" w:rsidR="006F4C50" w:rsidRPr="006F4C50" w:rsidRDefault="006F4C50" w:rsidP="00385815">
            <w:pPr>
              <w:rPr>
                <w:rFonts w:ascii="方正姚体" w:eastAsia="方正姚体"/>
                <w:bCs/>
                <w:sz w:val="28"/>
                <w:szCs w:val="28"/>
              </w:rPr>
            </w:pPr>
            <w:r w:rsidRPr="006F4C50">
              <w:rPr>
                <w:rFonts w:ascii="方正姚体" w:eastAsia="方正姚体" w:hint="eastAsia"/>
                <w:bCs/>
                <w:sz w:val="28"/>
                <w:szCs w:val="28"/>
              </w:rPr>
              <w:t>2、采用的资料详实、得当和可信（好、较好、一般、较差）</w:t>
            </w:r>
          </w:p>
          <w:p w14:paraId="7C9EA63B" w14:textId="77777777" w:rsidR="006F4C50" w:rsidRPr="006F4C50" w:rsidRDefault="006F4C50" w:rsidP="00385815">
            <w:pPr>
              <w:rPr>
                <w:rFonts w:ascii="方正姚体" w:eastAsia="方正姚体"/>
                <w:bCs/>
                <w:sz w:val="28"/>
                <w:szCs w:val="28"/>
              </w:rPr>
            </w:pPr>
            <w:r w:rsidRPr="006F4C50">
              <w:rPr>
                <w:rFonts w:ascii="方正姚体" w:eastAsia="方正姚体" w:hint="eastAsia"/>
                <w:bCs/>
                <w:sz w:val="28"/>
                <w:szCs w:val="28"/>
              </w:rPr>
              <w:t>3、报告进行的理论概括和总结  （好、较好、一般、较差）</w:t>
            </w:r>
          </w:p>
          <w:p w14:paraId="6D5C2EC6" w14:textId="77777777" w:rsidR="006F4C50" w:rsidRPr="006F4C50" w:rsidRDefault="006F4C50" w:rsidP="00385815">
            <w:pPr>
              <w:rPr>
                <w:rFonts w:ascii="方正姚体" w:eastAsia="方正姚体"/>
                <w:bCs/>
                <w:sz w:val="28"/>
                <w:szCs w:val="28"/>
              </w:rPr>
            </w:pPr>
            <w:r w:rsidRPr="006F4C50">
              <w:rPr>
                <w:rFonts w:ascii="方正姚体" w:eastAsia="方正姚体" w:hint="eastAsia"/>
                <w:bCs/>
                <w:sz w:val="28"/>
                <w:szCs w:val="28"/>
              </w:rPr>
              <w:t>4、报告有自己的独立见解      （好、较好、一般、较差）</w:t>
            </w:r>
          </w:p>
          <w:p w14:paraId="047B6030" w14:textId="77777777" w:rsidR="006F4C50" w:rsidRPr="006F4C50" w:rsidRDefault="006F4C50" w:rsidP="00385815">
            <w:pPr>
              <w:rPr>
                <w:rFonts w:ascii="方正姚体" w:eastAsia="方正姚体"/>
                <w:bCs/>
                <w:sz w:val="28"/>
                <w:szCs w:val="28"/>
              </w:rPr>
            </w:pPr>
            <w:r w:rsidRPr="006F4C50">
              <w:rPr>
                <w:rFonts w:ascii="方正姚体" w:eastAsia="方正姚体" w:hint="eastAsia"/>
                <w:bCs/>
                <w:sz w:val="28"/>
                <w:szCs w:val="28"/>
              </w:rPr>
              <w:t>5、逻辑层次、严谨和文体规范  （好、较好、一般、较差）</w:t>
            </w:r>
          </w:p>
          <w:p w14:paraId="0C25C777" w14:textId="77777777" w:rsidR="006F4C50" w:rsidRPr="006F4C50" w:rsidRDefault="006F4C50" w:rsidP="00385815">
            <w:pPr>
              <w:spacing w:line="300" w:lineRule="auto"/>
              <w:rPr>
                <w:rFonts w:ascii="宋体" w:hAnsi="宋体"/>
                <w:sz w:val="24"/>
                <w:szCs w:val="24"/>
              </w:rPr>
            </w:pPr>
          </w:p>
        </w:tc>
      </w:tr>
      <w:tr w:rsidR="006F4C50" w:rsidRPr="006F4C50" w14:paraId="17CCFF06" w14:textId="77777777" w:rsidTr="0038581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927"/>
        </w:trPr>
        <w:tc>
          <w:tcPr>
            <w:tcW w:w="1080" w:type="dxa"/>
            <w:vMerge/>
            <w:vAlign w:val="center"/>
          </w:tcPr>
          <w:p w14:paraId="63CCFAE2" w14:textId="77777777" w:rsidR="006F4C50" w:rsidRPr="006F4C50" w:rsidRDefault="006F4C50" w:rsidP="00385815">
            <w:pPr>
              <w:spacing w:line="300" w:lineRule="auto"/>
              <w:jc w:val="center"/>
              <w:rPr>
                <w:rFonts w:ascii="宋体" w:hAnsi="宋体"/>
                <w:sz w:val="24"/>
                <w:szCs w:val="24"/>
              </w:rPr>
            </w:pPr>
          </w:p>
        </w:tc>
        <w:tc>
          <w:tcPr>
            <w:tcW w:w="3060" w:type="dxa"/>
            <w:gridSpan w:val="2"/>
          </w:tcPr>
          <w:p w14:paraId="49C18B10" w14:textId="77777777" w:rsidR="006F4C50" w:rsidRPr="006F4C50" w:rsidRDefault="006F4C50" w:rsidP="00385815">
            <w:pPr>
              <w:spacing w:line="300" w:lineRule="auto"/>
              <w:rPr>
                <w:rFonts w:ascii="宋体" w:hAnsi="宋体"/>
                <w:sz w:val="24"/>
                <w:szCs w:val="24"/>
              </w:rPr>
            </w:pPr>
            <w:r w:rsidRPr="006F4C50">
              <w:rPr>
                <w:rFonts w:ascii="宋体" w:hAnsi="宋体" w:hint="eastAsia"/>
                <w:sz w:val="24"/>
                <w:szCs w:val="24"/>
              </w:rPr>
              <w:t>考核成绩（满分为</w:t>
            </w:r>
            <w:r w:rsidRPr="006F4C50">
              <w:rPr>
                <w:rFonts w:ascii="宋体" w:hAnsi="宋体"/>
                <w:sz w:val="24"/>
                <w:szCs w:val="24"/>
              </w:rPr>
              <w:t>10</w:t>
            </w:r>
            <w:r w:rsidRPr="006F4C50">
              <w:rPr>
                <w:rFonts w:ascii="宋体" w:hAnsi="宋体" w:hint="eastAsia"/>
                <w:sz w:val="24"/>
                <w:szCs w:val="24"/>
              </w:rPr>
              <w:t>分）：</w:t>
            </w:r>
          </w:p>
          <w:p w14:paraId="2100D249" w14:textId="77777777" w:rsidR="006F4C50" w:rsidRPr="006F4C50" w:rsidRDefault="006F4C50" w:rsidP="00385815">
            <w:pPr>
              <w:spacing w:line="300" w:lineRule="auto"/>
              <w:rPr>
                <w:rFonts w:ascii="宋体" w:hAnsi="宋体"/>
                <w:sz w:val="24"/>
                <w:szCs w:val="24"/>
              </w:rPr>
            </w:pPr>
          </w:p>
          <w:p w14:paraId="378FFC75" w14:textId="77777777" w:rsidR="006F4C50" w:rsidRPr="006F4C50" w:rsidRDefault="006F4C50" w:rsidP="00385815">
            <w:pPr>
              <w:spacing w:line="300" w:lineRule="auto"/>
              <w:rPr>
                <w:rFonts w:ascii="宋体" w:hAnsi="宋体"/>
                <w:sz w:val="24"/>
                <w:szCs w:val="24"/>
              </w:rPr>
            </w:pPr>
          </w:p>
          <w:p w14:paraId="29D4E85A" w14:textId="77777777" w:rsidR="006F4C50" w:rsidRPr="006F4C50" w:rsidRDefault="006F4C50" w:rsidP="00385815">
            <w:pPr>
              <w:spacing w:line="300" w:lineRule="auto"/>
              <w:rPr>
                <w:rFonts w:ascii="宋体" w:hAnsi="宋体"/>
                <w:sz w:val="24"/>
                <w:szCs w:val="24"/>
              </w:rPr>
            </w:pPr>
          </w:p>
        </w:tc>
        <w:tc>
          <w:tcPr>
            <w:tcW w:w="5220" w:type="dxa"/>
            <w:gridSpan w:val="2"/>
            <w:tcBorders>
              <w:top w:val="nil"/>
            </w:tcBorders>
          </w:tcPr>
          <w:p w14:paraId="67E281FC" w14:textId="77777777" w:rsidR="006F4C50" w:rsidRPr="006F4C50" w:rsidRDefault="006F4C50" w:rsidP="00385815">
            <w:pPr>
              <w:spacing w:line="300" w:lineRule="auto"/>
              <w:rPr>
                <w:rFonts w:ascii="宋体" w:hAnsi="宋体"/>
                <w:sz w:val="24"/>
                <w:szCs w:val="24"/>
              </w:rPr>
            </w:pPr>
            <w:r w:rsidRPr="006F4C50">
              <w:rPr>
                <w:rFonts w:ascii="宋体" w:hAnsi="宋体" w:hint="eastAsia"/>
                <w:sz w:val="24"/>
                <w:szCs w:val="24"/>
              </w:rPr>
              <w:t>任课教师（签名）：</w:t>
            </w:r>
          </w:p>
          <w:p w14:paraId="77A190B6" w14:textId="77777777" w:rsidR="006F4C50" w:rsidRPr="006F4C50" w:rsidRDefault="006F4C50" w:rsidP="00385815">
            <w:pPr>
              <w:spacing w:line="300" w:lineRule="auto"/>
              <w:ind w:right="880" w:firstLineChars="200" w:firstLine="1440"/>
              <w:rPr>
                <w:rFonts w:ascii="华文新魏" w:eastAsia="华文新魏" w:hAnsi="宋体"/>
                <w:sz w:val="72"/>
                <w:szCs w:val="72"/>
              </w:rPr>
            </w:pPr>
          </w:p>
          <w:p w14:paraId="0C39931A" w14:textId="77777777" w:rsidR="006F4C50" w:rsidRPr="006F4C50" w:rsidRDefault="006F4C50" w:rsidP="00385815">
            <w:pPr>
              <w:spacing w:line="300" w:lineRule="auto"/>
              <w:ind w:right="480"/>
              <w:jc w:val="right"/>
              <w:rPr>
                <w:rFonts w:ascii="宋体" w:hAnsi="宋体"/>
                <w:sz w:val="24"/>
                <w:szCs w:val="24"/>
              </w:rPr>
            </w:pPr>
            <w:r w:rsidRPr="006F4C50">
              <w:rPr>
                <w:rFonts w:ascii="宋体" w:hAnsi="宋体" w:hint="eastAsia"/>
                <w:sz w:val="24"/>
                <w:szCs w:val="24"/>
              </w:rPr>
              <w:t xml:space="preserve">年 </w:t>
            </w:r>
            <w:r w:rsidRPr="006F4C50">
              <w:rPr>
                <w:rFonts w:ascii="宋体" w:hAnsi="宋体"/>
                <w:sz w:val="24"/>
                <w:szCs w:val="24"/>
              </w:rPr>
              <w:t xml:space="preserve">  </w:t>
            </w:r>
            <w:r w:rsidRPr="006F4C50">
              <w:rPr>
                <w:rFonts w:ascii="宋体" w:hAnsi="宋体" w:hint="eastAsia"/>
                <w:sz w:val="24"/>
                <w:szCs w:val="24"/>
              </w:rPr>
              <w:t xml:space="preserve">月 </w:t>
            </w:r>
            <w:r w:rsidRPr="006F4C50">
              <w:rPr>
                <w:rFonts w:ascii="宋体" w:hAnsi="宋体"/>
                <w:sz w:val="24"/>
                <w:szCs w:val="24"/>
              </w:rPr>
              <w:t xml:space="preserve">  </w:t>
            </w:r>
            <w:r w:rsidRPr="006F4C50">
              <w:rPr>
                <w:rFonts w:ascii="宋体" w:hAnsi="宋体" w:hint="eastAsia"/>
                <w:sz w:val="24"/>
                <w:szCs w:val="24"/>
              </w:rPr>
              <w:t>日</w:t>
            </w:r>
          </w:p>
        </w:tc>
      </w:tr>
      <w:tr w:rsidR="006F4C50" w:rsidRPr="006F4C50" w14:paraId="4081C27C" w14:textId="77777777" w:rsidTr="00385815">
        <w:trPr>
          <w:cantSplit/>
          <w:trHeight w:val="650"/>
        </w:trPr>
        <w:tc>
          <w:tcPr>
            <w:tcW w:w="9360" w:type="dxa"/>
            <w:gridSpan w:val="5"/>
            <w:vAlign w:val="center"/>
          </w:tcPr>
          <w:p w14:paraId="2E6053F6" w14:textId="77777777" w:rsidR="006F4C50" w:rsidRPr="006F4C50" w:rsidRDefault="006F4C50" w:rsidP="00385815">
            <w:pPr>
              <w:jc w:val="center"/>
              <w:rPr>
                <w:sz w:val="28"/>
              </w:rPr>
            </w:pPr>
            <w:r w:rsidRPr="006F4C50">
              <w:rPr>
                <w:rFonts w:ascii="方正姚体" w:eastAsia="方正姚体" w:hAnsi="宋体" w:hint="eastAsia"/>
                <w:sz w:val="28"/>
              </w:rPr>
              <w:t>南京农业大学马克思主义学院制</w:t>
            </w:r>
          </w:p>
        </w:tc>
      </w:tr>
      <w:tr w:rsidR="006F4C50" w:rsidRPr="00D3005C" w14:paraId="0A18A134" w14:textId="77777777" w:rsidTr="005227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58" w:type="dxa"/>
          <w:cantSplit/>
          <w:trHeight w:val="5265"/>
        </w:trPr>
        <w:tc>
          <w:tcPr>
            <w:tcW w:w="9202" w:type="dxa"/>
            <w:gridSpan w:val="4"/>
          </w:tcPr>
          <w:p w14:paraId="4DFEE4C3" w14:textId="77777777" w:rsidR="006F4C50" w:rsidRPr="00D3005C" w:rsidRDefault="006F4C50" w:rsidP="00385815">
            <w:pPr>
              <w:spacing w:line="300" w:lineRule="auto"/>
              <w:jc w:val="center"/>
              <w:rPr>
                <w:rFonts w:ascii="宋体" w:hAnsi="宋体"/>
                <w:b/>
                <w:bCs/>
                <w:sz w:val="28"/>
                <w:szCs w:val="28"/>
              </w:rPr>
            </w:pPr>
            <w:r w:rsidRPr="00D3005C">
              <w:rPr>
                <w:rFonts w:ascii="宋体" w:hAnsi="宋体" w:hint="eastAsia"/>
                <w:b/>
                <w:sz w:val="28"/>
                <w:szCs w:val="28"/>
              </w:rPr>
              <w:lastRenderedPageBreak/>
              <w:t>实践报告</w:t>
            </w:r>
          </w:p>
          <w:p w14:paraId="469AF225" w14:textId="1B9FAFF2" w:rsidR="006F4C50" w:rsidRPr="00D3005C" w:rsidRDefault="00B65557" w:rsidP="006F4C50">
            <w:pPr>
              <w:spacing w:line="300" w:lineRule="auto"/>
              <w:jc w:val="center"/>
              <w:rPr>
                <w:rFonts w:ascii="宋体" w:hAnsi="宋体"/>
                <w:bCs/>
                <w:sz w:val="28"/>
                <w:szCs w:val="28"/>
              </w:rPr>
            </w:pPr>
            <w:r w:rsidRPr="00D3005C">
              <w:rPr>
                <w:rFonts w:ascii="宋体" w:hAnsi="宋体" w:hint="eastAsia"/>
                <w:bCs/>
                <w:sz w:val="28"/>
                <w:szCs w:val="28"/>
              </w:rPr>
              <w:t>基于玄武湖探索</w:t>
            </w:r>
            <w:r w:rsidR="006F4C50" w:rsidRPr="00D3005C">
              <w:rPr>
                <w:rFonts w:ascii="宋体" w:hAnsi="宋体" w:hint="eastAsia"/>
                <w:bCs/>
                <w:sz w:val="28"/>
                <w:szCs w:val="28"/>
              </w:rPr>
              <w:t>人与自然和谐发展</w:t>
            </w:r>
          </w:p>
          <w:p w14:paraId="454E7DBD" w14:textId="2BA68C68" w:rsidR="006F4C50" w:rsidRPr="00D3005C" w:rsidRDefault="006F4C50" w:rsidP="00D3005C">
            <w:pPr>
              <w:pStyle w:val="a8"/>
              <w:numPr>
                <w:ilvl w:val="0"/>
                <w:numId w:val="4"/>
              </w:numPr>
              <w:spacing w:line="480" w:lineRule="auto"/>
              <w:ind w:firstLineChars="0"/>
              <w:rPr>
                <w:rFonts w:ascii="宋体" w:eastAsia="宋体" w:hAnsi="宋体"/>
                <w:sz w:val="24"/>
                <w:szCs w:val="28"/>
              </w:rPr>
            </w:pPr>
            <w:r w:rsidRPr="00D3005C">
              <w:rPr>
                <w:rFonts w:ascii="宋体" w:eastAsia="宋体" w:hAnsi="宋体" w:hint="eastAsia"/>
                <w:sz w:val="24"/>
                <w:szCs w:val="28"/>
              </w:rPr>
              <w:t>背景调查</w:t>
            </w:r>
          </w:p>
          <w:p w14:paraId="6F3AA4DB" w14:textId="183329C5" w:rsidR="006F4C50" w:rsidRPr="00D3005C" w:rsidRDefault="006F4C50" w:rsidP="006F4C50">
            <w:pPr>
              <w:ind w:firstLine="420"/>
              <w:rPr>
                <w:rFonts w:ascii="宋体" w:hAnsi="宋体"/>
              </w:rPr>
            </w:pPr>
            <w:r w:rsidRPr="00D3005C">
              <w:rPr>
                <w:rFonts w:ascii="宋体" w:hAnsi="宋体" w:hint="eastAsia"/>
              </w:rPr>
              <w:t>党的十八大以来，以习近平总书记为核心的党中央把生态文明建设放在突出地位，推动我国生态环境保护发生了历史性、转折性、全局性变化。总书记提出：“</w:t>
            </w:r>
            <w:r w:rsidR="00A43B99" w:rsidRPr="00D3005C">
              <w:rPr>
                <w:rFonts w:ascii="宋体" w:hAnsi="宋体" w:hint="eastAsia"/>
              </w:rPr>
              <w:t>人与自然和谐发展</w:t>
            </w:r>
            <w:r w:rsidRPr="00D3005C">
              <w:rPr>
                <w:rFonts w:ascii="宋体" w:hAnsi="宋体" w:hint="eastAsia"/>
              </w:rPr>
              <w:t>”，这一口号揭示出经济发展和生态保护的辩证关系，指明了发展和保护协同共生的路径。从发展生产力的角度看，保护生态环境就是保护生产力，改善生态环境就是发展生产力。</w:t>
            </w:r>
          </w:p>
          <w:p w14:paraId="37D366A9" w14:textId="77777777" w:rsidR="006F4C50" w:rsidRPr="00D3005C" w:rsidRDefault="006F4C50" w:rsidP="006F4C50">
            <w:pPr>
              <w:ind w:firstLine="420"/>
              <w:rPr>
                <w:rFonts w:ascii="宋体" w:hAnsi="宋体"/>
              </w:rPr>
            </w:pPr>
            <w:r w:rsidRPr="00D3005C">
              <w:rPr>
                <w:rFonts w:ascii="宋体" w:hAnsi="宋体" w:hint="eastAsia"/>
              </w:rPr>
              <w:t>而人与自然和谐共生是生态文明的核心。人与自然是一种共生关系</w:t>
            </w:r>
            <w:r w:rsidRPr="00D3005C">
              <w:rPr>
                <w:rFonts w:ascii="宋体" w:hAnsi="宋体"/>
              </w:rPr>
              <w:t>,对自然的伤害最终会伤及人类自身。随着人类经济的快速发展。自然生态系统也遭到了很大的破坏,出现森林消失、土地沙化等严重生态问题和水、土、空气遭到污染等严重环境问题。面对日益严峻的生态环境问题,必须树立尊重自然、顺应自然、保护自然的生态文明理念,保护自然生态系统。</w:t>
            </w:r>
          </w:p>
          <w:p w14:paraId="44163A09" w14:textId="77777777" w:rsidR="006F4C50" w:rsidRPr="00D3005C" w:rsidRDefault="006F4C50" w:rsidP="006F4C50">
            <w:pPr>
              <w:ind w:firstLine="420"/>
              <w:rPr>
                <w:rFonts w:ascii="宋体" w:hAnsi="宋体"/>
              </w:rPr>
            </w:pPr>
            <w:r w:rsidRPr="00D3005C">
              <w:rPr>
                <w:rFonts w:ascii="宋体" w:hAnsi="宋体" w:hint="eastAsia"/>
              </w:rPr>
              <w:t>人与自然和谐共生的理念源于中国传统文化和生态智慧。中国古代哲学中强调“天人合一”、“道法自然”，将人与自然联系起来，认为人类应该按照自然规律生活，与自然和谐共生。这种观念体现了人类与自然是一个生命共同体的思想，强调人类应该尊重自然、保护自然，与自然共同发展。</w:t>
            </w:r>
          </w:p>
          <w:p w14:paraId="23BD408A" w14:textId="77777777" w:rsidR="006F4C50" w:rsidRPr="00D3005C" w:rsidRDefault="006F4C50" w:rsidP="006F4C50">
            <w:pPr>
              <w:ind w:firstLine="420"/>
              <w:rPr>
                <w:rFonts w:ascii="宋体" w:hAnsi="宋体"/>
              </w:rPr>
            </w:pPr>
            <w:r w:rsidRPr="00D3005C">
              <w:rPr>
                <w:rFonts w:ascii="宋体" w:hAnsi="宋体"/>
              </w:rPr>
              <w:t>习近平总书记</w:t>
            </w:r>
            <w:r w:rsidRPr="00D3005C">
              <w:rPr>
                <w:rFonts w:ascii="宋体" w:hAnsi="宋体" w:hint="eastAsia"/>
              </w:rPr>
              <w:t>也提及过</w:t>
            </w:r>
            <w:r w:rsidRPr="00D3005C">
              <w:rPr>
                <w:rFonts w:ascii="宋体" w:hAnsi="宋体"/>
              </w:rPr>
              <w:t>，人类必须树立尊重自然、顺应自然、保护自然的生态文明理念，实现人与自然和谐相处。这意味着要坚持生态优先、绿色发展，推动经济社会发展与生态环境保护协同发展，构建人与自然和谐共生的生态系统。只有尊重自然规律、珍爱生态环境，才能实现经济社会可持续发展，确保子孙后代能够继承美好的自然遗产。</w:t>
            </w:r>
          </w:p>
          <w:p w14:paraId="28CA14CE" w14:textId="77777777" w:rsidR="006F4C50" w:rsidRPr="00D3005C" w:rsidRDefault="006F4C50" w:rsidP="006F4C50">
            <w:pPr>
              <w:ind w:firstLine="420"/>
              <w:rPr>
                <w:rFonts w:ascii="宋体" w:hAnsi="宋体"/>
              </w:rPr>
            </w:pPr>
          </w:p>
          <w:p w14:paraId="5EAF3EC3" w14:textId="250AC3DC" w:rsidR="005A77F5" w:rsidRPr="00D3005C" w:rsidRDefault="005A77F5" w:rsidP="005A77F5">
            <w:pPr>
              <w:spacing w:line="480" w:lineRule="auto"/>
              <w:rPr>
                <w:rFonts w:ascii="宋体" w:hAnsi="宋体"/>
                <w:sz w:val="24"/>
                <w:szCs w:val="22"/>
              </w:rPr>
            </w:pPr>
            <w:r w:rsidRPr="00D3005C">
              <w:rPr>
                <w:rFonts w:ascii="宋体" w:hAnsi="宋体" w:hint="eastAsia"/>
                <w:sz w:val="24"/>
                <w:szCs w:val="22"/>
              </w:rPr>
              <w:t>二、数据收集</w:t>
            </w:r>
          </w:p>
          <w:p w14:paraId="0407A2A6" w14:textId="77777777" w:rsidR="005A77F5" w:rsidRPr="00D3005C" w:rsidRDefault="005A77F5" w:rsidP="005A77F5">
            <w:pPr>
              <w:ind w:firstLineChars="200" w:firstLine="420"/>
              <w:rPr>
                <w:rFonts w:ascii="宋体" w:hAnsi="宋体"/>
              </w:rPr>
            </w:pPr>
            <w:r w:rsidRPr="00D3005C">
              <w:rPr>
                <w:rFonts w:ascii="宋体" w:hAnsi="宋体" w:hint="eastAsia"/>
              </w:rPr>
              <w:t>本次报告访问了玄武区人民政府以及南京市环境保护局等官方网站，因玄武区没有中大型工厂，没有工业排污，只能从社区中减少污染，在查阅相应的资料后发现，玄武区人民政府主要的措施包括但不限于加快车辆结构升级、开展餐厨废弃物运输车辆集中整治、大力淘汰老旧车辆等。</w:t>
            </w:r>
          </w:p>
          <w:p w14:paraId="33F76BAF" w14:textId="77777777" w:rsidR="005A77F5" w:rsidRPr="00D3005C" w:rsidRDefault="005A77F5" w:rsidP="005A77F5">
            <w:pPr>
              <w:ind w:firstLineChars="200" w:firstLine="420"/>
              <w:rPr>
                <w:rFonts w:ascii="宋体" w:hAnsi="宋体"/>
              </w:rPr>
            </w:pPr>
            <w:r w:rsidRPr="00D3005C">
              <w:rPr>
                <w:rFonts w:ascii="宋体" w:hAnsi="宋体" w:hint="eastAsia"/>
              </w:rPr>
              <w:t>同时玄武区人民政府积极推动垃圾分类工作的展开，多次组织志愿者团队进入社区开展志愿服务，宣传有关于垃圾分类的知识，普及垃圾分类的重要性。</w:t>
            </w:r>
          </w:p>
          <w:p w14:paraId="35EAE6F3" w14:textId="60E887FF" w:rsidR="005A77F5" w:rsidRPr="00D3005C" w:rsidRDefault="005A77F5" w:rsidP="005A77F5">
            <w:pPr>
              <w:ind w:firstLineChars="200" w:firstLine="420"/>
              <w:rPr>
                <w:rFonts w:ascii="宋体" w:hAnsi="宋体"/>
              </w:rPr>
            </w:pPr>
            <w:r w:rsidRPr="00D3005C">
              <w:rPr>
                <w:rFonts w:ascii="宋体" w:hAnsi="宋体"/>
                <w:noProof/>
              </w:rPr>
              <w:drawing>
                <wp:inline distT="0" distB="0" distL="0" distR="0" wp14:anchorId="5B719C0F" wp14:editId="307CC3A4">
                  <wp:extent cx="2520000" cy="1598205"/>
                  <wp:effectExtent l="0" t="0" r="0" b="2540"/>
                  <wp:docPr id="6718932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0000" cy="1598205"/>
                          </a:xfrm>
                          <a:prstGeom prst="rect">
                            <a:avLst/>
                          </a:prstGeom>
                          <a:noFill/>
                          <a:ln>
                            <a:noFill/>
                          </a:ln>
                        </pic:spPr>
                      </pic:pic>
                    </a:graphicData>
                  </a:graphic>
                </wp:inline>
              </w:drawing>
            </w:r>
            <w:r w:rsidRPr="00D3005C">
              <w:rPr>
                <w:rFonts w:ascii="宋体" w:hAnsi="宋体" w:hint="eastAsia"/>
              </w:rPr>
              <w:t xml:space="preserve"> </w:t>
            </w:r>
            <w:r w:rsidRPr="00D3005C">
              <w:rPr>
                <w:rFonts w:ascii="宋体" w:hAnsi="宋体"/>
                <w:noProof/>
              </w:rPr>
              <w:drawing>
                <wp:inline distT="0" distB="0" distL="0" distR="0" wp14:anchorId="3D6A3C66" wp14:editId="2F9BFC62">
                  <wp:extent cx="2520000" cy="1598206"/>
                  <wp:effectExtent l="0" t="0" r="0" b="2540"/>
                  <wp:docPr id="10909630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0000" cy="1598206"/>
                          </a:xfrm>
                          <a:prstGeom prst="rect">
                            <a:avLst/>
                          </a:prstGeom>
                          <a:noFill/>
                          <a:ln>
                            <a:noFill/>
                          </a:ln>
                        </pic:spPr>
                      </pic:pic>
                    </a:graphicData>
                  </a:graphic>
                </wp:inline>
              </w:drawing>
            </w:r>
          </w:p>
          <w:p w14:paraId="0D9EF99B" w14:textId="11FAF469" w:rsidR="005A77F5" w:rsidRPr="00D3005C" w:rsidRDefault="00D3005C" w:rsidP="00D3005C">
            <w:pPr>
              <w:ind w:firstLineChars="800" w:firstLine="1200"/>
              <w:rPr>
                <w:rFonts w:ascii="宋体" w:hAnsi="宋体"/>
                <w:sz w:val="15"/>
                <w:szCs w:val="15"/>
              </w:rPr>
            </w:pPr>
            <w:r w:rsidRPr="00D3005C">
              <w:rPr>
                <w:rFonts w:ascii="宋体" w:hAnsi="宋体" w:hint="eastAsia"/>
                <w:sz w:val="15"/>
                <w:szCs w:val="15"/>
              </w:rPr>
              <w:t>图一：玄武区人民政府改善环境的措施                 图二：玄武区人民政府组织志愿者进社区</w:t>
            </w:r>
          </w:p>
          <w:p w14:paraId="0FAAD1F8" w14:textId="77777777" w:rsidR="005A77F5" w:rsidRPr="00D3005C" w:rsidRDefault="005A77F5" w:rsidP="005A77F5">
            <w:pPr>
              <w:ind w:firstLineChars="200" w:firstLine="420"/>
              <w:rPr>
                <w:rFonts w:ascii="宋体" w:hAnsi="宋体"/>
              </w:rPr>
            </w:pPr>
            <w:r w:rsidRPr="00D3005C">
              <w:rPr>
                <w:rFonts w:ascii="宋体" w:hAnsi="宋体" w:hint="eastAsia"/>
              </w:rPr>
              <w:t>玄武湖周边由于工厂排污近乎于0，基本上只有生活排污，而生活排污主要排放至几条入湖河流中，故本报告选取了近一年来入湖河流的清澈程度，以此间接反映玄武湖的湖水情况。</w:t>
            </w:r>
          </w:p>
          <w:p w14:paraId="2745DAD5" w14:textId="77777777" w:rsidR="005A77F5" w:rsidRPr="00D3005C" w:rsidRDefault="005A77F5" w:rsidP="005A77F5">
            <w:pPr>
              <w:pStyle w:val="a8"/>
              <w:ind w:left="420" w:firstLineChars="0" w:firstLine="0"/>
              <w:rPr>
                <w:rFonts w:ascii="宋体" w:eastAsia="宋体" w:hAnsi="宋体"/>
              </w:rPr>
            </w:pPr>
            <w:r w:rsidRPr="00D3005C">
              <w:rPr>
                <w:rFonts w:ascii="宋体" w:eastAsia="宋体" w:hAnsi="宋体"/>
                <w:noProof/>
              </w:rPr>
              <w:drawing>
                <wp:inline distT="0" distB="0" distL="0" distR="0" wp14:anchorId="0E2E0197" wp14:editId="15FFA3FF">
                  <wp:extent cx="5326540" cy="1319530"/>
                  <wp:effectExtent l="0" t="0" r="7620" b="0"/>
                  <wp:docPr id="803377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801" cy="1328265"/>
                          </a:xfrm>
                          <a:prstGeom prst="rect">
                            <a:avLst/>
                          </a:prstGeom>
                          <a:noFill/>
                          <a:ln>
                            <a:noFill/>
                          </a:ln>
                        </pic:spPr>
                      </pic:pic>
                    </a:graphicData>
                  </a:graphic>
                </wp:inline>
              </w:drawing>
            </w:r>
          </w:p>
          <w:p w14:paraId="243A5D1D" w14:textId="2FD1C879" w:rsidR="005A77F5" w:rsidRPr="00D3005C" w:rsidRDefault="00D3005C" w:rsidP="00D3005C">
            <w:pPr>
              <w:pStyle w:val="a8"/>
              <w:ind w:left="420" w:firstLineChars="0" w:firstLine="0"/>
              <w:jc w:val="center"/>
              <w:rPr>
                <w:rFonts w:ascii="宋体" w:eastAsia="宋体" w:hAnsi="宋体"/>
                <w:sz w:val="15"/>
                <w:szCs w:val="15"/>
              </w:rPr>
            </w:pPr>
            <w:r w:rsidRPr="00D3005C">
              <w:rPr>
                <w:rFonts w:ascii="宋体" w:eastAsia="宋体" w:hAnsi="宋体" w:hint="eastAsia"/>
                <w:sz w:val="15"/>
                <w:szCs w:val="15"/>
              </w:rPr>
              <w:t>表一：入湖河流的清澈程度</w:t>
            </w:r>
          </w:p>
          <w:p w14:paraId="679616D0" w14:textId="77777777" w:rsidR="005A77F5" w:rsidRPr="00D3005C" w:rsidRDefault="005A77F5" w:rsidP="005A77F5">
            <w:pPr>
              <w:pStyle w:val="a8"/>
              <w:ind w:left="420" w:firstLineChars="0" w:firstLine="0"/>
              <w:rPr>
                <w:rFonts w:ascii="宋体" w:eastAsia="宋体" w:hAnsi="宋体"/>
              </w:rPr>
            </w:pPr>
          </w:p>
          <w:p w14:paraId="15A75623" w14:textId="77777777" w:rsidR="005A77F5" w:rsidRPr="00D3005C" w:rsidRDefault="005A77F5" w:rsidP="005A77F5">
            <w:pPr>
              <w:pStyle w:val="a8"/>
              <w:ind w:left="420" w:firstLineChars="0" w:firstLine="0"/>
              <w:rPr>
                <w:rFonts w:ascii="宋体" w:eastAsia="宋体" w:hAnsi="宋体"/>
              </w:rPr>
            </w:pPr>
          </w:p>
          <w:p w14:paraId="28CC25C8" w14:textId="4FA037FC" w:rsidR="005A77F5" w:rsidRPr="00D3005C" w:rsidRDefault="005A77F5" w:rsidP="005A77F5">
            <w:pPr>
              <w:pStyle w:val="a8"/>
              <w:ind w:left="420"/>
              <w:rPr>
                <w:rFonts w:ascii="宋体" w:eastAsia="宋体" w:hAnsi="宋体"/>
              </w:rPr>
            </w:pPr>
            <w:r w:rsidRPr="00D3005C">
              <w:rPr>
                <w:rFonts w:ascii="宋体" w:eastAsia="宋体" w:hAnsi="宋体"/>
                <w:noProof/>
              </w:rPr>
              <w:lastRenderedPageBreak/>
              <w:drawing>
                <wp:anchor distT="0" distB="0" distL="114300" distR="114300" simplePos="0" relativeHeight="251665408" behindDoc="0" locked="0" layoutInCell="1" allowOverlap="1" wp14:anchorId="0B433293" wp14:editId="2BF7E913">
                  <wp:simplePos x="0" y="0"/>
                  <wp:positionH relativeFrom="column">
                    <wp:posOffset>3768090</wp:posOffset>
                  </wp:positionH>
                  <wp:positionV relativeFrom="paragraph">
                    <wp:posOffset>116205</wp:posOffset>
                  </wp:positionV>
                  <wp:extent cx="1810385" cy="1075055"/>
                  <wp:effectExtent l="0" t="0" r="0" b="0"/>
                  <wp:wrapSquare wrapText="bothSides"/>
                  <wp:docPr id="3501592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0385" cy="1075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005C">
              <w:rPr>
                <w:rFonts w:ascii="宋体" w:eastAsia="宋体" w:hAnsi="宋体" w:hint="eastAsia"/>
              </w:rPr>
              <w:t>将表中的数据绘制成一张折线图，由图中的数据可以看出，几条入湖河流的水质已经基本清澈且趋于稳定，这也反映出玄武区对于玄武湖的环境治理是卓有成效的。</w:t>
            </w:r>
          </w:p>
          <w:p w14:paraId="2E65FCF7" w14:textId="77EF9064" w:rsidR="005A77F5" w:rsidRPr="00D3005C" w:rsidRDefault="005A77F5" w:rsidP="005A77F5">
            <w:pPr>
              <w:pStyle w:val="a8"/>
              <w:ind w:left="420"/>
              <w:rPr>
                <w:rFonts w:ascii="宋体" w:eastAsia="宋体" w:hAnsi="宋体"/>
                <w:sz w:val="15"/>
                <w:szCs w:val="15"/>
              </w:rPr>
            </w:pPr>
            <w:r w:rsidRPr="00D3005C">
              <w:rPr>
                <w:rFonts w:ascii="宋体" w:eastAsia="宋体" w:hAnsi="宋体" w:hint="eastAsia"/>
              </w:rPr>
              <w:t>与此同时，我们对于玄武湖周边的旅游收入也进行了调查，尽管玄武湖已经取消了门票收费的制度，但这并未影响到玄武湖周边的旅游收入，究其原因，主要是景点内部环境优美，游客在景点内部消费较高，诸如划船、乘船等活动的收入大大弥补了取消门票收入的缺口。</w:t>
            </w:r>
            <w:r w:rsidR="00D3005C" w:rsidRPr="00D3005C">
              <w:rPr>
                <w:rFonts w:ascii="宋体" w:eastAsia="宋体" w:hAnsi="宋体" w:hint="eastAsia"/>
              </w:rPr>
              <w:t xml:space="preserve">                    </w:t>
            </w:r>
            <w:r w:rsidR="00D3005C" w:rsidRPr="00D3005C">
              <w:rPr>
                <w:rFonts w:ascii="宋体" w:eastAsia="宋体" w:hAnsi="宋体" w:hint="eastAsia"/>
                <w:sz w:val="15"/>
                <w:szCs w:val="15"/>
              </w:rPr>
              <w:t>图三：由表一数据绘制出的折线图</w:t>
            </w:r>
          </w:p>
          <w:p w14:paraId="6D19616B" w14:textId="62761D57" w:rsidR="00D3005C" w:rsidRPr="00D3005C" w:rsidRDefault="00D3005C" w:rsidP="005A77F5">
            <w:pPr>
              <w:pStyle w:val="a8"/>
              <w:ind w:left="420"/>
              <w:rPr>
                <w:rFonts w:ascii="宋体" w:eastAsia="宋体" w:hAnsi="宋体"/>
              </w:rPr>
            </w:pPr>
            <w:r w:rsidRPr="00D3005C">
              <w:rPr>
                <w:rFonts w:ascii="宋体" w:eastAsia="宋体" w:hAnsi="宋体" w:hint="eastAsia"/>
              </w:rPr>
              <w:t>近几年玄武湖环境的改善和景区收入的增加也反映了人与自然和谐发展的习近平生态环保思想已经如实的贯彻实施到基层。</w:t>
            </w:r>
          </w:p>
          <w:p w14:paraId="19A66CDE" w14:textId="77777777" w:rsidR="005A77F5" w:rsidRPr="00D3005C" w:rsidRDefault="005A77F5" w:rsidP="005A77F5">
            <w:pPr>
              <w:pStyle w:val="a8"/>
              <w:ind w:left="420" w:firstLineChars="0" w:firstLine="0"/>
              <w:rPr>
                <w:rFonts w:ascii="宋体" w:eastAsia="宋体" w:hAnsi="宋体"/>
              </w:rPr>
            </w:pPr>
            <w:r w:rsidRPr="00D3005C">
              <w:rPr>
                <w:rFonts w:ascii="宋体" w:eastAsia="宋体" w:hAnsi="宋体"/>
                <w:noProof/>
              </w:rPr>
              <w:drawing>
                <wp:anchor distT="0" distB="0" distL="114300" distR="114300" simplePos="0" relativeHeight="251669504" behindDoc="0" locked="0" layoutInCell="1" allowOverlap="1" wp14:anchorId="60B5562B" wp14:editId="47B8D748">
                  <wp:simplePos x="0" y="0"/>
                  <wp:positionH relativeFrom="column">
                    <wp:posOffset>260985</wp:posOffset>
                  </wp:positionH>
                  <wp:positionV relativeFrom="paragraph">
                    <wp:posOffset>102870</wp:posOffset>
                  </wp:positionV>
                  <wp:extent cx="4926965" cy="1116965"/>
                  <wp:effectExtent l="0" t="0" r="6985" b="6985"/>
                  <wp:wrapSquare wrapText="bothSides"/>
                  <wp:docPr id="8" name="图片 7">
                    <a:extLst xmlns:a="http://schemas.openxmlformats.org/drawingml/2006/main">
                      <a:ext uri="{FF2B5EF4-FFF2-40B4-BE49-F238E27FC236}">
                        <a16:creationId xmlns:a16="http://schemas.microsoft.com/office/drawing/2014/main" id="{6F9B11BE-8EE6-D5AC-F405-F56B3525FA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6F9B11BE-8EE6-D5AC-F405-F56B3525FA3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26965" cy="1116965"/>
                          </a:xfrm>
                          <a:prstGeom prst="rect">
                            <a:avLst/>
                          </a:prstGeom>
                        </pic:spPr>
                      </pic:pic>
                    </a:graphicData>
                  </a:graphic>
                  <wp14:sizeRelH relativeFrom="margin">
                    <wp14:pctWidth>0</wp14:pctWidth>
                  </wp14:sizeRelH>
                  <wp14:sizeRelV relativeFrom="margin">
                    <wp14:pctHeight>0</wp14:pctHeight>
                  </wp14:sizeRelV>
                </wp:anchor>
              </w:drawing>
            </w:r>
          </w:p>
          <w:p w14:paraId="17DE4AE3" w14:textId="77777777" w:rsidR="005A77F5" w:rsidRPr="00D3005C" w:rsidRDefault="005A77F5" w:rsidP="005A77F5">
            <w:pPr>
              <w:pStyle w:val="a8"/>
              <w:ind w:left="420" w:firstLineChars="0" w:firstLine="0"/>
              <w:rPr>
                <w:rFonts w:ascii="宋体" w:eastAsia="宋体" w:hAnsi="宋体"/>
              </w:rPr>
            </w:pPr>
          </w:p>
          <w:p w14:paraId="7CB53AAD" w14:textId="77777777" w:rsidR="005A77F5" w:rsidRPr="00D3005C" w:rsidRDefault="005A77F5" w:rsidP="005A77F5">
            <w:pPr>
              <w:pStyle w:val="a8"/>
              <w:ind w:left="420" w:firstLineChars="0" w:firstLine="0"/>
              <w:rPr>
                <w:rFonts w:ascii="宋体" w:eastAsia="宋体" w:hAnsi="宋体"/>
              </w:rPr>
            </w:pPr>
          </w:p>
          <w:p w14:paraId="3D0CF592" w14:textId="77777777" w:rsidR="005A77F5" w:rsidRPr="00D3005C" w:rsidRDefault="005A77F5" w:rsidP="005A77F5">
            <w:pPr>
              <w:pStyle w:val="a8"/>
              <w:ind w:left="420" w:firstLineChars="0" w:firstLine="0"/>
              <w:rPr>
                <w:rFonts w:ascii="宋体" w:eastAsia="宋体" w:hAnsi="宋体"/>
              </w:rPr>
            </w:pPr>
          </w:p>
          <w:p w14:paraId="661FBED1" w14:textId="77777777" w:rsidR="005A77F5" w:rsidRPr="00D3005C" w:rsidRDefault="005A77F5" w:rsidP="005A77F5">
            <w:pPr>
              <w:pStyle w:val="a8"/>
              <w:ind w:left="420" w:firstLineChars="0" w:firstLine="0"/>
              <w:rPr>
                <w:rFonts w:ascii="宋体" w:eastAsia="宋体" w:hAnsi="宋体"/>
              </w:rPr>
            </w:pPr>
          </w:p>
          <w:p w14:paraId="6DEBA2C5" w14:textId="77777777" w:rsidR="005A77F5" w:rsidRPr="00D3005C" w:rsidRDefault="005A77F5" w:rsidP="005A77F5">
            <w:pPr>
              <w:pStyle w:val="a8"/>
              <w:ind w:left="420" w:firstLineChars="0" w:firstLine="0"/>
              <w:rPr>
                <w:rFonts w:ascii="宋体" w:eastAsia="宋体" w:hAnsi="宋体"/>
              </w:rPr>
            </w:pPr>
          </w:p>
          <w:p w14:paraId="6B616109" w14:textId="77777777" w:rsidR="005A77F5" w:rsidRPr="00D3005C" w:rsidRDefault="005A77F5" w:rsidP="005A77F5">
            <w:pPr>
              <w:pStyle w:val="a8"/>
              <w:ind w:left="420" w:firstLineChars="0" w:firstLine="0"/>
              <w:rPr>
                <w:rFonts w:ascii="宋体" w:eastAsia="宋体" w:hAnsi="宋体"/>
              </w:rPr>
            </w:pPr>
          </w:p>
          <w:p w14:paraId="223621F2" w14:textId="77777777" w:rsidR="005A77F5" w:rsidRPr="00D3005C" w:rsidRDefault="005A77F5" w:rsidP="005A77F5">
            <w:pPr>
              <w:pStyle w:val="a8"/>
              <w:ind w:left="420" w:firstLineChars="0" w:firstLine="0"/>
              <w:rPr>
                <w:rFonts w:ascii="宋体" w:eastAsia="宋体" w:hAnsi="宋体"/>
              </w:rPr>
            </w:pPr>
          </w:p>
          <w:p w14:paraId="67766DB2" w14:textId="4F085CE0" w:rsidR="005A77F5" w:rsidRPr="00D3005C" w:rsidRDefault="00D3005C" w:rsidP="00D3005C">
            <w:pPr>
              <w:pStyle w:val="a8"/>
              <w:ind w:left="420" w:firstLineChars="0" w:firstLine="0"/>
              <w:jc w:val="center"/>
              <w:rPr>
                <w:rFonts w:ascii="宋体" w:eastAsia="宋体" w:hAnsi="宋体"/>
                <w:sz w:val="15"/>
                <w:szCs w:val="15"/>
              </w:rPr>
            </w:pPr>
            <w:r w:rsidRPr="00D3005C">
              <w:rPr>
                <w:rFonts w:ascii="宋体" w:eastAsia="宋体" w:hAnsi="宋体" w:hint="eastAsia"/>
                <w:sz w:val="15"/>
                <w:szCs w:val="15"/>
              </w:rPr>
              <w:t>图四：</w:t>
            </w:r>
            <w:r w:rsidR="005A77F5" w:rsidRPr="00D3005C">
              <w:rPr>
                <w:rFonts w:ascii="宋体" w:eastAsia="宋体" w:hAnsi="宋体" w:hint="eastAsia"/>
                <w:sz w:val="15"/>
                <w:szCs w:val="15"/>
              </w:rPr>
              <w:t>2021年玄武湖景区收入</w:t>
            </w:r>
          </w:p>
          <w:p w14:paraId="455B2460" w14:textId="77777777" w:rsidR="005A77F5" w:rsidRPr="00D3005C" w:rsidRDefault="005A77F5" w:rsidP="005A77F5">
            <w:pPr>
              <w:pStyle w:val="a8"/>
              <w:ind w:left="420" w:firstLineChars="0" w:firstLine="0"/>
              <w:rPr>
                <w:rFonts w:ascii="宋体" w:eastAsia="宋体" w:hAnsi="宋体"/>
              </w:rPr>
            </w:pPr>
            <w:r w:rsidRPr="00D3005C">
              <w:rPr>
                <w:rFonts w:ascii="宋体" w:eastAsia="宋体" w:hAnsi="宋体"/>
                <w:noProof/>
              </w:rPr>
              <w:drawing>
                <wp:anchor distT="0" distB="0" distL="114300" distR="114300" simplePos="0" relativeHeight="251668480" behindDoc="0" locked="0" layoutInCell="1" allowOverlap="1" wp14:anchorId="46F90759" wp14:editId="581FE78C">
                  <wp:simplePos x="0" y="0"/>
                  <wp:positionH relativeFrom="column">
                    <wp:posOffset>238125</wp:posOffset>
                  </wp:positionH>
                  <wp:positionV relativeFrom="paragraph">
                    <wp:posOffset>88265</wp:posOffset>
                  </wp:positionV>
                  <wp:extent cx="4975860" cy="1860550"/>
                  <wp:effectExtent l="0" t="0" r="0" b="6350"/>
                  <wp:wrapSquare wrapText="bothSides"/>
                  <wp:docPr id="6" name="图片 5">
                    <a:extLst xmlns:a="http://schemas.openxmlformats.org/drawingml/2006/main">
                      <a:ext uri="{FF2B5EF4-FFF2-40B4-BE49-F238E27FC236}">
                        <a16:creationId xmlns:a16="http://schemas.microsoft.com/office/drawing/2014/main" id="{B4DE9ABF-1151-5FBA-0F0C-05550A8167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B4DE9ABF-1151-5FBA-0F0C-05550A8167E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75860" cy="1860550"/>
                          </a:xfrm>
                          <a:prstGeom prst="rect">
                            <a:avLst/>
                          </a:prstGeom>
                        </pic:spPr>
                      </pic:pic>
                    </a:graphicData>
                  </a:graphic>
                  <wp14:sizeRelH relativeFrom="margin">
                    <wp14:pctWidth>0</wp14:pctWidth>
                  </wp14:sizeRelH>
                  <wp14:sizeRelV relativeFrom="margin">
                    <wp14:pctHeight>0</wp14:pctHeight>
                  </wp14:sizeRelV>
                </wp:anchor>
              </w:drawing>
            </w:r>
          </w:p>
          <w:p w14:paraId="2B87A3A4" w14:textId="77777777" w:rsidR="005A77F5" w:rsidRPr="00D3005C" w:rsidRDefault="005A77F5" w:rsidP="005A77F5">
            <w:pPr>
              <w:pStyle w:val="a8"/>
              <w:ind w:left="420" w:firstLineChars="0" w:firstLine="0"/>
              <w:rPr>
                <w:rFonts w:ascii="宋体" w:eastAsia="宋体" w:hAnsi="宋体"/>
              </w:rPr>
            </w:pPr>
          </w:p>
          <w:p w14:paraId="722700A5" w14:textId="77777777" w:rsidR="005A77F5" w:rsidRPr="00D3005C" w:rsidRDefault="005A77F5" w:rsidP="005A77F5">
            <w:pPr>
              <w:pStyle w:val="a8"/>
              <w:ind w:left="420" w:firstLineChars="0" w:firstLine="0"/>
              <w:rPr>
                <w:rFonts w:ascii="宋体" w:eastAsia="宋体" w:hAnsi="宋体"/>
              </w:rPr>
            </w:pPr>
          </w:p>
          <w:p w14:paraId="7D2A2D60" w14:textId="77777777" w:rsidR="005A77F5" w:rsidRPr="00D3005C" w:rsidRDefault="005A77F5" w:rsidP="005A77F5">
            <w:pPr>
              <w:pStyle w:val="a8"/>
              <w:ind w:left="420" w:firstLineChars="0" w:firstLine="0"/>
              <w:rPr>
                <w:rFonts w:ascii="宋体" w:eastAsia="宋体" w:hAnsi="宋体"/>
              </w:rPr>
            </w:pPr>
          </w:p>
          <w:p w14:paraId="7F1F930C" w14:textId="77777777" w:rsidR="005A77F5" w:rsidRPr="00D3005C" w:rsidRDefault="005A77F5" w:rsidP="005A77F5">
            <w:pPr>
              <w:pStyle w:val="a8"/>
              <w:ind w:left="420" w:firstLineChars="0" w:firstLine="0"/>
              <w:rPr>
                <w:rFonts w:ascii="宋体" w:eastAsia="宋体" w:hAnsi="宋体"/>
              </w:rPr>
            </w:pPr>
          </w:p>
          <w:p w14:paraId="7029F577" w14:textId="77777777" w:rsidR="005A77F5" w:rsidRPr="00D3005C" w:rsidRDefault="005A77F5" w:rsidP="005A77F5">
            <w:pPr>
              <w:pStyle w:val="a8"/>
              <w:ind w:left="420" w:firstLineChars="0" w:firstLine="0"/>
              <w:rPr>
                <w:rFonts w:ascii="宋体" w:eastAsia="宋体" w:hAnsi="宋体"/>
              </w:rPr>
            </w:pPr>
          </w:p>
          <w:p w14:paraId="5D00C63F" w14:textId="77777777" w:rsidR="005A77F5" w:rsidRPr="00D3005C" w:rsidRDefault="005A77F5" w:rsidP="005A77F5">
            <w:pPr>
              <w:pStyle w:val="a8"/>
              <w:ind w:left="420" w:firstLineChars="0" w:firstLine="0"/>
              <w:rPr>
                <w:rFonts w:ascii="宋体" w:eastAsia="宋体" w:hAnsi="宋体"/>
              </w:rPr>
            </w:pPr>
          </w:p>
          <w:p w14:paraId="129CAE08" w14:textId="77777777" w:rsidR="005A77F5" w:rsidRDefault="005A77F5" w:rsidP="005A77F5">
            <w:pPr>
              <w:pStyle w:val="a8"/>
              <w:ind w:left="420" w:firstLineChars="0" w:firstLine="0"/>
              <w:rPr>
                <w:rFonts w:ascii="宋体" w:eastAsia="宋体" w:hAnsi="宋体"/>
              </w:rPr>
            </w:pPr>
          </w:p>
          <w:p w14:paraId="126A343F" w14:textId="77777777" w:rsidR="00302B2D" w:rsidRDefault="00302B2D" w:rsidP="005A77F5">
            <w:pPr>
              <w:pStyle w:val="a8"/>
              <w:ind w:left="420" w:firstLineChars="0" w:firstLine="0"/>
              <w:rPr>
                <w:rFonts w:ascii="宋体" w:eastAsia="宋体" w:hAnsi="宋体"/>
              </w:rPr>
            </w:pPr>
          </w:p>
          <w:p w14:paraId="679D6E6D" w14:textId="77777777" w:rsidR="00302B2D" w:rsidRDefault="00302B2D" w:rsidP="005A77F5">
            <w:pPr>
              <w:pStyle w:val="a8"/>
              <w:ind w:left="420" w:firstLineChars="0" w:firstLine="0"/>
              <w:rPr>
                <w:rFonts w:ascii="宋体" w:eastAsia="宋体" w:hAnsi="宋体"/>
              </w:rPr>
            </w:pPr>
          </w:p>
          <w:p w14:paraId="739987CB" w14:textId="77777777" w:rsidR="00302B2D" w:rsidRDefault="00302B2D" w:rsidP="005A77F5">
            <w:pPr>
              <w:pStyle w:val="a8"/>
              <w:ind w:left="420" w:firstLineChars="0" w:firstLine="0"/>
              <w:rPr>
                <w:rFonts w:ascii="宋体" w:eastAsia="宋体" w:hAnsi="宋体"/>
              </w:rPr>
            </w:pPr>
          </w:p>
          <w:p w14:paraId="3DE19E8D" w14:textId="77777777" w:rsidR="00302B2D" w:rsidRPr="00D3005C" w:rsidRDefault="00302B2D" w:rsidP="005A77F5">
            <w:pPr>
              <w:pStyle w:val="a8"/>
              <w:ind w:left="420" w:firstLineChars="0" w:firstLine="0"/>
              <w:rPr>
                <w:rFonts w:ascii="宋体" w:eastAsia="宋体" w:hAnsi="宋体"/>
              </w:rPr>
            </w:pPr>
          </w:p>
          <w:p w14:paraId="548F4121" w14:textId="3B11CC9C" w:rsidR="005A77F5" w:rsidRPr="00D3005C" w:rsidRDefault="00D3005C" w:rsidP="00D3005C">
            <w:pPr>
              <w:pStyle w:val="a8"/>
              <w:ind w:left="420" w:firstLineChars="0" w:firstLine="0"/>
              <w:jc w:val="center"/>
              <w:rPr>
                <w:rFonts w:ascii="宋体" w:eastAsia="宋体" w:hAnsi="宋体"/>
                <w:sz w:val="15"/>
                <w:szCs w:val="15"/>
              </w:rPr>
            </w:pPr>
            <w:r w:rsidRPr="00D3005C">
              <w:rPr>
                <w:rFonts w:ascii="宋体" w:eastAsia="宋体" w:hAnsi="宋体" w:hint="eastAsia"/>
                <w:sz w:val="15"/>
                <w:szCs w:val="15"/>
              </w:rPr>
              <w:t>图五：</w:t>
            </w:r>
            <w:r w:rsidR="005A77F5" w:rsidRPr="00D3005C">
              <w:rPr>
                <w:rFonts w:ascii="宋体" w:eastAsia="宋体" w:hAnsi="宋体" w:hint="eastAsia"/>
                <w:sz w:val="15"/>
                <w:szCs w:val="15"/>
              </w:rPr>
              <w:t>2023年上半年度</w:t>
            </w:r>
            <w:r w:rsidR="00232B64">
              <w:rPr>
                <w:rFonts w:ascii="宋体" w:eastAsia="宋体" w:hAnsi="宋体" w:hint="eastAsia"/>
                <w:sz w:val="15"/>
                <w:szCs w:val="15"/>
              </w:rPr>
              <w:t>玄武湖</w:t>
            </w:r>
            <w:r w:rsidR="005A77F5" w:rsidRPr="00D3005C">
              <w:rPr>
                <w:rFonts w:ascii="宋体" w:eastAsia="宋体" w:hAnsi="宋体" w:hint="eastAsia"/>
                <w:sz w:val="15"/>
                <w:szCs w:val="15"/>
              </w:rPr>
              <w:t>景区收入</w:t>
            </w:r>
          </w:p>
          <w:p w14:paraId="0C34E369" w14:textId="480C02E1" w:rsidR="005A77F5" w:rsidRPr="00D3005C" w:rsidRDefault="005A77F5" w:rsidP="005A77F5">
            <w:pPr>
              <w:spacing w:line="480" w:lineRule="auto"/>
              <w:rPr>
                <w:rFonts w:ascii="宋体" w:hAnsi="宋体"/>
                <w:sz w:val="24"/>
                <w:szCs w:val="22"/>
              </w:rPr>
            </w:pPr>
            <w:r w:rsidRPr="00D3005C">
              <w:rPr>
                <w:rFonts w:ascii="宋体" w:hAnsi="宋体" w:hint="eastAsia"/>
                <w:sz w:val="24"/>
                <w:szCs w:val="22"/>
              </w:rPr>
              <w:t>三、实地实践</w:t>
            </w:r>
          </w:p>
          <w:p w14:paraId="6404EA11" w14:textId="77777777" w:rsidR="005A77F5" w:rsidRPr="00D3005C" w:rsidRDefault="005A77F5" w:rsidP="005A77F5">
            <w:pPr>
              <w:rPr>
                <w:rFonts w:ascii="宋体" w:hAnsi="宋体"/>
              </w:rPr>
            </w:pPr>
            <w:r w:rsidRPr="00D3005C">
              <w:rPr>
                <w:rFonts w:ascii="宋体" w:hAnsi="宋体"/>
                <w:noProof/>
              </w:rPr>
              <w:drawing>
                <wp:anchor distT="0" distB="0" distL="114300" distR="114300" simplePos="0" relativeHeight="251659264" behindDoc="0" locked="0" layoutInCell="1" allowOverlap="1" wp14:anchorId="458E802A" wp14:editId="509639B6">
                  <wp:simplePos x="0" y="0"/>
                  <wp:positionH relativeFrom="column">
                    <wp:posOffset>438785</wp:posOffset>
                  </wp:positionH>
                  <wp:positionV relativeFrom="paragraph">
                    <wp:posOffset>537845</wp:posOffset>
                  </wp:positionV>
                  <wp:extent cx="2397760" cy="1799590"/>
                  <wp:effectExtent l="0" t="0" r="2540" b="0"/>
                  <wp:wrapTopAndBottom/>
                  <wp:docPr id="47475330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7760"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005C">
              <w:rPr>
                <w:rFonts w:ascii="宋体" w:hAnsi="宋体"/>
                <w:noProof/>
              </w:rPr>
              <w:drawing>
                <wp:anchor distT="0" distB="0" distL="114300" distR="114300" simplePos="0" relativeHeight="251660288" behindDoc="0" locked="0" layoutInCell="1" allowOverlap="1" wp14:anchorId="1B585113" wp14:editId="2E30DBB3">
                  <wp:simplePos x="0" y="0"/>
                  <wp:positionH relativeFrom="column">
                    <wp:posOffset>2941955</wp:posOffset>
                  </wp:positionH>
                  <wp:positionV relativeFrom="paragraph">
                    <wp:posOffset>542925</wp:posOffset>
                  </wp:positionV>
                  <wp:extent cx="2398395" cy="1799590"/>
                  <wp:effectExtent l="0" t="0" r="1905" b="0"/>
                  <wp:wrapTopAndBottom/>
                  <wp:docPr id="14220547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9839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005C">
              <w:rPr>
                <w:rFonts w:ascii="宋体" w:hAnsi="宋体"/>
              </w:rPr>
              <w:tab/>
              <w:t>通过实地实践，</w:t>
            </w:r>
            <w:r w:rsidRPr="00D3005C">
              <w:rPr>
                <w:rFonts w:ascii="宋体" w:hAnsi="宋体" w:hint="eastAsia"/>
              </w:rPr>
              <w:t>我们</w:t>
            </w:r>
            <w:r w:rsidRPr="00D3005C">
              <w:rPr>
                <w:rFonts w:ascii="宋体" w:hAnsi="宋体"/>
              </w:rPr>
              <w:t>对</w:t>
            </w:r>
            <w:r w:rsidRPr="00D3005C">
              <w:rPr>
                <w:rFonts w:ascii="宋体" w:hAnsi="宋体" w:hint="eastAsia"/>
              </w:rPr>
              <w:t>玄武湖</w:t>
            </w:r>
            <w:r w:rsidRPr="00D3005C">
              <w:rPr>
                <w:rFonts w:ascii="宋体" w:hAnsi="宋体"/>
              </w:rPr>
              <w:t>地区的环境进行初步了解，收集地区周边的环境保护情况湖水的清澈程度、卫生情况等</w:t>
            </w:r>
            <w:r w:rsidRPr="00D3005C">
              <w:rPr>
                <w:rFonts w:ascii="宋体" w:hAnsi="宋体" w:hint="eastAsia"/>
              </w:rPr>
              <w:t>。询问周边群众对实施该思想的感受以及他们认为生活上的变化，并向他们进一步</w:t>
            </w:r>
            <w:r w:rsidRPr="00D3005C">
              <w:rPr>
                <w:rFonts w:ascii="宋体" w:hAnsi="宋体"/>
              </w:rPr>
              <w:t>宣传习近平总书记的生态环保意识，提高自己和他人对于该思想的理解</w:t>
            </w:r>
            <w:r w:rsidRPr="00D3005C">
              <w:rPr>
                <w:rFonts w:ascii="宋体" w:hAnsi="宋体" w:hint="eastAsia"/>
              </w:rPr>
              <w:t>。</w:t>
            </w:r>
          </w:p>
          <w:p w14:paraId="2B946D7C" w14:textId="34505CBE" w:rsidR="005A77F5" w:rsidRPr="00D3005C" w:rsidRDefault="005A77F5" w:rsidP="005A77F5">
            <w:pPr>
              <w:ind w:firstLine="420"/>
              <w:rPr>
                <w:rFonts w:ascii="宋体" w:hAnsi="宋体"/>
                <w:sz w:val="16"/>
                <w:szCs w:val="15"/>
              </w:rPr>
            </w:pPr>
            <w:r w:rsidRPr="00D3005C">
              <w:rPr>
                <w:rFonts w:ascii="宋体" w:hAnsi="宋体" w:hint="eastAsia"/>
                <w:sz w:val="16"/>
                <w:szCs w:val="15"/>
              </w:rPr>
              <w:t xml:space="preserve">                      图</w:t>
            </w:r>
            <w:r w:rsidR="00D3005C">
              <w:rPr>
                <w:rFonts w:ascii="宋体" w:hAnsi="宋体" w:hint="eastAsia"/>
                <w:sz w:val="16"/>
                <w:szCs w:val="15"/>
              </w:rPr>
              <w:t>六</w:t>
            </w:r>
            <w:r w:rsidRPr="00D3005C">
              <w:rPr>
                <w:rFonts w:ascii="宋体" w:hAnsi="宋体" w:hint="eastAsia"/>
                <w:sz w:val="16"/>
                <w:szCs w:val="15"/>
              </w:rPr>
              <w:t>：玄武湖南小湖                            图</w:t>
            </w:r>
            <w:r w:rsidR="00D3005C">
              <w:rPr>
                <w:rFonts w:ascii="宋体" w:hAnsi="宋体" w:hint="eastAsia"/>
                <w:sz w:val="16"/>
                <w:szCs w:val="15"/>
              </w:rPr>
              <w:t>七</w:t>
            </w:r>
            <w:r w:rsidRPr="00D3005C">
              <w:rPr>
                <w:rFonts w:ascii="宋体" w:hAnsi="宋体" w:hint="eastAsia"/>
                <w:sz w:val="16"/>
                <w:szCs w:val="15"/>
              </w:rPr>
              <w:t>：玄武湖东侧</w:t>
            </w:r>
          </w:p>
          <w:p w14:paraId="783909AE" w14:textId="77777777" w:rsidR="005A77F5" w:rsidRPr="00D3005C" w:rsidRDefault="005A77F5" w:rsidP="005A77F5">
            <w:pPr>
              <w:ind w:firstLine="420"/>
              <w:rPr>
                <w:rFonts w:ascii="宋体" w:hAnsi="宋体"/>
              </w:rPr>
            </w:pPr>
            <w:r w:rsidRPr="00D3005C">
              <w:rPr>
                <w:rFonts w:ascii="宋体" w:hAnsi="宋体"/>
                <w:noProof/>
                <w:sz w:val="16"/>
                <w:szCs w:val="15"/>
              </w:rPr>
              <w:lastRenderedPageBreak/>
              <w:drawing>
                <wp:anchor distT="0" distB="0" distL="114300" distR="114300" simplePos="0" relativeHeight="251662336" behindDoc="0" locked="0" layoutInCell="1" allowOverlap="1" wp14:anchorId="5A6E673E" wp14:editId="2369410A">
                  <wp:simplePos x="0" y="0"/>
                  <wp:positionH relativeFrom="column">
                    <wp:posOffset>2952108</wp:posOffset>
                  </wp:positionH>
                  <wp:positionV relativeFrom="paragraph">
                    <wp:posOffset>394081</wp:posOffset>
                  </wp:positionV>
                  <wp:extent cx="2398395" cy="1799590"/>
                  <wp:effectExtent l="0" t="0" r="1905" b="0"/>
                  <wp:wrapTopAndBottom/>
                  <wp:docPr id="72141908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98395" cy="1799590"/>
                          </a:xfrm>
                          <a:prstGeom prst="rect">
                            <a:avLst/>
                          </a:prstGeom>
                          <a:noFill/>
                          <a:ln>
                            <a:noFill/>
                          </a:ln>
                        </pic:spPr>
                      </pic:pic>
                    </a:graphicData>
                  </a:graphic>
                </wp:anchor>
              </w:drawing>
            </w:r>
            <w:r w:rsidRPr="00D3005C">
              <w:rPr>
                <w:rFonts w:ascii="宋体" w:hAnsi="宋体"/>
                <w:noProof/>
                <w:sz w:val="16"/>
                <w:szCs w:val="15"/>
              </w:rPr>
              <w:drawing>
                <wp:anchor distT="0" distB="0" distL="114300" distR="114300" simplePos="0" relativeHeight="251661312" behindDoc="0" locked="0" layoutInCell="1" allowOverlap="1" wp14:anchorId="1BC3E015" wp14:editId="17F0DC66">
                  <wp:simplePos x="0" y="0"/>
                  <wp:positionH relativeFrom="column">
                    <wp:posOffset>438721</wp:posOffset>
                  </wp:positionH>
                  <wp:positionV relativeFrom="paragraph">
                    <wp:posOffset>403798</wp:posOffset>
                  </wp:positionV>
                  <wp:extent cx="2398395" cy="1799590"/>
                  <wp:effectExtent l="0" t="0" r="1905" b="0"/>
                  <wp:wrapTopAndBottom/>
                  <wp:docPr id="37611028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98395" cy="1799590"/>
                          </a:xfrm>
                          <a:prstGeom prst="rect">
                            <a:avLst/>
                          </a:prstGeom>
                          <a:noFill/>
                          <a:ln>
                            <a:noFill/>
                          </a:ln>
                        </pic:spPr>
                      </pic:pic>
                    </a:graphicData>
                  </a:graphic>
                </wp:anchor>
              </w:drawing>
            </w:r>
            <w:r w:rsidRPr="00D3005C">
              <w:rPr>
                <w:rFonts w:ascii="宋体" w:hAnsi="宋体" w:hint="eastAsia"/>
              </w:rPr>
              <w:t>对不同地区的湖水进行了拍照取样，</w:t>
            </w:r>
            <w:r w:rsidRPr="00D3005C">
              <w:rPr>
                <w:rFonts w:ascii="宋体" w:hAnsi="宋体"/>
              </w:rPr>
              <w:t>将实际收集到的结果和网上</w:t>
            </w:r>
            <w:r w:rsidRPr="00D3005C">
              <w:rPr>
                <w:rFonts w:ascii="宋体" w:hAnsi="宋体" w:hint="eastAsia"/>
              </w:rPr>
              <w:t>的图片</w:t>
            </w:r>
            <w:r w:rsidRPr="00D3005C">
              <w:rPr>
                <w:rFonts w:ascii="宋体" w:hAnsi="宋体"/>
              </w:rPr>
              <w:t>、公开言论进行对比，</w:t>
            </w:r>
            <w:r w:rsidRPr="00D3005C">
              <w:rPr>
                <w:rFonts w:ascii="宋体" w:hAnsi="宋体" w:hint="eastAsia"/>
              </w:rPr>
              <w:t>之后探究并汇总出</w:t>
            </w:r>
            <w:r w:rsidRPr="00D3005C">
              <w:rPr>
                <w:rFonts w:ascii="宋体" w:hAnsi="宋体"/>
              </w:rPr>
              <w:t>该思想意识的贯彻情况</w:t>
            </w:r>
            <w:r w:rsidRPr="00D3005C">
              <w:rPr>
                <w:rFonts w:ascii="宋体" w:hAnsi="宋体" w:hint="eastAsia"/>
              </w:rPr>
              <w:t>。</w:t>
            </w:r>
          </w:p>
          <w:p w14:paraId="3F355E09" w14:textId="16E821F5" w:rsidR="005A77F5" w:rsidRPr="00D3005C" w:rsidRDefault="005A77F5" w:rsidP="005A77F5">
            <w:pPr>
              <w:ind w:firstLine="420"/>
              <w:rPr>
                <w:rFonts w:ascii="宋体" w:hAnsi="宋体"/>
                <w:sz w:val="16"/>
                <w:szCs w:val="15"/>
              </w:rPr>
            </w:pPr>
            <w:r w:rsidRPr="00D3005C">
              <w:rPr>
                <w:rFonts w:ascii="宋体" w:hAnsi="宋体" w:hint="eastAsia"/>
                <w:sz w:val="16"/>
                <w:szCs w:val="15"/>
              </w:rPr>
              <w:t xml:space="preserve">                    图</w:t>
            </w:r>
            <w:r w:rsidR="00D3005C">
              <w:rPr>
                <w:rFonts w:ascii="宋体" w:hAnsi="宋体" w:hint="eastAsia"/>
                <w:sz w:val="16"/>
                <w:szCs w:val="15"/>
              </w:rPr>
              <w:t>八</w:t>
            </w:r>
            <w:r w:rsidRPr="00D3005C">
              <w:rPr>
                <w:rFonts w:ascii="宋体" w:hAnsi="宋体" w:hint="eastAsia"/>
                <w:sz w:val="16"/>
                <w:szCs w:val="15"/>
              </w:rPr>
              <w:t>：玄武湖主湖东                            图</w:t>
            </w:r>
            <w:r w:rsidR="00D3005C">
              <w:rPr>
                <w:rFonts w:ascii="宋体" w:hAnsi="宋体" w:hint="eastAsia"/>
                <w:sz w:val="16"/>
                <w:szCs w:val="15"/>
              </w:rPr>
              <w:t>九</w:t>
            </w:r>
            <w:r w:rsidRPr="00D3005C">
              <w:rPr>
                <w:rFonts w:ascii="宋体" w:hAnsi="宋体" w:hint="eastAsia"/>
                <w:sz w:val="16"/>
                <w:szCs w:val="15"/>
              </w:rPr>
              <w:t>：玄武湖主湖南</w:t>
            </w:r>
          </w:p>
          <w:p w14:paraId="7D6542A0" w14:textId="77777777" w:rsidR="005A77F5" w:rsidRPr="00D3005C" w:rsidRDefault="005A77F5" w:rsidP="005A77F5">
            <w:pPr>
              <w:ind w:firstLine="420"/>
              <w:rPr>
                <w:rFonts w:ascii="宋体" w:hAnsi="宋体"/>
              </w:rPr>
            </w:pPr>
            <w:r w:rsidRPr="00D3005C">
              <w:rPr>
                <w:rFonts w:ascii="宋体" w:hAnsi="宋体" w:hint="eastAsia"/>
                <w:noProof/>
              </w:rPr>
              <w:drawing>
                <wp:anchor distT="0" distB="0" distL="114300" distR="114300" simplePos="0" relativeHeight="251663360" behindDoc="0" locked="0" layoutInCell="1" allowOverlap="1" wp14:anchorId="55F99289" wp14:editId="0E43FEA3">
                  <wp:simplePos x="0" y="0"/>
                  <wp:positionH relativeFrom="column">
                    <wp:posOffset>2975926</wp:posOffset>
                  </wp:positionH>
                  <wp:positionV relativeFrom="paragraph">
                    <wp:posOffset>747521</wp:posOffset>
                  </wp:positionV>
                  <wp:extent cx="2398395" cy="1799590"/>
                  <wp:effectExtent l="0" t="0" r="1905" b="0"/>
                  <wp:wrapTopAndBottom/>
                  <wp:docPr id="68979767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8395" cy="1799590"/>
                          </a:xfrm>
                          <a:prstGeom prst="rect">
                            <a:avLst/>
                          </a:prstGeom>
                          <a:noFill/>
                          <a:ln>
                            <a:noFill/>
                          </a:ln>
                        </pic:spPr>
                      </pic:pic>
                    </a:graphicData>
                  </a:graphic>
                </wp:anchor>
              </w:drawing>
            </w:r>
            <w:r w:rsidRPr="00D3005C">
              <w:rPr>
                <w:rFonts w:ascii="宋体" w:hAnsi="宋体" w:hint="eastAsia"/>
                <w:noProof/>
              </w:rPr>
              <w:drawing>
                <wp:anchor distT="0" distB="0" distL="114300" distR="114300" simplePos="0" relativeHeight="251664384" behindDoc="0" locked="0" layoutInCell="1" allowOverlap="1" wp14:anchorId="1D05D337" wp14:editId="618C74ED">
                  <wp:simplePos x="0" y="0"/>
                  <wp:positionH relativeFrom="column">
                    <wp:posOffset>447675</wp:posOffset>
                  </wp:positionH>
                  <wp:positionV relativeFrom="paragraph">
                    <wp:posOffset>767080</wp:posOffset>
                  </wp:positionV>
                  <wp:extent cx="2398395" cy="1799590"/>
                  <wp:effectExtent l="0" t="0" r="1905" b="0"/>
                  <wp:wrapTopAndBottom/>
                  <wp:docPr id="127921980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98395" cy="1799590"/>
                          </a:xfrm>
                          <a:prstGeom prst="rect">
                            <a:avLst/>
                          </a:prstGeom>
                          <a:noFill/>
                          <a:ln>
                            <a:noFill/>
                          </a:ln>
                        </pic:spPr>
                      </pic:pic>
                    </a:graphicData>
                  </a:graphic>
                </wp:anchor>
              </w:drawing>
            </w:r>
            <w:r w:rsidRPr="00D3005C">
              <w:rPr>
                <w:rFonts w:ascii="宋体" w:hAnsi="宋体" w:hint="eastAsia"/>
              </w:rPr>
              <w:t>通过对比，我们发现，玄武湖的环境治理和网上所宣传的并没有很大差别，无论是湖水的清澈程度，还是湖内的鱼类和植物都符合人们心中对于美好环境的标准。湖水中也没有出现任何肉眼可见的垃圾，说明环境治理已经被有力地实施，保护生态环境的思想深入人心，人们对于环境的重视程度也得到了显著提高。</w:t>
            </w:r>
          </w:p>
          <w:p w14:paraId="30B9FFA5" w14:textId="0BF32E13" w:rsidR="005A77F5" w:rsidRPr="00D3005C" w:rsidRDefault="005A77F5" w:rsidP="005A77F5">
            <w:pPr>
              <w:jc w:val="center"/>
              <w:rPr>
                <w:rFonts w:ascii="宋体" w:hAnsi="宋体"/>
                <w:sz w:val="16"/>
                <w:szCs w:val="15"/>
              </w:rPr>
            </w:pPr>
            <w:r w:rsidRPr="00D3005C">
              <w:rPr>
                <w:rFonts w:ascii="宋体" w:hAnsi="宋体" w:hint="eastAsia"/>
                <w:sz w:val="16"/>
                <w:szCs w:val="15"/>
              </w:rPr>
              <w:t>图</w:t>
            </w:r>
            <w:r w:rsidR="00D3005C">
              <w:rPr>
                <w:rFonts w:ascii="宋体" w:hAnsi="宋体" w:hint="eastAsia"/>
                <w:sz w:val="16"/>
                <w:szCs w:val="15"/>
              </w:rPr>
              <w:t>十-十一</w:t>
            </w:r>
            <w:r w:rsidRPr="00D3005C">
              <w:rPr>
                <w:rFonts w:ascii="宋体" w:hAnsi="宋体" w:hint="eastAsia"/>
                <w:sz w:val="16"/>
                <w:szCs w:val="15"/>
              </w:rPr>
              <w:t>：对在玄武湖游玩的学生进行采访</w:t>
            </w:r>
          </w:p>
          <w:p w14:paraId="6A9118CF" w14:textId="77777777" w:rsidR="005A77F5" w:rsidRPr="00D3005C" w:rsidRDefault="005A77F5" w:rsidP="005A77F5">
            <w:pPr>
              <w:ind w:firstLineChars="200" w:firstLine="420"/>
              <w:rPr>
                <w:rFonts w:ascii="宋体" w:hAnsi="宋体"/>
              </w:rPr>
            </w:pPr>
            <w:r w:rsidRPr="00D3005C">
              <w:rPr>
                <w:rFonts w:ascii="宋体" w:hAnsi="宋体" w:hint="eastAsia"/>
              </w:rPr>
              <w:t>同时，通过对到玄武湖游玩的一些游客(主要对象为学生)进行采访，询问他们对于玄武湖环境的第一印象，以此为依据推出玄武湖环境的质量。经过采访，大多数对象对于玄武湖的环境都给予了较高的评价，这足以说明玄武湖的环境治理得到了成效。</w:t>
            </w:r>
          </w:p>
          <w:p w14:paraId="195C1AD1" w14:textId="77777777" w:rsidR="006F4C50" w:rsidRPr="00D3005C" w:rsidRDefault="006F4C50" w:rsidP="001C7303">
            <w:pPr>
              <w:rPr>
                <w:rFonts w:ascii="宋体" w:hAnsi="宋体"/>
              </w:rPr>
            </w:pPr>
          </w:p>
          <w:p w14:paraId="43562873" w14:textId="0471FDC8" w:rsidR="006F4C50" w:rsidRPr="00D3005C" w:rsidRDefault="001C7303" w:rsidP="006F4C50">
            <w:pPr>
              <w:spacing w:line="480" w:lineRule="auto"/>
              <w:rPr>
                <w:rFonts w:ascii="宋体" w:hAnsi="宋体"/>
                <w:sz w:val="24"/>
                <w:szCs w:val="22"/>
              </w:rPr>
            </w:pPr>
            <w:r>
              <w:rPr>
                <w:rFonts w:ascii="宋体" w:hAnsi="宋体" w:hint="eastAsia"/>
                <w:sz w:val="24"/>
                <w:szCs w:val="22"/>
              </w:rPr>
              <w:t>四</w:t>
            </w:r>
            <w:r w:rsidR="006F4C50" w:rsidRPr="00D3005C">
              <w:rPr>
                <w:rFonts w:ascii="宋体" w:hAnsi="宋体" w:hint="eastAsia"/>
                <w:sz w:val="24"/>
                <w:szCs w:val="22"/>
              </w:rPr>
              <w:t>、实施思想后的变化</w:t>
            </w:r>
          </w:p>
          <w:p w14:paraId="5FE7CD26" w14:textId="75ABDAFC" w:rsidR="00216350" w:rsidRPr="00D3005C" w:rsidRDefault="006F4C50" w:rsidP="00216350">
            <w:pPr>
              <w:ind w:firstLine="420"/>
              <w:rPr>
                <w:rFonts w:ascii="宋体" w:hAnsi="宋体"/>
              </w:rPr>
            </w:pPr>
            <w:r w:rsidRPr="00D3005C">
              <w:rPr>
                <w:rFonts w:ascii="宋体" w:hAnsi="宋体" w:hint="eastAsia"/>
              </w:rPr>
              <w:t>首先带来的变化就是环境质量的</w:t>
            </w:r>
            <w:r w:rsidR="00216350" w:rsidRPr="00D3005C">
              <w:rPr>
                <w:rFonts w:ascii="宋体" w:hAnsi="宋体" w:hint="eastAsia"/>
              </w:rPr>
              <w:t>改善</w:t>
            </w:r>
            <w:r w:rsidRPr="00D3005C">
              <w:rPr>
                <w:rFonts w:ascii="宋体" w:hAnsi="宋体" w:hint="eastAsia"/>
              </w:rPr>
              <w:t>，空气质量因为私家车和一次性用品的减少二得到显著的改善，空气中的有害物质减少，人们能呼吸道更加清醒的空气。水体质量也会得到很大程度的提高，实施人与自然和谐共处，意味着对水资源的保护和管理措施更加完善，诸多工业废水、生活污水排放入水的标准将更加严格的实施。随着空气和水体质量的提高，人体健康也会</w:t>
            </w:r>
            <w:r w:rsidR="00216350" w:rsidRPr="00D3005C">
              <w:rPr>
                <w:rFonts w:ascii="宋体" w:hAnsi="宋体" w:hint="eastAsia"/>
              </w:rPr>
              <w:t>受到</w:t>
            </w:r>
            <w:r w:rsidRPr="00D3005C">
              <w:rPr>
                <w:rFonts w:ascii="宋体" w:hAnsi="宋体" w:hint="eastAsia"/>
              </w:rPr>
              <w:t>积极的影响，人均寿命增加，各种呼吸类疾病的发病率下降至历史新低</w:t>
            </w:r>
            <w:r w:rsidR="00216350" w:rsidRPr="00D3005C">
              <w:rPr>
                <w:rFonts w:ascii="宋体" w:hAnsi="宋体" w:hint="eastAsia"/>
              </w:rPr>
              <w:t>。</w:t>
            </w:r>
          </w:p>
          <w:p w14:paraId="3D9CF0BC" w14:textId="75DF7667" w:rsidR="006F4C50" w:rsidRPr="00D3005C" w:rsidRDefault="00216350" w:rsidP="00216350">
            <w:pPr>
              <w:ind w:firstLine="420"/>
              <w:rPr>
                <w:rFonts w:ascii="宋体" w:hAnsi="宋体"/>
              </w:rPr>
            </w:pPr>
            <w:r w:rsidRPr="00D3005C">
              <w:rPr>
                <w:rFonts w:ascii="宋体" w:hAnsi="宋体" w:hint="eastAsia"/>
              </w:rPr>
              <w:t>其次</w:t>
            </w:r>
            <w:r w:rsidR="006F4C50" w:rsidRPr="00D3005C">
              <w:rPr>
                <w:rFonts w:ascii="宋体" w:hAnsi="宋体" w:hint="eastAsia"/>
              </w:rPr>
              <w:t>就是经济的发展，之前的发展是以环境为代价，牺牲环境来换取中高速的经济发展，最后环境被破坏。贯彻实施人与自然和谐发展的思想后，绿色经济得到快速发展，政府加大了对绿色产业和清洁技术的支持力度，鼓励企业进行绿色技术创新和可持续发展实践。带动相关产业链的发展，形成绿色经济的良性循环。产业结构将得到优化和升级。传统的高污染、高能耗产业将逐渐被环保、高效的产业所取代</w:t>
            </w:r>
            <w:r w:rsidRPr="00D3005C">
              <w:rPr>
                <w:rFonts w:ascii="宋体" w:hAnsi="宋体" w:hint="eastAsia"/>
              </w:rPr>
              <w:t>，</w:t>
            </w:r>
            <w:r w:rsidR="006F4C50" w:rsidRPr="00D3005C">
              <w:rPr>
                <w:rFonts w:ascii="宋体" w:hAnsi="宋体" w:hint="eastAsia"/>
              </w:rPr>
              <w:t>新兴的绿色产业和清洁能源产业将成为经济</w:t>
            </w:r>
            <w:r w:rsidRPr="00D3005C">
              <w:rPr>
                <w:rFonts w:ascii="宋体" w:hAnsi="宋体" w:hint="eastAsia"/>
              </w:rPr>
              <w:t>增长的主要推动力。</w:t>
            </w:r>
          </w:p>
          <w:p w14:paraId="48CC3D41" w14:textId="6DF50679" w:rsidR="006F4C50" w:rsidRPr="00D3005C" w:rsidRDefault="006F4C50" w:rsidP="006F4C50">
            <w:pPr>
              <w:ind w:firstLine="420"/>
              <w:rPr>
                <w:rFonts w:ascii="宋体" w:hAnsi="宋体"/>
              </w:rPr>
            </w:pPr>
            <w:r w:rsidRPr="00D3005C">
              <w:rPr>
                <w:rFonts w:ascii="宋体" w:hAnsi="宋体" w:hint="eastAsia"/>
              </w:rPr>
              <w:t>人们的休闲方式也将更加丰富多样。随着生态环境的改善，人们将有更多机会参与户外活动，如徒步、骑行、野营等。这些活动不仅有助于人们放松身心，也能让人们更深入地了解自然、尊重自然、保护自然。</w:t>
            </w:r>
          </w:p>
          <w:p w14:paraId="5E56C219" w14:textId="08C479FA" w:rsidR="006F4C50" w:rsidRPr="00D3005C" w:rsidRDefault="006F4C50" w:rsidP="006F4C50">
            <w:pPr>
              <w:ind w:firstLine="420"/>
              <w:rPr>
                <w:rFonts w:ascii="宋体" w:hAnsi="宋体"/>
              </w:rPr>
            </w:pPr>
            <w:r w:rsidRPr="00D3005C">
              <w:rPr>
                <w:rFonts w:ascii="宋体" w:hAnsi="宋体" w:hint="eastAsia"/>
              </w:rPr>
              <w:t>最后，人们的环保意识将得到提升。随着人与自然和谐共处理念的深入人心，人们将更加关注环保问题，积极参与环保活动，为保护环境贡献自己的力量。这种环保意识的提升将推动整个社会形成更加环保、低碳的生活方式。</w:t>
            </w:r>
          </w:p>
          <w:p w14:paraId="1E11F153" w14:textId="59652F5D" w:rsidR="005A77F5" w:rsidRPr="00732B0C" w:rsidRDefault="005A77F5" w:rsidP="00732B0C">
            <w:pPr>
              <w:ind w:firstLine="420"/>
              <w:rPr>
                <w:rFonts w:ascii="宋体" w:hAnsi="宋体"/>
              </w:rPr>
            </w:pPr>
            <w:r w:rsidRPr="00D3005C">
              <w:rPr>
                <w:rFonts w:ascii="宋体" w:hAnsi="宋体"/>
                <w:noProof/>
              </w:rPr>
              <w:lastRenderedPageBreak/>
              <w:drawing>
                <wp:inline distT="0" distB="0" distL="0" distR="0" wp14:anchorId="263CB811" wp14:editId="311DD5BA">
                  <wp:extent cx="2519680" cy="2145030"/>
                  <wp:effectExtent l="0" t="0" r="0" b="7620"/>
                  <wp:docPr id="11" name="图片 10">
                    <a:extLst xmlns:a="http://schemas.openxmlformats.org/drawingml/2006/main">
                      <a:ext uri="{FF2B5EF4-FFF2-40B4-BE49-F238E27FC236}">
                        <a16:creationId xmlns:a16="http://schemas.microsoft.com/office/drawing/2014/main" id="{B296D796-1606-B523-3386-0F2D5BF228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B296D796-1606-B523-3386-0F2D5BF228B7}"/>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19680" cy="2145030"/>
                          </a:xfrm>
                          <a:prstGeom prst="rect">
                            <a:avLst/>
                          </a:prstGeom>
                        </pic:spPr>
                      </pic:pic>
                    </a:graphicData>
                  </a:graphic>
                </wp:inline>
              </w:drawing>
            </w:r>
            <w:r w:rsidR="00732B0C">
              <w:rPr>
                <w:rFonts w:ascii="宋体" w:hAnsi="宋体" w:hint="eastAsia"/>
              </w:rPr>
              <w:t xml:space="preserve"> </w:t>
            </w:r>
            <w:r w:rsidR="00732B0C" w:rsidRPr="00D3005C">
              <w:rPr>
                <w:rFonts w:ascii="宋体" w:hAnsi="宋体"/>
                <w:noProof/>
              </w:rPr>
              <w:drawing>
                <wp:inline distT="0" distB="0" distL="0" distR="0" wp14:anchorId="40402387" wp14:editId="779FC027">
                  <wp:extent cx="2519680" cy="1709420"/>
                  <wp:effectExtent l="0" t="0" r="0" b="5080"/>
                  <wp:docPr id="9" name="图片 8">
                    <a:extLst xmlns:a="http://schemas.openxmlformats.org/drawingml/2006/main">
                      <a:ext uri="{FF2B5EF4-FFF2-40B4-BE49-F238E27FC236}">
                        <a16:creationId xmlns:a16="http://schemas.microsoft.com/office/drawing/2014/main" id="{3005B321-043D-5F42-E20E-2263467D4F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3005B321-043D-5F42-E20E-2263467D4F3F}"/>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9680" cy="1709420"/>
                          </a:xfrm>
                          <a:prstGeom prst="rect">
                            <a:avLst/>
                          </a:prstGeom>
                        </pic:spPr>
                      </pic:pic>
                    </a:graphicData>
                  </a:graphic>
                </wp:inline>
              </w:drawing>
            </w:r>
          </w:p>
          <w:p w14:paraId="04203923" w14:textId="633C98BA" w:rsidR="001C7303" w:rsidRDefault="00732B0C" w:rsidP="001C7303">
            <w:pPr>
              <w:ind w:firstLineChars="1100" w:firstLine="1650"/>
              <w:rPr>
                <w:rFonts w:ascii="宋体" w:hAnsi="宋体"/>
                <w:sz w:val="15"/>
                <w:szCs w:val="15"/>
              </w:rPr>
            </w:pPr>
            <w:r w:rsidRPr="00732B0C">
              <w:rPr>
                <w:rFonts w:ascii="宋体" w:hAnsi="宋体" w:hint="eastAsia"/>
                <w:sz w:val="15"/>
                <w:szCs w:val="15"/>
              </w:rPr>
              <w:t xml:space="preserve">图十二：全国河流水质占比 </w:t>
            </w:r>
            <w:r>
              <w:rPr>
                <w:rFonts w:ascii="宋体" w:hAnsi="宋体" w:hint="eastAsia"/>
                <w:sz w:val="15"/>
                <w:szCs w:val="15"/>
              </w:rPr>
              <w:t xml:space="preserve">                      </w:t>
            </w:r>
            <w:r w:rsidRPr="00732B0C">
              <w:rPr>
                <w:rFonts w:ascii="宋体" w:hAnsi="宋体" w:hint="eastAsia"/>
                <w:sz w:val="15"/>
                <w:szCs w:val="15"/>
              </w:rPr>
              <w:t xml:space="preserve"> 图十三：全国各城市空气质量</w:t>
            </w:r>
          </w:p>
          <w:p w14:paraId="175C2A74" w14:textId="77777777" w:rsidR="001C7303" w:rsidRPr="00732B0C" w:rsidRDefault="001C7303" w:rsidP="001C7303">
            <w:pPr>
              <w:rPr>
                <w:rFonts w:ascii="宋体" w:hAnsi="宋体"/>
                <w:sz w:val="15"/>
                <w:szCs w:val="15"/>
              </w:rPr>
            </w:pPr>
          </w:p>
          <w:p w14:paraId="4C1AA958" w14:textId="42674E38" w:rsidR="001C7303" w:rsidRPr="001C7303" w:rsidRDefault="001C7303" w:rsidP="001C7303">
            <w:pPr>
              <w:spacing w:line="480" w:lineRule="auto"/>
              <w:rPr>
                <w:rFonts w:ascii="宋体" w:hAnsi="宋体"/>
                <w:sz w:val="24"/>
                <w:szCs w:val="28"/>
              </w:rPr>
            </w:pPr>
            <w:r w:rsidRPr="001C7303">
              <w:rPr>
                <w:rFonts w:ascii="宋体" w:hAnsi="宋体" w:hint="eastAsia"/>
                <w:sz w:val="24"/>
                <w:szCs w:val="28"/>
              </w:rPr>
              <w:t>五、大学生怎样才能将人与自然和谐共处的理念贯彻实施</w:t>
            </w:r>
          </w:p>
          <w:p w14:paraId="35DF7E9E" w14:textId="77777777" w:rsidR="001C7303" w:rsidRPr="00D3005C" w:rsidRDefault="001C7303" w:rsidP="001C7303">
            <w:pPr>
              <w:ind w:firstLine="420"/>
              <w:rPr>
                <w:rFonts w:ascii="宋体" w:hAnsi="宋体"/>
              </w:rPr>
            </w:pPr>
            <w:r w:rsidRPr="00D3005C">
              <w:rPr>
                <w:rFonts w:ascii="宋体" w:hAnsi="宋体" w:hint="eastAsia"/>
              </w:rPr>
              <w:t>大学生作为社会的新生力量，承载着推动社会进步和可持续发展的重任。贯彻实施人与自然和谐共处的理念，要积极发挥我们的主动性和创新性。</w:t>
            </w:r>
          </w:p>
          <w:p w14:paraId="5A095195" w14:textId="77777777" w:rsidR="001C7303" w:rsidRPr="00D3005C" w:rsidRDefault="001C7303" w:rsidP="001C7303">
            <w:pPr>
              <w:ind w:firstLine="420"/>
              <w:rPr>
                <w:rFonts w:ascii="宋体" w:hAnsi="宋体"/>
              </w:rPr>
            </w:pPr>
            <w:r w:rsidRPr="00D3005C">
              <w:rPr>
                <w:rFonts w:ascii="宋体" w:hAnsi="宋体" w:hint="eastAsia"/>
              </w:rPr>
              <w:t>首先，我们应该加深对人与自然关系的理解。通过学习和研究，了解自然生态系统的运作规律，认识到人类活动对自然环境的影响，以及自然环境对人类生存和发展的重要性。这种理解可以让我们从内心深处形成对自然环境的尊重和爱护。</w:t>
            </w:r>
          </w:p>
          <w:p w14:paraId="328BA755" w14:textId="77777777" w:rsidR="001C7303" w:rsidRPr="00D3005C" w:rsidRDefault="001C7303" w:rsidP="001C7303">
            <w:pPr>
              <w:ind w:firstLine="420"/>
              <w:rPr>
                <w:rFonts w:ascii="宋体" w:hAnsi="宋体"/>
              </w:rPr>
            </w:pPr>
            <w:r w:rsidRPr="00D3005C">
              <w:rPr>
                <w:rFonts w:ascii="宋体" w:hAnsi="宋体" w:hint="eastAsia"/>
              </w:rPr>
              <w:t>其次，大学生可以在日常生活中践行绿色生活方式。例如，减少使用一次性产品，选择环保材料和交通工具，节约水电资源等。这些看似微小的改变，实际上对减少环境污染和节约资源有着积极的影响。</w:t>
            </w:r>
          </w:p>
          <w:p w14:paraId="329F386E" w14:textId="77777777" w:rsidR="001C7303" w:rsidRPr="00D3005C" w:rsidRDefault="001C7303" w:rsidP="001C7303">
            <w:pPr>
              <w:ind w:firstLine="420"/>
              <w:rPr>
                <w:rFonts w:ascii="宋体" w:hAnsi="宋体"/>
              </w:rPr>
            </w:pPr>
            <w:r w:rsidRPr="00D3005C">
              <w:rPr>
                <w:rFonts w:ascii="宋体" w:hAnsi="宋体" w:hint="eastAsia"/>
              </w:rPr>
              <w:t>最后，大学生可以积极参与环保活动和志愿服务，如植树造林、垃圾分类、环保宣传等实际的具有一定环保意义的行动，为改善自然环境贡献自己的力量。在参加这些活动的同时，还可以对身边的环境质量、以及平时实施的治理措施有所了解。</w:t>
            </w:r>
          </w:p>
          <w:p w14:paraId="06281E2F" w14:textId="77777777" w:rsidR="001C7303" w:rsidRDefault="001C7303" w:rsidP="005856C8">
            <w:pPr>
              <w:spacing w:line="480" w:lineRule="auto"/>
              <w:rPr>
                <w:rFonts w:ascii="宋体" w:hAnsi="宋体"/>
                <w:sz w:val="24"/>
                <w:szCs w:val="22"/>
              </w:rPr>
            </w:pPr>
          </w:p>
          <w:p w14:paraId="3D2FE905" w14:textId="70BC62D3" w:rsidR="00DF2979" w:rsidRPr="00D3005C" w:rsidRDefault="0052275C" w:rsidP="005856C8">
            <w:pPr>
              <w:spacing w:line="480" w:lineRule="auto"/>
              <w:rPr>
                <w:rFonts w:ascii="宋体" w:hAnsi="宋体"/>
                <w:sz w:val="24"/>
                <w:szCs w:val="22"/>
              </w:rPr>
            </w:pPr>
            <w:r w:rsidRPr="00D3005C">
              <w:rPr>
                <w:rFonts w:ascii="宋体" w:hAnsi="宋体" w:hint="eastAsia"/>
                <w:sz w:val="24"/>
                <w:szCs w:val="22"/>
              </w:rPr>
              <w:t>六</w:t>
            </w:r>
            <w:r w:rsidR="005856C8" w:rsidRPr="00D3005C">
              <w:rPr>
                <w:rFonts w:ascii="宋体" w:hAnsi="宋体" w:hint="eastAsia"/>
                <w:sz w:val="24"/>
                <w:szCs w:val="22"/>
              </w:rPr>
              <w:t>、心得体会</w:t>
            </w:r>
          </w:p>
          <w:p w14:paraId="6D721AED" w14:textId="4D7FD75B" w:rsidR="00D3005C" w:rsidRPr="00D3005C" w:rsidRDefault="00492901" w:rsidP="00D3005C">
            <w:pPr>
              <w:ind w:firstLineChars="200" w:firstLine="420"/>
              <w:rPr>
                <w:rFonts w:ascii="宋体" w:hAnsi="宋体"/>
              </w:rPr>
            </w:pPr>
            <w:r w:rsidRPr="00D3005C">
              <w:rPr>
                <w:rFonts w:ascii="宋体" w:hAnsi="宋体" w:hint="eastAsia"/>
              </w:rPr>
              <w:t>朱泽硕：</w:t>
            </w:r>
          </w:p>
          <w:p w14:paraId="5FB27581" w14:textId="7C779178" w:rsidR="00492901" w:rsidRPr="00D3005C" w:rsidRDefault="00492901" w:rsidP="00492901">
            <w:pPr>
              <w:ind w:firstLineChars="200" w:firstLine="420"/>
              <w:rPr>
                <w:rFonts w:ascii="宋体" w:hAnsi="宋体"/>
              </w:rPr>
            </w:pPr>
            <w:r w:rsidRPr="00D3005C">
              <w:rPr>
                <w:rFonts w:ascii="宋体" w:hAnsi="宋体" w:hint="eastAsia"/>
              </w:rPr>
              <w:t>实践过程中，了解到大家对于保护水资源</w:t>
            </w:r>
            <w:r w:rsidR="00C861A7" w:rsidRPr="00D3005C">
              <w:rPr>
                <w:rFonts w:ascii="宋体" w:hAnsi="宋体" w:hint="eastAsia"/>
              </w:rPr>
              <w:t>、</w:t>
            </w:r>
            <w:r w:rsidRPr="00D3005C">
              <w:rPr>
                <w:rFonts w:ascii="宋体" w:hAnsi="宋体" w:hint="eastAsia"/>
              </w:rPr>
              <w:t>维护玄武湖水质还是有相当的积极性的。小到不随意投喂水域中的动物、随手捡走水边的垃圾、带走食物等等，大到不随意放生不明物种、对自己不了解的、类似于外来物种的动植物积极查询举报、积极宣传水质保护、生态系统保护意识等等，都体现着大家对于身边水资源的保护意识的提高、对于生态保护意识的提高、热爱并珍惜自己身边的生态环境。其中我尤其注意到，这一意识的普遍化与低龄化、青少年以及幼儿的环境保护意识尤其突出，不仅如此，他们还勇于并乐于把自己的想法付诸实践，而这一行为又反过来鼓励并推动了成年人的水资源保护、环境保护意识的提升以及行为的出现。</w:t>
            </w:r>
          </w:p>
          <w:p w14:paraId="189FEEEA" w14:textId="67257E4A" w:rsidR="00492901" w:rsidRPr="00D3005C" w:rsidRDefault="00492901" w:rsidP="00492901">
            <w:pPr>
              <w:ind w:firstLineChars="200" w:firstLine="420"/>
              <w:rPr>
                <w:rFonts w:ascii="宋体" w:hAnsi="宋体"/>
              </w:rPr>
            </w:pPr>
            <w:r w:rsidRPr="00D3005C">
              <w:rPr>
                <w:rFonts w:ascii="宋体" w:hAnsi="宋体" w:hint="eastAsia"/>
              </w:rPr>
              <w:t>总之根据调查不管是水资源保护、水域环境保护工作的开展还是相关知识、相关精神的推动工作，都在随着时间的变化而日趋完善，但是不能因为一时的成绩而懈怠推脱，我相信，水域保护、水资源保护是一个长期坚持的工作，同样相信经过长期的坚持，水资源、水域环境问题会逐步瓦解。</w:t>
            </w:r>
          </w:p>
          <w:p w14:paraId="4038A36D" w14:textId="77777777" w:rsidR="005C0978" w:rsidRPr="00D3005C" w:rsidRDefault="005C0978" w:rsidP="00DF2979">
            <w:pPr>
              <w:ind w:firstLineChars="200" w:firstLine="420"/>
              <w:rPr>
                <w:rFonts w:ascii="宋体" w:hAnsi="宋体"/>
              </w:rPr>
            </w:pPr>
          </w:p>
          <w:p w14:paraId="17CDF487" w14:textId="6CC798AA" w:rsidR="00492901" w:rsidRPr="00D3005C" w:rsidRDefault="00492901" w:rsidP="00DF2979">
            <w:pPr>
              <w:ind w:firstLineChars="200" w:firstLine="420"/>
              <w:rPr>
                <w:rFonts w:ascii="宋体" w:hAnsi="宋体"/>
              </w:rPr>
            </w:pPr>
            <w:r w:rsidRPr="00D3005C">
              <w:rPr>
                <w:rFonts w:ascii="宋体" w:hAnsi="宋体" w:hint="eastAsia"/>
              </w:rPr>
              <w:t>蔡学成：</w:t>
            </w:r>
          </w:p>
          <w:p w14:paraId="0F2F5DD2" w14:textId="596FD370" w:rsidR="00492901" w:rsidRPr="00D3005C" w:rsidRDefault="00A311AF" w:rsidP="00A311AF">
            <w:pPr>
              <w:ind w:firstLineChars="200" w:firstLine="420"/>
              <w:rPr>
                <w:rFonts w:ascii="宋体" w:hAnsi="宋体"/>
              </w:rPr>
            </w:pPr>
            <w:r w:rsidRPr="00D3005C">
              <w:rPr>
                <w:rFonts w:ascii="宋体" w:hAnsi="宋体" w:hint="eastAsia"/>
              </w:rPr>
              <w:t>对玄武湖的环境考察让我有机会亲身感受自然的美丽与和谐。在玄武湖中各种各样的植物，在湖中生活的鱼类，这些和谐美好的景观深深地触动了我，更加热爱和尊重自然环境。保护玄武湖水质环境是一项长期的任务，需要全社会的共同努力和各方的积极参与。政府相关部门部门可以加强对水质的维护和治理，市民应提高对水质环境保护的认识和重视程度，做到不乱扔垃圾，文明观景。</w:t>
            </w:r>
          </w:p>
          <w:p w14:paraId="6C8DA3E6" w14:textId="3233F33F" w:rsidR="00A311AF" w:rsidRPr="00D3005C" w:rsidRDefault="00A311AF" w:rsidP="00A311AF">
            <w:pPr>
              <w:ind w:firstLineChars="200" w:firstLine="420"/>
              <w:rPr>
                <w:rFonts w:ascii="宋体" w:hAnsi="宋体"/>
              </w:rPr>
            </w:pPr>
            <w:r w:rsidRPr="00D3005C">
              <w:rPr>
                <w:rFonts w:ascii="宋体" w:hAnsi="宋体" w:hint="eastAsia"/>
              </w:rPr>
              <w:t>我深刻认识到人在生态治理中发挥出的作用。通过对玄武湖水质资料的查阅以及对在玄武湖中游玩市民的访谈中了解到，在90年代玄武湖就开展了一系列对环境的保护行动。例如相关部门建立健全的水质监测网络，及时了解水质状况，并采取有效的措施进行治理。包括了控制污染源的排</w:t>
            </w:r>
            <w:r w:rsidRPr="00D3005C">
              <w:rPr>
                <w:rFonts w:ascii="宋体" w:hAnsi="宋体" w:hint="eastAsia"/>
              </w:rPr>
              <w:lastRenderedPageBreak/>
              <w:t>放、加强废水处理、清理湖泊淤泥等措施，以确保玄武湖水质的稳定和改善。</w:t>
            </w:r>
          </w:p>
          <w:p w14:paraId="20EB861B" w14:textId="77777777" w:rsidR="005C0978" w:rsidRPr="00D3005C" w:rsidRDefault="005C0978" w:rsidP="00DF2979">
            <w:pPr>
              <w:ind w:firstLineChars="200" w:firstLine="420"/>
              <w:rPr>
                <w:rFonts w:ascii="宋体" w:hAnsi="宋体"/>
              </w:rPr>
            </w:pPr>
          </w:p>
          <w:p w14:paraId="32C80112" w14:textId="57E25534" w:rsidR="00492901" w:rsidRPr="00D3005C" w:rsidRDefault="00492901" w:rsidP="00DF2979">
            <w:pPr>
              <w:ind w:firstLineChars="200" w:firstLine="420"/>
              <w:rPr>
                <w:rFonts w:ascii="宋体" w:hAnsi="宋体"/>
              </w:rPr>
            </w:pPr>
            <w:r w:rsidRPr="00D3005C">
              <w:rPr>
                <w:rFonts w:ascii="宋体" w:hAnsi="宋体" w:hint="eastAsia"/>
              </w:rPr>
              <w:t>董自经：</w:t>
            </w:r>
          </w:p>
          <w:p w14:paraId="527BDA15" w14:textId="3139864D" w:rsidR="00CF03D0" w:rsidRPr="00D3005C" w:rsidRDefault="00CF03D0" w:rsidP="00CF03D0">
            <w:pPr>
              <w:ind w:firstLineChars="200" w:firstLine="420"/>
              <w:rPr>
                <w:rFonts w:ascii="宋体" w:hAnsi="宋体"/>
              </w:rPr>
            </w:pPr>
            <w:r w:rsidRPr="00D3005C">
              <w:rPr>
                <w:rFonts w:ascii="宋体" w:hAnsi="宋体" w:hint="eastAsia"/>
              </w:rPr>
              <w:t>大自然作为人类赖以生存发展的基本条件，尊重自然、顺应自然、保护自然，更成为了全面建设社会主义现代化国家的内在要求。党的十八大以来，促进人与自然和谐共生的价值观逐渐深入人心。同样，作为南京市的重要水资源和自然景观，玄武湖得到了广大市民和游客的关注和喜爱。为了保护和传承玄武湖的历史和人文，南京市政府采取了一系列措施。其中主要的措施为：设立了专门的湿地保护区，加强湖水的水质监测和治理，保障湖泊生态的健康发展；限制湖区的人工填海和围湖造地，保持湖泊的自然状态。其次，加强文化遗产的保护与传承。不仅如此，南京市政府投入资金用于修缮和保护玄武湖周边的历史建筑和文化景点，确保它们能够历久弥新。此外，南京市还积极推动玄武湖旅游的可持续发展。通过改善湖区的旅游设施和服务，提升游客的体验感和满意度。同时，鼓励当地居民积极参与湖区旅游的开发和经营，促进旅游业的蓬勃发展，为湖区带来更多的经济和社会效益。</w:t>
            </w:r>
          </w:p>
          <w:p w14:paraId="2560AD27" w14:textId="77777777" w:rsidR="005C0978" w:rsidRPr="00D3005C" w:rsidRDefault="005C0978" w:rsidP="00DF2979">
            <w:pPr>
              <w:ind w:firstLineChars="200" w:firstLine="420"/>
              <w:rPr>
                <w:rFonts w:ascii="宋体" w:hAnsi="宋体"/>
              </w:rPr>
            </w:pPr>
          </w:p>
          <w:p w14:paraId="1A23E788" w14:textId="068487F6" w:rsidR="00492901" w:rsidRPr="00D3005C" w:rsidRDefault="00492901" w:rsidP="00DF2979">
            <w:pPr>
              <w:ind w:firstLineChars="200" w:firstLine="420"/>
              <w:rPr>
                <w:rFonts w:ascii="宋体" w:hAnsi="宋体"/>
              </w:rPr>
            </w:pPr>
            <w:r w:rsidRPr="00D3005C">
              <w:rPr>
                <w:rFonts w:ascii="宋体" w:hAnsi="宋体" w:hint="eastAsia"/>
              </w:rPr>
              <w:t>黄子琰：</w:t>
            </w:r>
          </w:p>
          <w:p w14:paraId="43976713" w14:textId="77777777" w:rsidR="00872676" w:rsidRPr="00D3005C" w:rsidRDefault="00872676" w:rsidP="00872676">
            <w:pPr>
              <w:ind w:firstLine="420"/>
              <w:rPr>
                <w:rFonts w:ascii="宋体" w:hAnsi="宋体"/>
                <w:szCs w:val="21"/>
                <w:shd w:val="clear" w:color="auto" w:fill="FFFFFF"/>
              </w:rPr>
            </w:pPr>
            <w:r w:rsidRPr="00D3005C">
              <w:rPr>
                <w:rFonts w:ascii="宋体" w:hAnsi="宋体" w:hint="eastAsia"/>
                <w:szCs w:val="21"/>
                <w:shd w:val="clear" w:color="auto" w:fill="FFFFFF"/>
              </w:rPr>
              <w:t>玄武湖中，总有数不胜数的自然人文的风景使我们驻足、记录留念，而且也没有任何的审美疲劳，每处风景，都能让我们以平静的心情去观赏。在这种趋于初夏的气温中，在逛着偌大的公园时，我竟然没有感受到一只蚊子的存在，没受到任何蚊虫的叮咬，这是令我最感惊奇的地方。除了亲身体验，我们还问了不少来往的游客，询问他们对于玄武湖环境的评价，不少人都是笑着回答的，“环境很好，经常来这散步/带小孩玩”。</w:t>
            </w:r>
          </w:p>
          <w:p w14:paraId="225A114E" w14:textId="77777777" w:rsidR="00872676" w:rsidRPr="00D3005C" w:rsidRDefault="00872676" w:rsidP="00872676">
            <w:pPr>
              <w:ind w:firstLine="420"/>
              <w:rPr>
                <w:rFonts w:ascii="宋体" w:hAnsi="宋体"/>
                <w:szCs w:val="21"/>
                <w:shd w:val="clear" w:color="auto" w:fill="FFFFFF"/>
              </w:rPr>
            </w:pPr>
            <w:r w:rsidRPr="00D3005C">
              <w:rPr>
                <w:rFonts w:ascii="宋体" w:hAnsi="宋体" w:hint="eastAsia"/>
                <w:szCs w:val="21"/>
                <w:shd w:val="clear" w:color="auto" w:fill="FFFFFF"/>
              </w:rPr>
              <w:t>看着玄武湖的这般景色，我更能明白习总书记为什么说“绿水青山就是金山银山”了。如今这般人与自然和谐共生的景象不仅仅发生在玄武湖了，我国近几年一直着力于环境的治理与改善，惠州金山河、济南小清河等，典型的成功的环境治理案例数不胜数，我国真正做到了知行合一，将习总书记的“环境就是民生，青山就是美丽，蓝天也是幸福，必须牢固树立和践行绿水青山就是金山银山的理念”落到了实处。人与自然最终理想结果就应是和谐共生，实现所有消耗资源的可再生，实现人类的繁衍生息，子子孙孙无穷匮，实现真正的可持续发展。</w:t>
            </w:r>
            <w:r w:rsidRPr="00D3005C">
              <w:rPr>
                <w:rFonts w:ascii="宋体" w:hAnsi="宋体" w:cs="Segoe UI"/>
                <w:kern w:val="0"/>
                <w:szCs w:val="21"/>
              </w:rPr>
              <w:t>总的来说，从这次实践中，我收获了对人和自然关系的更深刻认识，也</w:t>
            </w:r>
            <w:r w:rsidRPr="00D3005C">
              <w:rPr>
                <w:rFonts w:ascii="宋体" w:hAnsi="宋体" w:cs="Segoe UI" w:hint="eastAsia"/>
                <w:kern w:val="0"/>
                <w:szCs w:val="21"/>
              </w:rPr>
              <w:t>明白</w:t>
            </w:r>
            <w:r w:rsidRPr="00D3005C">
              <w:rPr>
                <w:rFonts w:ascii="宋体" w:hAnsi="宋体" w:cs="Segoe UI"/>
                <w:kern w:val="0"/>
                <w:szCs w:val="21"/>
              </w:rPr>
              <w:t>了在日常生活中践行环保理念</w:t>
            </w:r>
            <w:r w:rsidRPr="00D3005C">
              <w:rPr>
                <w:rFonts w:ascii="宋体" w:hAnsi="宋体" w:cs="Segoe UI" w:hint="eastAsia"/>
                <w:kern w:val="0"/>
                <w:szCs w:val="21"/>
              </w:rPr>
              <w:t>的重要性</w:t>
            </w:r>
            <w:r w:rsidRPr="00D3005C">
              <w:rPr>
                <w:rFonts w:ascii="宋体" w:hAnsi="宋体" w:cs="Segoe UI"/>
                <w:kern w:val="0"/>
                <w:szCs w:val="21"/>
              </w:rPr>
              <w:t>。我相信，只要我们每个人都能够尊重自然、保护自然，与自然和谐共生，我们的地球将会变得更加美好</w:t>
            </w:r>
            <w:r w:rsidRPr="00D3005C">
              <w:rPr>
                <w:rFonts w:ascii="宋体" w:hAnsi="宋体" w:cs="Segoe UI" w:hint="eastAsia"/>
                <w:kern w:val="0"/>
                <w:szCs w:val="21"/>
              </w:rPr>
              <w:t>！</w:t>
            </w:r>
          </w:p>
          <w:p w14:paraId="7456A929" w14:textId="77777777" w:rsidR="00872676" w:rsidRPr="00D3005C" w:rsidRDefault="00872676" w:rsidP="00872676">
            <w:pPr>
              <w:rPr>
                <w:rFonts w:ascii="宋体" w:hAnsi="宋体"/>
              </w:rPr>
            </w:pPr>
          </w:p>
          <w:p w14:paraId="016EEE37" w14:textId="77777777" w:rsidR="005C0978" w:rsidRPr="00D3005C" w:rsidRDefault="005C0978" w:rsidP="00DF2979">
            <w:pPr>
              <w:ind w:firstLineChars="200" w:firstLine="420"/>
              <w:rPr>
                <w:rFonts w:ascii="宋体" w:hAnsi="宋体"/>
              </w:rPr>
            </w:pPr>
          </w:p>
          <w:p w14:paraId="25D67A89" w14:textId="08DF8145" w:rsidR="00492901" w:rsidRPr="00D3005C" w:rsidRDefault="00492901" w:rsidP="00DF2979">
            <w:pPr>
              <w:ind w:firstLineChars="200" w:firstLine="420"/>
              <w:rPr>
                <w:rFonts w:ascii="宋体" w:hAnsi="宋体"/>
              </w:rPr>
            </w:pPr>
            <w:r w:rsidRPr="00D3005C">
              <w:rPr>
                <w:rFonts w:ascii="宋体" w:hAnsi="宋体" w:hint="eastAsia"/>
              </w:rPr>
              <w:t>南昊冉：</w:t>
            </w:r>
          </w:p>
          <w:p w14:paraId="149EBDA9" w14:textId="493229E6" w:rsidR="00492901" w:rsidRPr="00D3005C" w:rsidRDefault="00CF03D0" w:rsidP="00DF2979">
            <w:pPr>
              <w:ind w:firstLineChars="200" w:firstLine="420"/>
              <w:rPr>
                <w:rFonts w:ascii="宋体" w:hAnsi="宋体"/>
              </w:rPr>
            </w:pPr>
            <w:r w:rsidRPr="00D3005C">
              <w:rPr>
                <w:rFonts w:ascii="宋体" w:hAnsi="宋体" w:hint="eastAsia"/>
              </w:rPr>
              <w:t>本次社会实践活动对我深有影响，不仅了解了党和政府对于环境保护的各种努力，更重要的是明白了保护自然环境、实现人与自然可持续发展的重要社会意义和社会价值，虽然人民群众对生态基本知识的了解程度偏低，他们普遍关心生态环境保护的问题，具有较强的环保意识和生态保护法律意识，对当前生态环境的现状表示担忧。不过，人们在实际生活中表现出的不太理想的生态文明行为与较强的生态文明环保意识有一 定的矛盾性，他们一方面能够认识到生态建设的重要性，乐意为生态环境保护工作尽一份力量，但他们缺乏行动，较少参与生态环保公益活动；他们对生态环境有较高的要求与美好的愿望。而作为一名新时代的大学生，我觉得我们要积极参与到环境保护的实践中去，为党和政府贡献出自己的一份力量，节约粮食，减少浪费，保护环境，共同守护我们的蓝天！</w:t>
            </w:r>
          </w:p>
          <w:p w14:paraId="2509C848" w14:textId="77777777" w:rsidR="005C0978" w:rsidRPr="00D3005C" w:rsidRDefault="005C0978" w:rsidP="00DF2979">
            <w:pPr>
              <w:ind w:firstLineChars="200" w:firstLine="420"/>
              <w:rPr>
                <w:rFonts w:ascii="宋体" w:hAnsi="宋体"/>
              </w:rPr>
            </w:pPr>
          </w:p>
          <w:p w14:paraId="25DE688C" w14:textId="17B565A9" w:rsidR="00492901" w:rsidRPr="00D3005C" w:rsidRDefault="00492901" w:rsidP="00DF2979">
            <w:pPr>
              <w:ind w:firstLineChars="200" w:firstLine="420"/>
              <w:rPr>
                <w:rFonts w:ascii="宋体" w:hAnsi="宋体"/>
              </w:rPr>
            </w:pPr>
            <w:r w:rsidRPr="00D3005C">
              <w:rPr>
                <w:rFonts w:ascii="宋体" w:hAnsi="宋体" w:hint="eastAsia"/>
              </w:rPr>
              <w:t>曾瑞：</w:t>
            </w:r>
          </w:p>
          <w:p w14:paraId="765E8BBE" w14:textId="2AD4FC7C" w:rsidR="00492901" w:rsidRPr="00D3005C" w:rsidRDefault="00CF03D0" w:rsidP="00DF2979">
            <w:pPr>
              <w:ind w:firstLineChars="200" w:firstLine="420"/>
              <w:rPr>
                <w:rFonts w:ascii="宋体" w:hAnsi="宋体"/>
              </w:rPr>
            </w:pPr>
            <w:r w:rsidRPr="00D3005C">
              <w:rPr>
                <w:rFonts w:ascii="宋体" w:hAnsi="宋体" w:hint="eastAsia"/>
              </w:rPr>
              <w:t>在本次玄武湖水质调查的社会实践中，我们不仅收获了丰富的知识和技能，更在实际行动中体会到了环境保护的紧迫性和重要性。通过实地调查，我们直观地感受到了水质污染对自然环境和人类生活带来的威胁，深刻认识到水资源污染的严重性。玄武湖作为南京市的重要景观湖，其水质状况直接影响到周边居民的生活质量和城市的整体形象。实践让我们认识到，每个人都应该参与到环保行动中来，共同维护我们共有的自然资源。在实践的过程中，我们认识到，人类的活动对自然环境有着深远的影响，实现人与自然的和谐相处，需要我们从源头上解决问题，改变生活方式，实现可持续发展。</w:t>
            </w:r>
          </w:p>
          <w:p w14:paraId="79CA16C1" w14:textId="77777777" w:rsidR="00DF2979" w:rsidRPr="00D3005C" w:rsidRDefault="00DF2979" w:rsidP="00DF2979">
            <w:pPr>
              <w:ind w:firstLineChars="200" w:firstLine="420"/>
              <w:rPr>
                <w:rFonts w:ascii="宋体" w:hAnsi="宋体"/>
              </w:rPr>
            </w:pPr>
          </w:p>
          <w:p w14:paraId="41483F19" w14:textId="0A0EDA4E" w:rsidR="006F4C50" w:rsidRPr="00D3005C" w:rsidRDefault="006F4C50" w:rsidP="00385815">
            <w:pPr>
              <w:spacing w:line="300" w:lineRule="auto"/>
              <w:rPr>
                <w:rFonts w:ascii="宋体" w:hAnsi="宋体"/>
                <w:bCs/>
                <w:sz w:val="24"/>
                <w:szCs w:val="24"/>
              </w:rPr>
            </w:pPr>
          </w:p>
          <w:p w14:paraId="101EB367" w14:textId="77777777" w:rsidR="00872676" w:rsidRPr="00D3005C" w:rsidRDefault="00872676" w:rsidP="00872676">
            <w:pPr>
              <w:spacing w:line="300" w:lineRule="auto"/>
              <w:rPr>
                <w:rFonts w:ascii="宋体" w:hAnsi="宋体"/>
                <w:sz w:val="24"/>
                <w:szCs w:val="24"/>
              </w:rPr>
            </w:pPr>
            <w:r w:rsidRPr="00D3005C">
              <w:rPr>
                <w:rFonts w:ascii="宋体" w:hAnsi="宋体" w:hint="eastAsia"/>
                <w:bCs/>
                <w:sz w:val="24"/>
                <w:szCs w:val="24"/>
              </w:rPr>
              <w:lastRenderedPageBreak/>
              <w:t>学生自我鉴定：</w:t>
            </w:r>
          </w:p>
          <w:p w14:paraId="0BA96AC4" w14:textId="077197DB" w:rsidR="006F4C50" w:rsidRPr="00D3005C" w:rsidRDefault="006F4C50" w:rsidP="00385815">
            <w:pPr>
              <w:spacing w:line="300" w:lineRule="auto"/>
              <w:rPr>
                <w:rFonts w:ascii="宋体" w:hAnsi="宋体"/>
                <w:bCs/>
                <w:sz w:val="24"/>
                <w:szCs w:val="24"/>
              </w:rPr>
            </w:pPr>
          </w:p>
          <w:tbl>
            <w:tblPr>
              <w:tblStyle w:val="a9"/>
              <w:tblW w:w="0" w:type="auto"/>
              <w:tblLook w:val="04A0" w:firstRow="1" w:lastRow="0" w:firstColumn="1" w:lastColumn="0" w:noHBand="0" w:noVBand="1"/>
            </w:tblPr>
            <w:tblGrid>
              <w:gridCol w:w="1202"/>
              <w:gridCol w:w="1559"/>
              <w:gridCol w:w="6215"/>
            </w:tblGrid>
            <w:tr w:rsidR="003174A3" w14:paraId="6C417688" w14:textId="77777777" w:rsidTr="003174A3">
              <w:tc>
                <w:tcPr>
                  <w:tcW w:w="1202" w:type="dxa"/>
                </w:tcPr>
                <w:p w14:paraId="5BF3ACBC" w14:textId="7810813C" w:rsidR="003174A3" w:rsidRDefault="003174A3" w:rsidP="00385815">
                  <w:pPr>
                    <w:spacing w:line="300" w:lineRule="auto"/>
                    <w:rPr>
                      <w:rFonts w:ascii="宋体" w:hAnsi="宋体"/>
                      <w:bCs/>
                      <w:sz w:val="24"/>
                      <w:szCs w:val="24"/>
                    </w:rPr>
                  </w:pPr>
                  <w:r>
                    <w:rPr>
                      <w:rFonts w:ascii="宋体" w:hAnsi="宋体" w:hint="eastAsia"/>
                      <w:bCs/>
                      <w:sz w:val="24"/>
                      <w:szCs w:val="24"/>
                    </w:rPr>
                    <w:t>姓名</w:t>
                  </w:r>
                </w:p>
              </w:tc>
              <w:tc>
                <w:tcPr>
                  <w:tcW w:w="1559" w:type="dxa"/>
                </w:tcPr>
                <w:p w14:paraId="2E369325" w14:textId="2C3AE57E" w:rsidR="003174A3" w:rsidRDefault="003174A3" w:rsidP="00385815">
                  <w:pPr>
                    <w:spacing w:line="300" w:lineRule="auto"/>
                    <w:rPr>
                      <w:rFonts w:ascii="宋体" w:hAnsi="宋体"/>
                      <w:bCs/>
                      <w:sz w:val="24"/>
                      <w:szCs w:val="24"/>
                    </w:rPr>
                  </w:pPr>
                  <w:r>
                    <w:rPr>
                      <w:rFonts w:ascii="宋体" w:hAnsi="宋体" w:hint="eastAsia"/>
                      <w:bCs/>
                      <w:sz w:val="24"/>
                      <w:szCs w:val="24"/>
                    </w:rPr>
                    <w:t>学号</w:t>
                  </w:r>
                </w:p>
              </w:tc>
              <w:tc>
                <w:tcPr>
                  <w:tcW w:w="6215" w:type="dxa"/>
                </w:tcPr>
                <w:p w14:paraId="7EB7CD07" w14:textId="6DC0318F" w:rsidR="003174A3" w:rsidRDefault="003174A3" w:rsidP="00385815">
                  <w:pPr>
                    <w:spacing w:line="300" w:lineRule="auto"/>
                    <w:rPr>
                      <w:rFonts w:ascii="宋体" w:hAnsi="宋体"/>
                      <w:bCs/>
                      <w:sz w:val="24"/>
                      <w:szCs w:val="24"/>
                    </w:rPr>
                  </w:pPr>
                  <w:r>
                    <w:rPr>
                      <w:rFonts w:ascii="宋体" w:hAnsi="宋体" w:hint="eastAsia"/>
                      <w:bCs/>
                      <w:sz w:val="24"/>
                      <w:szCs w:val="24"/>
                    </w:rPr>
                    <w:t>工作</w:t>
                  </w:r>
                </w:p>
              </w:tc>
            </w:tr>
            <w:tr w:rsidR="003174A3" w14:paraId="0ABDFA9F" w14:textId="77777777" w:rsidTr="003174A3">
              <w:tc>
                <w:tcPr>
                  <w:tcW w:w="1202" w:type="dxa"/>
                </w:tcPr>
                <w:p w14:paraId="266D3C50" w14:textId="423A99C4" w:rsidR="003174A3" w:rsidRDefault="003174A3" w:rsidP="00385815">
                  <w:pPr>
                    <w:spacing w:line="300" w:lineRule="auto"/>
                    <w:rPr>
                      <w:rFonts w:ascii="宋体" w:hAnsi="宋体"/>
                      <w:bCs/>
                      <w:sz w:val="24"/>
                      <w:szCs w:val="24"/>
                    </w:rPr>
                  </w:pPr>
                  <w:r>
                    <w:rPr>
                      <w:rFonts w:ascii="宋体" w:hAnsi="宋体" w:hint="eastAsia"/>
                      <w:bCs/>
                      <w:sz w:val="24"/>
                      <w:szCs w:val="24"/>
                    </w:rPr>
                    <w:t>董自经</w:t>
                  </w:r>
                </w:p>
              </w:tc>
              <w:tc>
                <w:tcPr>
                  <w:tcW w:w="1559" w:type="dxa"/>
                </w:tcPr>
                <w:p w14:paraId="47AF9B1C" w14:textId="55403B34" w:rsidR="003174A3" w:rsidRDefault="003174A3" w:rsidP="00385815">
                  <w:pPr>
                    <w:spacing w:line="300" w:lineRule="auto"/>
                    <w:rPr>
                      <w:rFonts w:ascii="宋体" w:hAnsi="宋体"/>
                      <w:bCs/>
                      <w:sz w:val="24"/>
                      <w:szCs w:val="24"/>
                    </w:rPr>
                  </w:pPr>
                  <w:r>
                    <w:rPr>
                      <w:rFonts w:ascii="宋体" w:hAnsi="宋体" w:hint="eastAsia"/>
                      <w:bCs/>
                      <w:sz w:val="24"/>
                      <w:szCs w:val="24"/>
                    </w:rPr>
                    <w:t>19222126</w:t>
                  </w:r>
                </w:p>
              </w:tc>
              <w:tc>
                <w:tcPr>
                  <w:tcW w:w="6215" w:type="dxa"/>
                </w:tcPr>
                <w:p w14:paraId="36DE570A" w14:textId="791093DC" w:rsidR="003174A3" w:rsidRDefault="003174A3" w:rsidP="00385815">
                  <w:pPr>
                    <w:spacing w:line="300" w:lineRule="auto"/>
                    <w:rPr>
                      <w:rFonts w:ascii="宋体" w:hAnsi="宋体"/>
                      <w:bCs/>
                      <w:sz w:val="24"/>
                      <w:szCs w:val="24"/>
                    </w:rPr>
                  </w:pPr>
                  <w:r>
                    <w:rPr>
                      <w:rFonts w:ascii="宋体" w:hAnsi="宋体" w:hint="eastAsia"/>
                      <w:bCs/>
                      <w:sz w:val="24"/>
                      <w:szCs w:val="24"/>
                    </w:rPr>
                    <w:t>前往玄武湖</w:t>
                  </w:r>
                  <w:r w:rsidR="001C7303">
                    <w:rPr>
                      <w:rFonts w:ascii="宋体" w:hAnsi="宋体" w:hint="eastAsia"/>
                      <w:bCs/>
                      <w:sz w:val="24"/>
                      <w:szCs w:val="24"/>
                    </w:rPr>
                    <w:t>取景</w:t>
                  </w:r>
                  <w:r>
                    <w:rPr>
                      <w:rFonts w:ascii="宋体" w:hAnsi="宋体" w:hint="eastAsia"/>
                      <w:bCs/>
                      <w:sz w:val="24"/>
                      <w:szCs w:val="24"/>
                    </w:rPr>
                    <w:t>、收集数据、汇总报告</w:t>
                  </w:r>
                </w:p>
              </w:tc>
            </w:tr>
            <w:tr w:rsidR="003174A3" w14:paraId="15EA90BE" w14:textId="77777777" w:rsidTr="003174A3">
              <w:tc>
                <w:tcPr>
                  <w:tcW w:w="1202" w:type="dxa"/>
                </w:tcPr>
                <w:p w14:paraId="35444D06" w14:textId="5D29C08E" w:rsidR="003174A3" w:rsidRDefault="003174A3" w:rsidP="003174A3">
                  <w:pPr>
                    <w:spacing w:line="300" w:lineRule="auto"/>
                    <w:rPr>
                      <w:rFonts w:ascii="宋体" w:hAnsi="宋体"/>
                      <w:bCs/>
                      <w:sz w:val="24"/>
                      <w:szCs w:val="24"/>
                    </w:rPr>
                  </w:pPr>
                  <w:r>
                    <w:rPr>
                      <w:rFonts w:ascii="宋体" w:hAnsi="宋体" w:hint="eastAsia"/>
                      <w:bCs/>
                      <w:sz w:val="24"/>
                      <w:szCs w:val="24"/>
                    </w:rPr>
                    <w:t>曾瑞</w:t>
                  </w:r>
                </w:p>
              </w:tc>
              <w:tc>
                <w:tcPr>
                  <w:tcW w:w="1559" w:type="dxa"/>
                </w:tcPr>
                <w:p w14:paraId="184BBFEA" w14:textId="7C4ED471" w:rsidR="003174A3" w:rsidRDefault="003174A3" w:rsidP="003174A3">
                  <w:pPr>
                    <w:spacing w:line="300" w:lineRule="auto"/>
                    <w:rPr>
                      <w:rFonts w:ascii="宋体" w:hAnsi="宋体"/>
                      <w:bCs/>
                      <w:sz w:val="24"/>
                      <w:szCs w:val="24"/>
                    </w:rPr>
                  </w:pPr>
                  <w:r>
                    <w:rPr>
                      <w:rFonts w:ascii="宋体" w:hAnsi="宋体" w:hint="eastAsia"/>
                      <w:bCs/>
                      <w:sz w:val="24"/>
                      <w:szCs w:val="24"/>
                    </w:rPr>
                    <w:t>19222128</w:t>
                  </w:r>
                </w:p>
              </w:tc>
              <w:tc>
                <w:tcPr>
                  <w:tcW w:w="6215" w:type="dxa"/>
                </w:tcPr>
                <w:p w14:paraId="2D0E3A97" w14:textId="5044F42D" w:rsidR="003174A3" w:rsidRDefault="003174A3" w:rsidP="003174A3">
                  <w:pPr>
                    <w:spacing w:line="300" w:lineRule="auto"/>
                    <w:rPr>
                      <w:rFonts w:ascii="宋体" w:hAnsi="宋体"/>
                      <w:bCs/>
                      <w:sz w:val="24"/>
                      <w:szCs w:val="24"/>
                    </w:rPr>
                  </w:pPr>
                  <w:r>
                    <w:rPr>
                      <w:rFonts w:ascii="宋体" w:hAnsi="宋体" w:hint="eastAsia"/>
                      <w:bCs/>
                      <w:sz w:val="24"/>
                      <w:szCs w:val="24"/>
                    </w:rPr>
                    <w:t>前往玄武湖</w:t>
                  </w:r>
                  <w:r w:rsidR="001C7303">
                    <w:rPr>
                      <w:rFonts w:ascii="宋体" w:hAnsi="宋体" w:hint="eastAsia"/>
                      <w:bCs/>
                      <w:sz w:val="24"/>
                      <w:szCs w:val="24"/>
                    </w:rPr>
                    <w:t>取景</w:t>
                  </w:r>
                  <w:r>
                    <w:rPr>
                      <w:rFonts w:ascii="宋体" w:hAnsi="宋体" w:hint="eastAsia"/>
                      <w:bCs/>
                      <w:sz w:val="24"/>
                      <w:szCs w:val="24"/>
                    </w:rPr>
                    <w:t>、汇总报告</w:t>
                  </w:r>
                </w:p>
              </w:tc>
            </w:tr>
            <w:tr w:rsidR="003174A3" w14:paraId="689A37F1" w14:textId="77777777" w:rsidTr="003174A3">
              <w:tc>
                <w:tcPr>
                  <w:tcW w:w="1202" w:type="dxa"/>
                </w:tcPr>
                <w:p w14:paraId="62BF935A" w14:textId="25CCE4F3" w:rsidR="003174A3" w:rsidRDefault="003174A3" w:rsidP="003174A3">
                  <w:pPr>
                    <w:spacing w:line="300" w:lineRule="auto"/>
                    <w:rPr>
                      <w:rFonts w:ascii="宋体" w:hAnsi="宋体"/>
                      <w:bCs/>
                      <w:sz w:val="24"/>
                      <w:szCs w:val="24"/>
                    </w:rPr>
                  </w:pPr>
                  <w:r>
                    <w:rPr>
                      <w:rFonts w:ascii="宋体" w:hAnsi="宋体" w:hint="eastAsia"/>
                      <w:bCs/>
                      <w:sz w:val="24"/>
                      <w:szCs w:val="24"/>
                    </w:rPr>
                    <w:t>南昊冉</w:t>
                  </w:r>
                </w:p>
              </w:tc>
              <w:tc>
                <w:tcPr>
                  <w:tcW w:w="1559" w:type="dxa"/>
                </w:tcPr>
                <w:p w14:paraId="6A84C4BA" w14:textId="722A3FC9" w:rsidR="003174A3" w:rsidRDefault="003174A3" w:rsidP="003174A3">
                  <w:pPr>
                    <w:spacing w:line="300" w:lineRule="auto"/>
                    <w:rPr>
                      <w:rFonts w:ascii="宋体" w:hAnsi="宋体"/>
                      <w:bCs/>
                      <w:sz w:val="24"/>
                      <w:szCs w:val="24"/>
                    </w:rPr>
                  </w:pPr>
                  <w:r>
                    <w:rPr>
                      <w:rFonts w:ascii="宋体" w:hAnsi="宋体" w:hint="eastAsia"/>
                      <w:bCs/>
                      <w:sz w:val="24"/>
                      <w:szCs w:val="24"/>
                    </w:rPr>
                    <w:t>19222123</w:t>
                  </w:r>
                </w:p>
              </w:tc>
              <w:tc>
                <w:tcPr>
                  <w:tcW w:w="6215" w:type="dxa"/>
                </w:tcPr>
                <w:p w14:paraId="027BF608" w14:textId="614DD4E7" w:rsidR="003174A3" w:rsidRDefault="003174A3" w:rsidP="003174A3">
                  <w:pPr>
                    <w:spacing w:line="300" w:lineRule="auto"/>
                    <w:rPr>
                      <w:rFonts w:ascii="宋体" w:hAnsi="宋体"/>
                      <w:bCs/>
                      <w:sz w:val="24"/>
                      <w:szCs w:val="24"/>
                    </w:rPr>
                  </w:pPr>
                  <w:r>
                    <w:rPr>
                      <w:rFonts w:ascii="宋体" w:hAnsi="宋体" w:hint="eastAsia"/>
                      <w:bCs/>
                      <w:sz w:val="24"/>
                      <w:szCs w:val="24"/>
                    </w:rPr>
                    <w:t>前往玄武湖</w:t>
                  </w:r>
                  <w:r w:rsidR="001C7303">
                    <w:rPr>
                      <w:rFonts w:ascii="宋体" w:hAnsi="宋体" w:hint="eastAsia"/>
                      <w:bCs/>
                      <w:sz w:val="24"/>
                      <w:szCs w:val="24"/>
                    </w:rPr>
                    <w:t>取景</w:t>
                  </w:r>
                  <w:r>
                    <w:rPr>
                      <w:rFonts w:ascii="宋体" w:hAnsi="宋体" w:hint="eastAsia"/>
                      <w:bCs/>
                      <w:sz w:val="24"/>
                      <w:szCs w:val="24"/>
                    </w:rPr>
                    <w:t>、汇总报告</w:t>
                  </w:r>
                </w:p>
              </w:tc>
            </w:tr>
            <w:tr w:rsidR="003174A3" w14:paraId="7734A5A0" w14:textId="77777777" w:rsidTr="003174A3">
              <w:tc>
                <w:tcPr>
                  <w:tcW w:w="1202" w:type="dxa"/>
                </w:tcPr>
                <w:p w14:paraId="7F610ABE" w14:textId="0170FB86" w:rsidR="003174A3" w:rsidRDefault="003174A3" w:rsidP="003174A3">
                  <w:pPr>
                    <w:spacing w:line="300" w:lineRule="auto"/>
                    <w:rPr>
                      <w:rFonts w:ascii="宋体" w:hAnsi="宋体"/>
                      <w:bCs/>
                      <w:sz w:val="24"/>
                      <w:szCs w:val="24"/>
                    </w:rPr>
                  </w:pPr>
                  <w:r>
                    <w:rPr>
                      <w:rFonts w:ascii="宋体" w:hAnsi="宋体" w:hint="eastAsia"/>
                      <w:bCs/>
                      <w:sz w:val="24"/>
                      <w:szCs w:val="24"/>
                    </w:rPr>
                    <w:t>黄子琰</w:t>
                  </w:r>
                </w:p>
              </w:tc>
              <w:tc>
                <w:tcPr>
                  <w:tcW w:w="1559" w:type="dxa"/>
                </w:tcPr>
                <w:p w14:paraId="48E604F9" w14:textId="6AEA8410" w:rsidR="003174A3" w:rsidRDefault="003174A3" w:rsidP="003174A3">
                  <w:pPr>
                    <w:spacing w:line="300" w:lineRule="auto"/>
                    <w:rPr>
                      <w:rFonts w:ascii="宋体" w:hAnsi="宋体"/>
                      <w:bCs/>
                      <w:sz w:val="24"/>
                      <w:szCs w:val="24"/>
                    </w:rPr>
                  </w:pPr>
                  <w:r>
                    <w:rPr>
                      <w:rFonts w:ascii="宋体" w:hAnsi="宋体" w:hint="eastAsia"/>
                      <w:bCs/>
                      <w:sz w:val="24"/>
                      <w:szCs w:val="24"/>
                    </w:rPr>
                    <w:t>1922212</w:t>
                  </w:r>
                  <w:r w:rsidR="00CB0979">
                    <w:rPr>
                      <w:rFonts w:ascii="宋体" w:hAnsi="宋体" w:hint="eastAsia"/>
                      <w:bCs/>
                      <w:sz w:val="24"/>
                      <w:szCs w:val="24"/>
                    </w:rPr>
                    <w:t>5</w:t>
                  </w:r>
                </w:p>
              </w:tc>
              <w:tc>
                <w:tcPr>
                  <w:tcW w:w="6215" w:type="dxa"/>
                </w:tcPr>
                <w:p w14:paraId="3B59984D" w14:textId="4F6DD228" w:rsidR="003174A3" w:rsidRDefault="003174A3" w:rsidP="003174A3">
                  <w:pPr>
                    <w:spacing w:line="300" w:lineRule="auto"/>
                    <w:rPr>
                      <w:rFonts w:ascii="宋体" w:hAnsi="宋体"/>
                      <w:bCs/>
                      <w:sz w:val="24"/>
                      <w:szCs w:val="24"/>
                    </w:rPr>
                  </w:pPr>
                  <w:r>
                    <w:rPr>
                      <w:rFonts w:ascii="宋体" w:hAnsi="宋体" w:hint="eastAsia"/>
                      <w:bCs/>
                      <w:sz w:val="24"/>
                      <w:szCs w:val="24"/>
                    </w:rPr>
                    <w:t>前往玄武湖</w:t>
                  </w:r>
                  <w:r w:rsidR="001C7303">
                    <w:rPr>
                      <w:rFonts w:ascii="宋体" w:hAnsi="宋体" w:hint="eastAsia"/>
                      <w:bCs/>
                      <w:sz w:val="24"/>
                      <w:szCs w:val="24"/>
                    </w:rPr>
                    <w:t>取景</w:t>
                  </w:r>
                  <w:r>
                    <w:rPr>
                      <w:rFonts w:ascii="宋体" w:hAnsi="宋体" w:hint="eastAsia"/>
                      <w:bCs/>
                      <w:sz w:val="24"/>
                      <w:szCs w:val="24"/>
                    </w:rPr>
                    <w:t>、汇总报告</w:t>
                  </w:r>
                </w:p>
              </w:tc>
            </w:tr>
            <w:tr w:rsidR="003174A3" w14:paraId="518CD2BD" w14:textId="77777777" w:rsidTr="003174A3">
              <w:tc>
                <w:tcPr>
                  <w:tcW w:w="1202" w:type="dxa"/>
                </w:tcPr>
                <w:p w14:paraId="39C2DB4B" w14:textId="666DE326" w:rsidR="003174A3" w:rsidRDefault="003174A3" w:rsidP="003174A3">
                  <w:pPr>
                    <w:spacing w:line="300" w:lineRule="auto"/>
                    <w:rPr>
                      <w:rFonts w:ascii="宋体" w:hAnsi="宋体"/>
                      <w:bCs/>
                      <w:sz w:val="24"/>
                      <w:szCs w:val="24"/>
                    </w:rPr>
                  </w:pPr>
                  <w:r>
                    <w:rPr>
                      <w:rFonts w:ascii="宋体" w:hAnsi="宋体" w:hint="eastAsia"/>
                      <w:bCs/>
                      <w:sz w:val="24"/>
                      <w:szCs w:val="24"/>
                    </w:rPr>
                    <w:t>朱泽硕</w:t>
                  </w:r>
                </w:p>
              </w:tc>
              <w:tc>
                <w:tcPr>
                  <w:tcW w:w="1559" w:type="dxa"/>
                </w:tcPr>
                <w:p w14:paraId="0363A2F1" w14:textId="4B195CB8" w:rsidR="003174A3" w:rsidRDefault="003174A3" w:rsidP="003174A3">
                  <w:pPr>
                    <w:spacing w:line="300" w:lineRule="auto"/>
                    <w:rPr>
                      <w:rFonts w:ascii="宋体" w:hAnsi="宋体"/>
                      <w:bCs/>
                      <w:sz w:val="24"/>
                      <w:szCs w:val="24"/>
                    </w:rPr>
                  </w:pPr>
                  <w:r>
                    <w:rPr>
                      <w:rFonts w:ascii="宋体" w:hAnsi="宋体" w:hint="eastAsia"/>
                      <w:bCs/>
                      <w:sz w:val="24"/>
                      <w:szCs w:val="24"/>
                    </w:rPr>
                    <w:t>19222110</w:t>
                  </w:r>
                </w:p>
              </w:tc>
              <w:tc>
                <w:tcPr>
                  <w:tcW w:w="6215" w:type="dxa"/>
                </w:tcPr>
                <w:p w14:paraId="206EB119" w14:textId="784D31D7" w:rsidR="003174A3" w:rsidRDefault="003174A3" w:rsidP="003174A3">
                  <w:pPr>
                    <w:spacing w:line="300" w:lineRule="auto"/>
                    <w:rPr>
                      <w:rFonts w:ascii="宋体" w:hAnsi="宋体"/>
                      <w:bCs/>
                      <w:sz w:val="24"/>
                      <w:szCs w:val="24"/>
                    </w:rPr>
                  </w:pPr>
                  <w:r>
                    <w:rPr>
                      <w:rFonts w:ascii="宋体" w:hAnsi="宋体" w:hint="eastAsia"/>
                      <w:bCs/>
                      <w:sz w:val="24"/>
                      <w:szCs w:val="24"/>
                    </w:rPr>
                    <w:t>前往玄武湖</w:t>
                  </w:r>
                  <w:r w:rsidR="001C7303">
                    <w:rPr>
                      <w:rFonts w:ascii="宋体" w:hAnsi="宋体" w:hint="eastAsia"/>
                      <w:bCs/>
                      <w:sz w:val="24"/>
                      <w:szCs w:val="24"/>
                    </w:rPr>
                    <w:t>取景</w:t>
                  </w:r>
                  <w:r>
                    <w:rPr>
                      <w:rFonts w:ascii="宋体" w:hAnsi="宋体" w:hint="eastAsia"/>
                      <w:bCs/>
                      <w:sz w:val="24"/>
                      <w:szCs w:val="24"/>
                    </w:rPr>
                    <w:t>、汇总报告</w:t>
                  </w:r>
                </w:p>
              </w:tc>
            </w:tr>
            <w:tr w:rsidR="003174A3" w14:paraId="4F6DF4FE" w14:textId="77777777" w:rsidTr="003174A3">
              <w:tc>
                <w:tcPr>
                  <w:tcW w:w="1202" w:type="dxa"/>
                </w:tcPr>
                <w:p w14:paraId="3C378E64" w14:textId="619038B3" w:rsidR="003174A3" w:rsidRDefault="003174A3" w:rsidP="003174A3">
                  <w:pPr>
                    <w:spacing w:line="300" w:lineRule="auto"/>
                    <w:rPr>
                      <w:rFonts w:ascii="宋体" w:hAnsi="宋体"/>
                      <w:bCs/>
                      <w:sz w:val="24"/>
                      <w:szCs w:val="24"/>
                    </w:rPr>
                  </w:pPr>
                  <w:r>
                    <w:rPr>
                      <w:rFonts w:ascii="宋体" w:hAnsi="宋体" w:hint="eastAsia"/>
                      <w:bCs/>
                      <w:sz w:val="24"/>
                      <w:szCs w:val="24"/>
                    </w:rPr>
                    <w:t>蔡学成</w:t>
                  </w:r>
                </w:p>
              </w:tc>
              <w:tc>
                <w:tcPr>
                  <w:tcW w:w="1559" w:type="dxa"/>
                </w:tcPr>
                <w:p w14:paraId="3A5E687F" w14:textId="7360E678" w:rsidR="003174A3" w:rsidRDefault="003174A3" w:rsidP="003174A3">
                  <w:pPr>
                    <w:spacing w:line="300" w:lineRule="auto"/>
                    <w:rPr>
                      <w:rFonts w:ascii="宋体" w:hAnsi="宋体"/>
                      <w:bCs/>
                      <w:sz w:val="24"/>
                      <w:szCs w:val="24"/>
                    </w:rPr>
                  </w:pPr>
                  <w:r>
                    <w:rPr>
                      <w:rFonts w:ascii="宋体" w:hAnsi="宋体" w:hint="eastAsia"/>
                      <w:bCs/>
                      <w:sz w:val="24"/>
                      <w:szCs w:val="24"/>
                    </w:rPr>
                    <w:t>19222130</w:t>
                  </w:r>
                </w:p>
              </w:tc>
              <w:tc>
                <w:tcPr>
                  <w:tcW w:w="6215" w:type="dxa"/>
                </w:tcPr>
                <w:p w14:paraId="52DBA5A1" w14:textId="45283813" w:rsidR="003174A3" w:rsidRDefault="003174A3" w:rsidP="003174A3">
                  <w:pPr>
                    <w:spacing w:line="300" w:lineRule="auto"/>
                    <w:rPr>
                      <w:rFonts w:ascii="宋体" w:hAnsi="宋体"/>
                      <w:bCs/>
                      <w:sz w:val="24"/>
                      <w:szCs w:val="24"/>
                    </w:rPr>
                  </w:pPr>
                  <w:r>
                    <w:rPr>
                      <w:rFonts w:ascii="宋体" w:hAnsi="宋体" w:hint="eastAsia"/>
                      <w:bCs/>
                      <w:sz w:val="24"/>
                      <w:szCs w:val="24"/>
                    </w:rPr>
                    <w:t>前往玄武湖</w:t>
                  </w:r>
                  <w:r w:rsidR="001C7303">
                    <w:rPr>
                      <w:rFonts w:ascii="宋体" w:hAnsi="宋体" w:hint="eastAsia"/>
                      <w:bCs/>
                      <w:sz w:val="24"/>
                      <w:szCs w:val="24"/>
                    </w:rPr>
                    <w:t>取景</w:t>
                  </w:r>
                  <w:r>
                    <w:rPr>
                      <w:rFonts w:ascii="宋体" w:hAnsi="宋体" w:hint="eastAsia"/>
                      <w:bCs/>
                      <w:sz w:val="24"/>
                      <w:szCs w:val="24"/>
                    </w:rPr>
                    <w:t>、汇总报告</w:t>
                  </w:r>
                </w:p>
              </w:tc>
            </w:tr>
          </w:tbl>
          <w:p w14:paraId="7D719C05" w14:textId="55E193B4" w:rsidR="006F4C50" w:rsidRPr="00D3005C" w:rsidRDefault="006F4C50" w:rsidP="00385815">
            <w:pPr>
              <w:spacing w:line="300" w:lineRule="auto"/>
              <w:rPr>
                <w:rFonts w:ascii="宋体" w:hAnsi="宋体"/>
                <w:bCs/>
                <w:sz w:val="24"/>
                <w:szCs w:val="24"/>
              </w:rPr>
            </w:pPr>
          </w:p>
          <w:p w14:paraId="0A7B5C36" w14:textId="596879DA" w:rsidR="006F4C50" w:rsidRPr="00D3005C" w:rsidRDefault="006F4C50" w:rsidP="00385815">
            <w:pPr>
              <w:spacing w:line="300" w:lineRule="auto"/>
              <w:rPr>
                <w:rFonts w:ascii="宋体" w:hAnsi="宋体"/>
                <w:bCs/>
                <w:sz w:val="24"/>
                <w:szCs w:val="24"/>
              </w:rPr>
            </w:pPr>
          </w:p>
          <w:p w14:paraId="398D48C7" w14:textId="67C786A8" w:rsidR="006F4C50" w:rsidRPr="00D3005C" w:rsidRDefault="006F4C50" w:rsidP="00385815">
            <w:pPr>
              <w:spacing w:line="300" w:lineRule="auto"/>
              <w:rPr>
                <w:rFonts w:ascii="宋体" w:hAnsi="宋体"/>
                <w:bCs/>
                <w:sz w:val="24"/>
                <w:szCs w:val="24"/>
              </w:rPr>
            </w:pPr>
          </w:p>
          <w:p w14:paraId="2A533D90" w14:textId="77777777" w:rsidR="00872676" w:rsidRDefault="00872676" w:rsidP="00872676">
            <w:pPr>
              <w:spacing w:line="300" w:lineRule="auto"/>
              <w:rPr>
                <w:rFonts w:ascii="宋体" w:hAnsi="宋体"/>
                <w:bCs/>
                <w:sz w:val="24"/>
                <w:szCs w:val="24"/>
              </w:rPr>
            </w:pPr>
          </w:p>
          <w:p w14:paraId="74865C71" w14:textId="77777777" w:rsidR="004C0399" w:rsidRDefault="004C0399" w:rsidP="00872676">
            <w:pPr>
              <w:spacing w:line="300" w:lineRule="auto"/>
              <w:rPr>
                <w:rFonts w:ascii="宋体" w:hAnsi="宋体"/>
                <w:bCs/>
                <w:sz w:val="24"/>
                <w:szCs w:val="24"/>
              </w:rPr>
            </w:pPr>
          </w:p>
          <w:p w14:paraId="36DB20D1" w14:textId="77777777" w:rsidR="004C0399" w:rsidRDefault="004C0399" w:rsidP="00872676">
            <w:pPr>
              <w:spacing w:line="300" w:lineRule="auto"/>
              <w:rPr>
                <w:rFonts w:ascii="宋体" w:hAnsi="宋体"/>
                <w:bCs/>
                <w:sz w:val="24"/>
                <w:szCs w:val="24"/>
              </w:rPr>
            </w:pPr>
          </w:p>
          <w:p w14:paraId="3F5E25BB" w14:textId="77777777" w:rsidR="004C0399" w:rsidRDefault="004C0399" w:rsidP="00872676">
            <w:pPr>
              <w:spacing w:line="300" w:lineRule="auto"/>
              <w:rPr>
                <w:rFonts w:ascii="宋体" w:hAnsi="宋体"/>
                <w:bCs/>
                <w:sz w:val="24"/>
                <w:szCs w:val="24"/>
              </w:rPr>
            </w:pPr>
          </w:p>
          <w:p w14:paraId="682B6429" w14:textId="77777777" w:rsidR="004C0399" w:rsidRDefault="004C0399" w:rsidP="00872676">
            <w:pPr>
              <w:spacing w:line="300" w:lineRule="auto"/>
              <w:rPr>
                <w:rFonts w:ascii="宋体" w:hAnsi="宋体"/>
                <w:bCs/>
                <w:sz w:val="24"/>
                <w:szCs w:val="24"/>
              </w:rPr>
            </w:pPr>
          </w:p>
          <w:p w14:paraId="32805E45" w14:textId="77777777" w:rsidR="004C0399" w:rsidRDefault="004C0399" w:rsidP="00872676">
            <w:pPr>
              <w:spacing w:line="300" w:lineRule="auto"/>
              <w:rPr>
                <w:rFonts w:ascii="宋体" w:hAnsi="宋体"/>
                <w:bCs/>
                <w:sz w:val="24"/>
                <w:szCs w:val="24"/>
              </w:rPr>
            </w:pPr>
          </w:p>
          <w:p w14:paraId="7187387A" w14:textId="77777777" w:rsidR="004C0399" w:rsidRDefault="004C0399" w:rsidP="00872676">
            <w:pPr>
              <w:spacing w:line="300" w:lineRule="auto"/>
              <w:rPr>
                <w:rFonts w:ascii="宋体" w:hAnsi="宋体"/>
                <w:bCs/>
                <w:sz w:val="24"/>
                <w:szCs w:val="24"/>
              </w:rPr>
            </w:pPr>
          </w:p>
          <w:p w14:paraId="583E4E1D" w14:textId="77777777" w:rsidR="004C0399" w:rsidRDefault="004C0399" w:rsidP="00872676">
            <w:pPr>
              <w:spacing w:line="300" w:lineRule="auto"/>
              <w:rPr>
                <w:rFonts w:ascii="宋体" w:hAnsi="宋体"/>
                <w:bCs/>
                <w:sz w:val="24"/>
                <w:szCs w:val="24"/>
              </w:rPr>
            </w:pPr>
          </w:p>
          <w:p w14:paraId="7716EA41" w14:textId="77777777" w:rsidR="004C0399" w:rsidRDefault="004C0399" w:rsidP="00872676">
            <w:pPr>
              <w:spacing w:line="300" w:lineRule="auto"/>
              <w:rPr>
                <w:rFonts w:ascii="宋体" w:hAnsi="宋体"/>
                <w:bCs/>
                <w:sz w:val="24"/>
                <w:szCs w:val="24"/>
              </w:rPr>
            </w:pPr>
          </w:p>
          <w:p w14:paraId="50A4B00E" w14:textId="77777777" w:rsidR="004C0399" w:rsidRDefault="004C0399" w:rsidP="00872676">
            <w:pPr>
              <w:spacing w:line="300" w:lineRule="auto"/>
              <w:rPr>
                <w:rFonts w:ascii="宋体" w:hAnsi="宋体"/>
                <w:bCs/>
                <w:sz w:val="24"/>
                <w:szCs w:val="24"/>
              </w:rPr>
            </w:pPr>
          </w:p>
          <w:p w14:paraId="61EA6BB0" w14:textId="77777777" w:rsidR="004C0399" w:rsidRDefault="004C0399" w:rsidP="00872676">
            <w:pPr>
              <w:spacing w:line="300" w:lineRule="auto"/>
              <w:rPr>
                <w:rFonts w:ascii="宋体" w:hAnsi="宋体"/>
                <w:bCs/>
                <w:sz w:val="24"/>
                <w:szCs w:val="24"/>
              </w:rPr>
            </w:pPr>
          </w:p>
          <w:p w14:paraId="12073ACE" w14:textId="77777777" w:rsidR="004C0399" w:rsidRDefault="004C0399" w:rsidP="00872676">
            <w:pPr>
              <w:spacing w:line="300" w:lineRule="auto"/>
              <w:rPr>
                <w:rFonts w:ascii="宋体" w:hAnsi="宋体"/>
                <w:bCs/>
                <w:sz w:val="24"/>
                <w:szCs w:val="24"/>
              </w:rPr>
            </w:pPr>
          </w:p>
          <w:p w14:paraId="3539E12F" w14:textId="77777777" w:rsidR="004C0399" w:rsidRDefault="004C0399" w:rsidP="00872676">
            <w:pPr>
              <w:spacing w:line="300" w:lineRule="auto"/>
              <w:rPr>
                <w:rFonts w:ascii="宋体" w:hAnsi="宋体"/>
                <w:bCs/>
                <w:sz w:val="24"/>
                <w:szCs w:val="24"/>
              </w:rPr>
            </w:pPr>
          </w:p>
          <w:p w14:paraId="4815B398" w14:textId="77777777" w:rsidR="004C0399" w:rsidRDefault="004C0399" w:rsidP="00872676">
            <w:pPr>
              <w:spacing w:line="300" w:lineRule="auto"/>
              <w:rPr>
                <w:rFonts w:ascii="宋体" w:hAnsi="宋体"/>
                <w:bCs/>
                <w:sz w:val="24"/>
                <w:szCs w:val="24"/>
              </w:rPr>
            </w:pPr>
          </w:p>
          <w:p w14:paraId="6F24F5F1" w14:textId="77777777" w:rsidR="004C0399" w:rsidRDefault="004C0399" w:rsidP="00872676">
            <w:pPr>
              <w:spacing w:line="300" w:lineRule="auto"/>
              <w:rPr>
                <w:rFonts w:ascii="宋体" w:hAnsi="宋体"/>
                <w:bCs/>
                <w:sz w:val="24"/>
                <w:szCs w:val="24"/>
              </w:rPr>
            </w:pPr>
          </w:p>
          <w:p w14:paraId="1CE1731F" w14:textId="77777777" w:rsidR="004C0399" w:rsidRDefault="004C0399" w:rsidP="00872676">
            <w:pPr>
              <w:spacing w:line="300" w:lineRule="auto"/>
              <w:rPr>
                <w:rFonts w:ascii="宋体" w:hAnsi="宋体"/>
                <w:bCs/>
                <w:sz w:val="24"/>
                <w:szCs w:val="24"/>
              </w:rPr>
            </w:pPr>
          </w:p>
          <w:p w14:paraId="744FEF34" w14:textId="77777777" w:rsidR="004C0399" w:rsidRDefault="004C0399" w:rsidP="00872676">
            <w:pPr>
              <w:spacing w:line="300" w:lineRule="auto"/>
              <w:rPr>
                <w:rFonts w:ascii="宋体" w:hAnsi="宋体"/>
                <w:bCs/>
                <w:sz w:val="24"/>
                <w:szCs w:val="24"/>
              </w:rPr>
            </w:pPr>
          </w:p>
          <w:p w14:paraId="0B7C7272" w14:textId="77777777" w:rsidR="004C0399" w:rsidRPr="00D3005C" w:rsidRDefault="004C0399" w:rsidP="00872676">
            <w:pPr>
              <w:spacing w:line="300" w:lineRule="auto"/>
              <w:rPr>
                <w:rFonts w:ascii="宋体" w:hAnsi="宋体"/>
                <w:bCs/>
                <w:sz w:val="24"/>
                <w:szCs w:val="24"/>
              </w:rPr>
            </w:pPr>
          </w:p>
          <w:p w14:paraId="338F03F8" w14:textId="77777777" w:rsidR="00872676" w:rsidRPr="00D3005C" w:rsidRDefault="00872676" w:rsidP="00872676">
            <w:pPr>
              <w:spacing w:line="300" w:lineRule="auto"/>
              <w:rPr>
                <w:rFonts w:ascii="宋体" w:hAnsi="宋体"/>
                <w:bCs/>
                <w:sz w:val="24"/>
                <w:szCs w:val="24"/>
              </w:rPr>
            </w:pPr>
          </w:p>
          <w:p w14:paraId="37FD43A3" w14:textId="77777777" w:rsidR="00872676" w:rsidRPr="00D3005C" w:rsidRDefault="00872676" w:rsidP="00872676">
            <w:pPr>
              <w:spacing w:line="300" w:lineRule="auto"/>
              <w:rPr>
                <w:rFonts w:ascii="宋体" w:hAnsi="宋体"/>
                <w:sz w:val="24"/>
                <w:szCs w:val="24"/>
              </w:rPr>
            </w:pPr>
          </w:p>
        </w:tc>
      </w:tr>
    </w:tbl>
    <w:p w14:paraId="64DB7080" w14:textId="77777777" w:rsidR="00E90D54" w:rsidRPr="00D3005C" w:rsidRDefault="00E90D54" w:rsidP="006F4C50">
      <w:pPr>
        <w:rPr>
          <w:rFonts w:ascii="宋体" w:hAnsi="宋体"/>
        </w:rPr>
      </w:pPr>
    </w:p>
    <w:sectPr w:rsidR="00E90D54" w:rsidRPr="00D3005C" w:rsidSect="004905E2">
      <w:footerReference w:type="even" r:id="rId22"/>
      <w:footerReference w:type="default" r:id="rId23"/>
      <w:pgSz w:w="11907" w:h="16840"/>
      <w:pgMar w:top="1418" w:right="1134" w:bottom="1134" w:left="1418" w:header="284" w:footer="284" w:gutter="0"/>
      <w:pgNumType w:fmt="decimalFullWidth" w:start="1"/>
      <w:cols w:space="720"/>
      <w:titlePg/>
      <w:docGrid w:linePitch="27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11E5CF" w14:textId="77777777" w:rsidR="001928DD" w:rsidRDefault="001928DD" w:rsidP="006F4C50">
      <w:r>
        <w:separator/>
      </w:r>
    </w:p>
  </w:endnote>
  <w:endnote w:type="continuationSeparator" w:id="0">
    <w:p w14:paraId="0E672A9F" w14:textId="77777777" w:rsidR="001928DD" w:rsidRDefault="001928DD" w:rsidP="006F4C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方正姚体">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default"/>
    <w:sig w:usb0="00000001" w:usb1="080E0000" w:usb2="00000000" w:usb3="00000000" w:csb0="00040000" w:csb1="00000000"/>
  </w:font>
  <w:font w:name="华文新魏">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581585" w14:textId="77777777" w:rsidR="00791B83" w:rsidRDefault="00000000">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333E4B09" w14:textId="77777777" w:rsidR="00791B83" w:rsidRDefault="00791B8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BD5D3C" w14:textId="77777777" w:rsidR="00791B83" w:rsidRDefault="00000000">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rFonts w:hint="eastAsia"/>
      </w:rPr>
      <w:t>２</w:t>
    </w:r>
    <w:r>
      <w:rPr>
        <w:rStyle w:val="a7"/>
      </w:rPr>
      <w:fldChar w:fldCharType="end"/>
    </w:r>
  </w:p>
  <w:p w14:paraId="76AE97F1" w14:textId="77777777" w:rsidR="00791B83" w:rsidRDefault="00791B8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0B8698" w14:textId="77777777" w:rsidR="001928DD" w:rsidRDefault="001928DD" w:rsidP="006F4C50">
      <w:r>
        <w:separator/>
      </w:r>
    </w:p>
  </w:footnote>
  <w:footnote w:type="continuationSeparator" w:id="0">
    <w:p w14:paraId="02259583" w14:textId="77777777" w:rsidR="001928DD" w:rsidRDefault="001928DD" w:rsidP="006F4C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010136"/>
    <w:multiLevelType w:val="hybridMultilevel"/>
    <w:tmpl w:val="4838F742"/>
    <w:lvl w:ilvl="0" w:tplc="A6382204">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CBB4AD0"/>
    <w:multiLevelType w:val="hybridMultilevel"/>
    <w:tmpl w:val="8062BEA2"/>
    <w:lvl w:ilvl="0" w:tplc="B8EE0E80">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DE202EE"/>
    <w:multiLevelType w:val="hybridMultilevel"/>
    <w:tmpl w:val="7186ACCA"/>
    <w:lvl w:ilvl="0" w:tplc="8460BAD8">
      <w:start w:val="4"/>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7BB51642"/>
    <w:multiLevelType w:val="hybridMultilevel"/>
    <w:tmpl w:val="2C4825A2"/>
    <w:lvl w:ilvl="0" w:tplc="19F2D912">
      <w:start w:val="1"/>
      <w:numFmt w:val="japaneseCounting"/>
      <w:lvlText w:val="%1、"/>
      <w:lvlJc w:val="left"/>
      <w:pPr>
        <w:ind w:left="420" w:hanging="42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num w:numId="1" w16cid:durableId="471874754">
    <w:abstractNumId w:val="3"/>
  </w:num>
  <w:num w:numId="2" w16cid:durableId="106169385">
    <w:abstractNumId w:val="2"/>
  </w:num>
  <w:num w:numId="3" w16cid:durableId="2010789422">
    <w:abstractNumId w:val="0"/>
  </w:num>
  <w:num w:numId="4" w16cid:durableId="15061693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99E"/>
    <w:rsid w:val="0009011D"/>
    <w:rsid w:val="000A55C1"/>
    <w:rsid w:val="001928DD"/>
    <w:rsid w:val="001C7303"/>
    <w:rsid w:val="001D0734"/>
    <w:rsid w:val="00216350"/>
    <w:rsid w:val="00232B64"/>
    <w:rsid w:val="00302B2D"/>
    <w:rsid w:val="003174A3"/>
    <w:rsid w:val="00317F64"/>
    <w:rsid w:val="00382242"/>
    <w:rsid w:val="004905E2"/>
    <w:rsid w:val="00492901"/>
    <w:rsid w:val="004C0399"/>
    <w:rsid w:val="0052275C"/>
    <w:rsid w:val="00572D85"/>
    <w:rsid w:val="005856C8"/>
    <w:rsid w:val="005A77F5"/>
    <w:rsid w:val="005C0978"/>
    <w:rsid w:val="005E2D4A"/>
    <w:rsid w:val="00621BD0"/>
    <w:rsid w:val="00640260"/>
    <w:rsid w:val="00652C2F"/>
    <w:rsid w:val="00680FDF"/>
    <w:rsid w:val="006F4C50"/>
    <w:rsid w:val="00732B0C"/>
    <w:rsid w:val="0077799E"/>
    <w:rsid w:val="00791B83"/>
    <w:rsid w:val="007E6963"/>
    <w:rsid w:val="00872676"/>
    <w:rsid w:val="0093013B"/>
    <w:rsid w:val="00A311AF"/>
    <w:rsid w:val="00A43B99"/>
    <w:rsid w:val="00A55FB0"/>
    <w:rsid w:val="00AE1E1C"/>
    <w:rsid w:val="00B05B35"/>
    <w:rsid w:val="00B53F0E"/>
    <w:rsid w:val="00B65557"/>
    <w:rsid w:val="00B96926"/>
    <w:rsid w:val="00C5358A"/>
    <w:rsid w:val="00C861A7"/>
    <w:rsid w:val="00CB0979"/>
    <w:rsid w:val="00CD3292"/>
    <w:rsid w:val="00CF03D0"/>
    <w:rsid w:val="00D07AA1"/>
    <w:rsid w:val="00D3005C"/>
    <w:rsid w:val="00D35880"/>
    <w:rsid w:val="00DB2144"/>
    <w:rsid w:val="00DF2979"/>
    <w:rsid w:val="00E128F3"/>
    <w:rsid w:val="00E43A73"/>
    <w:rsid w:val="00E90D54"/>
    <w:rsid w:val="00F303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24237A"/>
  <w15:chartTrackingRefBased/>
  <w15:docId w15:val="{5B683EBD-F1AD-4C3E-9323-01DDAA934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74A3"/>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F4C50"/>
    <w:pPr>
      <w:tabs>
        <w:tab w:val="center" w:pos="4153"/>
        <w:tab w:val="right" w:pos="8306"/>
      </w:tabs>
      <w:snapToGrid w:val="0"/>
      <w:jc w:val="center"/>
    </w:pPr>
    <w:rPr>
      <w:sz w:val="18"/>
      <w:szCs w:val="18"/>
    </w:rPr>
  </w:style>
  <w:style w:type="character" w:customStyle="1" w:styleId="a4">
    <w:name w:val="页眉 字符"/>
    <w:basedOn w:val="a0"/>
    <w:link w:val="a3"/>
    <w:rsid w:val="006F4C50"/>
    <w:rPr>
      <w:sz w:val="18"/>
      <w:szCs w:val="18"/>
    </w:rPr>
  </w:style>
  <w:style w:type="paragraph" w:styleId="a5">
    <w:name w:val="footer"/>
    <w:basedOn w:val="a"/>
    <w:link w:val="a6"/>
    <w:unhideWhenUsed/>
    <w:rsid w:val="006F4C50"/>
    <w:pPr>
      <w:tabs>
        <w:tab w:val="center" w:pos="4153"/>
        <w:tab w:val="right" w:pos="8306"/>
      </w:tabs>
      <w:snapToGrid w:val="0"/>
      <w:jc w:val="left"/>
    </w:pPr>
    <w:rPr>
      <w:sz w:val="18"/>
      <w:szCs w:val="18"/>
    </w:rPr>
  </w:style>
  <w:style w:type="character" w:customStyle="1" w:styleId="a6">
    <w:name w:val="页脚 字符"/>
    <w:basedOn w:val="a0"/>
    <w:link w:val="a5"/>
    <w:rsid w:val="006F4C50"/>
    <w:rPr>
      <w:sz w:val="18"/>
      <w:szCs w:val="18"/>
    </w:rPr>
  </w:style>
  <w:style w:type="character" w:styleId="a7">
    <w:name w:val="page number"/>
    <w:rsid w:val="006F4C50"/>
  </w:style>
  <w:style w:type="paragraph" w:styleId="a8">
    <w:name w:val="List Paragraph"/>
    <w:basedOn w:val="a"/>
    <w:uiPriority w:val="34"/>
    <w:qFormat/>
    <w:rsid w:val="006F4C50"/>
    <w:pPr>
      <w:ind w:firstLineChars="200" w:firstLine="420"/>
    </w:pPr>
    <w:rPr>
      <w:rFonts w:asciiTheme="minorHAnsi" w:eastAsiaTheme="minorEastAsia" w:hAnsiTheme="minorHAnsi" w:cstheme="minorBidi"/>
      <w:szCs w:val="22"/>
    </w:rPr>
  </w:style>
  <w:style w:type="table" w:styleId="a9">
    <w:name w:val="Table Grid"/>
    <w:basedOn w:val="a1"/>
    <w:uiPriority w:val="39"/>
    <w:rsid w:val="003174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329007">
      <w:bodyDiv w:val="1"/>
      <w:marLeft w:val="0"/>
      <w:marRight w:val="0"/>
      <w:marTop w:val="0"/>
      <w:marBottom w:val="0"/>
      <w:divBdr>
        <w:top w:val="none" w:sz="0" w:space="0" w:color="auto"/>
        <w:left w:val="none" w:sz="0" w:space="0" w:color="auto"/>
        <w:bottom w:val="none" w:sz="0" w:space="0" w:color="auto"/>
        <w:right w:val="none" w:sz="0" w:space="0" w:color="auto"/>
      </w:divBdr>
    </w:div>
    <w:div w:id="709258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7</Pages>
  <Words>909</Words>
  <Characters>5183</Characters>
  <Application>Microsoft Office Word</Application>
  <DocSecurity>0</DocSecurity>
  <Lines>43</Lines>
  <Paragraphs>12</Paragraphs>
  <ScaleCrop>false</ScaleCrop>
  <Company/>
  <LinksUpToDate>false</LinksUpToDate>
  <CharactersWithSpaces>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zijing dong</dc:creator>
  <cp:keywords/>
  <dc:description/>
  <cp:lastModifiedBy>zijing dong</cp:lastModifiedBy>
  <cp:revision>19</cp:revision>
  <dcterms:created xsi:type="dcterms:W3CDTF">2024-05-01T00:55:00Z</dcterms:created>
  <dcterms:modified xsi:type="dcterms:W3CDTF">2024-06-13T08:24:00Z</dcterms:modified>
</cp:coreProperties>
</file>