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4A7D" w14:textId="01636308" w:rsidR="00BC6095" w:rsidRDefault="00BC6095" w:rsidP="00BC6095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玄武湖中，总有数不胜数的自然人文的风景使我们驻足、记录留念，而且也没有任何的审美疲劳，每处风景，都能让我们以平静的心情去观赏。不知其他成员有没有类似的感受，在这种趋于初夏的气温中，在逛着偌大的公园时，我竟然没有感受到一只蚊子的存在，没受到任何蚊虫的叮咬，这是令我最感惊奇的地方。除了亲身体验，我们还问了不少来往的游客，询问他们对于玄武湖环境的评价，不少人都是笑着回答的，“环境很好，经常来这散步/带小孩玩”。</w:t>
      </w:r>
    </w:p>
    <w:p w14:paraId="52F16976" w14:textId="77777777" w:rsidR="00BC6095" w:rsidRPr="001F39C5" w:rsidRDefault="00BC6095" w:rsidP="00BC6095">
      <w:pPr>
        <w:ind w:firstLine="42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看着玄武湖的这般景色，我更能明白习总书记为什么说“绿水青山就是金山银山”了。如今这般人与自然和谐共生的景象不仅仅发生在玄武湖了，我国近几年一直着力于环境的治理与改善，惠州金山河、济南小清河等，典型的成功的环境治理案例数不胜数，我国真正做到了知行合一，</w:t>
      </w:r>
      <w:proofErr w:type="gramStart"/>
      <w:r>
        <w:rPr>
          <w:rFonts w:asciiTheme="minorEastAsia" w:hAnsiTheme="minorEastAsia" w:hint="eastAsia"/>
          <w:szCs w:val="21"/>
          <w:shd w:val="clear" w:color="auto" w:fill="FFFFFF"/>
        </w:rPr>
        <w:t>将习总书记</w:t>
      </w:r>
      <w:proofErr w:type="gramEnd"/>
      <w:r>
        <w:rPr>
          <w:rFonts w:asciiTheme="minorEastAsia" w:hAnsiTheme="minorEastAsia" w:hint="eastAsia"/>
          <w:szCs w:val="21"/>
          <w:shd w:val="clear" w:color="auto" w:fill="FFFFFF"/>
        </w:rPr>
        <w:t>的“环境就是民生，青山就是美丽，蓝天也是幸福，必须牢固树立和</w:t>
      </w:r>
      <w:proofErr w:type="gramStart"/>
      <w:r>
        <w:rPr>
          <w:rFonts w:asciiTheme="minorEastAsia" w:hAnsiTheme="minorEastAsia" w:hint="eastAsia"/>
          <w:szCs w:val="21"/>
          <w:shd w:val="clear" w:color="auto" w:fill="FFFFFF"/>
        </w:rPr>
        <w:t>践行</w:t>
      </w:r>
      <w:proofErr w:type="gramEnd"/>
      <w:r>
        <w:rPr>
          <w:rFonts w:asciiTheme="minorEastAsia" w:hAnsiTheme="minorEastAsia" w:hint="eastAsia"/>
          <w:szCs w:val="21"/>
          <w:shd w:val="clear" w:color="auto" w:fill="FFFFFF"/>
        </w:rPr>
        <w:t>绿水青山就是金山银山的理念”落到了实处。人与自然最终理想结果就应是和谐共生，实现所有消耗资源的可再生，实现人类的繁衍生息，子子孙孙无穷</w:t>
      </w:r>
      <w:proofErr w:type="gramStart"/>
      <w:r>
        <w:rPr>
          <w:rFonts w:asciiTheme="minorEastAsia" w:hAnsiTheme="minorEastAsia" w:hint="eastAsia"/>
          <w:szCs w:val="21"/>
          <w:shd w:val="clear" w:color="auto" w:fill="FFFFFF"/>
        </w:rPr>
        <w:t>匮</w:t>
      </w:r>
      <w:proofErr w:type="gramEnd"/>
      <w:r>
        <w:rPr>
          <w:rFonts w:asciiTheme="minorEastAsia" w:hAnsiTheme="minorEastAsia" w:hint="eastAsia"/>
          <w:szCs w:val="21"/>
          <w:shd w:val="clear" w:color="auto" w:fill="FFFFFF"/>
        </w:rPr>
        <w:t>，实现真正的可持续发展。</w:t>
      </w:r>
      <w:r w:rsidRPr="00B47D29">
        <w:rPr>
          <w:rFonts w:asciiTheme="minorEastAsia" w:hAnsiTheme="minorEastAsia" w:cs="Segoe UI"/>
          <w:kern w:val="0"/>
          <w:szCs w:val="21"/>
        </w:rPr>
        <w:t>总的来说，从这次实践中，我收获了对人和自然关系的更深刻认识，也</w:t>
      </w:r>
      <w:r>
        <w:rPr>
          <w:rFonts w:asciiTheme="minorEastAsia" w:hAnsiTheme="minorEastAsia" w:cs="Segoe UI" w:hint="eastAsia"/>
          <w:kern w:val="0"/>
          <w:szCs w:val="21"/>
        </w:rPr>
        <w:t>明白</w:t>
      </w:r>
      <w:r w:rsidRPr="00B47D29">
        <w:rPr>
          <w:rFonts w:asciiTheme="minorEastAsia" w:hAnsiTheme="minorEastAsia" w:cs="Segoe UI"/>
          <w:kern w:val="0"/>
          <w:szCs w:val="21"/>
        </w:rPr>
        <w:t>了在日常生活中</w:t>
      </w:r>
      <w:proofErr w:type="gramStart"/>
      <w:r w:rsidRPr="00B47D29">
        <w:rPr>
          <w:rFonts w:asciiTheme="minorEastAsia" w:hAnsiTheme="minorEastAsia" w:cs="Segoe UI"/>
          <w:kern w:val="0"/>
          <w:szCs w:val="21"/>
        </w:rPr>
        <w:t>践行</w:t>
      </w:r>
      <w:proofErr w:type="gramEnd"/>
      <w:r w:rsidRPr="00B47D29">
        <w:rPr>
          <w:rFonts w:asciiTheme="minorEastAsia" w:hAnsiTheme="minorEastAsia" w:cs="Segoe UI"/>
          <w:kern w:val="0"/>
          <w:szCs w:val="21"/>
        </w:rPr>
        <w:t>环保理念</w:t>
      </w:r>
      <w:r>
        <w:rPr>
          <w:rFonts w:asciiTheme="minorEastAsia" w:hAnsiTheme="minorEastAsia" w:cs="Segoe UI" w:hint="eastAsia"/>
          <w:kern w:val="0"/>
          <w:szCs w:val="21"/>
        </w:rPr>
        <w:t>的重要性</w:t>
      </w:r>
      <w:r w:rsidRPr="00B47D29">
        <w:rPr>
          <w:rFonts w:asciiTheme="minorEastAsia" w:hAnsiTheme="minorEastAsia" w:cs="Segoe UI"/>
          <w:kern w:val="0"/>
          <w:szCs w:val="21"/>
        </w:rPr>
        <w:t>。我相信，只要我们每个人都能够尊重自然、保护自然，与自然和谐共生，我们的地球将会变得更加美好</w:t>
      </w:r>
      <w:r>
        <w:rPr>
          <w:rFonts w:asciiTheme="minorEastAsia" w:hAnsiTheme="minorEastAsia" w:cs="Segoe UI" w:hint="eastAsia"/>
          <w:kern w:val="0"/>
          <w:szCs w:val="21"/>
        </w:rPr>
        <w:t>！</w:t>
      </w:r>
    </w:p>
    <w:p w14:paraId="73378469" w14:textId="77777777" w:rsidR="005920A7" w:rsidRPr="00BC6095" w:rsidRDefault="005920A7"/>
    <w:sectPr w:rsidR="005920A7" w:rsidRPr="00BC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F5950" w14:textId="77777777" w:rsidR="00DF7224" w:rsidRDefault="00DF7224" w:rsidP="00BC6095">
      <w:r>
        <w:separator/>
      </w:r>
    </w:p>
  </w:endnote>
  <w:endnote w:type="continuationSeparator" w:id="0">
    <w:p w14:paraId="7E4FB036" w14:textId="77777777" w:rsidR="00DF7224" w:rsidRDefault="00DF7224" w:rsidP="00BC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9B8A9" w14:textId="77777777" w:rsidR="00DF7224" w:rsidRDefault="00DF7224" w:rsidP="00BC6095">
      <w:r>
        <w:separator/>
      </w:r>
    </w:p>
  </w:footnote>
  <w:footnote w:type="continuationSeparator" w:id="0">
    <w:p w14:paraId="4B4CDB71" w14:textId="77777777" w:rsidR="00DF7224" w:rsidRDefault="00DF7224" w:rsidP="00BC6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93"/>
    <w:rsid w:val="00200D2F"/>
    <w:rsid w:val="00373FFA"/>
    <w:rsid w:val="004706FF"/>
    <w:rsid w:val="005920A7"/>
    <w:rsid w:val="00AC0F41"/>
    <w:rsid w:val="00AD272F"/>
    <w:rsid w:val="00BC6095"/>
    <w:rsid w:val="00BE44A6"/>
    <w:rsid w:val="00DF2893"/>
    <w:rsid w:val="00D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617E"/>
  <w15:chartTrackingRefBased/>
  <w15:docId w15:val="{9B739FA1-CC3D-4BEE-87B7-7C041DD2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0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子琰 黄</dc:creator>
  <cp:keywords/>
  <dc:description/>
  <cp:lastModifiedBy>子琰 黄</cp:lastModifiedBy>
  <cp:revision>3</cp:revision>
  <dcterms:created xsi:type="dcterms:W3CDTF">2024-05-01T03:20:00Z</dcterms:created>
  <dcterms:modified xsi:type="dcterms:W3CDTF">2024-05-01T03:22:00Z</dcterms:modified>
</cp:coreProperties>
</file>