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9099" w:type="dxa"/>
        <w:tblInd w:w="108" w:type="dxa"/>
        <w:tblLayout w:type="fixed"/>
        <w:tblCellMar>
          <w:top w:w="0" w:type="dxa"/>
          <w:left w:w="108" w:type="dxa"/>
          <w:bottom w:w="0" w:type="dxa"/>
          <w:right w:w="108" w:type="dxa"/>
        </w:tblCellMar>
      </w:tblPr>
      <w:tblGrid>
        <w:gridCol w:w="1080"/>
        <w:gridCol w:w="1620"/>
        <w:gridCol w:w="6399"/>
      </w:tblGrid>
      <w:tr>
        <w:trPr>
          <w:trHeight w:val="2239" w:hRule="atLeast"/>
        </w:trPr>
        <w:tc>
          <w:tcPr>
            <w:tcW w:w="9099" w:type="dxa"/>
            <w:gridSpan w:val="3"/>
          </w:tcPr>
          <w:p>
            <w:pPr>
              <w:spacing w:line="360" w:lineRule="auto"/>
              <w:rPr>
                <w:rFonts w:hint="eastAsia" w:ascii="仿宋_GB2312" w:hAnsi="宋体" w:eastAsia="仿宋_GB2312"/>
                <w:color w:val="000000"/>
                <w:sz w:val="24"/>
              </w:rPr>
            </w:pPr>
            <w:bookmarkStart w:id="0" w:name="_Hlk9953075"/>
            <w:bookmarkEnd w:id="0"/>
            <w:r>
              <w:rPr>
                <w:rFonts w:hint="eastAsia" w:ascii="宋体" w:hAnsi="宋体"/>
                <w:color w:val="000000"/>
                <w:sz w:val="24"/>
              </w:rPr>
              <w:t xml:space="preserve"> </w:t>
            </w:r>
            <w:r>
              <w:rPr>
                <w:rFonts w:ascii="宋体" w:hAnsi="宋体"/>
                <w:color w:val="000000"/>
                <w:sz w:val="24"/>
              </w:rPr>
              <w:br w:type="page"/>
            </w:r>
          </w:p>
          <w:p>
            <w:pPr>
              <w:jc w:val="center"/>
              <w:rPr>
                <w:rFonts w:ascii="宋体" w:hAnsi="宋体"/>
                <w:sz w:val="44"/>
              </w:rPr>
            </w:pPr>
            <w:r>
              <w:rPr>
                <w:rFonts w:hint="eastAsia" w:ascii="宋体" w:hAnsi="宋体"/>
                <w:sz w:val="44"/>
              </w:rPr>
              <w:drawing>
                <wp:inline distT="0" distB="0" distL="0" distR="0">
                  <wp:extent cx="2185035" cy="534670"/>
                  <wp:effectExtent l="0" t="0" r="5715" b="0"/>
                  <wp:docPr id="99" name="图片 99"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南农大"/>
                          <pic:cNvPicPr>
                            <a:picLocks noChangeAspect="1" noChangeArrowheads="1"/>
                          </pic:cNvPicPr>
                        </pic:nvPicPr>
                        <pic:blipFill>
                          <a:blip r:embed="rId6"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5035" cy="534670"/>
                          </a:xfrm>
                          <a:prstGeom prst="rect">
                            <a:avLst/>
                          </a:prstGeom>
                          <a:noFill/>
                          <a:ln>
                            <a:noFill/>
                          </a:ln>
                        </pic:spPr>
                      </pic:pic>
                    </a:graphicData>
                  </a:graphic>
                </wp:inline>
              </w:drawing>
            </w:r>
          </w:p>
          <w:p>
            <w:pPr>
              <w:spacing w:before="156" w:beforeLines="50"/>
              <w:jc w:val="center"/>
              <w:rPr>
                <w:rFonts w:ascii="方正姚体" w:eastAsia="方正姚体"/>
                <w:b/>
                <w:sz w:val="72"/>
              </w:rPr>
            </w:pPr>
            <w:r>
              <w:rPr>
                <w:rFonts w:hint="eastAsia" w:ascii="方正姚体" w:eastAsia="方正姚体"/>
                <w:b/>
                <w:sz w:val="72"/>
              </w:rPr>
              <w:t>数据库课程</w:t>
            </w:r>
            <w:r>
              <w:rPr>
                <w:rFonts w:ascii="方正姚体" w:eastAsia="方正姚体"/>
                <w:b/>
                <w:sz w:val="72"/>
              </w:rPr>
              <w:t>设计报告</w:t>
            </w:r>
          </w:p>
          <w:p>
            <w:pPr>
              <w:rPr>
                <w:rFonts w:eastAsia="黑体"/>
                <w:sz w:val="44"/>
              </w:rPr>
            </w:pPr>
          </w:p>
          <w:p>
            <w:pPr>
              <w:jc w:val="center"/>
              <w:rPr>
                <w:rFonts w:eastAsia="黑体"/>
                <w:sz w:val="44"/>
              </w:rPr>
            </w:pPr>
            <w:r>
              <w:drawing>
                <wp:inline distT="0" distB="0" distL="0" distR="0">
                  <wp:extent cx="1022985" cy="1022985"/>
                  <wp:effectExtent l="0" t="0" r="5715" b="5715"/>
                  <wp:docPr id="98" name="图片 98"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XH2"/>
                          <pic:cNvPicPr>
                            <a:picLocks noChangeAspect="1" noChangeArrowheads="1"/>
                          </pic:cNvPicPr>
                        </pic:nvPicPr>
                        <pic:blipFill>
                          <a:blip r:embed="rId7">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2985" cy="1022985"/>
                          </a:xfrm>
                          <a:prstGeom prst="rect">
                            <a:avLst/>
                          </a:prstGeom>
                          <a:noFill/>
                          <a:ln>
                            <a:noFill/>
                          </a:ln>
                        </pic:spPr>
                      </pic:pic>
                    </a:graphicData>
                  </a:graphic>
                </wp:inline>
              </w:drawing>
            </w:r>
          </w:p>
          <w:p>
            <w:pPr>
              <w:rPr>
                <w:rFonts w:eastAsia="黑体"/>
                <w:sz w:val="44"/>
              </w:rPr>
            </w:pPr>
          </w:p>
        </w:tc>
      </w:tr>
      <w:tr>
        <w:trPr>
          <w:trHeight w:val="680" w:hRule="atLeast"/>
        </w:trPr>
        <w:tc>
          <w:tcPr>
            <w:tcW w:w="1080" w:type="dxa"/>
            <w:vAlign w:val="center"/>
          </w:tcPr>
          <w:p>
            <w:pPr>
              <w:jc w:val="right"/>
              <w:rPr>
                <w:rFonts w:ascii="方正姚体" w:eastAsia="方正姚体"/>
                <w:sz w:val="32"/>
              </w:rPr>
            </w:pPr>
          </w:p>
        </w:tc>
        <w:tc>
          <w:tcPr>
            <w:tcW w:w="1620" w:type="dxa"/>
            <w:vAlign w:val="center"/>
          </w:tcPr>
          <w:p>
            <w:pPr>
              <w:ind w:right="-288"/>
              <w:rPr>
                <w:rFonts w:ascii="方正姚体" w:eastAsia="方正姚体"/>
                <w:bCs/>
                <w:sz w:val="32"/>
              </w:rPr>
            </w:pPr>
            <w:r>
              <w:rPr>
                <w:rFonts w:hint="eastAsia" w:ascii="方正姚体" w:eastAsia="方正姚体"/>
                <w:bCs/>
                <w:sz w:val="32"/>
              </w:rPr>
              <w:t>题</w:t>
            </w:r>
            <w:r>
              <w:rPr>
                <w:rFonts w:ascii="方正姚体" w:eastAsia="方正姚体"/>
                <w:bCs/>
                <w:sz w:val="32"/>
              </w:rPr>
              <w:t xml:space="preserve">   </w:t>
            </w:r>
            <w:r>
              <w:rPr>
                <w:rFonts w:hint="eastAsia" w:ascii="方正姚体" w:eastAsia="方正姚体"/>
                <w:bCs/>
                <w:sz w:val="32"/>
              </w:rPr>
              <w:t>目</w:t>
            </w:r>
            <w:r>
              <w:rPr>
                <w:rFonts w:ascii="方正姚体" w:eastAsia="方正姚体"/>
                <w:bCs/>
                <w:sz w:val="32"/>
              </w:rPr>
              <w:t>:</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p>
        </w:tc>
      </w:tr>
      <w:tr>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长</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rPr>
              <w:t>学号</w:t>
            </w:r>
            <w:r>
              <w:rPr>
                <w:rFonts w:ascii="方正姚体" w:eastAsia="方正姚体"/>
                <w:bCs/>
                <w:sz w:val="32"/>
              </w:rPr>
              <w:t>:</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组   员</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rPr>
              <w:t>学号</w:t>
            </w:r>
            <w:r>
              <w:rPr>
                <w:rFonts w:ascii="方正姚体" w:eastAsia="方正姚体"/>
                <w:bCs/>
                <w:sz w:val="32"/>
              </w:rPr>
              <w:t>:</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rPr>
              <w:t>学号</w:t>
            </w:r>
            <w:r>
              <w:rPr>
                <w:rFonts w:ascii="方正姚体" w:eastAsia="方正姚体"/>
                <w:bCs/>
                <w:sz w:val="32"/>
              </w:rPr>
              <w:t>:</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学</w:t>
            </w:r>
            <w:r>
              <w:rPr>
                <w:rFonts w:ascii="方正姚体" w:eastAsia="方正姚体"/>
                <w:bCs/>
                <w:sz w:val="32"/>
              </w:rPr>
              <w:t xml:space="preserve">   </w:t>
            </w:r>
            <w:r>
              <w:rPr>
                <w:rFonts w:hint="eastAsia" w:ascii="方正姚体" w:eastAsia="方正姚体"/>
                <w:bCs/>
                <w:sz w:val="32"/>
              </w:rPr>
              <w:t>院</w:t>
            </w:r>
            <w:r>
              <w:rPr>
                <w:rFonts w:ascii="方正姚体" w:eastAsia="方正姚体"/>
                <w:bCs/>
                <w:sz w:val="32"/>
              </w:rPr>
              <w:t>:</w:t>
            </w:r>
          </w:p>
        </w:tc>
        <w:tc>
          <w:tcPr>
            <w:tcW w:w="6399" w:type="dxa"/>
            <w:vAlign w:val="center"/>
          </w:tcPr>
          <w:p>
            <w:pPr>
              <w:rPr>
                <w:rFonts w:ascii="方正姚体" w:eastAsia="方正姚体"/>
                <w:bCs/>
                <w:sz w:val="32"/>
                <w:u w:val="single"/>
              </w:rPr>
            </w:pPr>
            <w:r>
              <w:rPr>
                <w:rFonts w:ascii="方正姚体" w:eastAsia="方正姚体"/>
                <w:bCs/>
                <w:sz w:val="32"/>
                <w:u w:val="single"/>
              </w:rPr>
              <w:t xml:space="preserve">            </w:t>
            </w:r>
            <w:r>
              <w:rPr>
                <w:rFonts w:hint="eastAsia" w:ascii="方正姚体" w:eastAsia="方正姚体"/>
                <w:bCs/>
                <w:sz w:val="32"/>
                <w:u w:val="single"/>
              </w:rPr>
              <w:t xml:space="preserve">人工智能学院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rPr>
          <w:trHeight w:val="680" w:hRule="atLeast"/>
        </w:trPr>
        <w:tc>
          <w:tcPr>
            <w:tcW w:w="1080" w:type="dxa"/>
            <w:vAlign w:val="center"/>
          </w:tcPr>
          <w:p>
            <w:pPr>
              <w:jc w:val="center"/>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专</w:t>
            </w:r>
            <w:r>
              <w:rPr>
                <w:rFonts w:ascii="方正姚体" w:eastAsia="方正姚体"/>
                <w:bCs/>
                <w:sz w:val="32"/>
              </w:rPr>
              <w:t xml:space="preserve">   </w:t>
            </w:r>
            <w:r>
              <w:rPr>
                <w:rFonts w:hint="eastAsia" w:ascii="方正姚体" w:eastAsia="方正姚体"/>
                <w:bCs/>
                <w:sz w:val="32"/>
              </w:rPr>
              <w:t>业</w:t>
            </w:r>
            <w:r>
              <w:rPr>
                <w:rFonts w:ascii="方正姚体" w:eastAsia="方正姚体"/>
                <w:bCs/>
                <w:sz w:val="32"/>
              </w:rPr>
              <w:t>:</w:t>
            </w:r>
          </w:p>
        </w:tc>
        <w:tc>
          <w:tcPr>
            <w:tcW w:w="6399" w:type="dxa"/>
            <w:vAlign w:val="center"/>
          </w:tcPr>
          <w:p>
            <w:pPr>
              <w:rPr>
                <w:rFonts w:ascii="方正姚体" w:eastAsia="方正姚体"/>
                <w:bCs/>
                <w:sz w:val="32"/>
                <w:u w:val="single"/>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z w:val="32"/>
              </w:rPr>
              <w:t>班</w:t>
            </w:r>
            <w:r>
              <w:rPr>
                <w:rFonts w:ascii="方正姚体" w:eastAsia="方正姚体"/>
                <w:bCs/>
                <w:sz w:val="32"/>
              </w:rPr>
              <w:t xml:space="preserve">   </w:t>
            </w:r>
            <w:r>
              <w:rPr>
                <w:rFonts w:hint="eastAsia" w:ascii="方正姚体" w:eastAsia="方正姚体"/>
                <w:bCs/>
                <w:sz w:val="32"/>
              </w:rPr>
              <w:t>级</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p>
        </w:tc>
      </w:tr>
      <w:tr>
        <w:trPr>
          <w:trHeight w:val="680" w:hRule="atLeast"/>
        </w:trPr>
        <w:tc>
          <w:tcPr>
            <w:tcW w:w="1080" w:type="dxa"/>
            <w:vAlign w:val="center"/>
          </w:tcPr>
          <w:p>
            <w:pPr>
              <w:jc w:val="right"/>
              <w:rPr>
                <w:rFonts w:ascii="方正姚体" w:eastAsia="方正姚体"/>
                <w:sz w:val="32"/>
              </w:rPr>
            </w:pPr>
          </w:p>
        </w:tc>
        <w:tc>
          <w:tcPr>
            <w:tcW w:w="1620" w:type="dxa"/>
            <w:vAlign w:val="center"/>
          </w:tcPr>
          <w:p>
            <w:pPr>
              <w:rPr>
                <w:rFonts w:ascii="方正姚体" w:eastAsia="方正姚体"/>
                <w:bCs/>
                <w:sz w:val="32"/>
              </w:rPr>
            </w:pPr>
            <w:r>
              <w:rPr>
                <w:rFonts w:hint="eastAsia" w:ascii="方正姚体" w:eastAsia="方正姚体"/>
                <w:bCs/>
                <w:spacing w:val="-20"/>
                <w:sz w:val="32"/>
              </w:rPr>
              <w:t>指</w:t>
            </w:r>
            <w:r>
              <w:rPr>
                <w:rFonts w:hint="eastAsia" w:ascii="方正姚体" w:eastAsia="方正姚体"/>
                <w:bCs/>
                <w:sz w:val="32"/>
              </w:rPr>
              <w:t>导教师</w:t>
            </w:r>
            <w:r>
              <w:rPr>
                <w:rFonts w:ascii="方正姚体" w:eastAsia="方正姚体"/>
                <w:bCs/>
                <w:sz w:val="32"/>
              </w:rPr>
              <w:t>:</w:t>
            </w:r>
          </w:p>
        </w:tc>
        <w:tc>
          <w:tcPr>
            <w:tcW w:w="6399" w:type="dxa"/>
            <w:vAlign w:val="center"/>
          </w:tcPr>
          <w:p>
            <w:pPr>
              <w:rPr>
                <w:rFonts w:ascii="方正姚体" w:eastAsia="方正姚体"/>
                <w:bCs/>
                <w:sz w:val="32"/>
              </w:rPr>
            </w:pP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黄芬       </w:t>
            </w:r>
            <w:r>
              <w:rPr>
                <w:rFonts w:ascii="方正姚体" w:eastAsia="方正姚体"/>
                <w:bCs/>
                <w:sz w:val="32"/>
              </w:rPr>
              <w:t xml:space="preserve"> </w:t>
            </w:r>
            <w:r>
              <w:rPr>
                <w:rFonts w:hint="eastAsia" w:ascii="方正姚体" w:eastAsia="方正姚体"/>
                <w:bCs/>
                <w:sz w:val="32"/>
              </w:rPr>
              <w:t>职称</w:t>
            </w:r>
            <w:r>
              <w:rPr>
                <w:rFonts w:ascii="方正姚体" w:eastAsia="方正姚体"/>
                <w:bCs/>
                <w:sz w:val="32"/>
              </w:rPr>
              <w:t>:</w:t>
            </w:r>
            <w:r>
              <w:rPr>
                <w:rFonts w:hint="eastAsia" w:ascii="方正姚体" w:eastAsia="方正姚体"/>
                <w:bCs/>
                <w:sz w:val="32"/>
                <w:u w:val="single"/>
              </w:rPr>
              <w:t xml:space="preserve"> </w:t>
            </w:r>
            <w:r>
              <w:rPr>
                <w:rFonts w:ascii="方正姚体" w:eastAsia="方正姚体"/>
                <w:bCs/>
                <w:sz w:val="32"/>
                <w:u w:val="single"/>
              </w:rPr>
              <w:t xml:space="preserve"> </w:t>
            </w:r>
            <w:r>
              <w:rPr>
                <w:rFonts w:hint="eastAsia" w:ascii="方正姚体" w:eastAsia="方正姚体"/>
                <w:bCs/>
                <w:sz w:val="32"/>
                <w:u w:val="single"/>
              </w:rPr>
              <w:t xml:space="preserve"> 副教授 </w:t>
            </w:r>
            <w:r>
              <w:rPr>
                <w:rFonts w:ascii="方正姚体" w:eastAsia="方正姚体"/>
                <w:bCs/>
                <w:sz w:val="32"/>
                <w:u w:val="single"/>
              </w:rPr>
              <w:t xml:space="preserve"> </w:t>
            </w:r>
            <w:r>
              <w:rPr>
                <w:rFonts w:hint="eastAsia" w:ascii="方正姚体" w:eastAsia="方正姚体"/>
                <w:bCs/>
                <w:sz w:val="32"/>
                <w:u w:val="single"/>
              </w:rPr>
              <w:t xml:space="preserve">  </w:t>
            </w:r>
            <w:r>
              <w:rPr>
                <w:rFonts w:hint="eastAsia" w:ascii="方正姚体" w:eastAsia="方正姚体"/>
                <w:bCs/>
                <w:sz w:val="32"/>
              </w:rPr>
              <w:t xml:space="preserve"> </w:t>
            </w:r>
          </w:p>
        </w:tc>
      </w:tr>
      <w:tr>
        <w:trPr>
          <w:cantSplit/>
          <w:trHeight w:val="934" w:hRule="atLeast"/>
        </w:trPr>
        <w:tc>
          <w:tcPr>
            <w:tcW w:w="9099" w:type="dxa"/>
            <w:gridSpan w:val="3"/>
            <w:vAlign w:val="center"/>
          </w:tcPr>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r>
              <w:rPr>
                <w:rFonts w:ascii="方正姚体" w:eastAsia="方正姚体"/>
                <w:sz w:val="32"/>
              </w:rPr>
              <w:t xml:space="preserve">    </w:t>
            </w:r>
            <w:r>
              <w:rPr>
                <w:rFonts w:hint="eastAsia" w:ascii="方正姚体" w:eastAsia="方正姚体"/>
                <w:sz w:val="32"/>
              </w:rPr>
              <w:t>年</w:t>
            </w:r>
            <w:r>
              <w:rPr>
                <w:rFonts w:ascii="方正姚体" w:eastAsia="方正姚体"/>
                <w:sz w:val="32"/>
              </w:rPr>
              <w:t xml:space="preserve">  </w:t>
            </w:r>
            <w:r>
              <w:rPr>
                <w:rFonts w:hint="eastAsia" w:ascii="方正姚体" w:eastAsia="方正姚体"/>
                <w:sz w:val="32"/>
              </w:rPr>
              <w:t>月</w:t>
            </w:r>
            <w:r>
              <w:rPr>
                <w:rFonts w:ascii="方正姚体" w:eastAsia="方正姚体"/>
                <w:sz w:val="32"/>
              </w:rPr>
              <w:t xml:space="preserve">  </w:t>
            </w:r>
            <w:r>
              <w:rPr>
                <w:rFonts w:hint="eastAsia" w:ascii="方正姚体" w:eastAsia="方正姚体"/>
                <w:sz w:val="32"/>
              </w:rPr>
              <w:t>日</w:t>
            </w:r>
          </w:p>
        </w:tc>
      </w:tr>
    </w:tbl>
    <w:p>
      <w:pPr>
        <w:spacing w:before="156" w:beforeLines="50" w:after="312" w:afterLines="100"/>
        <w:rPr>
          <w:rFonts w:ascii="Times New Roman" w:hAnsi="Times New Roman" w:eastAsia="黑体"/>
          <w:sz w:val="32"/>
          <w:szCs w:val="24"/>
        </w:rPr>
        <w:sectPr>
          <w:pgSz w:w="11906" w:h="16838"/>
          <w:pgMar w:top="1134" w:right="1134" w:bottom="1134" w:left="1418" w:header="567" w:footer="567" w:gutter="284"/>
          <w:pgNumType w:start="1"/>
          <w:cols w:space="425" w:num="1"/>
          <w:docGrid w:type="lines" w:linePitch="312" w:charSpace="0"/>
        </w:sectPr>
      </w:pPr>
    </w:p>
    <w:sdt>
      <w:sdtPr>
        <w:rPr>
          <w:rFonts w:ascii="Calibri" w:hAnsi="Calibri" w:eastAsia="宋体" w:cs="Times New Roman"/>
          <w:color w:val="auto"/>
          <w:kern w:val="2"/>
          <w:sz w:val="21"/>
          <w:szCs w:val="22"/>
          <w:lang w:val="zh-CN"/>
        </w:rPr>
        <w:id w:val="2025205174"/>
      </w:sdtPr>
      <w:sdtEndPr>
        <w:rPr>
          <w:rFonts w:ascii="Calibri" w:hAnsi="Calibri" w:eastAsia="宋体" w:cs="Times New Roman"/>
          <w:color w:val="auto"/>
          <w:kern w:val="2"/>
          <w:sz w:val="21"/>
          <w:szCs w:val="22"/>
          <w:lang w:val="zh-CN"/>
        </w:rPr>
      </w:sdtEndPr>
      <w:sdtContent>
        <w:p>
          <w:pPr>
            <w:pStyle w:val="28"/>
            <w:ind w:left="3780" w:firstLine="420"/>
            <w:rPr>
              <w:rFonts w:ascii="黑体" w:hAnsi="黑体" w:eastAsia="黑体"/>
              <w:color w:val="000000" w:themeColor="text1"/>
              <w14:textFill>
                <w14:solidFill>
                  <w14:schemeClr w14:val="tx1"/>
                </w14:solidFill>
              </w14:textFill>
            </w:rPr>
          </w:pPr>
          <w:bookmarkStart w:id="1" w:name="_Toc466651246"/>
          <w:bookmarkStart w:id="2" w:name="_Toc438346007"/>
          <w:r>
            <w:rPr>
              <w:rFonts w:ascii="黑体" w:hAnsi="黑体" w:eastAsia="黑体"/>
              <w:color w:val="000000" w:themeColor="text1"/>
              <w:lang w:val="zh-CN"/>
              <w14:textFill>
                <w14:solidFill>
                  <w14:schemeClr w14:val="tx1"/>
                </w14:solidFill>
              </w14:textFill>
            </w:rPr>
            <w:t>目录</w:t>
          </w:r>
        </w:p>
        <w:p>
          <w:pPr>
            <w:rPr>
              <w:rFonts w:ascii="黑体" w:hAnsi="黑体" w:eastAsia="黑体"/>
              <w:lang w:val="zh-CN"/>
            </w:rPr>
          </w:pPr>
        </w:p>
        <w:p>
          <w:pPr>
            <w:pStyle w:val="11"/>
          </w:pPr>
          <w:r>
            <w:rPr>
              <w:rFonts w:hint="default" w:ascii="STFangsong" w:hAnsi="STFangsong" w:eastAsia="STFangsong"/>
              <w:b/>
              <w:bCs/>
            </w:rPr>
            <w:t>1</w:t>
          </w:r>
          <w:r>
            <w:rPr>
              <w:rFonts w:hint="eastAsia" w:ascii="STFangsong" w:hAnsi="STFangsong" w:eastAsia="STFangsong"/>
              <w:b/>
              <w:bCs/>
            </w:rPr>
            <w:t>开发技术、开发工具及技术路线</w:t>
          </w:r>
          <w:r>
            <w:ptab w:relativeTo="margin" w:alignment="right" w:leader="dot"/>
          </w:r>
          <w:r>
            <w:rPr>
              <w:rFonts w:ascii="Times New Roman" w:hAnsi="Times New Roman"/>
              <w:lang w:val="zh-CN"/>
            </w:rPr>
            <w:t>4</w:t>
          </w:r>
        </w:p>
        <w:p>
          <w:pPr>
            <w:pStyle w:val="12"/>
          </w:pPr>
          <w:r>
            <w:rPr>
              <w:rFonts w:hint="default" w:ascii="黑体" w:hAnsi="黑体" w:eastAsia="黑体"/>
            </w:rPr>
            <w:t>1</w:t>
          </w:r>
          <w:r>
            <w:rPr>
              <w:rFonts w:ascii="黑体" w:hAnsi="黑体" w:eastAsia="黑体"/>
            </w:rPr>
            <w:t>.1</w:t>
          </w:r>
          <w:r>
            <w:rPr>
              <w:rFonts w:hint="eastAsia" w:ascii="黑体" w:hAnsi="黑体" w:eastAsia="黑体"/>
            </w:rPr>
            <w:t>开发技术及开发工具</w:t>
          </w:r>
          <w:r>
            <w:ptab w:relativeTo="margin" w:alignment="right" w:leader="dot"/>
          </w:r>
          <w:r>
            <w:rPr>
              <w:rFonts w:ascii="Times New Roman" w:hAnsi="Times New Roman"/>
              <w:lang w:val="zh-CN"/>
            </w:rPr>
            <w:t>5</w:t>
          </w:r>
        </w:p>
        <w:p>
          <w:pPr>
            <w:pStyle w:val="7"/>
            <w:rPr>
              <w:lang w:val="zh-CN"/>
            </w:rPr>
          </w:pPr>
          <w:r>
            <w:rPr>
              <w:rFonts w:hint="default" w:ascii="宋体" w:hAnsi="宋体"/>
              <w:b/>
              <w:bCs/>
            </w:rPr>
            <w:t>1</w:t>
          </w:r>
          <w:r>
            <w:rPr>
              <w:rFonts w:ascii="宋体" w:hAnsi="宋体"/>
              <w:b/>
              <w:bCs/>
            </w:rPr>
            <w:t>.1.1</w:t>
          </w:r>
          <w:r>
            <w:rPr>
              <w:rFonts w:hint="eastAsia" w:ascii="宋体" w:hAnsi="宋体"/>
              <w:b/>
              <w:bCs/>
            </w:rPr>
            <w:t>开发技术</w:t>
          </w:r>
          <w:r>
            <w:ptab w:relativeTo="margin" w:alignment="right" w:leader="dot"/>
          </w:r>
          <w:r>
            <w:rPr>
              <w:rFonts w:ascii="Times New Roman" w:hAnsi="Times New Roman"/>
              <w:lang w:val="zh-CN"/>
            </w:rPr>
            <w:t>5</w:t>
          </w:r>
        </w:p>
        <w:p>
          <w:pPr>
            <w:rPr>
              <w:lang w:val="zh-CN"/>
            </w:rPr>
          </w:pPr>
          <w:r>
            <w:rPr>
              <w:lang w:val="zh-CN"/>
            </w:rPr>
            <w:tab/>
          </w:r>
          <w:r>
            <w:rPr>
              <w:lang w:val="zh-CN"/>
            </w:rPr>
            <w:tab/>
          </w:r>
          <w:r>
            <w:rPr>
              <w:rFonts w:hint="default"/>
            </w:rPr>
            <w:t>1</w:t>
          </w:r>
          <w:r>
            <w:rPr>
              <w:rFonts w:ascii="宋体" w:hAnsi="宋体"/>
              <w:b/>
              <w:bCs/>
              <w:lang w:val="zh-CN"/>
            </w:rPr>
            <w:t>.1.2</w:t>
          </w:r>
          <w:r>
            <w:rPr>
              <w:rFonts w:hint="eastAsia" w:ascii="宋体" w:hAnsi="宋体"/>
              <w:b/>
              <w:bCs/>
              <w:lang w:val="zh-CN"/>
            </w:rPr>
            <w:t>开发工具</w:t>
          </w:r>
          <w:r>
            <w:ptab w:relativeTo="margin" w:alignment="right" w:leader="dot"/>
          </w:r>
          <w:r>
            <w:t>5</w:t>
          </w:r>
        </w:p>
        <w:p>
          <w:pPr>
            <w:rPr>
              <w:lang w:val="zh-CN"/>
            </w:rPr>
          </w:pPr>
          <w:r>
            <w:rPr>
              <w:lang w:val="zh-CN"/>
            </w:rPr>
            <w:tab/>
          </w:r>
          <w:r>
            <w:rPr>
              <w:rFonts w:hint="default"/>
            </w:rPr>
            <w:t>1</w:t>
          </w:r>
          <w:r>
            <w:rPr>
              <w:rFonts w:ascii="黑体" w:hAnsi="黑体" w:eastAsia="黑体"/>
              <w:lang w:val="zh-CN"/>
            </w:rPr>
            <w:t>.2</w:t>
          </w:r>
          <w:r>
            <w:rPr>
              <w:rFonts w:hint="eastAsia" w:ascii="黑体" w:hAnsi="黑体" w:eastAsia="黑体"/>
              <w:lang w:val="zh-CN"/>
            </w:rPr>
            <w:t>技术路线</w:t>
          </w:r>
          <w:r>
            <w:ptab w:relativeTo="margin" w:alignment="right" w:leader="dot"/>
          </w:r>
          <w:r>
            <w:t>6</w:t>
          </w:r>
        </w:p>
        <w:p>
          <w:pPr>
            <w:rPr>
              <w:lang w:val="zh-CN"/>
            </w:rPr>
          </w:pPr>
          <w:r>
            <w:rPr>
              <w:rFonts w:hint="default" w:ascii="STFangsong" w:hAnsi="STFangsong" w:eastAsia="STFangsong"/>
              <w:b/>
              <w:bCs/>
            </w:rPr>
            <w:t>2</w:t>
          </w:r>
          <w:r>
            <w:rPr>
              <w:rFonts w:hint="eastAsia" w:ascii="STFangsong" w:hAnsi="STFangsong" w:eastAsia="STFangsong"/>
              <w:b/>
              <w:bCs/>
              <w:lang w:val="zh-CN"/>
            </w:rPr>
            <w:t>功能分析与设计</w:t>
          </w:r>
          <w:r>
            <w:ptab w:relativeTo="margin" w:alignment="right" w:leader="dot"/>
          </w:r>
          <w:r>
            <w:t>7</w:t>
          </w:r>
        </w:p>
        <w:p>
          <w:pPr>
            <w:rPr>
              <w:lang w:val="zh-CN"/>
            </w:rPr>
          </w:pPr>
          <w:r>
            <w:rPr>
              <w:lang w:val="zh-CN"/>
            </w:rPr>
            <w:tab/>
          </w:r>
          <w:r>
            <w:rPr>
              <w:rFonts w:hint="default"/>
            </w:rPr>
            <w:t>2</w:t>
          </w:r>
          <w:r>
            <w:rPr>
              <w:rFonts w:ascii="黑体" w:hAnsi="黑体" w:eastAsia="黑体"/>
              <w:lang w:val="zh-CN"/>
            </w:rPr>
            <w:t>.1</w:t>
          </w:r>
          <w:r>
            <w:rPr>
              <w:rFonts w:hint="eastAsia" w:ascii="黑体" w:hAnsi="黑体" w:eastAsia="黑体"/>
              <w:lang w:val="zh-CN"/>
            </w:rPr>
            <w:t>需求分析</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.1.1</w:t>
          </w:r>
          <w:r>
            <w:rPr>
              <w:rFonts w:hint="eastAsia" w:ascii="宋体" w:hAnsi="宋体"/>
              <w:b/>
              <w:bCs/>
              <w:lang w:val="zh-CN"/>
            </w:rPr>
            <w:t>用户调研</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.1.2</w:t>
          </w:r>
          <w:r>
            <w:rPr>
              <w:rFonts w:hint="eastAsia" w:ascii="宋体" w:hAnsi="宋体"/>
              <w:b/>
              <w:bCs/>
              <w:lang w:val="zh-CN"/>
            </w:rPr>
            <w:t>初步设计</w:t>
          </w:r>
          <w:r>
            <w:ptab w:relativeTo="margin" w:alignment="right" w:leader="dot"/>
          </w:r>
          <w:r>
            <w:t>7</w:t>
          </w:r>
        </w:p>
        <w:p>
          <w:pPr>
            <w:rPr>
              <w:lang w:val="zh-CN"/>
            </w:rPr>
          </w:pPr>
          <w:r>
            <w:rPr>
              <w:lang w:val="zh-CN"/>
            </w:rPr>
            <w:tab/>
          </w:r>
          <w:r>
            <w:rPr>
              <w:rFonts w:hint="default"/>
            </w:rPr>
            <w:t>2</w:t>
          </w:r>
          <w:r>
            <w:rPr>
              <w:rFonts w:ascii="黑体" w:hAnsi="黑体" w:eastAsia="黑体"/>
              <w:lang w:val="zh-CN"/>
            </w:rPr>
            <w:t>.2</w:t>
          </w:r>
          <w:r>
            <w:rPr>
              <w:rFonts w:hint="eastAsia" w:ascii="黑体" w:hAnsi="黑体" w:eastAsia="黑体"/>
              <w:lang w:val="zh-CN"/>
            </w:rPr>
            <w:t>系统设计</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.2.1</w:t>
          </w:r>
          <w:r>
            <w:rPr>
              <w:rFonts w:hint="eastAsia" w:ascii="宋体" w:hAnsi="宋体"/>
              <w:b/>
              <w:bCs/>
              <w:lang w:val="zh-CN"/>
            </w:rPr>
            <w:t>系统流程设计</w:t>
          </w:r>
          <w:r>
            <w:ptab w:relativeTo="margin" w:alignment="right" w:leader="dot"/>
          </w:r>
          <w:r>
            <w:t>7</w:t>
          </w:r>
        </w:p>
        <w:p>
          <w:pPr>
            <w:rPr>
              <w:lang w:val="zh-CN"/>
            </w:rPr>
          </w:pPr>
          <w:r>
            <w:rPr>
              <w:lang w:val="zh-CN"/>
            </w:rPr>
            <w:tab/>
          </w:r>
          <w:r>
            <w:rPr>
              <w:lang w:val="zh-CN"/>
            </w:rPr>
            <w:tab/>
          </w:r>
          <w:r>
            <w:rPr>
              <w:rFonts w:hint="default"/>
            </w:rPr>
            <w:t>2</w:t>
          </w:r>
          <w:r>
            <w:rPr>
              <w:rFonts w:ascii="宋体" w:hAnsi="宋体"/>
              <w:b/>
              <w:bCs/>
              <w:lang w:val="zh-CN"/>
            </w:rPr>
            <w:t>.2.2</w:t>
          </w:r>
          <w:r>
            <w:rPr>
              <w:rFonts w:hint="eastAsia" w:ascii="宋体" w:hAnsi="宋体"/>
              <w:b/>
              <w:bCs/>
              <w:lang w:val="zh-CN"/>
            </w:rPr>
            <w:t>系统功能分析</w:t>
          </w:r>
          <w:r>
            <w:ptab w:relativeTo="margin" w:alignment="right" w:leader="dot"/>
          </w:r>
          <w:r>
            <w:t>8</w:t>
          </w:r>
        </w:p>
        <w:p>
          <w:pPr>
            <w:rPr>
              <w:lang w:val="zh-CN"/>
            </w:rPr>
          </w:pPr>
          <w:r>
            <w:rPr>
              <w:lang w:val="zh-CN"/>
            </w:rPr>
            <w:tab/>
          </w:r>
          <w:r>
            <w:rPr>
              <w:rFonts w:hint="default"/>
            </w:rPr>
            <w:t>2</w:t>
          </w:r>
          <w:r>
            <w:rPr>
              <w:rFonts w:ascii="黑体" w:hAnsi="黑体" w:eastAsia="黑体"/>
              <w:lang w:val="zh-CN"/>
            </w:rPr>
            <w:t>.3</w:t>
          </w:r>
          <w:r>
            <w:rPr>
              <w:rFonts w:hint="eastAsia" w:ascii="黑体" w:hAnsi="黑体" w:eastAsia="黑体"/>
              <w:lang w:val="zh-CN"/>
            </w:rPr>
            <w:t>数据库概念结构设计</w:t>
          </w:r>
          <w:r>
            <w:ptab w:relativeTo="margin" w:alignment="right" w:leader="dot"/>
          </w:r>
          <w:r>
            <w:t>8</w:t>
          </w:r>
        </w:p>
        <w:p>
          <w:pPr>
            <w:rPr>
              <w:lang w:val="zh-CN"/>
            </w:rPr>
          </w:pPr>
          <w:r>
            <w:rPr>
              <w:lang w:val="zh-CN"/>
            </w:rPr>
            <w:tab/>
          </w:r>
          <w:r>
            <w:rPr>
              <w:rFonts w:hint="default"/>
            </w:rPr>
            <w:t>2</w:t>
          </w:r>
          <w:r>
            <w:rPr>
              <w:rFonts w:ascii="黑体" w:hAnsi="黑体" w:eastAsia="黑体"/>
              <w:lang w:val="zh-CN"/>
            </w:rPr>
            <w:t>.4</w:t>
          </w:r>
          <w:r>
            <w:rPr>
              <w:rFonts w:hint="eastAsia" w:ascii="黑体" w:hAnsi="黑体" w:eastAsia="黑体"/>
              <w:lang w:val="zh-CN"/>
            </w:rPr>
            <w:t>数据库逻辑结构设计</w:t>
          </w:r>
          <w:r>
            <w:ptab w:relativeTo="margin" w:alignment="right" w:leader="dot"/>
          </w:r>
          <w:r>
            <w:t>9</w:t>
          </w:r>
        </w:p>
        <w:p>
          <w:pPr>
            <w:rPr>
              <w:lang w:val="zh-CN"/>
            </w:rPr>
          </w:pPr>
          <w:r>
            <w:rPr>
              <w:lang w:val="zh-CN"/>
            </w:rPr>
            <w:tab/>
          </w:r>
          <w:r>
            <w:rPr>
              <w:lang w:val="zh-CN"/>
            </w:rPr>
            <w:tab/>
          </w:r>
          <w:r>
            <w:rPr>
              <w:rFonts w:hint="default"/>
            </w:rPr>
            <w:t>2</w:t>
          </w:r>
          <w:r>
            <w:rPr>
              <w:rFonts w:ascii="宋体" w:hAnsi="宋体"/>
              <w:b/>
              <w:bCs/>
              <w:lang w:val="zh-CN"/>
            </w:rPr>
            <w:t>.4.1 E-R</w:t>
          </w:r>
          <w:r>
            <w:rPr>
              <w:rFonts w:hint="eastAsia" w:ascii="宋体" w:hAnsi="宋体"/>
              <w:b/>
              <w:bCs/>
              <w:lang w:val="zh-CN"/>
            </w:rPr>
            <w:t>图向关系模型的转换</w:t>
          </w:r>
          <w:r>
            <w:ptab w:relativeTo="margin" w:alignment="right" w:leader="dot"/>
          </w:r>
          <w:r>
            <w:t>9</w:t>
          </w:r>
        </w:p>
        <w:p>
          <w:pPr>
            <w:rPr>
              <w:lang w:val="zh-CN"/>
            </w:rPr>
          </w:pPr>
          <w:r>
            <w:rPr>
              <w:lang w:val="zh-CN"/>
            </w:rPr>
            <w:tab/>
          </w:r>
          <w:r>
            <w:rPr>
              <w:lang w:val="zh-CN"/>
            </w:rPr>
            <w:tab/>
          </w:r>
          <w:r>
            <w:rPr>
              <w:rFonts w:hint="default"/>
            </w:rPr>
            <w:t>2</w:t>
          </w:r>
          <w:r>
            <w:rPr>
              <w:rFonts w:ascii="宋体" w:hAnsi="宋体"/>
              <w:b/>
              <w:bCs/>
              <w:lang w:val="zh-CN"/>
            </w:rPr>
            <w:t>.4.2</w:t>
          </w:r>
          <w:r>
            <w:rPr>
              <w:rFonts w:hint="eastAsia" w:ascii="宋体" w:hAnsi="宋体"/>
              <w:b/>
              <w:bCs/>
              <w:lang w:val="zh-CN"/>
            </w:rPr>
            <w:t>利用数据依赖的理论对关系模式进行分析</w:t>
          </w:r>
          <w:r>
            <w:ptab w:relativeTo="margin" w:alignment="right" w:leader="dot"/>
          </w:r>
          <w:r>
            <w:t>9</w:t>
          </w:r>
        </w:p>
        <w:p>
          <w:pPr>
            <w:rPr>
              <w:lang w:val="zh-CN"/>
            </w:rPr>
          </w:pPr>
          <w:r>
            <w:rPr>
              <w:lang w:val="zh-CN"/>
            </w:rPr>
            <w:tab/>
          </w:r>
          <w:r>
            <w:rPr>
              <w:lang w:val="zh-CN"/>
            </w:rPr>
            <w:tab/>
          </w:r>
          <w:r>
            <w:rPr>
              <w:rFonts w:hint="default"/>
            </w:rPr>
            <w:t>2</w:t>
          </w:r>
          <w:r>
            <w:rPr>
              <w:rFonts w:ascii="宋体" w:hAnsi="宋体"/>
              <w:b/>
              <w:bCs/>
              <w:lang w:val="zh-CN"/>
            </w:rPr>
            <w:t>.4.3</w:t>
          </w:r>
          <w:r>
            <w:rPr>
              <w:rFonts w:hint="eastAsia" w:ascii="宋体" w:hAnsi="宋体"/>
              <w:b/>
              <w:bCs/>
              <w:lang w:val="zh-CN"/>
            </w:rPr>
            <w:t>利用外码对关系模式进行分析</w:t>
          </w:r>
          <w:r>
            <w:ptab w:relativeTo="margin" w:alignment="right" w:leader="dot"/>
          </w:r>
          <w:r>
            <w:t>9</w:t>
          </w:r>
        </w:p>
        <w:p>
          <w:pPr>
            <w:rPr>
              <w:lang w:val="zh-CN"/>
            </w:rPr>
          </w:pPr>
          <w:r>
            <w:rPr>
              <w:lang w:val="zh-CN"/>
            </w:rPr>
            <w:tab/>
          </w:r>
          <w:r>
            <w:rPr>
              <w:rFonts w:hint="default"/>
            </w:rPr>
            <w:t>2</w:t>
          </w:r>
          <w:r>
            <w:rPr>
              <w:rFonts w:ascii="黑体" w:hAnsi="黑体" w:eastAsia="黑体"/>
              <w:lang w:val="zh-CN"/>
            </w:rPr>
            <w:t>.5</w:t>
          </w:r>
          <w:r>
            <w:rPr>
              <w:rFonts w:hint="eastAsia" w:ascii="黑体" w:hAnsi="黑体" w:eastAsia="黑体"/>
              <w:lang w:val="zh-CN"/>
            </w:rPr>
            <w:t>数据库物理结构设计</w:t>
          </w:r>
          <w:r>
            <w:ptab w:relativeTo="margin" w:alignment="right" w:leader="dot"/>
          </w:r>
          <w:r>
            <w:t>10</w:t>
          </w:r>
        </w:p>
        <w:p>
          <w:pPr>
            <w:rPr>
              <w:lang w:val="zh-CN"/>
            </w:rPr>
          </w:pPr>
          <w:r>
            <w:rPr>
              <w:lang w:val="zh-CN"/>
            </w:rPr>
            <w:tab/>
          </w:r>
          <w:r>
            <w:rPr>
              <w:lang w:val="zh-CN"/>
            </w:rPr>
            <w:tab/>
          </w:r>
          <w:r>
            <w:rPr>
              <w:rFonts w:hint="default"/>
            </w:rPr>
            <w:t>2</w:t>
          </w:r>
          <w:r>
            <w:rPr>
              <w:rFonts w:ascii="宋体" w:hAnsi="宋体"/>
              <w:b/>
              <w:bCs/>
              <w:lang w:val="zh-CN"/>
            </w:rPr>
            <w:t>.5.1</w:t>
          </w:r>
          <w:r>
            <w:rPr>
              <w:rFonts w:hint="eastAsia" w:ascii="宋体" w:hAnsi="宋体"/>
              <w:b/>
              <w:bCs/>
              <w:lang w:val="zh-CN"/>
            </w:rPr>
            <w:t>确定存储结构</w:t>
          </w:r>
          <w:r>
            <w:ptab w:relativeTo="margin" w:alignment="right" w:leader="dot"/>
          </w:r>
          <w:r>
            <w:t>10</w:t>
          </w:r>
        </w:p>
        <w:p>
          <w:pPr>
            <w:rPr>
              <w:lang w:val="zh-CN"/>
            </w:rPr>
          </w:pPr>
          <w:r>
            <w:rPr>
              <w:lang w:val="zh-CN"/>
            </w:rPr>
            <w:tab/>
          </w:r>
          <w:r>
            <w:rPr>
              <w:lang w:val="zh-CN"/>
            </w:rPr>
            <w:tab/>
          </w:r>
          <w:r>
            <w:rPr>
              <w:rFonts w:hint="default"/>
            </w:rPr>
            <w:t>2</w:t>
          </w:r>
          <w:r>
            <w:rPr>
              <w:rFonts w:ascii="宋体" w:hAnsi="宋体"/>
              <w:b/>
              <w:bCs/>
              <w:lang w:val="zh-CN"/>
            </w:rPr>
            <w:t>.5.2</w:t>
          </w:r>
          <w:r>
            <w:rPr>
              <w:rFonts w:hint="eastAsia" w:ascii="宋体" w:hAnsi="宋体"/>
              <w:b/>
              <w:bCs/>
              <w:lang w:val="zh-CN"/>
            </w:rPr>
            <w:t>评价物理结构</w:t>
          </w:r>
          <w:r>
            <w:ptab w:relativeTo="margin" w:alignment="right" w:leader="dot"/>
          </w:r>
          <w:r>
            <w:t>10</w:t>
          </w:r>
        </w:p>
        <w:p>
          <w:pPr>
            <w:rPr>
              <w:lang w:val="zh-CN"/>
            </w:rPr>
          </w:pPr>
          <w:r>
            <w:rPr>
              <w:lang w:val="zh-CN"/>
            </w:rPr>
            <w:tab/>
          </w:r>
          <w:r>
            <w:rPr>
              <w:rFonts w:hint="default"/>
            </w:rPr>
            <w:t>2</w:t>
          </w:r>
          <w:r>
            <w:rPr>
              <w:rFonts w:ascii="黑体" w:hAnsi="黑体" w:eastAsia="黑体"/>
              <w:lang w:val="zh-CN"/>
            </w:rPr>
            <w:t>.6</w:t>
          </w:r>
          <w:r>
            <w:rPr>
              <w:rFonts w:hint="eastAsia" w:ascii="黑体" w:hAnsi="黑体" w:eastAsia="黑体"/>
              <w:lang w:val="zh-CN"/>
            </w:rPr>
            <w:t>模块划分</w:t>
          </w:r>
          <w:r>
            <w:ptab w:relativeTo="margin" w:alignment="right" w:leader="dot"/>
          </w:r>
          <w:r>
            <w:t>10</w:t>
          </w:r>
        </w:p>
        <w:p>
          <w:pPr>
            <w:rPr>
              <w:lang w:val="zh-CN"/>
            </w:rPr>
          </w:pPr>
          <w:r>
            <w:rPr>
              <w:rFonts w:hint="default" w:ascii="STFangsong" w:hAnsi="STFangsong" w:eastAsia="STFangsong"/>
              <w:b/>
              <w:bCs/>
            </w:rPr>
            <w:t>3</w:t>
          </w:r>
          <w:r>
            <w:rPr>
              <w:rFonts w:hint="eastAsia" w:ascii="STFangsong" w:hAnsi="STFangsong" w:eastAsia="STFangsong"/>
              <w:b/>
              <w:bCs/>
              <w:lang w:val="zh-CN"/>
            </w:rPr>
            <w:t>实现</w:t>
          </w:r>
          <w:r>
            <w:ptab w:relativeTo="margin" w:alignment="right" w:leader="dot"/>
          </w:r>
          <w:r>
            <w:t>11</w:t>
          </w:r>
        </w:p>
        <w:p>
          <w:pPr>
            <w:rPr>
              <w:lang w:val="zh-CN"/>
            </w:rPr>
          </w:pPr>
          <w:r>
            <w:rPr>
              <w:lang w:val="zh-CN"/>
            </w:rPr>
            <w:tab/>
          </w:r>
          <w:r>
            <w:rPr>
              <w:rFonts w:hint="default"/>
            </w:rPr>
            <w:t>3</w:t>
          </w:r>
          <w:r>
            <w:rPr>
              <w:rFonts w:ascii="黑体" w:hAnsi="黑体" w:eastAsia="黑体"/>
              <w:lang w:val="zh-CN"/>
            </w:rPr>
            <w:t>.1</w:t>
          </w:r>
          <w:r>
            <w:rPr>
              <w:rFonts w:hint="eastAsia" w:ascii="黑体" w:hAnsi="黑体" w:eastAsia="黑体"/>
              <w:lang w:val="zh-CN"/>
            </w:rPr>
            <w:t>前端界面</w:t>
          </w:r>
          <w:bookmarkStart w:id="94" w:name="_GoBack"/>
          <w:bookmarkEnd w:id="94"/>
          <w:r>
            <w:rPr>
              <w:rFonts w:hint="eastAsia" w:ascii="黑体" w:hAnsi="黑体" w:eastAsia="黑体"/>
              <w:lang w:val="zh-CN"/>
            </w:rPr>
            <w:t>实现</w:t>
          </w:r>
          <w:r>
            <w:ptab w:relativeTo="margin" w:alignment="right" w:leader="dot"/>
          </w:r>
          <w:r>
            <w:t>11</w:t>
          </w:r>
        </w:p>
        <w:p>
          <w:pPr>
            <w:rPr>
              <w:lang w:val="zh-CN"/>
            </w:rPr>
          </w:pPr>
          <w:r>
            <w:rPr>
              <w:lang w:val="zh-CN"/>
            </w:rPr>
            <w:tab/>
          </w:r>
          <w:r>
            <w:rPr>
              <w:lang w:val="zh-CN"/>
            </w:rPr>
            <w:tab/>
          </w:r>
          <w:r>
            <w:rPr>
              <w:rFonts w:hint="default"/>
            </w:rPr>
            <w:t>3</w:t>
          </w:r>
          <w:r>
            <w:rPr>
              <w:rFonts w:ascii="宋体" w:hAnsi="宋体"/>
              <w:b/>
              <w:bCs/>
              <w:lang w:val="zh-CN"/>
            </w:rPr>
            <w:t>.1.1</w:t>
          </w:r>
          <w:r>
            <w:rPr>
              <w:rFonts w:hint="eastAsia" w:ascii="宋体" w:hAnsi="宋体"/>
              <w:b/>
              <w:bCs/>
              <w:lang w:val="zh-CN"/>
            </w:rPr>
            <w:t>用户界面设计</w:t>
          </w:r>
          <w:r>
            <w:ptab w:relativeTo="margin" w:alignment="right" w:leader="dot"/>
          </w:r>
          <w:r>
            <w:t>11</w:t>
          </w:r>
        </w:p>
        <w:p>
          <w:pPr>
            <w:rPr>
              <w:lang w:val="zh-CN"/>
            </w:rPr>
          </w:pPr>
          <w:r>
            <w:rPr>
              <w:lang w:val="zh-CN"/>
            </w:rPr>
            <w:tab/>
          </w:r>
          <w:r>
            <w:rPr>
              <w:lang w:val="zh-CN"/>
            </w:rPr>
            <w:tab/>
          </w:r>
          <w:r>
            <w:rPr>
              <w:rFonts w:hint="default"/>
            </w:rPr>
            <w:t>3</w:t>
          </w:r>
          <w:r>
            <w:rPr>
              <w:rFonts w:ascii="宋体" w:hAnsi="宋体"/>
              <w:b/>
              <w:bCs/>
              <w:lang w:val="zh-CN"/>
            </w:rPr>
            <w:t>.1.2</w:t>
          </w:r>
          <w:r>
            <w:rPr>
              <w:rFonts w:hint="eastAsia" w:ascii="宋体" w:hAnsi="宋体"/>
              <w:b/>
              <w:bCs/>
              <w:lang w:val="zh-CN"/>
            </w:rPr>
            <w:t>经理界面设计</w:t>
          </w:r>
          <w:r>
            <w:ptab w:relativeTo="margin" w:alignment="right" w:leader="dot"/>
          </w:r>
          <w:r>
            <w:t>12</w:t>
          </w:r>
        </w:p>
        <w:p>
          <w:pPr>
            <w:rPr>
              <w:lang w:val="zh-CN"/>
            </w:rPr>
          </w:pPr>
          <w:r>
            <w:rPr>
              <w:lang w:val="zh-CN"/>
            </w:rPr>
            <w:tab/>
          </w:r>
          <w:r>
            <w:rPr>
              <w:lang w:val="zh-CN"/>
            </w:rPr>
            <w:tab/>
          </w:r>
          <w:r>
            <w:rPr>
              <w:rFonts w:hint="default"/>
            </w:rPr>
            <w:t>3</w:t>
          </w:r>
          <w:r>
            <w:rPr>
              <w:rFonts w:ascii="宋体" w:hAnsi="宋体"/>
              <w:b/>
              <w:bCs/>
              <w:lang w:val="zh-CN"/>
            </w:rPr>
            <w:t>.1.3</w:t>
          </w:r>
          <w:r>
            <w:rPr>
              <w:rFonts w:hint="eastAsia" w:ascii="宋体" w:hAnsi="宋体"/>
              <w:b/>
              <w:bCs/>
              <w:lang w:val="zh-CN"/>
            </w:rPr>
            <w:t>管理员界面设计以及其他界面</w:t>
          </w:r>
          <w:r>
            <w:ptab w:relativeTo="margin" w:alignment="right" w:leader="dot"/>
          </w:r>
          <w:r>
            <w:t>13</w:t>
          </w:r>
        </w:p>
        <w:p>
          <w:pPr>
            <w:rPr>
              <w:lang w:val="zh-CN"/>
            </w:rPr>
          </w:pPr>
          <w:r>
            <w:rPr>
              <w:lang w:val="zh-CN"/>
            </w:rPr>
            <w:tab/>
          </w:r>
          <w:r>
            <w:rPr>
              <w:rFonts w:hint="default"/>
            </w:rPr>
            <w:t>3</w:t>
          </w:r>
          <w:r>
            <w:rPr>
              <w:rFonts w:ascii="黑体" w:hAnsi="黑体" w:eastAsia="黑体"/>
              <w:lang w:val="zh-CN"/>
            </w:rPr>
            <w:t>.2</w:t>
          </w:r>
          <w:r>
            <w:rPr>
              <w:rFonts w:hint="eastAsia" w:ascii="黑体" w:hAnsi="黑体" w:eastAsia="黑体"/>
              <w:lang w:val="zh-CN"/>
            </w:rPr>
            <w:t>后端代码实现</w:t>
          </w:r>
          <w:r>
            <w:ptab w:relativeTo="margin" w:alignment="right" w:leader="dot"/>
          </w:r>
          <w:r>
            <w:t>13</w:t>
          </w:r>
        </w:p>
        <w:p>
          <w:pPr>
            <w:rPr>
              <w:lang w:val="zh-CN"/>
            </w:rPr>
          </w:pPr>
          <w:r>
            <w:rPr>
              <w:lang w:val="zh-CN"/>
            </w:rPr>
            <w:tab/>
          </w:r>
          <w:r>
            <w:rPr>
              <w:lang w:val="zh-CN"/>
            </w:rPr>
            <w:tab/>
          </w:r>
          <w:r>
            <w:rPr>
              <w:rFonts w:hint="default"/>
            </w:rPr>
            <w:t>3</w:t>
          </w:r>
          <w:r>
            <w:rPr>
              <w:rFonts w:ascii="宋体" w:hAnsi="宋体"/>
              <w:b/>
              <w:bCs/>
              <w:lang w:val="zh-CN"/>
            </w:rPr>
            <w:t xml:space="preserve">.2.1 </w:t>
          </w:r>
          <w:r>
            <w:rPr>
              <w:rFonts w:hint="eastAsia" w:ascii="宋体" w:hAnsi="宋体"/>
              <w:b/>
              <w:bCs/>
              <w:lang w:val="zh-CN"/>
            </w:rPr>
            <w:t>C</w:t>
          </w:r>
          <w:r>
            <w:rPr>
              <w:rFonts w:ascii="宋体" w:hAnsi="宋体"/>
              <w:b/>
              <w:bCs/>
              <w:lang w:val="zh-CN"/>
            </w:rPr>
            <w:t>#</w:t>
          </w:r>
          <w:r>
            <w:rPr>
              <w:rFonts w:hint="eastAsia" w:ascii="宋体" w:hAnsi="宋体"/>
              <w:b/>
              <w:bCs/>
              <w:lang w:val="zh-CN"/>
            </w:rPr>
            <w:t>与S</w:t>
          </w:r>
          <w:r>
            <w:rPr>
              <w:rFonts w:ascii="宋体" w:hAnsi="宋体"/>
              <w:b/>
              <w:bCs/>
              <w:lang w:val="zh-CN"/>
            </w:rPr>
            <w:t>QL S</w:t>
          </w:r>
          <w:r>
            <w:rPr>
              <w:rFonts w:hint="eastAsia" w:ascii="宋体" w:hAnsi="宋体"/>
              <w:b/>
              <w:bCs/>
              <w:lang w:val="zh-CN"/>
            </w:rPr>
            <w:t>erver的连接和交互</w:t>
          </w:r>
          <w:r>
            <w:ptab w:relativeTo="margin" w:alignment="right" w:leader="dot"/>
          </w:r>
          <w:r>
            <w:t>14</w:t>
          </w:r>
        </w:p>
        <w:p>
          <w:pPr>
            <w:rPr>
              <w:lang w:val="zh-CN"/>
            </w:rPr>
          </w:pPr>
          <w:r>
            <w:rPr>
              <w:lang w:val="zh-CN"/>
            </w:rPr>
            <w:tab/>
          </w:r>
          <w:r>
            <w:rPr>
              <w:lang w:val="zh-CN"/>
            </w:rPr>
            <w:tab/>
          </w:r>
          <w:r>
            <w:rPr>
              <w:rFonts w:hint="default"/>
            </w:rPr>
            <w:t>3</w:t>
          </w:r>
          <w:r>
            <w:rPr>
              <w:rFonts w:ascii="宋体" w:hAnsi="宋体"/>
              <w:b/>
              <w:bCs/>
              <w:lang w:val="zh-CN"/>
            </w:rPr>
            <w:t>.2.2</w:t>
          </w:r>
          <w:r>
            <w:rPr>
              <w:rFonts w:hint="eastAsia" w:ascii="宋体" w:hAnsi="宋体"/>
              <w:b/>
              <w:bCs/>
              <w:lang w:val="zh-CN"/>
            </w:rPr>
            <w:t>部分功能代码</w:t>
          </w:r>
          <w:r>
            <w:ptab w:relativeTo="margin" w:alignment="right" w:leader="dot"/>
          </w:r>
          <w:r>
            <w:t>14</w:t>
          </w:r>
        </w:p>
        <w:p>
          <w:pPr>
            <w:rPr>
              <w:lang w:val="zh-CN"/>
            </w:rPr>
          </w:pPr>
          <w:r>
            <w:rPr>
              <w:lang w:val="zh-CN"/>
            </w:rPr>
            <w:tab/>
          </w:r>
          <w:r>
            <w:rPr>
              <w:lang w:val="zh-CN"/>
            </w:rPr>
            <w:tab/>
          </w:r>
          <w:r>
            <w:rPr>
              <w:rFonts w:hint="default"/>
            </w:rPr>
            <w:t>3</w:t>
          </w:r>
          <w:r>
            <w:rPr>
              <w:rFonts w:ascii="宋体" w:hAnsi="宋体"/>
              <w:b/>
              <w:bCs/>
              <w:lang w:val="zh-CN"/>
            </w:rPr>
            <w:t>.2.3 SQL S</w:t>
          </w:r>
          <w:r>
            <w:rPr>
              <w:rFonts w:hint="eastAsia" w:ascii="宋体" w:hAnsi="宋体"/>
              <w:b/>
              <w:bCs/>
              <w:lang w:val="zh-CN"/>
            </w:rPr>
            <w:t>erver建立数据库</w:t>
          </w:r>
          <w:r>
            <w:ptab w:relativeTo="margin" w:alignment="right" w:leader="dot"/>
          </w:r>
          <w:r>
            <w:t>17</w:t>
          </w:r>
        </w:p>
        <w:p>
          <w:pPr>
            <w:rPr>
              <w:lang w:val="zh-CN"/>
            </w:rPr>
          </w:pPr>
          <w:r>
            <w:rPr>
              <w:lang w:val="zh-CN"/>
            </w:rPr>
            <w:tab/>
          </w:r>
          <w:r>
            <w:rPr>
              <w:lang w:val="zh-CN"/>
            </w:rPr>
            <w:tab/>
          </w:r>
          <w:r>
            <w:rPr>
              <w:rFonts w:hint="default"/>
            </w:rPr>
            <w:t>3</w:t>
          </w:r>
          <w:r>
            <w:rPr>
              <w:rFonts w:ascii="宋体" w:hAnsi="宋体"/>
              <w:b/>
              <w:bCs/>
              <w:lang w:val="zh-CN"/>
            </w:rPr>
            <w:t>.2.4 SQL S</w:t>
          </w:r>
          <w:r>
            <w:rPr>
              <w:rFonts w:hint="eastAsia" w:ascii="宋体" w:hAnsi="宋体"/>
              <w:b/>
              <w:bCs/>
              <w:lang w:val="zh-CN"/>
            </w:rPr>
            <w:t>erver存储过程的设置</w:t>
          </w:r>
          <w:r>
            <w:ptab w:relativeTo="margin" w:alignment="right" w:leader="dot"/>
          </w:r>
          <w:r>
            <w:t>22</w:t>
          </w:r>
        </w:p>
        <w:p>
          <w:pPr>
            <w:rPr>
              <w:lang w:val="zh-CN"/>
            </w:rPr>
          </w:pPr>
          <w:r>
            <w:rPr>
              <w:rFonts w:hint="default" w:ascii="STFangsong" w:hAnsi="STFangsong" w:eastAsia="STFangsong"/>
              <w:b/>
              <w:bCs/>
            </w:rPr>
            <w:t>4</w:t>
          </w:r>
          <w:r>
            <w:rPr>
              <w:rFonts w:hint="eastAsia" w:ascii="STFangsong" w:hAnsi="STFangsong" w:eastAsia="STFangsong"/>
              <w:b/>
              <w:bCs/>
              <w:lang w:val="zh-CN"/>
            </w:rPr>
            <w:t>系统测试与应用</w:t>
          </w:r>
          <w:r>
            <w:ptab w:relativeTo="margin" w:alignment="right" w:leader="dot"/>
          </w:r>
          <w:r>
            <w:t>22</w:t>
          </w:r>
        </w:p>
        <w:p>
          <w:pPr>
            <w:rPr>
              <w:lang w:val="zh-CN"/>
            </w:rPr>
          </w:pPr>
          <w:r>
            <w:rPr>
              <w:lang w:val="zh-CN"/>
            </w:rPr>
            <w:tab/>
          </w:r>
          <w:r>
            <w:rPr>
              <w:rFonts w:hint="default"/>
            </w:rPr>
            <w:t>4</w:t>
          </w:r>
          <w:r>
            <w:rPr>
              <w:rFonts w:ascii="黑体" w:hAnsi="黑体" w:eastAsia="黑体"/>
              <w:lang w:val="zh-CN"/>
            </w:rPr>
            <w:t>.1</w:t>
          </w:r>
          <w:r>
            <w:rPr>
              <w:rFonts w:hint="eastAsia" w:ascii="黑体" w:hAnsi="黑体" w:eastAsia="黑体"/>
              <w:lang w:val="zh-CN"/>
            </w:rPr>
            <w:t>系统测试运行环境</w:t>
          </w:r>
          <w:r>
            <w:ptab w:relativeTo="margin" w:alignment="right" w:leader="dot"/>
          </w:r>
          <w:r>
            <w:t>22</w:t>
          </w:r>
        </w:p>
        <w:p>
          <w:pPr>
            <w:rPr>
              <w:lang w:val="zh-CN"/>
            </w:rPr>
          </w:pPr>
          <w:r>
            <w:rPr>
              <w:lang w:val="zh-CN"/>
            </w:rPr>
            <w:tab/>
          </w:r>
          <w:r>
            <w:rPr>
              <w:rFonts w:hint="default"/>
            </w:rPr>
            <w:t>4</w:t>
          </w:r>
          <w:r>
            <w:rPr>
              <w:rFonts w:ascii="黑体" w:hAnsi="黑体" w:eastAsia="黑体"/>
              <w:lang w:val="zh-CN"/>
            </w:rPr>
            <w:t>.2</w:t>
          </w:r>
          <w:r>
            <w:rPr>
              <w:rFonts w:hint="eastAsia" w:ascii="黑体" w:hAnsi="黑体" w:eastAsia="黑体"/>
              <w:lang w:val="zh-CN"/>
            </w:rPr>
            <w:t>数据库测试与运行</w:t>
          </w:r>
          <w:r>
            <w:ptab w:relativeTo="margin" w:alignment="right" w:leader="dot"/>
          </w:r>
          <w:r>
            <w:t>22</w:t>
          </w:r>
        </w:p>
        <w:p>
          <w:pPr>
            <w:rPr>
              <w:lang w:val="zh-CN"/>
            </w:rPr>
          </w:pPr>
          <w:r>
            <w:rPr>
              <w:lang w:val="zh-CN"/>
            </w:rPr>
            <w:tab/>
          </w:r>
          <w:r>
            <w:rPr>
              <w:lang w:val="zh-CN"/>
            </w:rPr>
            <w:tab/>
          </w:r>
          <w:r>
            <w:rPr>
              <w:rFonts w:hint="default"/>
            </w:rPr>
            <w:t>4</w:t>
          </w:r>
          <w:r>
            <w:rPr>
              <w:rFonts w:ascii="宋体" w:hAnsi="宋体"/>
              <w:b/>
              <w:bCs/>
              <w:lang w:val="zh-CN"/>
            </w:rPr>
            <w:t>.2.1</w:t>
          </w:r>
          <w:r>
            <w:rPr>
              <w:rFonts w:hint="eastAsia" w:ascii="宋体" w:hAnsi="宋体"/>
              <w:b/>
              <w:bCs/>
              <w:lang w:val="zh-CN"/>
            </w:rPr>
            <w:t>用户注册</w:t>
          </w:r>
          <w:r>
            <w:ptab w:relativeTo="margin" w:alignment="right" w:leader="dot"/>
          </w:r>
          <w:r>
            <w:t>23</w:t>
          </w:r>
        </w:p>
        <w:p>
          <w:pPr>
            <w:rPr>
              <w:lang w:val="zh-CN"/>
            </w:rPr>
          </w:pPr>
          <w:r>
            <w:rPr>
              <w:lang w:val="zh-CN"/>
            </w:rPr>
            <w:tab/>
          </w:r>
          <w:r>
            <w:rPr>
              <w:lang w:val="zh-CN"/>
            </w:rPr>
            <w:tab/>
          </w:r>
          <w:r>
            <w:rPr>
              <w:rFonts w:hint="default"/>
            </w:rPr>
            <w:t>4</w:t>
          </w:r>
          <w:r>
            <w:rPr>
              <w:rFonts w:ascii="宋体" w:hAnsi="宋体"/>
              <w:b/>
              <w:bCs/>
              <w:lang w:val="zh-CN"/>
            </w:rPr>
            <w:t>.2.2</w:t>
          </w:r>
          <w:r>
            <w:rPr>
              <w:rFonts w:hint="eastAsia" w:ascii="宋体" w:hAnsi="宋体"/>
              <w:b/>
              <w:bCs/>
              <w:lang w:val="zh-CN"/>
            </w:rPr>
            <w:t>用户查看菜品信息</w:t>
          </w:r>
          <w:r>
            <w:ptab w:relativeTo="margin" w:alignment="right" w:leader="dot"/>
          </w:r>
          <w:r>
            <w:t>23</w:t>
          </w:r>
        </w:p>
        <w:p>
          <w:pPr>
            <w:rPr>
              <w:lang w:val="zh-CN"/>
            </w:rPr>
          </w:pPr>
          <w:r>
            <w:rPr>
              <w:lang w:val="zh-CN"/>
            </w:rPr>
            <w:tab/>
          </w:r>
          <w:r>
            <w:rPr>
              <w:lang w:val="zh-CN"/>
            </w:rPr>
            <w:tab/>
          </w:r>
          <w:r>
            <w:rPr>
              <w:rFonts w:hint="default"/>
            </w:rPr>
            <w:t>4</w:t>
          </w:r>
          <w:r>
            <w:rPr>
              <w:rFonts w:ascii="宋体" w:hAnsi="宋体"/>
              <w:b/>
              <w:bCs/>
              <w:lang w:val="zh-CN"/>
            </w:rPr>
            <w:t>.2.3</w:t>
          </w:r>
          <w:r>
            <w:rPr>
              <w:rFonts w:hint="eastAsia" w:ascii="宋体" w:hAnsi="宋体"/>
              <w:b/>
              <w:bCs/>
              <w:lang w:val="zh-CN"/>
            </w:rPr>
            <w:t>经理新增进货信息</w:t>
          </w:r>
          <w:r>
            <w:ptab w:relativeTo="margin" w:alignment="right" w:leader="dot"/>
          </w:r>
          <w:r>
            <w:t>23</w:t>
          </w:r>
        </w:p>
        <w:p>
          <w:pPr>
            <w:rPr>
              <w:lang w:val="zh-CN"/>
            </w:rPr>
          </w:pPr>
          <w:r>
            <w:rPr>
              <w:lang w:val="zh-CN"/>
            </w:rPr>
            <w:tab/>
          </w:r>
          <w:r>
            <w:rPr>
              <w:lang w:val="zh-CN"/>
            </w:rPr>
            <w:tab/>
          </w:r>
          <w:r>
            <w:rPr>
              <w:rFonts w:hint="default"/>
            </w:rPr>
            <w:t>4</w:t>
          </w:r>
          <w:r>
            <w:rPr>
              <w:rFonts w:ascii="宋体" w:hAnsi="宋体"/>
              <w:b/>
              <w:bCs/>
              <w:lang w:val="zh-CN"/>
            </w:rPr>
            <w:t>.2.4</w:t>
          </w:r>
          <w:r>
            <w:rPr>
              <w:rFonts w:hint="eastAsia" w:ascii="宋体" w:hAnsi="宋体"/>
              <w:b/>
              <w:bCs/>
              <w:lang w:val="zh-CN"/>
            </w:rPr>
            <w:t>查询一段时间内销售总额</w:t>
          </w:r>
          <w:r>
            <w:ptab w:relativeTo="margin" w:alignment="right" w:leader="dot"/>
          </w:r>
          <w:r>
            <w:t>24</w:t>
          </w:r>
        </w:p>
        <w:p>
          <w:pPr>
            <w:rPr>
              <w:lang w:val="zh-CN"/>
            </w:rPr>
          </w:pPr>
          <w:r>
            <w:rPr>
              <w:lang w:val="zh-CN"/>
            </w:rPr>
            <w:tab/>
          </w:r>
          <w:r>
            <w:rPr>
              <w:lang w:val="zh-CN"/>
            </w:rPr>
            <w:tab/>
          </w:r>
          <w:r>
            <w:rPr>
              <w:rFonts w:hint="default"/>
            </w:rPr>
            <w:t>4</w:t>
          </w:r>
          <w:r>
            <w:rPr>
              <w:rFonts w:ascii="宋体" w:hAnsi="宋体"/>
              <w:b/>
              <w:bCs/>
              <w:lang w:val="zh-CN"/>
            </w:rPr>
            <w:t>.2.5</w:t>
          </w:r>
          <w:r>
            <w:rPr>
              <w:rFonts w:hint="eastAsia" w:ascii="宋体" w:hAnsi="宋体"/>
              <w:b/>
              <w:bCs/>
              <w:lang w:val="zh-CN"/>
            </w:rPr>
            <w:t>删除存储表中的存货信息</w:t>
          </w:r>
          <w:r>
            <w:ptab w:relativeTo="margin" w:alignment="right" w:leader="dot"/>
          </w:r>
          <w:r>
            <w:t>24</w:t>
          </w:r>
        </w:p>
        <w:p>
          <w:pPr>
            <w:rPr>
              <w:lang w:val="zh-CN"/>
            </w:rPr>
          </w:pPr>
          <w:r>
            <w:rPr>
              <w:rFonts w:hint="default" w:ascii="STFangsong" w:hAnsi="STFangsong" w:eastAsia="STFangsong"/>
              <w:b/>
              <w:bCs/>
            </w:rPr>
            <w:t>5</w:t>
          </w:r>
          <w:r>
            <w:rPr>
              <w:rFonts w:hint="eastAsia" w:ascii="STFangsong" w:hAnsi="STFangsong" w:eastAsia="STFangsong"/>
              <w:b/>
              <w:bCs/>
              <w:lang w:val="zh-CN"/>
            </w:rPr>
            <w:t>总结与展望</w:t>
          </w:r>
          <w:r>
            <w:ptab w:relativeTo="margin" w:alignment="right" w:leader="dot"/>
          </w:r>
          <w:r>
            <w:t>25</w:t>
          </w:r>
        </w:p>
        <w:p>
          <w:pPr>
            <w:rPr>
              <w:lang w:val="zh-CN"/>
            </w:rPr>
          </w:pPr>
          <w:r>
            <w:rPr>
              <w:lang w:val="zh-CN"/>
            </w:rPr>
            <w:tab/>
          </w:r>
          <w:r>
            <w:rPr>
              <w:rFonts w:hint="default"/>
            </w:rPr>
            <w:t>5</w:t>
          </w:r>
          <w:r>
            <w:rPr>
              <w:rFonts w:ascii="黑体" w:hAnsi="黑体" w:eastAsia="黑体"/>
              <w:lang w:val="zh-CN"/>
            </w:rPr>
            <w:t>.1</w:t>
          </w:r>
          <w:r>
            <w:rPr>
              <w:rFonts w:hint="eastAsia" w:ascii="黑体" w:hAnsi="黑体" w:eastAsia="黑体"/>
              <w:lang w:val="zh-CN"/>
            </w:rPr>
            <w:t>总结</w:t>
          </w:r>
          <w:r>
            <w:ptab w:relativeTo="margin" w:alignment="right" w:leader="dot"/>
          </w:r>
          <w:r>
            <w:t>25</w:t>
          </w:r>
        </w:p>
        <w:p>
          <w:pPr>
            <w:rPr>
              <w:lang w:val="zh-CN"/>
            </w:rPr>
          </w:pPr>
          <w:r>
            <w:rPr>
              <w:lang w:val="zh-CN"/>
            </w:rPr>
            <w:tab/>
          </w:r>
          <w:r>
            <w:rPr>
              <w:rFonts w:hint="default"/>
            </w:rPr>
            <w:t>5</w:t>
          </w:r>
          <w:r>
            <w:rPr>
              <w:rFonts w:ascii="黑体" w:hAnsi="黑体" w:eastAsia="黑体"/>
              <w:lang w:val="zh-CN"/>
            </w:rPr>
            <w:t>.2</w:t>
          </w:r>
          <w:r>
            <w:rPr>
              <w:rFonts w:hint="eastAsia" w:ascii="黑体" w:hAnsi="黑体" w:eastAsia="黑体"/>
              <w:lang w:val="zh-CN"/>
            </w:rPr>
            <w:t>不足</w:t>
          </w:r>
          <w:r>
            <w:ptab w:relativeTo="margin" w:alignment="right" w:leader="dot"/>
          </w:r>
          <w:r>
            <w:t>25</w:t>
          </w:r>
        </w:p>
        <w:p>
          <w:pPr>
            <w:rPr>
              <w:lang w:val="zh-CN"/>
            </w:rPr>
          </w:pPr>
          <w:r>
            <w:rPr>
              <w:lang w:val="zh-CN"/>
            </w:rPr>
            <w:tab/>
          </w:r>
          <w:r>
            <w:rPr>
              <w:rFonts w:hint="default"/>
            </w:rPr>
            <w:t>5</w:t>
          </w:r>
          <w:r>
            <w:rPr>
              <w:rFonts w:ascii="黑体" w:hAnsi="黑体" w:eastAsia="黑体"/>
              <w:lang w:val="zh-CN"/>
            </w:rPr>
            <w:t>.3</w:t>
          </w:r>
          <w:r>
            <w:rPr>
              <w:rFonts w:hint="eastAsia" w:ascii="黑体" w:hAnsi="黑体" w:eastAsia="黑体"/>
              <w:lang w:val="zh-CN"/>
            </w:rPr>
            <w:t>展望</w:t>
          </w:r>
          <w:r>
            <w:ptab w:relativeTo="margin" w:alignment="right" w:leader="dot"/>
          </w:r>
          <w:r>
            <w:t>26</w:t>
          </w:r>
        </w:p>
        <w:p>
          <w:pPr>
            <w:rPr>
              <w:lang w:val="zh-CN"/>
            </w:rPr>
          </w:pPr>
          <w:r>
            <w:rPr>
              <w:rFonts w:hint="eastAsia" w:ascii="STFangsong" w:hAnsi="STFangsong" w:eastAsia="STFangsong"/>
              <w:b/>
              <w:bCs/>
              <w:lang w:val="zh-CN"/>
            </w:rPr>
            <w:t>参考文献</w:t>
          </w:r>
          <w:r>
            <w:ptab w:relativeTo="margin" w:alignment="right" w:leader="dot"/>
          </w:r>
          <w:r>
            <w:t>26</w:t>
          </w:r>
        </w:p>
      </w:sdtContent>
    </w:sdt>
    <w:p>
      <w:pPr>
        <w:rPr>
          <w:rFonts w:ascii="Times New Roman" w:hAnsi="Times New Roman"/>
          <w:sz w:val="24"/>
          <w:szCs w:val="24"/>
        </w:rPr>
      </w:pPr>
      <w:bookmarkStart w:id="3" w:name="_Toc466651239"/>
    </w:p>
    <w:p>
      <w:pPr>
        <w:widowControl/>
        <w:jc w:val="left"/>
        <w:rPr>
          <w:rFonts w:ascii="Times New Roman" w:hAnsi="Times New Roman"/>
          <w:sz w:val="24"/>
          <w:szCs w:val="24"/>
        </w:rPr>
      </w:pPr>
      <w:r>
        <w:rPr>
          <w:rFonts w:ascii="Times New Roman" w:hAnsi="Times New Roman"/>
          <w:sz w:val="24"/>
          <w:szCs w:val="24"/>
        </w:rPr>
        <w:br w:type="page"/>
      </w:r>
      <w:bookmarkEnd w:id="1"/>
      <w:bookmarkEnd w:id="2"/>
      <w:bookmarkEnd w:id="3"/>
    </w:p>
    <w:p>
      <w:pPr>
        <w:spacing w:line="480" w:lineRule="auto"/>
        <w:jc w:val="center"/>
        <w:rPr>
          <w:rFonts w:ascii="Times New Roman" w:hAnsi="Times New Roman"/>
          <w:sz w:val="24"/>
          <w:szCs w:val="24"/>
        </w:rPr>
      </w:pPr>
      <w:r>
        <w:rPr>
          <w:rFonts w:hint="eastAsia" w:ascii="方正姚体" w:eastAsia="方正姚体"/>
          <w:bCs/>
          <w:sz w:val="32"/>
        </w:rPr>
        <w:t>食堂食材的进销存管理系统</w:t>
      </w:r>
    </w:p>
    <w:p>
      <w:pPr>
        <w:widowControl/>
        <w:jc w:val="left"/>
        <w:rPr>
          <w:rFonts w:ascii="Times New Roman" w:hAnsi="Times New Roman"/>
          <w:sz w:val="24"/>
          <w:szCs w:val="24"/>
        </w:rPr>
      </w:pPr>
      <w:r>
        <w:rPr>
          <w:rFonts w:ascii="Times New Roman" w:hAnsi="Times New Roman"/>
          <w:sz w:val="24"/>
          <w:szCs w:val="24"/>
        </w:rPr>
        <w:br w:type="page"/>
      </w:r>
    </w:p>
    <w:p>
      <w:pPr>
        <w:keepNext/>
        <w:keepLines/>
        <w:spacing w:before="156" w:beforeLines="50" w:after="156" w:afterLines="50"/>
        <w:outlineLvl w:val="0"/>
        <w:rPr>
          <w:rFonts w:ascii="Times New Roman" w:hAnsi="Times New Roman" w:eastAsia="STFangsong"/>
          <w:b/>
          <w:bCs/>
          <w:kern w:val="44"/>
          <w:sz w:val="28"/>
          <w:szCs w:val="44"/>
        </w:rPr>
      </w:pPr>
      <w:bookmarkStart w:id="4" w:name="_Toc466651248"/>
      <w:bookmarkStart w:id="5" w:name="_Toc438346009"/>
      <w:bookmarkStart w:id="6" w:name="_Hlk71922458"/>
      <w:bookmarkStart w:id="7" w:name="_Toc10280520"/>
      <w:r>
        <w:rPr>
          <w:rFonts w:hint="default" w:ascii="Times New Roman" w:hAnsi="Times New Roman" w:eastAsia="STFangsong"/>
          <w:b/>
          <w:bCs/>
          <w:kern w:val="44"/>
          <w:sz w:val="28"/>
          <w:szCs w:val="44"/>
        </w:rPr>
        <w:t>1</w:t>
      </w:r>
      <w:r>
        <w:rPr>
          <w:rFonts w:ascii="Times New Roman" w:hAnsi="Times New Roman" w:eastAsia="STFangsong"/>
          <w:b/>
          <w:bCs/>
          <w:kern w:val="44"/>
          <w:sz w:val="28"/>
          <w:szCs w:val="44"/>
        </w:rPr>
        <w:t xml:space="preserve"> </w:t>
      </w:r>
      <w:r>
        <w:rPr>
          <w:rFonts w:hint="eastAsia" w:ascii="Times New Roman" w:hAnsi="Times New Roman" w:eastAsia="STFangsong"/>
          <w:b/>
          <w:bCs/>
          <w:kern w:val="44"/>
          <w:sz w:val="28"/>
          <w:szCs w:val="44"/>
        </w:rPr>
        <w:t>开发技术、开发工具及</w:t>
      </w:r>
      <w:bookmarkEnd w:id="4"/>
      <w:bookmarkEnd w:id="5"/>
      <w:r>
        <w:rPr>
          <w:rFonts w:hint="eastAsia" w:ascii="Times New Roman" w:hAnsi="Times New Roman" w:eastAsia="STFangsong"/>
          <w:b/>
          <w:bCs/>
          <w:kern w:val="44"/>
          <w:sz w:val="28"/>
          <w:szCs w:val="44"/>
        </w:rPr>
        <w:t>技术路线</w:t>
      </w:r>
      <w:bookmarkEnd w:id="6"/>
      <w:bookmarkEnd w:id="7"/>
    </w:p>
    <w:p>
      <w:pPr>
        <w:widowControl/>
        <w:spacing w:line="480" w:lineRule="auto"/>
        <w:ind w:left="560" w:hanging="560" w:hangingChars="200"/>
        <w:jc w:val="left"/>
        <w:outlineLvl w:val="1"/>
        <w:rPr>
          <w:rStyle w:val="21"/>
          <w:rFonts w:ascii="Times New Roman" w:hAnsi="Times New Roman"/>
          <w:sz w:val="28"/>
        </w:rPr>
      </w:pPr>
      <w:bookmarkStart w:id="8" w:name="_Toc10280521"/>
      <w:r>
        <w:rPr>
          <w:rStyle w:val="21"/>
          <w:rFonts w:hint="default" w:ascii="Times New Roman" w:hAnsi="Times New Roman"/>
          <w:sz w:val="28"/>
        </w:rPr>
        <w:t>1</w:t>
      </w:r>
      <w:r>
        <w:rPr>
          <w:rStyle w:val="21"/>
          <w:rFonts w:ascii="Times New Roman" w:hAnsi="Times New Roman"/>
          <w:sz w:val="28"/>
        </w:rPr>
        <w:t>.1 开发技术及</w:t>
      </w:r>
      <w:r>
        <w:rPr>
          <w:rStyle w:val="21"/>
          <w:rFonts w:hint="eastAsia" w:ascii="Times New Roman" w:hAnsi="Times New Roman"/>
          <w:sz w:val="28"/>
        </w:rPr>
        <w:t>开发</w:t>
      </w:r>
      <w:r>
        <w:rPr>
          <w:rStyle w:val="21"/>
          <w:rFonts w:ascii="Times New Roman" w:hAnsi="Times New Roman"/>
          <w:sz w:val="28"/>
        </w:rPr>
        <w:t>工具</w:t>
      </w:r>
      <w:bookmarkEnd w:id="8"/>
    </w:p>
    <w:p>
      <w:pPr>
        <w:widowControl/>
        <w:spacing w:line="480" w:lineRule="auto"/>
        <w:ind w:left="688" w:leftChars="100" w:hanging="478" w:hangingChars="199"/>
        <w:jc w:val="left"/>
        <w:outlineLvl w:val="2"/>
        <w:rPr>
          <w:rFonts w:ascii="Times New Roman" w:hAnsi="Times New Roman"/>
          <w:b/>
          <w:bCs/>
          <w:sz w:val="24"/>
          <w:szCs w:val="32"/>
        </w:rPr>
      </w:pPr>
      <w:bookmarkStart w:id="9" w:name="_Toc10280522"/>
      <w:r>
        <w:rPr>
          <w:rStyle w:val="22"/>
          <w:rFonts w:hint="default" w:ascii="Times New Roman" w:hAnsi="Times New Roman"/>
        </w:rPr>
        <w:t>1</w:t>
      </w:r>
      <w:r>
        <w:rPr>
          <w:rStyle w:val="22"/>
          <w:rFonts w:ascii="Times New Roman" w:hAnsi="Times New Roman" w:eastAsia="宋体"/>
        </w:rPr>
        <w:t>.1.1 开发技术</w:t>
      </w:r>
      <w:bookmarkEnd w:id="9"/>
    </w:p>
    <w:p>
      <w:pPr>
        <w:widowControl/>
        <w:ind w:firstLine="210"/>
        <w:jc w:val="left"/>
        <w:rPr>
          <w:rFonts w:ascii="宋体" w:hAnsi="宋体"/>
          <w:kern w:val="0"/>
          <w:sz w:val="24"/>
          <w:szCs w:val="24"/>
        </w:rPr>
      </w:pPr>
      <w:r>
        <w:rPr>
          <w:rFonts w:ascii="宋体" w:hAnsi="宋体"/>
          <w:kern w:val="0"/>
          <w:sz w:val="24"/>
          <w:szCs w:val="24"/>
        </w:rPr>
        <w:t>本</w:t>
      </w:r>
      <w:r>
        <w:rPr>
          <w:rFonts w:hint="eastAsia" w:ascii="宋体" w:hAnsi="宋体"/>
          <w:kern w:val="0"/>
          <w:sz w:val="24"/>
          <w:szCs w:val="24"/>
        </w:rPr>
        <w:t>平台是基于</w:t>
      </w:r>
      <w:r>
        <w:rPr>
          <w:rFonts w:ascii="宋体" w:hAnsi="宋体"/>
          <w:kern w:val="0"/>
          <w:sz w:val="24"/>
          <w:szCs w:val="24"/>
        </w:rPr>
        <w:t>C#</w:t>
      </w:r>
      <w:r>
        <w:rPr>
          <w:rFonts w:hint="eastAsia" w:ascii="宋体" w:hAnsi="宋体"/>
          <w:kern w:val="0"/>
          <w:sz w:val="24"/>
          <w:szCs w:val="24"/>
        </w:rPr>
        <w:t>开发的</w:t>
      </w:r>
      <w:r>
        <w:rPr>
          <w:rFonts w:ascii="宋体" w:hAnsi="宋体"/>
          <w:kern w:val="0"/>
          <w:sz w:val="24"/>
          <w:szCs w:val="24"/>
        </w:rPr>
        <w:t>，后台</w:t>
      </w:r>
      <w:r>
        <w:rPr>
          <w:rFonts w:hint="eastAsia" w:ascii="宋体" w:hAnsi="宋体"/>
          <w:kern w:val="0"/>
          <w:sz w:val="24"/>
          <w:szCs w:val="24"/>
        </w:rPr>
        <w:t>数据库采用Microsoft</w:t>
      </w:r>
      <w:r>
        <w:rPr>
          <w:rFonts w:ascii="宋体" w:hAnsi="宋体"/>
          <w:kern w:val="0"/>
          <w:sz w:val="24"/>
          <w:szCs w:val="24"/>
        </w:rPr>
        <w:t xml:space="preserve"> SQL server。</w:t>
      </w:r>
    </w:p>
    <w:p>
      <w:pPr>
        <w:widowControl/>
        <w:ind w:firstLine="210"/>
        <w:jc w:val="left"/>
        <w:rPr>
          <w:rFonts w:ascii="宋体" w:hAnsi="宋体"/>
          <w:kern w:val="0"/>
          <w:sz w:val="24"/>
          <w:szCs w:val="24"/>
        </w:rPr>
      </w:pPr>
      <w:r>
        <w:rPr>
          <w:rFonts w:hint="eastAsia" w:ascii="宋体" w:hAnsi="宋体"/>
          <w:kern w:val="0"/>
          <w:sz w:val="24"/>
          <w:szCs w:val="24"/>
        </w:rPr>
        <w:t>（1）C#</w:t>
      </w:r>
    </w:p>
    <w:p>
      <w:pPr>
        <w:widowControl/>
        <w:ind w:left="210" w:firstLine="480" w:firstLineChars="200"/>
        <w:jc w:val="left"/>
        <w:rPr>
          <w:rFonts w:ascii="宋体" w:hAnsi="宋体"/>
          <w:kern w:val="0"/>
          <w:sz w:val="24"/>
          <w:szCs w:val="24"/>
        </w:rPr>
      </w:pPr>
      <w:r>
        <w:rPr>
          <w:rFonts w:hint="eastAsia" w:ascii="宋体" w:hAnsi="宋体"/>
          <w:kern w:val="0"/>
          <w:sz w:val="24"/>
          <w:szCs w:val="24"/>
        </w:rPr>
        <w:t>C#是一个现代的、通用的、面向对象的编程语言，它是由微软（Microsoft）开发的，由Ecma和ISO核准认可的。它是由Anders Hejlsberg和他的团队在.Net框架开发期间开发的。</w:t>
      </w:r>
    </w:p>
    <w:p>
      <w:pPr>
        <w:widowControl/>
        <w:ind w:left="210" w:firstLine="420"/>
        <w:jc w:val="left"/>
        <w:rPr>
          <w:rFonts w:ascii="宋体" w:hAnsi="宋体"/>
          <w:kern w:val="0"/>
          <w:sz w:val="24"/>
          <w:szCs w:val="24"/>
        </w:rPr>
      </w:pPr>
      <w:r>
        <w:rPr>
          <w:rFonts w:hint="eastAsia" w:ascii="宋体" w:hAnsi="宋体"/>
          <w:kern w:val="0"/>
          <w:sz w:val="24"/>
          <w:szCs w:val="24"/>
        </w:rPr>
        <w:t>C#专为公共语言基础结构（CLI）设计的，CLI由可执行代码和运行时环境成，允许在不同的计算机平台和体系结构上使用各种高级语言。它是微软公司结合C/C++和Java等语言的特点设计的一种新的程序设计语言，它基于.NET Framework通用平台，C#程序开发人员可以直接使用.NET Framework中完整且丰富的类库设计出跨平台的软件系统。C#具有简单易学、使用方便、采用可视化设计方法开发复杂软件系统的特点。</w:t>
      </w:r>
    </w:p>
    <w:p>
      <w:pPr>
        <w:widowControl/>
        <w:ind w:firstLine="240" w:firstLineChars="100"/>
        <w:jc w:val="left"/>
        <w:rPr>
          <w:rFonts w:ascii="宋体" w:hAnsi="宋体"/>
          <w:kern w:val="0"/>
          <w:sz w:val="24"/>
          <w:szCs w:val="24"/>
        </w:rPr>
      </w:pPr>
      <w:r>
        <w:rPr>
          <w:rFonts w:hint="eastAsia" w:ascii="宋体" w:hAnsi="宋体"/>
          <w:kern w:val="0"/>
          <w:sz w:val="24"/>
          <w:szCs w:val="24"/>
        </w:rPr>
        <w:t>（2）SQL</w:t>
      </w:r>
      <w:r>
        <w:rPr>
          <w:rFonts w:ascii="宋体" w:hAnsi="宋体"/>
          <w:kern w:val="0"/>
          <w:sz w:val="24"/>
          <w:szCs w:val="24"/>
        </w:rPr>
        <w:t xml:space="preserve"> server</w:t>
      </w:r>
    </w:p>
    <w:p>
      <w:pPr>
        <w:widowControl/>
        <w:ind w:left="240" w:firstLine="480" w:firstLineChars="200"/>
        <w:jc w:val="left"/>
        <w:rPr>
          <w:rFonts w:ascii="宋体" w:hAnsi="宋体"/>
          <w:kern w:val="0"/>
          <w:sz w:val="24"/>
          <w:szCs w:val="24"/>
        </w:rPr>
      </w:pPr>
      <w:r>
        <w:rPr>
          <w:rFonts w:hint="eastAsia" w:ascii="宋体" w:hAnsi="宋体"/>
          <w:kern w:val="0"/>
          <w:sz w:val="24"/>
          <w:szCs w:val="24"/>
        </w:rPr>
        <w:t>SQL Server是Microsoft公司推出的关系型数据库管理系统，具有使用方便可伸缩性好与相关软件集成度高等优点，可跨越从运行Microsoft Windows 98的微型计算机到Microsoft Windows 2012的大型多处理器的服务器等多种平台使用。</w:t>
      </w:r>
    </w:p>
    <w:p>
      <w:pPr>
        <w:widowControl/>
        <w:ind w:left="210" w:firstLine="480" w:firstLineChars="200"/>
        <w:jc w:val="left"/>
        <w:rPr>
          <w:rFonts w:ascii="宋体" w:hAnsi="宋体" w:cs="宋体"/>
          <w:sz w:val="24"/>
          <w:szCs w:val="24"/>
        </w:rPr>
      </w:pPr>
      <w:r>
        <w:rPr>
          <w:rFonts w:hint="eastAsia" w:ascii="宋体" w:hAnsi="宋体"/>
          <w:kern w:val="0"/>
          <w:sz w:val="24"/>
          <w:szCs w:val="24"/>
        </w:rPr>
        <w:t>Microsoft Server是一个全面的数据库平台，使用集成的商业智能（BI）工具提供了企业级的数据管理。Microsoft SQL Server数据库引擎为关系型数据和结构化数据提供了更安全可靠的存储功能，使您可以构建和管理用于业务的高可用和高性能的数据应用程序。</w:t>
      </w:r>
    </w:p>
    <w:p>
      <w:pPr>
        <w:widowControl/>
        <w:spacing w:line="480" w:lineRule="auto"/>
        <w:ind w:left="210" w:leftChars="100"/>
        <w:jc w:val="left"/>
        <w:outlineLvl w:val="2"/>
        <w:rPr>
          <w:rStyle w:val="22"/>
          <w:rFonts w:ascii="Times New Roman" w:hAnsi="Times New Roman" w:eastAsia="宋体"/>
        </w:rPr>
      </w:pPr>
      <w:bookmarkStart w:id="10" w:name="_Toc10280523"/>
      <w:r>
        <w:rPr>
          <w:rStyle w:val="22"/>
          <w:rFonts w:hint="default" w:ascii="Times New Roman" w:hAnsi="Times New Roman"/>
        </w:rPr>
        <w:t>1</w:t>
      </w:r>
      <w:r>
        <w:rPr>
          <w:rStyle w:val="22"/>
          <w:rFonts w:ascii="Times New Roman" w:hAnsi="Times New Roman" w:eastAsia="宋体"/>
        </w:rPr>
        <w:t>.2.2 开发工具</w:t>
      </w:r>
      <w:bookmarkEnd w:id="10"/>
    </w:p>
    <w:p>
      <w:pPr>
        <w:widowControl/>
        <w:ind w:left="210" w:firstLine="453" w:firstLineChars="189"/>
        <w:jc w:val="left"/>
        <w:rPr>
          <w:rFonts w:ascii="宋体" w:hAnsi="宋体"/>
          <w:kern w:val="0"/>
          <w:sz w:val="24"/>
          <w:szCs w:val="24"/>
        </w:rPr>
      </w:pPr>
      <w:r>
        <w:rPr>
          <w:rFonts w:ascii="宋体" w:hAnsi="宋体"/>
          <w:kern w:val="0"/>
          <w:sz w:val="24"/>
          <w:szCs w:val="24"/>
        </w:rPr>
        <w:t xml:space="preserve">本系统在Windows 10操作系统上开发，采用Microsoft Visual Studio </w:t>
      </w:r>
      <w:r>
        <w:rPr>
          <w:rFonts w:hint="eastAsia" w:ascii="宋体" w:hAnsi="宋体"/>
          <w:kern w:val="0"/>
          <w:sz w:val="24"/>
          <w:szCs w:val="24"/>
        </w:rPr>
        <w:t>201</w:t>
      </w:r>
      <w:r>
        <w:rPr>
          <w:rFonts w:ascii="宋体" w:hAnsi="宋体"/>
          <w:kern w:val="0"/>
          <w:sz w:val="24"/>
          <w:szCs w:val="24"/>
        </w:rPr>
        <w:t>9</w:t>
      </w:r>
      <w:r>
        <w:rPr>
          <w:rFonts w:hint="eastAsia" w:ascii="宋体" w:hAnsi="宋体"/>
          <w:kern w:val="0"/>
          <w:sz w:val="24"/>
          <w:szCs w:val="24"/>
        </w:rPr>
        <w:t>集成开发环境进行开发，数据库管理系统采用</w:t>
      </w:r>
      <w:r>
        <w:rPr>
          <w:rFonts w:ascii="宋体" w:hAnsi="宋体"/>
          <w:kern w:val="0"/>
          <w:sz w:val="24"/>
          <w:szCs w:val="24"/>
        </w:rPr>
        <w:t xml:space="preserve">Microsoft </w:t>
      </w:r>
      <w:r>
        <w:rPr>
          <w:rFonts w:hint="eastAsia" w:ascii="宋体" w:hAnsi="宋体"/>
          <w:kern w:val="0"/>
          <w:sz w:val="24"/>
          <w:szCs w:val="24"/>
        </w:rPr>
        <w:t>SQL</w:t>
      </w:r>
      <w:r>
        <w:rPr>
          <w:rFonts w:ascii="宋体" w:hAnsi="宋体"/>
          <w:kern w:val="0"/>
          <w:sz w:val="24"/>
          <w:szCs w:val="24"/>
        </w:rPr>
        <w:t xml:space="preserve"> </w:t>
      </w:r>
      <w:r>
        <w:rPr>
          <w:rFonts w:hint="eastAsia" w:ascii="宋体" w:hAnsi="宋体"/>
          <w:kern w:val="0"/>
          <w:sz w:val="24"/>
          <w:szCs w:val="24"/>
        </w:rPr>
        <w:t>Server</w:t>
      </w:r>
      <w:r>
        <w:rPr>
          <w:rFonts w:ascii="宋体" w:hAnsi="宋体"/>
          <w:kern w:val="0"/>
          <w:sz w:val="24"/>
          <w:szCs w:val="24"/>
        </w:rPr>
        <w:t xml:space="preserve"> </w:t>
      </w:r>
      <w:r>
        <w:rPr>
          <w:rFonts w:hint="eastAsia" w:ascii="宋体" w:hAnsi="宋体"/>
          <w:kern w:val="0"/>
          <w:sz w:val="24"/>
          <w:szCs w:val="24"/>
        </w:rPr>
        <w:t>Management</w:t>
      </w:r>
      <w:r>
        <w:rPr>
          <w:rFonts w:ascii="宋体" w:hAnsi="宋体"/>
          <w:kern w:val="0"/>
          <w:sz w:val="24"/>
          <w:szCs w:val="24"/>
        </w:rPr>
        <w:t xml:space="preserve"> </w:t>
      </w:r>
      <w:r>
        <w:rPr>
          <w:rFonts w:hint="eastAsia" w:ascii="宋体" w:hAnsi="宋体"/>
          <w:kern w:val="0"/>
          <w:sz w:val="24"/>
          <w:szCs w:val="24"/>
        </w:rPr>
        <w:t>Studio</w:t>
      </w:r>
      <w:r>
        <w:rPr>
          <w:rFonts w:ascii="宋体" w:hAnsi="宋体"/>
          <w:kern w:val="0"/>
          <w:sz w:val="24"/>
          <w:szCs w:val="24"/>
        </w:rPr>
        <w:t xml:space="preserve"> </w:t>
      </w:r>
      <w:r>
        <w:rPr>
          <w:rFonts w:hint="eastAsia" w:ascii="宋体" w:hAnsi="宋体"/>
          <w:kern w:val="0"/>
          <w:sz w:val="24"/>
          <w:szCs w:val="24"/>
        </w:rPr>
        <w:t>1</w:t>
      </w:r>
      <w:r>
        <w:rPr>
          <w:rFonts w:ascii="宋体" w:hAnsi="宋体"/>
          <w:kern w:val="0"/>
          <w:sz w:val="24"/>
          <w:szCs w:val="24"/>
        </w:rPr>
        <w:t>9</w:t>
      </w:r>
      <w:r>
        <w:rPr>
          <w:rFonts w:hint="eastAsia" w:ascii="宋体" w:hAnsi="宋体"/>
          <w:kern w:val="0"/>
          <w:sz w:val="24"/>
          <w:szCs w:val="24"/>
        </w:rPr>
        <w:t>。</w:t>
      </w:r>
    </w:p>
    <w:p>
      <w:pPr>
        <w:widowControl/>
        <w:ind w:left="239" w:firstLine="424" w:firstLineChars="177"/>
        <w:jc w:val="left"/>
        <w:rPr>
          <w:rFonts w:ascii="宋体" w:hAnsi="宋体"/>
          <w:kern w:val="0"/>
          <w:sz w:val="24"/>
          <w:szCs w:val="24"/>
        </w:rPr>
      </w:pPr>
      <w:r>
        <w:rPr>
          <w:rFonts w:hint="eastAsia" w:ascii="宋体" w:hAnsi="宋体"/>
          <w:kern w:val="0"/>
          <w:sz w:val="24"/>
          <w:szCs w:val="24"/>
        </w:rPr>
        <w:t>（1）</w:t>
      </w:r>
      <w:r>
        <w:rPr>
          <w:rFonts w:ascii="宋体" w:hAnsi="宋体"/>
          <w:kern w:val="0"/>
          <w:sz w:val="24"/>
          <w:szCs w:val="24"/>
        </w:rPr>
        <w:t>Microsoft Visual Studio</w:t>
      </w:r>
    </w:p>
    <w:p>
      <w:pPr>
        <w:widowControl/>
        <w:ind w:left="239" w:firstLine="424" w:firstLineChars="177"/>
        <w:jc w:val="left"/>
        <w:rPr>
          <w:rFonts w:ascii="宋体" w:hAnsi="宋体"/>
          <w:color w:val="000000" w:themeColor="text1"/>
          <w:kern w:val="0"/>
          <w:sz w:val="24"/>
          <w:szCs w:val="24"/>
          <w14:textFill>
            <w14:solidFill>
              <w14:schemeClr w14:val="tx1"/>
            </w14:solidFill>
          </w14:textFill>
        </w:rPr>
      </w:pPr>
      <w:r>
        <w:rPr>
          <w:rFonts w:hint="eastAsia" w:ascii="宋体" w:hAnsi="宋体" w:cs="宋体"/>
          <w:kern w:val="0"/>
          <w:sz w:val="24"/>
          <w:szCs w:val="24"/>
        </w:rPr>
        <w:t>Microsoft Visual Studio，简称VS。</w:t>
      </w:r>
      <w:r>
        <w:rPr>
          <w:rFonts w:hint="eastAsia" w:ascii="宋体" w:hAnsi="宋体" w:cs="宋体"/>
          <w:color w:val="000000" w:themeColor="text1"/>
          <w:sz w:val="24"/>
          <w:szCs w:val="24"/>
          <w:shd w:val="clear" w:color="auto" w:fill="FFFFFF"/>
          <w14:textFill>
            <w14:solidFill>
              <w14:schemeClr w14:val="tx1"/>
            </w14:solidFill>
          </w14:textFill>
        </w:rPr>
        <w:t>Visual Studio 集成开发环境是一种创新启动板，可用于编辑、调试并生成代码，然后发布应用。集成开发环境 (IDE) 是一个功能丰富的程序，可用于软件开发的许多方面。除了大多数 IDE 提供的标准编辑器和调试器之外，Visual Studio 还包括编译器、代码完成工具、图形设计器和许多其他功能，以简化软件开发过程。</w:t>
      </w:r>
    </w:p>
    <w:p>
      <w:pPr>
        <w:widowControl/>
        <w:ind w:left="244" w:firstLine="420"/>
        <w:jc w:val="left"/>
        <w:rPr>
          <w:rFonts w:ascii="宋体" w:hAnsi="宋体"/>
          <w:kern w:val="0"/>
          <w:sz w:val="24"/>
          <w:szCs w:val="24"/>
        </w:rPr>
      </w:pPr>
      <w:r>
        <w:rPr>
          <w:rFonts w:hint="eastAsia" w:ascii="宋体" w:hAnsi="宋体"/>
          <w:kern w:val="0"/>
          <w:sz w:val="24"/>
          <w:szCs w:val="24"/>
        </w:rPr>
        <w:t>（2）</w:t>
      </w:r>
      <w:r>
        <w:rPr>
          <w:rFonts w:ascii="宋体" w:hAnsi="宋体"/>
          <w:kern w:val="0"/>
          <w:sz w:val="24"/>
          <w:szCs w:val="24"/>
        </w:rPr>
        <w:t xml:space="preserve">Microsoft </w:t>
      </w:r>
      <w:r>
        <w:rPr>
          <w:rFonts w:hint="eastAsia" w:ascii="宋体" w:hAnsi="宋体"/>
          <w:kern w:val="0"/>
          <w:sz w:val="24"/>
          <w:szCs w:val="24"/>
        </w:rPr>
        <w:t>SQL</w:t>
      </w:r>
      <w:r>
        <w:rPr>
          <w:rFonts w:ascii="宋体" w:hAnsi="宋体"/>
          <w:kern w:val="0"/>
          <w:sz w:val="24"/>
          <w:szCs w:val="24"/>
        </w:rPr>
        <w:t xml:space="preserve"> </w:t>
      </w:r>
      <w:r>
        <w:rPr>
          <w:rFonts w:hint="eastAsia" w:ascii="宋体" w:hAnsi="宋体"/>
          <w:kern w:val="0"/>
          <w:sz w:val="24"/>
          <w:szCs w:val="24"/>
        </w:rPr>
        <w:t>Server</w:t>
      </w:r>
      <w:r>
        <w:rPr>
          <w:rFonts w:ascii="宋体" w:hAnsi="宋体"/>
          <w:kern w:val="0"/>
          <w:sz w:val="24"/>
          <w:szCs w:val="24"/>
        </w:rPr>
        <w:t xml:space="preserve"> </w:t>
      </w:r>
      <w:r>
        <w:rPr>
          <w:rFonts w:hint="eastAsia" w:ascii="宋体" w:hAnsi="宋体"/>
          <w:kern w:val="0"/>
          <w:sz w:val="24"/>
          <w:szCs w:val="24"/>
        </w:rPr>
        <w:t>Management</w:t>
      </w:r>
      <w:r>
        <w:rPr>
          <w:rFonts w:ascii="宋体" w:hAnsi="宋体"/>
          <w:kern w:val="0"/>
          <w:sz w:val="24"/>
          <w:szCs w:val="24"/>
        </w:rPr>
        <w:t xml:space="preserve"> </w:t>
      </w:r>
      <w:r>
        <w:rPr>
          <w:rFonts w:hint="eastAsia" w:ascii="宋体" w:hAnsi="宋体"/>
          <w:kern w:val="0"/>
          <w:sz w:val="24"/>
          <w:szCs w:val="24"/>
        </w:rPr>
        <w:t>Studio</w:t>
      </w:r>
    </w:p>
    <w:p>
      <w:pPr>
        <w:widowControl/>
        <w:ind w:left="420" w:firstLine="420"/>
        <w:jc w:val="left"/>
        <w:rPr>
          <w:rFonts w:ascii="宋体" w:hAnsi="宋体"/>
          <w:kern w:val="0"/>
          <w:sz w:val="24"/>
          <w:szCs w:val="24"/>
        </w:rPr>
      </w:pPr>
      <w:r>
        <w:rPr>
          <w:rFonts w:ascii="宋体" w:hAnsi="宋体"/>
          <w:sz w:val="24"/>
          <w:szCs w:val="24"/>
        </w:rPr>
        <w:t>SQL Server Management Studio 是一个集成环境，用于访问、配置、管理和开发SQL Server的所有组件。SQL Server Management Studio组合了大量图形工具和丰富的脚本编辑器，使各种技术水平的开发人员和管理员都能访问 SQL Server。</w:t>
      </w:r>
      <w:r>
        <w:rPr>
          <w:rFonts w:ascii="宋体" w:hAnsi="宋体"/>
          <w:sz w:val="24"/>
          <w:szCs w:val="24"/>
        </w:rPr>
        <w:br w:type="textWrapping"/>
      </w:r>
      <w:r>
        <w:rPr>
          <w:rFonts w:ascii="宋体" w:hAnsi="宋体"/>
          <w:sz w:val="24"/>
          <w:szCs w:val="24"/>
        </w:rPr>
        <w:t xml:space="preserve">   SQL Server Management Studio将早期版本的SQL Server中所包含的企业管理器、查询分析器和Analysis Manager功能整合到单一的环境中。此外</w:t>
      </w:r>
      <w:r>
        <w:rPr>
          <w:rFonts w:hint="eastAsia" w:ascii="宋体" w:hAnsi="宋体"/>
          <w:sz w:val="24"/>
          <w:szCs w:val="24"/>
        </w:rPr>
        <w:t>，</w:t>
      </w:r>
      <w:r>
        <w:rPr>
          <w:rFonts w:ascii="宋体" w:hAnsi="宋体"/>
          <w:sz w:val="24"/>
          <w:szCs w:val="24"/>
        </w:rPr>
        <w:t>SQL Server Management Studio还可以和SQL Server的所有组件协同工作，例如Reporting Services</w:t>
      </w:r>
      <w:r>
        <w:rPr>
          <w:rFonts w:hint="eastAsia" w:ascii="宋体" w:hAnsi="宋体"/>
          <w:sz w:val="24"/>
          <w:szCs w:val="24"/>
        </w:rPr>
        <w:t xml:space="preserve"> </w:t>
      </w:r>
      <w:r>
        <w:rPr>
          <w:rFonts w:ascii="宋体" w:hAnsi="宋体"/>
          <w:sz w:val="24"/>
          <w:szCs w:val="24"/>
        </w:rPr>
        <w:t>Integration Services和SQL Server Compact 3.5 SP1。开发人员可以获得熟悉的体验，而数据库管理员可获得功能齐全的单一实用工具，其中包含易于使用的图形工具和丰富的脚本撰写功能。</w:t>
      </w:r>
    </w:p>
    <w:p>
      <w:pPr>
        <w:keepNext/>
        <w:keepLines/>
        <w:spacing w:line="480" w:lineRule="auto"/>
        <w:outlineLvl w:val="1"/>
        <w:rPr>
          <w:rFonts w:ascii="Times New Roman" w:hAnsi="Times New Roman" w:eastAsia="黑体"/>
          <w:bCs/>
          <w:sz w:val="28"/>
          <w:szCs w:val="32"/>
        </w:rPr>
      </w:pPr>
      <w:bookmarkStart w:id="11" w:name="_Toc10280524"/>
      <w:r>
        <w:rPr>
          <w:rFonts w:hint="default" w:ascii="Times New Roman" w:hAnsi="Times New Roman" w:eastAsia="黑体"/>
          <w:bCs/>
          <w:sz w:val="28"/>
          <w:szCs w:val="32"/>
        </w:rPr>
        <w:t>1</w:t>
      </w:r>
      <w:r>
        <w:rPr>
          <w:rFonts w:hint="eastAsia" w:ascii="Times New Roman" w:hAnsi="Times New Roman" w:eastAsia="黑体"/>
          <w:bCs/>
          <w:sz w:val="28"/>
          <w:szCs w:val="32"/>
        </w:rPr>
        <w:t>.2</w:t>
      </w:r>
      <w:r>
        <w:rPr>
          <w:rFonts w:ascii="Times New Roman" w:hAnsi="Times New Roman" w:eastAsia="黑体"/>
          <w:bCs/>
          <w:sz w:val="28"/>
          <w:szCs w:val="32"/>
        </w:rPr>
        <w:t xml:space="preserve"> </w:t>
      </w:r>
      <w:r>
        <w:rPr>
          <w:rFonts w:hint="eastAsia" w:ascii="Times New Roman" w:hAnsi="Times New Roman" w:eastAsia="黑体"/>
          <w:bCs/>
          <w:sz w:val="28"/>
          <w:szCs w:val="32"/>
        </w:rPr>
        <w:t>技术路线</w:t>
      </w:r>
      <w:bookmarkEnd w:id="11"/>
    </w:p>
    <w:p>
      <w:pPr>
        <w:ind w:firstLine="420"/>
        <w:rPr>
          <w:rFonts w:ascii="宋体" w:hAnsi="宋体"/>
          <w:sz w:val="24"/>
          <w:szCs w:val="24"/>
        </w:rPr>
      </w:pPr>
      <w:bookmarkStart w:id="12" w:name="_Toc466651255"/>
      <w:bookmarkStart w:id="13" w:name="_Toc438346016"/>
      <w:r>
        <w:rPr>
          <w:rFonts w:ascii="宋体" w:hAnsi="宋体"/>
          <w:b/>
          <w:bCs/>
          <w:kern w:val="44"/>
          <w:sz w:val="24"/>
          <w:szCs w:val="24"/>
        </w:rPr>
        <w:drawing>
          <wp:anchor distT="0" distB="0" distL="114300" distR="114300" simplePos="0" relativeHeight="251660288" behindDoc="0" locked="0" layoutInCell="1" allowOverlap="1">
            <wp:simplePos x="0" y="0"/>
            <wp:positionH relativeFrom="margin">
              <wp:align>left</wp:align>
            </wp:positionH>
            <wp:positionV relativeFrom="paragraph">
              <wp:posOffset>55880</wp:posOffset>
            </wp:positionV>
            <wp:extent cx="2914650" cy="46736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14650" cy="4673600"/>
                    </a:xfrm>
                    <a:prstGeom prst="rect">
                      <a:avLst/>
                    </a:prstGeom>
                  </pic:spPr>
                </pic:pic>
              </a:graphicData>
            </a:graphic>
          </wp:anchor>
        </w:drawing>
      </w:r>
      <w:r>
        <w:rPr>
          <w:rFonts w:ascii="宋体" w:hAnsi="宋体"/>
          <w:sz w:val="24"/>
          <w:szCs w:val="24"/>
        </w:rPr>
        <w:t>本系统着重分析当前校园食堂食材的进销存</w:t>
      </w:r>
      <w:r>
        <w:rPr>
          <w:rFonts w:hint="eastAsia" w:ascii="宋体" w:hAnsi="宋体"/>
          <w:sz w:val="24"/>
          <w:szCs w:val="24"/>
        </w:rPr>
        <w:t>情况</w:t>
      </w:r>
      <w:r>
        <w:rPr>
          <w:rFonts w:ascii="宋体" w:hAnsi="宋体"/>
          <w:sz w:val="24"/>
          <w:szCs w:val="24"/>
        </w:rPr>
        <w:t>，详细设计了针对食堂经理、管理人员以及用户的功能，完成诸如用户可以查看菜品及其价格、剩余量和反馈意见等</w:t>
      </w:r>
      <w:r>
        <w:rPr>
          <w:rFonts w:hint="eastAsia" w:ascii="宋体" w:hAnsi="宋体"/>
          <w:sz w:val="24"/>
          <w:szCs w:val="24"/>
        </w:rPr>
        <w:t>。</w:t>
      </w:r>
      <w:r>
        <w:rPr>
          <w:rFonts w:ascii="宋体" w:hAnsi="宋体"/>
          <w:sz w:val="24"/>
          <w:szCs w:val="24"/>
        </w:rPr>
        <w:t>食堂经理通过收集用户的反馈来有选择性的联系供应商进行货物的采购以及增加或者删除菜品以进一步满足消费者的需求从而获得更大的利润</w:t>
      </w:r>
      <w:r>
        <w:rPr>
          <w:rFonts w:hint="eastAsia" w:ascii="宋体" w:hAnsi="宋体"/>
          <w:sz w:val="24"/>
          <w:szCs w:val="24"/>
        </w:rPr>
        <w:t>。</w:t>
      </w:r>
      <w:r>
        <w:rPr>
          <w:rFonts w:ascii="宋体" w:hAnsi="宋体"/>
          <w:sz w:val="24"/>
          <w:szCs w:val="24"/>
        </w:rPr>
        <w:t>食堂的管理人员则可以</w:t>
      </w:r>
      <w:r>
        <w:rPr>
          <w:rFonts w:hint="eastAsia" w:ascii="宋体" w:hAnsi="宋体"/>
          <w:sz w:val="24"/>
          <w:szCs w:val="24"/>
        </w:rPr>
        <w:t>审查</w:t>
      </w:r>
      <w:r>
        <w:rPr>
          <w:rFonts w:ascii="宋体" w:hAnsi="宋体"/>
          <w:sz w:val="24"/>
          <w:szCs w:val="24"/>
        </w:rPr>
        <w:t>经理和用户</w:t>
      </w:r>
      <w:r>
        <w:rPr>
          <w:rFonts w:hint="eastAsia" w:ascii="宋体" w:hAnsi="宋体"/>
          <w:sz w:val="24"/>
          <w:szCs w:val="24"/>
        </w:rPr>
        <w:t>的操作行为，</w:t>
      </w:r>
      <w:r>
        <w:rPr>
          <w:rFonts w:ascii="宋体" w:hAnsi="宋体"/>
          <w:sz w:val="24"/>
          <w:szCs w:val="24"/>
        </w:rPr>
        <w:t>避免不法经理和用户进入该管理系统进行不法操作。利用软件工程原理和结构化程序设计思想，结合关系型数据库平台、C#面向对象的程序设计、.NET平台等技术，设计实现了食堂食材的进销存管理系统。</w:t>
      </w:r>
      <w:r>
        <w:rPr>
          <w:rFonts w:ascii="宋体" w:hAnsi="宋体"/>
          <w:sz w:val="24"/>
          <w:szCs w:val="24"/>
        </w:rPr>
        <w:br w:type="textWrapping"/>
      </w:r>
      <w:r>
        <w:rPr>
          <w:rFonts w:ascii="宋体" w:hAnsi="宋体"/>
          <w:sz w:val="24"/>
          <w:szCs w:val="24"/>
        </w:rPr>
        <w:t>本平台的开发技术路线如图</w:t>
      </w:r>
      <w:r>
        <w:rPr>
          <w:rFonts w:hint="default" w:ascii="宋体" w:hAnsi="宋体"/>
          <w:sz w:val="24"/>
          <w:szCs w:val="24"/>
        </w:rPr>
        <w:t>1</w:t>
      </w:r>
      <w:r>
        <w:rPr>
          <w:rFonts w:ascii="宋体" w:hAnsi="宋体"/>
          <w:sz w:val="24"/>
          <w:szCs w:val="24"/>
        </w:rPr>
        <w:t>-1所示：</w:t>
      </w:r>
    </w:p>
    <w:p>
      <w:pPr>
        <w:widowControl/>
        <w:jc w:val="left"/>
        <w:rPr>
          <w:rFonts w:ascii="Times New Roman" w:hAnsi="Times New Roman" w:eastAsia="STFangsong"/>
          <w:b/>
          <w:bCs/>
          <w:kern w:val="44"/>
          <w:sz w:val="28"/>
          <w:szCs w:val="44"/>
        </w:rPr>
      </w:pPr>
    </w:p>
    <w:p>
      <w:pPr>
        <w:widowControl/>
        <w:jc w:val="left"/>
        <w:rPr>
          <w:rFonts w:ascii="Times New Roman" w:hAnsi="Times New Roman" w:eastAsia="STFangsong"/>
          <w:b/>
          <w:bCs/>
          <w:kern w:val="44"/>
          <w:sz w:val="28"/>
          <w:szCs w:val="44"/>
        </w:rPr>
      </w:pPr>
    </w:p>
    <w:p>
      <w:pPr>
        <w:widowControl/>
        <w:jc w:val="left"/>
        <w:rPr>
          <w:rFonts w:ascii="Times New Roman" w:hAnsi="Times New Roman" w:eastAsia="STFangsong"/>
          <w:b/>
          <w:bCs/>
          <w:kern w:val="44"/>
          <w:sz w:val="28"/>
          <w:szCs w:val="44"/>
        </w:rPr>
      </w:pPr>
    </w:p>
    <w:p>
      <w:pPr>
        <w:widowControl/>
        <w:jc w:val="left"/>
        <w:rPr>
          <w:rFonts w:ascii="Times New Roman" w:hAnsi="Times New Roman" w:eastAsia="STFangsong"/>
          <w:b/>
          <w:bCs/>
          <w:kern w:val="44"/>
          <w:sz w:val="28"/>
          <w:szCs w:val="44"/>
        </w:rPr>
      </w:pPr>
      <w:r>
        <w:rPr>
          <w:rFonts w:ascii="Times New Roman" w:hAnsi="Times New Roman" w:eastAsia="STFangsong"/>
          <w:b/>
          <w:bCs/>
          <w:kern w:val="44"/>
          <w:sz w:val="28"/>
          <w:szCs w:val="44"/>
        </w:rPr>
        <mc:AlternateContent>
          <mc:Choice Requires="wps">
            <w:drawing>
              <wp:anchor distT="0" distB="0" distL="114300" distR="114300" simplePos="0" relativeHeight="251659264" behindDoc="0" locked="0" layoutInCell="1" allowOverlap="1">
                <wp:simplePos x="0" y="0"/>
                <wp:positionH relativeFrom="column">
                  <wp:posOffset>739140</wp:posOffset>
                </wp:positionH>
                <wp:positionV relativeFrom="paragraph">
                  <wp:posOffset>581660</wp:posOffset>
                </wp:positionV>
                <wp:extent cx="1485900" cy="350520"/>
                <wp:effectExtent l="0" t="0" r="0" b="5080"/>
                <wp:wrapNone/>
                <wp:docPr id="2" name="文本框 2"/>
                <wp:cNvGraphicFramePr/>
                <a:graphic xmlns:a="http://schemas.openxmlformats.org/drawingml/2006/main">
                  <a:graphicData uri="http://schemas.microsoft.com/office/word/2010/wordprocessingShape">
                    <wps:wsp>
                      <wps:cNvSpPr txBox="1"/>
                      <wps:spPr>
                        <a:xfrm>
                          <a:off x="0" y="0"/>
                          <a:ext cx="1485900" cy="350520"/>
                        </a:xfrm>
                        <a:prstGeom prst="rect">
                          <a:avLst/>
                        </a:prstGeom>
                        <a:solidFill>
                          <a:schemeClr val="lt1"/>
                        </a:solidFill>
                        <a:ln w="6350">
                          <a:noFill/>
                        </a:ln>
                      </wps:spPr>
                      <wps:txbx>
                        <w:txbxContent>
                          <w:p>
                            <w:pPr>
                              <w:tabs>
                                <w:tab w:val="left" w:pos="3524"/>
                              </w:tabs>
                              <w:jc w:val="center"/>
                              <w:rPr>
                                <w:rFonts w:ascii="Times New Roman" w:hAnsi="Times New Roman"/>
                                <w:sz w:val="18"/>
                                <w:szCs w:val="18"/>
                              </w:rPr>
                            </w:pPr>
                            <w:r>
                              <w:rPr>
                                <w:rFonts w:hint="eastAsia" w:ascii="Times New Roman" w:hAnsi="Times New Roman"/>
                                <w:sz w:val="18"/>
                                <w:szCs w:val="18"/>
                              </w:rPr>
                              <w:t xml:space="preserve">图 </w:t>
                            </w:r>
                            <w:r>
                              <w:rPr>
                                <w:rFonts w:hint="default" w:ascii="Times New Roman" w:hAnsi="Times New Roman"/>
                                <w:sz w:val="18"/>
                                <w:szCs w:val="18"/>
                              </w:rPr>
                              <w:t>1</w:t>
                            </w:r>
                            <w:r>
                              <w:rPr>
                                <w:rFonts w:hint="eastAsia" w:ascii="Times New Roman" w:hAnsi="Times New Roman"/>
                                <w:sz w:val="18"/>
                                <w:szCs w:val="18"/>
                              </w:rPr>
                              <w:t>-</w:t>
                            </w:r>
                            <w:r>
                              <w:rPr>
                                <w:rFonts w:ascii="Times New Roman" w:hAnsi="Times New Roman"/>
                                <w:sz w:val="18"/>
                                <w:szCs w:val="18"/>
                              </w:rPr>
                              <w:t>1</w:t>
                            </w:r>
                            <w:r>
                              <w:rPr>
                                <w:rFonts w:hint="eastAsia" w:ascii="Times New Roman" w:hAnsi="Times New Roman"/>
                                <w:sz w:val="18"/>
                                <w:szCs w:val="18"/>
                              </w:rPr>
                              <w:t xml:space="preserve"> 开发路线图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2pt;margin-top:45.8pt;height:27.6pt;width:117pt;z-index:251659264;mso-width-relative:page;mso-height-relative:page;" fillcolor="#FFFFFF [3201]" filled="t" stroked="f" coordsize="21600,21600" o:gfxdata="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FgAAAGRycy9QSwECFAAUAAAACACH&#10;TuJAkhm7DNQAAAAKAQAADwAAAAAAAAABACAAAAA4AAAAZHJzL2Rvd25yZXYueG1sUEsBAhQAFAAA&#10;AAgAh07iQPw43FxPAgAAjwQAAA4AAAAAAAAAAQAgAAAAOQEAAGRycy9lMm9Eb2MueG1sUEsFBgAA&#10;AAAGAAYAWQEAAPoFAAAAAA==&#10;">
                <v:fill on="t" focussize="0,0"/>
                <v:stroke on="f" weight="0.5pt"/>
                <v:imagedata o:title=""/>
                <o:lock v:ext="edit" aspectratio="f"/>
                <v:textbox>
                  <w:txbxContent>
                    <w:p>
                      <w:pPr>
                        <w:tabs>
                          <w:tab w:val="left" w:pos="3524"/>
                        </w:tabs>
                        <w:jc w:val="center"/>
                        <w:rPr>
                          <w:rFonts w:ascii="Times New Roman" w:hAnsi="Times New Roman"/>
                          <w:sz w:val="18"/>
                          <w:szCs w:val="18"/>
                        </w:rPr>
                      </w:pPr>
                      <w:r>
                        <w:rPr>
                          <w:rFonts w:hint="eastAsia" w:ascii="Times New Roman" w:hAnsi="Times New Roman"/>
                          <w:sz w:val="18"/>
                          <w:szCs w:val="18"/>
                        </w:rPr>
                        <w:t xml:space="preserve">图 </w:t>
                      </w:r>
                      <w:r>
                        <w:rPr>
                          <w:rFonts w:hint="default" w:ascii="Times New Roman" w:hAnsi="Times New Roman"/>
                          <w:sz w:val="18"/>
                          <w:szCs w:val="18"/>
                        </w:rPr>
                        <w:t>1</w:t>
                      </w:r>
                      <w:r>
                        <w:rPr>
                          <w:rFonts w:hint="eastAsia" w:ascii="Times New Roman" w:hAnsi="Times New Roman"/>
                          <w:sz w:val="18"/>
                          <w:szCs w:val="18"/>
                        </w:rPr>
                        <w:t>-</w:t>
                      </w:r>
                      <w:r>
                        <w:rPr>
                          <w:rFonts w:ascii="Times New Roman" w:hAnsi="Times New Roman"/>
                          <w:sz w:val="18"/>
                          <w:szCs w:val="18"/>
                        </w:rPr>
                        <w:t>1</w:t>
                      </w:r>
                      <w:r>
                        <w:rPr>
                          <w:rFonts w:hint="eastAsia" w:ascii="Times New Roman" w:hAnsi="Times New Roman"/>
                          <w:sz w:val="18"/>
                          <w:szCs w:val="18"/>
                        </w:rPr>
                        <w:t xml:space="preserve"> 开发路线图</w:t>
                      </w:r>
                    </w:p>
                    <w:p/>
                  </w:txbxContent>
                </v:textbox>
              </v:shape>
            </w:pict>
          </mc:Fallback>
        </mc:AlternateContent>
      </w:r>
    </w:p>
    <w:p>
      <w:pPr>
        <w:keepNext/>
        <w:keepLines/>
        <w:spacing w:before="156" w:beforeLines="50" w:after="156" w:afterLines="50"/>
        <w:outlineLvl w:val="0"/>
        <w:rPr>
          <w:rFonts w:ascii="Times New Roman" w:hAnsi="Times New Roman" w:eastAsia="STFangsong"/>
          <w:b/>
          <w:bCs/>
          <w:kern w:val="44"/>
          <w:sz w:val="28"/>
          <w:szCs w:val="44"/>
        </w:rPr>
      </w:pPr>
      <w:bookmarkStart w:id="14" w:name="_Toc10280525"/>
      <w:bookmarkStart w:id="15" w:name="_Hlk71922729"/>
      <w:bookmarkStart w:id="16" w:name="_Toc10280558"/>
      <w:r>
        <w:rPr>
          <w:rFonts w:hint="default" w:ascii="Times New Roman" w:hAnsi="Times New Roman" w:eastAsia="STFangsong"/>
          <w:b/>
          <w:bCs/>
          <w:kern w:val="44"/>
          <w:sz w:val="28"/>
          <w:szCs w:val="44"/>
        </w:rPr>
        <w:t>2</w:t>
      </w:r>
      <w:r>
        <w:rPr>
          <w:rFonts w:ascii="Times New Roman" w:hAnsi="Times New Roman" w:eastAsia="STFangsong"/>
          <w:b/>
          <w:bCs/>
          <w:kern w:val="44"/>
          <w:sz w:val="28"/>
          <w:szCs w:val="44"/>
        </w:rPr>
        <w:t xml:space="preserve"> </w:t>
      </w:r>
      <w:r>
        <w:rPr>
          <w:rFonts w:hint="eastAsia" w:ascii="Times New Roman" w:hAnsi="Times New Roman" w:eastAsia="STFangsong"/>
          <w:b/>
          <w:bCs/>
          <w:kern w:val="44"/>
          <w:sz w:val="28"/>
          <w:szCs w:val="44"/>
        </w:rPr>
        <w:t>功能分析与设计</w:t>
      </w:r>
      <w:bookmarkEnd w:id="14"/>
      <w:bookmarkEnd w:id="15"/>
    </w:p>
    <w:p>
      <w:pPr>
        <w:keepNext/>
        <w:keepLines/>
        <w:spacing w:line="480" w:lineRule="auto"/>
        <w:outlineLvl w:val="1"/>
        <w:rPr>
          <w:rFonts w:ascii="Times New Roman" w:hAnsi="Times New Roman" w:eastAsia="黑体"/>
          <w:bCs/>
          <w:sz w:val="28"/>
          <w:szCs w:val="32"/>
        </w:rPr>
      </w:pPr>
      <w:bookmarkStart w:id="17" w:name="_Toc438346017"/>
      <w:bookmarkStart w:id="18" w:name="_Toc10280526"/>
      <w:bookmarkStart w:id="19" w:name="_Toc466651256"/>
      <w:bookmarkStart w:id="20" w:name="_Hlk71922734"/>
      <w:r>
        <w:rPr>
          <w:rFonts w:hint="default" w:ascii="Times New Roman" w:hAnsi="Times New Roman" w:eastAsia="黑体"/>
          <w:bCs/>
          <w:sz w:val="28"/>
          <w:szCs w:val="32"/>
        </w:rPr>
        <w:t>2</w:t>
      </w:r>
      <w:r>
        <w:rPr>
          <w:rFonts w:hint="eastAsia" w:ascii="Times New Roman" w:hAnsi="Times New Roman" w:eastAsia="黑体"/>
          <w:bCs/>
          <w:sz w:val="28"/>
          <w:szCs w:val="32"/>
        </w:rPr>
        <w:t>.1</w:t>
      </w:r>
      <w:r>
        <w:rPr>
          <w:rFonts w:ascii="Times New Roman" w:hAnsi="Times New Roman" w:eastAsia="黑体"/>
          <w:bCs/>
          <w:sz w:val="28"/>
          <w:szCs w:val="32"/>
        </w:rPr>
        <w:t xml:space="preserve"> </w:t>
      </w:r>
      <w:r>
        <w:rPr>
          <w:rFonts w:hint="eastAsia" w:ascii="Times New Roman" w:hAnsi="Times New Roman" w:eastAsia="黑体"/>
          <w:bCs/>
          <w:sz w:val="28"/>
          <w:szCs w:val="32"/>
        </w:rPr>
        <w:t>需求分析</w:t>
      </w:r>
      <w:bookmarkEnd w:id="17"/>
      <w:bookmarkEnd w:id="18"/>
      <w:bookmarkEnd w:id="19"/>
    </w:p>
    <w:p>
      <w:pPr>
        <w:keepNext/>
        <w:keepLines/>
        <w:spacing w:line="480" w:lineRule="auto"/>
        <w:ind w:left="210" w:leftChars="100"/>
        <w:outlineLvl w:val="2"/>
        <w:rPr>
          <w:rFonts w:ascii="Times New Roman" w:hAnsi="Times New Roman"/>
          <w:b/>
          <w:bCs/>
          <w:sz w:val="24"/>
          <w:szCs w:val="32"/>
        </w:rPr>
      </w:pPr>
      <w:bookmarkStart w:id="21" w:name="_Toc10280527"/>
      <w:bookmarkStart w:id="22" w:name="_Toc438346018"/>
      <w:bookmarkStart w:id="23" w:name="_Toc466651257"/>
      <w:r>
        <w:rPr>
          <w:rFonts w:hint="default" w:ascii="Times New Roman" w:hAnsi="Times New Roman"/>
          <w:b/>
          <w:bCs/>
          <w:sz w:val="24"/>
          <w:szCs w:val="32"/>
        </w:rPr>
        <w:t>2</w:t>
      </w:r>
      <w:r>
        <w:rPr>
          <w:rFonts w:ascii="Times New Roman" w:hAnsi="Times New Roman"/>
          <w:b/>
          <w:bCs/>
          <w:sz w:val="24"/>
          <w:szCs w:val="32"/>
        </w:rPr>
        <w:t xml:space="preserve">.1.1 </w:t>
      </w:r>
      <w:r>
        <w:rPr>
          <w:rFonts w:hint="eastAsia" w:ascii="Times New Roman" w:hAnsi="Times New Roman"/>
          <w:b/>
          <w:bCs/>
          <w:sz w:val="24"/>
          <w:szCs w:val="32"/>
        </w:rPr>
        <w:t>用户</w:t>
      </w:r>
      <w:r>
        <w:rPr>
          <w:rFonts w:ascii="Times New Roman" w:hAnsi="Times New Roman"/>
          <w:b/>
          <w:bCs/>
          <w:sz w:val="24"/>
          <w:szCs w:val="32"/>
        </w:rPr>
        <w:t>调研</w:t>
      </w:r>
      <w:bookmarkEnd w:id="20"/>
      <w:bookmarkEnd w:id="21"/>
      <w:bookmarkEnd w:id="22"/>
      <w:bookmarkEnd w:id="23"/>
    </w:p>
    <w:p>
      <w:pPr>
        <w:keepNext/>
        <w:keepLines/>
        <w:ind w:left="210" w:leftChars="100" w:firstLine="480" w:firstLineChars="200"/>
        <w:outlineLvl w:val="2"/>
        <w:rPr>
          <w:rFonts w:ascii="Times New Roman" w:hAnsi="Times New Roman"/>
          <w:sz w:val="24"/>
          <w:szCs w:val="32"/>
        </w:rPr>
      </w:pPr>
      <w:r>
        <w:rPr>
          <w:rFonts w:hint="eastAsia" w:ascii="Times New Roman" w:hAnsi="Times New Roman"/>
          <w:sz w:val="24"/>
          <w:szCs w:val="32"/>
        </w:rPr>
        <w:t>此食堂食材进销存管理系统针对的用户是食堂管理人员和大学生，满足大学生实时方便地查看当日食堂菜品情况，以便消费；满足管理人员对食材进货，销售，存储管理的需求，以便提高工作效率。</w:t>
      </w:r>
    </w:p>
    <w:p>
      <w:pPr>
        <w:keepNext/>
        <w:keepLines/>
        <w:spacing w:line="480" w:lineRule="auto"/>
        <w:ind w:left="210" w:leftChars="100"/>
        <w:outlineLvl w:val="2"/>
        <w:rPr>
          <w:rFonts w:ascii="Times New Roman" w:hAnsi="Times New Roman"/>
          <w:b/>
          <w:bCs/>
          <w:sz w:val="24"/>
          <w:szCs w:val="32"/>
        </w:rPr>
      </w:pPr>
      <w:bookmarkStart w:id="24" w:name="_Hlk71922741"/>
      <w:bookmarkStart w:id="25" w:name="_Toc438346019"/>
      <w:bookmarkStart w:id="26" w:name="_Toc466651258"/>
      <w:bookmarkStart w:id="27" w:name="_Toc10280528"/>
      <w:r>
        <w:rPr>
          <w:rFonts w:hint="default" w:ascii="Times New Roman" w:hAnsi="Times New Roman"/>
          <w:b/>
          <w:bCs/>
          <w:sz w:val="24"/>
          <w:szCs w:val="32"/>
        </w:rPr>
        <w:t>2</w:t>
      </w:r>
      <w:r>
        <w:rPr>
          <w:rFonts w:hint="eastAsia" w:ascii="Times New Roman" w:hAnsi="Times New Roman"/>
          <w:b/>
          <w:bCs/>
          <w:sz w:val="24"/>
          <w:szCs w:val="32"/>
        </w:rPr>
        <w:t>.1.2</w:t>
      </w:r>
      <w:r>
        <w:rPr>
          <w:rFonts w:ascii="Times New Roman" w:hAnsi="Times New Roman"/>
          <w:b/>
          <w:bCs/>
          <w:sz w:val="24"/>
          <w:szCs w:val="32"/>
        </w:rPr>
        <w:t xml:space="preserve"> </w:t>
      </w:r>
      <w:r>
        <w:rPr>
          <w:rFonts w:hint="eastAsia" w:ascii="Times New Roman" w:hAnsi="Times New Roman"/>
          <w:b/>
          <w:bCs/>
          <w:sz w:val="24"/>
          <w:szCs w:val="32"/>
        </w:rPr>
        <w:t>初步</w:t>
      </w:r>
      <w:r>
        <w:rPr>
          <w:rFonts w:ascii="Times New Roman" w:hAnsi="Times New Roman"/>
          <w:b/>
          <w:bCs/>
          <w:sz w:val="24"/>
          <w:szCs w:val="32"/>
        </w:rPr>
        <w:t>设计</w:t>
      </w:r>
      <w:bookmarkEnd w:id="24"/>
      <w:bookmarkEnd w:id="25"/>
      <w:bookmarkEnd w:id="26"/>
      <w:bookmarkEnd w:id="27"/>
    </w:p>
    <w:p>
      <w:pPr>
        <w:keepNext/>
        <w:keepLines/>
        <w:ind w:left="210" w:leftChars="100" w:firstLine="480" w:firstLineChars="200"/>
        <w:outlineLvl w:val="2"/>
        <w:rPr>
          <w:rFonts w:ascii="Times New Roman" w:hAnsi="Times New Roman"/>
          <w:sz w:val="24"/>
          <w:szCs w:val="32"/>
        </w:rPr>
      </w:pPr>
      <w:r>
        <w:rPr>
          <w:rFonts w:hint="eastAsia" w:ascii="Times New Roman" w:hAnsi="Times New Roman"/>
          <w:sz w:val="24"/>
          <w:szCs w:val="32"/>
        </w:rPr>
        <w:t>根据系统用户端需求，将系统功能大致分为如下几块：</w:t>
      </w:r>
    </w:p>
    <w:p>
      <w:pPr>
        <w:keepNext/>
        <w:keepLines/>
        <w:ind w:left="210" w:firstLine="480" w:firstLineChars="200"/>
        <w:outlineLvl w:val="2"/>
        <w:rPr>
          <w:rFonts w:ascii="Times New Roman" w:hAnsi="Times New Roman"/>
          <w:sz w:val="24"/>
          <w:szCs w:val="32"/>
        </w:rPr>
      </w:pPr>
      <w:r>
        <w:rPr>
          <w:rFonts w:ascii="Times New Roman" w:hAnsi="Times New Roman"/>
          <w:sz w:val="24"/>
          <w:szCs w:val="32"/>
        </w:rPr>
        <w:t>(1)</w:t>
      </w:r>
      <w:r>
        <w:rPr>
          <w:rFonts w:hint="eastAsia" w:ascii="Times New Roman" w:hAnsi="Times New Roman"/>
          <w:sz w:val="24"/>
          <w:szCs w:val="32"/>
        </w:rPr>
        <w:t>用户登录：初始界面为登录界面，同时可以选择注册账户或密码寻回；登录后，会自动跳转至消费用户界面或经理用户界面或管理员用户界面。</w:t>
      </w:r>
    </w:p>
    <w:p>
      <w:pPr>
        <w:keepNext/>
        <w:keepLines/>
        <w:ind w:left="210" w:firstLine="508" w:firstLineChars="212"/>
        <w:outlineLvl w:val="2"/>
        <w:rPr>
          <w:rFonts w:ascii="Times New Roman" w:hAnsi="Times New Roman"/>
          <w:sz w:val="24"/>
          <w:szCs w:val="32"/>
        </w:rPr>
      </w:pPr>
      <w:r>
        <w:rPr>
          <w:rFonts w:ascii="Times New Roman" w:hAnsi="Times New Roman"/>
          <w:sz w:val="24"/>
          <w:szCs w:val="32"/>
        </w:rPr>
        <w:t>(2)</w:t>
      </w:r>
      <w:r>
        <w:rPr>
          <w:rFonts w:hint="eastAsia" w:ascii="Times New Roman" w:hAnsi="Times New Roman"/>
          <w:sz w:val="24"/>
          <w:szCs w:val="32"/>
        </w:rPr>
        <w:t>消费者用户：</w:t>
      </w:r>
      <w:r>
        <w:rPr>
          <w:rFonts w:hint="eastAsia" w:ascii="Times New Roman" w:hAnsi="Times New Roman"/>
          <w:sz w:val="24"/>
          <w:szCs w:val="24"/>
        </w:rPr>
        <w:t>跳转至消费者信息界面，可在此界面选择，</w:t>
      </w:r>
      <w:r>
        <w:rPr>
          <w:rFonts w:hint="eastAsia" w:ascii="Times New Roman" w:hAnsi="Times New Roman"/>
          <w:sz w:val="24"/>
          <w:szCs w:val="32"/>
        </w:rPr>
        <w:t>查看当日菜品销售情况和填写意见反馈表，也可以修改个人信息。</w:t>
      </w:r>
    </w:p>
    <w:p>
      <w:pPr>
        <w:keepNext/>
        <w:keepLines/>
        <w:ind w:left="210" w:firstLine="508" w:firstLineChars="212"/>
        <w:outlineLvl w:val="2"/>
        <w:rPr>
          <w:rFonts w:ascii="Times New Roman" w:hAnsi="Times New Roman"/>
          <w:sz w:val="24"/>
          <w:szCs w:val="32"/>
        </w:rPr>
      </w:pPr>
      <w:r>
        <w:rPr>
          <w:rFonts w:hint="eastAsia" w:ascii="Times New Roman" w:hAnsi="Times New Roman"/>
          <w:sz w:val="24"/>
          <w:szCs w:val="32"/>
        </w:rPr>
        <w:t>(</w:t>
      </w:r>
      <w:r>
        <w:rPr>
          <w:rFonts w:ascii="Times New Roman" w:hAnsi="Times New Roman"/>
          <w:sz w:val="24"/>
          <w:szCs w:val="32"/>
        </w:rPr>
        <w:t>3)</w:t>
      </w:r>
      <w:r>
        <w:rPr>
          <w:rFonts w:hint="eastAsia" w:ascii="Times New Roman" w:hAnsi="Times New Roman"/>
          <w:sz w:val="24"/>
          <w:szCs w:val="32"/>
        </w:rPr>
        <w:t>经理用户：</w:t>
      </w:r>
      <w:r>
        <w:rPr>
          <w:rFonts w:hint="eastAsia" w:ascii="Times New Roman" w:hAnsi="Times New Roman"/>
          <w:sz w:val="24"/>
          <w:szCs w:val="24"/>
        </w:rPr>
        <w:t>跳转至经理信息界面，可在此界面选择，查看或修改（增删改）进货信息，货物存储信息，查询销售额情况，查看消费者的意见反馈情况，也可以在此界面修改个人信息。</w:t>
      </w:r>
    </w:p>
    <w:p>
      <w:pPr>
        <w:keepNext/>
        <w:keepLines/>
        <w:ind w:left="210" w:firstLine="508" w:firstLineChars="212"/>
        <w:outlineLvl w:val="2"/>
        <w:rPr>
          <w:rFonts w:ascii="Times New Roman" w:hAnsi="Times New Roman"/>
          <w:sz w:val="24"/>
          <w:szCs w:val="32"/>
        </w:rPr>
      </w:pPr>
      <w:r>
        <w:rPr>
          <w:rFonts w:ascii="Times New Roman" w:hAnsi="Times New Roman"/>
          <w:sz w:val="24"/>
          <w:szCs w:val="32"/>
        </w:rPr>
        <w:t>(4)</w:t>
      </w:r>
      <w:r>
        <w:rPr>
          <w:rFonts w:hint="eastAsia" w:ascii="Times New Roman" w:hAnsi="Times New Roman"/>
          <w:sz w:val="24"/>
          <w:szCs w:val="32"/>
        </w:rPr>
        <w:t>管理员用户：</w:t>
      </w:r>
      <w:r>
        <w:rPr>
          <w:rFonts w:hint="eastAsia" w:ascii="Times New Roman" w:hAnsi="Times New Roman"/>
          <w:sz w:val="24"/>
          <w:szCs w:val="24"/>
        </w:rPr>
        <w:t>跳转至管理员信息界面，可在此界面选择，查看所有用户，对恶意的用户进行账户查封，也可以选择修改个人信息。</w:t>
      </w:r>
    </w:p>
    <w:p>
      <w:pPr>
        <w:keepNext/>
        <w:keepLines/>
        <w:spacing w:line="480" w:lineRule="auto"/>
        <w:outlineLvl w:val="1"/>
        <w:rPr>
          <w:rFonts w:ascii="Times New Roman" w:hAnsi="Times New Roman" w:eastAsia="黑体"/>
          <w:bCs/>
          <w:sz w:val="28"/>
          <w:szCs w:val="32"/>
        </w:rPr>
      </w:pPr>
      <w:bookmarkStart w:id="28" w:name="_Hlk71922786"/>
      <w:bookmarkStart w:id="29" w:name="_Toc438346020"/>
      <w:bookmarkStart w:id="30" w:name="_Toc10280529"/>
      <w:bookmarkStart w:id="31" w:name="_Toc466651259"/>
      <w:r>
        <w:rPr>
          <w:rFonts w:hint="default" w:ascii="Times New Roman" w:hAnsi="Times New Roman" w:eastAsia="黑体"/>
          <w:bCs/>
          <w:sz w:val="28"/>
          <w:szCs w:val="32"/>
        </w:rPr>
        <w:t>2</w:t>
      </w:r>
      <w:r>
        <w:rPr>
          <w:rFonts w:hint="eastAsia" w:ascii="Times New Roman" w:hAnsi="Times New Roman" w:eastAsia="黑体"/>
          <w:bCs/>
          <w:sz w:val="28"/>
          <w:szCs w:val="32"/>
        </w:rPr>
        <w:t>.2</w:t>
      </w:r>
      <w:r>
        <w:rPr>
          <w:rFonts w:ascii="Times New Roman" w:hAnsi="Times New Roman" w:eastAsia="黑体"/>
          <w:bCs/>
          <w:sz w:val="28"/>
          <w:szCs w:val="32"/>
        </w:rPr>
        <w:t xml:space="preserve"> </w:t>
      </w:r>
      <w:r>
        <w:rPr>
          <w:rFonts w:hint="eastAsia" w:ascii="Times New Roman" w:hAnsi="Times New Roman" w:eastAsia="黑体"/>
          <w:bCs/>
          <w:sz w:val="28"/>
          <w:szCs w:val="32"/>
        </w:rPr>
        <w:t>系统设计</w:t>
      </w:r>
      <w:bookmarkEnd w:id="28"/>
      <w:bookmarkEnd w:id="29"/>
      <w:bookmarkEnd w:id="30"/>
      <w:bookmarkEnd w:id="31"/>
    </w:p>
    <w:p>
      <w:pPr>
        <w:keepNext/>
        <w:keepLines/>
        <w:spacing w:line="480" w:lineRule="auto"/>
        <w:ind w:firstLine="480" w:firstLineChars="200"/>
        <w:outlineLvl w:val="2"/>
        <w:rPr>
          <w:rFonts w:ascii="Times New Roman" w:hAnsi="Times New Roman"/>
          <w:b/>
          <w:bCs/>
          <w:sz w:val="24"/>
          <w:szCs w:val="32"/>
        </w:rPr>
      </w:pPr>
      <w:bookmarkStart w:id="32" w:name="_Toc10280530"/>
      <w:bookmarkStart w:id="33" w:name="_Toc438346021"/>
      <w:bookmarkStart w:id="34" w:name="_Toc466651260"/>
      <w:bookmarkStart w:id="35" w:name="_Hlk71922791"/>
      <w:r>
        <w:rPr>
          <w:rFonts w:hint="default" w:ascii="Times New Roman" w:hAnsi="Times New Roman"/>
          <w:b/>
          <w:bCs/>
          <w:sz w:val="24"/>
          <w:szCs w:val="32"/>
        </w:rPr>
        <w:t>2</w:t>
      </w:r>
      <w:r>
        <w:rPr>
          <w:rFonts w:hint="eastAsia" w:ascii="Times New Roman" w:hAnsi="Times New Roman"/>
          <w:b/>
          <w:bCs/>
          <w:sz w:val="24"/>
          <w:szCs w:val="32"/>
        </w:rPr>
        <w:t>.2.</w:t>
      </w:r>
      <w:r>
        <w:rPr>
          <w:rFonts w:ascii="Times New Roman" w:hAnsi="Times New Roman"/>
          <w:b/>
          <w:bCs/>
          <w:sz w:val="24"/>
          <w:szCs w:val="32"/>
        </w:rPr>
        <w:t xml:space="preserve">1 </w:t>
      </w:r>
      <w:r>
        <w:rPr>
          <w:rFonts w:hint="eastAsia" w:ascii="Times New Roman" w:hAnsi="Times New Roman"/>
          <w:b/>
          <w:bCs/>
          <w:sz w:val="24"/>
          <w:szCs w:val="32"/>
        </w:rPr>
        <w:t>系统</w:t>
      </w:r>
      <w:r>
        <w:rPr>
          <w:rFonts w:ascii="Times New Roman" w:hAnsi="Times New Roman"/>
          <w:b/>
          <w:bCs/>
          <w:sz w:val="24"/>
          <w:szCs w:val="32"/>
        </w:rPr>
        <w:t>流程设计</w:t>
      </w:r>
      <w:bookmarkEnd w:id="32"/>
      <w:bookmarkEnd w:id="33"/>
      <w:bookmarkEnd w:id="34"/>
      <w:bookmarkEnd w:id="35"/>
    </w:p>
    <w:p>
      <w:pPr>
        <w:ind w:left="360" w:firstLine="480" w:firstLineChars="200"/>
        <w:jc w:val="left"/>
        <w:rPr>
          <w:rFonts w:ascii="Times New Roman" w:hAnsi="Times New Roman"/>
          <w:sz w:val="24"/>
        </w:rPr>
      </w:pPr>
      <w:r>
        <w:rPr>
          <w:rFonts w:hint="eastAsia" w:ascii="Times New Roman" w:hAnsi="Times New Roman"/>
          <w:sz w:val="24"/>
          <w:szCs w:val="24"/>
        </w:rPr>
        <w:t>根据</w:t>
      </w:r>
      <w:r>
        <w:rPr>
          <w:rFonts w:ascii="Times New Roman" w:hAnsi="Times New Roman"/>
          <w:sz w:val="24"/>
          <w:szCs w:val="24"/>
        </w:rPr>
        <w:t>对需求分析阶段所得到的信息进行分析，将系统流程细化</w:t>
      </w:r>
      <w:r>
        <w:rPr>
          <w:rFonts w:hint="eastAsia" w:ascii="Times New Roman" w:hAnsi="Times New Roman"/>
          <w:sz w:val="24"/>
          <w:szCs w:val="24"/>
        </w:rPr>
        <w:t>到如图3-1</w:t>
      </w:r>
      <w:r>
        <w:rPr>
          <w:rFonts w:hint="eastAsia"/>
          <w:sz w:val="24"/>
          <w:szCs w:val="24"/>
        </w:rPr>
        <w:t>所示</w:t>
      </w:r>
      <w:r>
        <w:rPr>
          <w:rFonts w:hint="eastAsia" w:ascii="Times New Roman" w:hAnsi="Times New Roman"/>
          <w:sz w:val="24"/>
          <w:szCs w:val="24"/>
        </w:rPr>
        <w:t>：</w:t>
      </w:r>
    </w:p>
    <w:p>
      <w:pPr>
        <w:keepNext/>
        <w:keepLines/>
        <w:spacing w:line="480" w:lineRule="auto"/>
        <w:ind w:firstLine="480" w:firstLineChars="200"/>
        <w:outlineLvl w:val="2"/>
        <w:rPr>
          <w:rFonts w:ascii="Times New Roman" w:hAnsi="Times New Roman"/>
          <w:b/>
          <w:bCs/>
          <w:sz w:val="24"/>
          <w:szCs w:val="32"/>
        </w:rPr>
      </w:pPr>
    </w:p>
    <w:p>
      <w:pPr>
        <w:jc w:val="center"/>
        <w:rPr>
          <w:rFonts w:ascii="Times New Roman" w:hAnsi="Times New Roman"/>
          <w:b/>
          <w:bCs/>
          <w:sz w:val="24"/>
          <w:szCs w:val="32"/>
        </w:rPr>
      </w:pPr>
      <w:r>
        <w:rPr>
          <w:rFonts w:ascii="Times New Roman" w:hAnsi="Times New Roman"/>
          <w:b/>
          <w:bCs/>
          <w:sz w:val="24"/>
          <w:szCs w:val="32"/>
        </w:rPr>
        <w:object>
          <v:shape id="_x0000_i1025" o:spt="75" type="#_x0000_t75" style="height:325.2pt;width:485.4pt;" o:ole="t" filled="f" o:preferrelative="t" stroked="f" coordsize="21600,21600">
            <v:path/>
            <v:fill on="f" focussize="0,0"/>
            <v:stroke on="f" joinstyle="miter"/>
            <v:imagedata r:id="rId10" o:title=""/>
            <o:lock v:ext="edit" aspectratio="f"/>
            <w10:wrap type="none"/>
            <w10:anchorlock/>
          </v:shape>
          <o:OLEObject Type="Embed" ProgID="Visio.Drawing.15" ShapeID="_x0000_i1025" DrawAspect="Content" ObjectID="_1468075725" r:id="rId9">
            <o:LockedField>false</o:LockedField>
          </o:OLEObject>
        </w:object>
      </w:r>
    </w:p>
    <w:p>
      <w:pPr>
        <w:jc w:val="center"/>
      </w:pPr>
      <w:r>
        <w:rPr>
          <w:rFonts w:hint="eastAsia" w:ascii="Times New Roman" w:hAnsi="Times New Roman"/>
          <w:sz w:val="18"/>
          <w:szCs w:val="18"/>
        </w:rPr>
        <w:t>图3-1系统流程图</w:t>
      </w:r>
    </w:p>
    <w:p>
      <w:pPr>
        <w:spacing w:line="480" w:lineRule="auto"/>
        <w:ind w:firstLine="420"/>
        <w:jc w:val="left"/>
        <w:outlineLvl w:val="2"/>
        <w:rPr>
          <w:rFonts w:ascii="Times New Roman" w:hAnsi="Times New Roman"/>
          <w:b/>
          <w:bCs/>
          <w:sz w:val="24"/>
          <w:szCs w:val="32"/>
        </w:rPr>
      </w:pPr>
      <w:bookmarkStart w:id="36" w:name="_Toc466651261"/>
      <w:bookmarkStart w:id="37" w:name="_Toc438346022"/>
      <w:bookmarkStart w:id="38" w:name="_Hlk71922798"/>
      <w:bookmarkStart w:id="39" w:name="_Toc10280531"/>
      <w:r>
        <w:rPr>
          <w:rFonts w:hint="default" w:ascii="Times New Roman" w:hAnsi="Times New Roman"/>
          <w:b/>
          <w:bCs/>
          <w:sz w:val="24"/>
          <w:szCs w:val="32"/>
        </w:rPr>
        <w:t>2</w:t>
      </w:r>
      <w:r>
        <w:rPr>
          <w:rFonts w:hint="eastAsia" w:ascii="Times New Roman" w:hAnsi="Times New Roman"/>
          <w:b/>
          <w:bCs/>
          <w:sz w:val="24"/>
          <w:szCs w:val="32"/>
        </w:rPr>
        <w:t>.2.2</w:t>
      </w:r>
      <w:r>
        <w:rPr>
          <w:rFonts w:ascii="Times New Roman" w:hAnsi="Times New Roman"/>
          <w:b/>
          <w:bCs/>
          <w:sz w:val="24"/>
          <w:szCs w:val="32"/>
        </w:rPr>
        <w:t xml:space="preserve"> </w:t>
      </w:r>
      <w:r>
        <w:rPr>
          <w:rFonts w:hint="eastAsia" w:ascii="Times New Roman" w:hAnsi="Times New Roman"/>
          <w:b/>
          <w:bCs/>
          <w:sz w:val="24"/>
          <w:szCs w:val="32"/>
        </w:rPr>
        <w:t>系统功能分析</w:t>
      </w:r>
      <w:bookmarkEnd w:id="36"/>
      <w:bookmarkEnd w:id="37"/>
      <w:bookmarkEnd w:id="38"/>
      <w:bookmarkEnd w:id="39"/>
    </w:p>
    <w:p>
      <w:pPr>
        <w:ind w:left="420" w:firstLine="420"/>
        <w:jc w:val="left"/>
        <w:rPr>
          <w:rFonts w:ascii="Times New Roman" w:hAnsi="Times New Roman"/>
          <w:sz w:val="24"/>
        </w:rPr>
      </w:pPr>
      <w:r>
        <w:rPr>
          <w:rFonts w:ascii="Times New Roman" w:hAnsi="Times New Roman"/>
          <w:sz w:val="24"/>
          <w:szCs w:val="24"/>
        </w:rPr>
        <w:t>根据上述系统流程分析，系统功能概括为图3-2：</w:t>
      </w:r>
    </w:p>
    <w:p>
      <w:pPr>
        <w:spacing w:line="480" w:lineRule="auto"/>
        <w:ind w:firstLine="480" w:firstLineChars="200"/>
        <w:jc w:val="left"/>
        <w:outlineLvl w:val="2"/>
        <w:rPr>
          <w:rFonts w:ascii="Times New Roman" w:hAnsi="Times New Roman"/>
          <w:b/>
          <w:bCs/>
          <w:sz w:val="24"/>
          <w:szCs w:val="32"/>
        </w:rPr>
      </w:pPr>
    </w:p>
    <w:p>
      <w:pPr>
        <w:jc w:val="center"/>
        <w:rPr>
          <w:rFonts w:ascii="Times New Roman" w:hAnsi="Times New Roman"/>
          <w:sz w:val="18"/>
          <w:szCs w:val="18"/>
        </w:rPr>
      </w:pPr>
      <w:bookmarkStart w:id="40" w:name="_Toc466651262"/>
      <w:bookmarkStart w:id="41" w:name="_Toc10280532"/>
      <w:bookmarkStart w:id="42" w:name="_Toc438346023"/>
      <w:r>
        <w:rPr>
          <w:rFonts w:hint="eastAsia" w:ascii="Times New Roman" w:hAnsi="Times New Roman"/>
          <w:sz w:val="18"/>
          <w:szCs w:val="18"/>
        </w:rPr>
        <w:object>
          <v:shape id="_x0000_i1026" o:spt="75" type="#_x0000_t75" style="height:181.8pt;width:409.8pt;" o:ole="t" filled="f" o:preferrelative="t" stroked="f" coordsize="21600,21600">
            <v:path/>
            <v:fill on="f" focussize="0,0"/>
            <v:stroke on="f" joinstyle="miter"/>
            <v:imagedata r:id="rId12" o:title=""/>
            <o:lock v:ext="edit" aspectratio="f"/>
            <w10:wrap type="none"/>
            <w10:anchorlock/>
          </v:shape>
          <o:OLEObject Type="Embed" ProgID="Visio.Drawing.15" ShapeID="_x0000_i1026" DrawAspect="Content" ObjectID="_1468075726" r:id="rId11">
            <o:LockedField>false</o:LockedField>
          </o:OLEObject>
        </w:object>
      </w:r>
    </w:p>
    <w:p>
      <w:pPr>
        <w:jc w:val="center"/>
      </w:pPr>
      <w:r>
        <w:rPr>
          <w:rFonts w:hint="eastAsia" w:ascii="Times New Roman" w:hAnsi="Times New Roman"/>
          <w:sz w:val="18"/>
          <w:szCs w:val="18"/>
        </w:rPr>
        <w:t>图3-2系统功能图</w:t>
      </w:r>
    </w:p>
    <w:p>
      <w:pPr>
        <w:spacing w:line="480" w:lineRule="auto"/>
        <w:ind w:firstLine="560" w:firstLineChars="200"/>
        <w:jc w:val="left"/>
        <w:outlineLvl w:val="2"/>
        <w:rPr>
          <w:rFonts w:ascii="Times New Roman" w:hAnsi="Times New Roman" w:eastAsia="黑体"/>
          <w:bCs/>
          <w:sz w:val="28"/>
          <w:szCs w:val="32"/>
        </w:rPr>
      </w:pPr>
    </w:p>
    <w:p>
      <w:pPr>
        <w:spacing w:line="480" w:lineRule="auto"/>
        <w:jc w:val="left"/>
        <w:outlineLvl w:val="2"/>
        <w:rPr>
          <w:rFonts w:ascii="Times New Roman" w:hAnsi="Times New Roman" w:eastAsia="黑体"/>
          <w:bCs/>
          <w:sz w:val="28"/>
          <w:szCs w:val="32"/>
        </w:rPr>
      </w:pPr>
      <w:bookmarkStart w:id="43" w:name="_Hlk71922804"/>
      <w:r>
        <w:rPr>
          <w:rFonts w:hint="default" w:ascii="Times New Roman" w:hAnsi="Times New Roman" w:eastAsia="黑体"/>
          <w:bCs/>
          <w:sz w:val="28"/>
          <w:szCs w:val="32"/>
        </w:rPr>
        <w:t>2</w:t>
      </w:r>
      <w:r>
        <w:rPr>
          <w:rFonts w:hint="eastAsia" w:ascii="Times New Roman" w:hAnsi="Times New Roman" w:eastAsia="黑体"/>
          <w:bCs/>
          <w:sz w:val="28"/>
          <w:szCs w:val="32"/>
        </w:rPr>
        <w:t>.3</w:t>
      </w:r>
      <w:r>
        <w:rPr>
          <w:rFonts w:ascii="Times New Roman" w:hAnsi="Times New Roman" w:eastAsia="黑体"/>
          <w:bCs/>
          <w:sz w:val="28"/>
          <w:szCs w:val="32"/>
        </w:rPr>
        <w:t xml:space="preserve"> </w:t>
      </w:r>
      <w:r>
        <w:rPr>
          <w:rFonts w:hint="eastAsia" w:ascii="Times New Roman" w:hAnsi="Times New Roman" w:eastAsia="黑体"/>
          <w:bCs/>
          <w:sz w:val="28"/>
          <w:szCs w:val="32"/>
        </w:rPr>
        <w:t>数据库概念结构设计</w:t>
      </w:r>
      <w:bookmarkEnd w:id="40"/>
      <w:bookmarkEnd w:id="41"/>
      <w:bookmarkEnd w:id="42"/>
      <w:bookmarkEnd w:id="43"/>
    </w:p>
    <w:p>
      <w:pPr>
        <w:keepNext/>
        <w:keepLines/>
        <w:ind w:firstLine="480" w:firstLineChars="200"/>
        <w:outlineLvl w:val="1"/>
        <w:rPr>
          <w:rFonts w:ascii="宋体" w:hAnsi="宋体" w:cs="宋体"/>
          <w:bCs/>
          <w:sz w:val="24"/>
        </w:rPr>
      </w:pPr>
      <w:r>
        <w:rPr>
          <w:rFonts w:hint="eastAsia" w:ascii="宋体" w:hAnsi="宋体" w:cs="宋体"/>
          <w:bCs/>
          <w:sz w:val="24"/>
          <w:szCs w:val="24"/>
        </w:rPr>
        <w:t>数据库概念结构设计即通过对用户需求进行综合，归纳与抽象，形成一个独立于具体数据库管理系统的概念模型，能真实、充分地反映现实世界，包括事物和事物之间的联系，能满足用户对数据的处理要求</w:t>
      </w:r>
      <w:r>
        <w:rPr>
          <w:rFonts w:hint="eastAsia" w:ascii="宋体" w:hAnsi="宋体" w:cs="宋体"/>
          <w:bCs/>
          <w:sz w:val="24"/>
          <w:szCs w:val="24"/>
          <w:vertAlign w:val="superscript"/>
        </w:rPr>
        <w:t>[</w:t>
      </w:r>
      <w:r>
        <w:rPr>
          <w:rFonts w:ascii="宋体" w:hAnsi="宋体" w:cs="宋体"/>
          <w:bCs/>
          <w:sz w:val="24"/>
          <w:szCs w:val="24"/>
          <w:vertAlign w:val="superscript"/>
        </w:rPr>
        <w:t>1]</w:t>
      </w:r>
      <w:r>
        <w:rPr>
          <w:rFonts w:hint="eastAsia" w:ascii="宋体" w:hAnsi="宋体" w:cs="宋体"/>
          <w:bCs/>
          <w:sz w:val="24"/>
          <w:szCs w:val="24"/>
        </w:rPr>
        <w:t>。本课程设计采用E-R图来完成概念结构设计。</w:t>
      </w:r>
    </w:p>
    <w:p>
      <w:pPr>
        <w:ind w:firstLine="480" w:firstLineChars="200"/>
        <w:jc w:val="left"/>
        <w:rPr>
          <w:rFonts w:ascii="宋体" w:hAnsi="宋体"/>
          <w:bCs/>
          <w:sz w:val="24"/>
          <w:szCs w:val="32"/>
        </w:rPr>
      </w:pPr>
      <w:r>
        <w:rPr>
          <w:rFonts w:hint="eastAsia" w:ascii="宋体" w:hAnsi="宋体"/>
          <w:bCs/>
          <w:sz w:val="24"/>
          <w:szCs w:val="32"/>
        </w:rPr>
        <w:t>根据需求分析，我们建立了如下的E-R模型，如图3-3所示：</w:t>
      </w:r>
    </w:p>
    <w:p>
      <w:pPr>
        <w:keepNext/>
        <w:keepLines/>
        <w:outlineLvl w:val="1"/>
        <w:rPr>
          <w:rFonts w:ascii="宋体" w:hAnsi="宋体" w:cs="宋体"/>
          <w:bCs/>
          <w:sz w:val="24"/>
        </w:rPr>
      </w:pPr>
    </w:p>
    <w:p>
      <w:pPr>
        <w:jc w:val="center"/>
        <w:rPr>
          <w:rFonts w:ascii="Times New Roman" w:hAnsi="Times New Roman"/>
          <w:b/>
          <w:bCs/>
          <w:sz w:val="24"/>
          <w:szCs w:val="32"/>
        </w:rPr>
      </w:pPr>
      <w:bookmarkStart w:id="44" w:name="_Toc438346028"/>
      <w:bookmarkStart w:id="45" w:name="_Toc10280533"/>
      <w:bookmarkStart w:id="46" w:name="_Toc466651267"/>
      <w:r>
        <w:drawing>
          <wp:inline distT="0" distB="0" distL="114300" distR="114300">
            <wp:extent cx="5753735" cy="4233545"/>
            <wp:effectExtent l="0" t="0" r="6985" b="317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3"/>
                    <a:stretch>
                      <a:fillRect/>
                    </a:stretch>
                  </pic:blipFill>
                  <pic:spPr>
                    <a:xfrm>
                      <a:off x="0" y="0"/>
                      <a:ext cx="5753735" cy="4233545"/>
                    </a:xfrm>
                    <a:prstGeom prst="rect">
                      <a:avLst/>
                    </a:prstGeom>
                    <a:noFill/>
                    <a:ln>
                      <a:noFill/>
                    </a:ln>
                  </pic:spPr>
                </pic:pic>
              </a:graphicData>
            </a:graphic>
          </wp:inline>
        </w:drawing>
      </w:r>
    </w:p>
    <w:p>
      <w:pPr>
        <w:jc w:val="center"/>
        <w:rPr>
          <w:rFonts w:ascii="Times New Roman" w:hAnsi="Times New Roman"/>
          <w:b/>
          <w:bCs/>
          <w:sz w:val="24"/>
          <w:szCs w:val="32"/>
        </w:rPr>
      </w:pPr>
      <w:r>
        <w:rPr>
          <w:rFonts w:hint="eastAsia" w:ascii="Times New Roman" w:hAnsi="Times New Roman"/>
          <w:sz w:val="18"/>
          <w:szCs w:val="18"/>
        </w:rPr>
        <w:t>图3-3</w:t>
      </w:r>
      <w:r>
        <w:rPr>
          <w:rFonts w:ascii="Times New Roman" w:hAnsi="Times New Roman"/>
          <w:sz w:val="18"/>
          <w:szCs w:val="18"/>
        </w:rPr>
        <w:t xml:space="preserve"> </w:t>
      </w:r>
      <w:r>
        <w:rPr>
          <w:rFonts w:hint="eastAsia" w:ascii="Times New Roman" w:hAnsi="Times New Roman"/>
          <w:sz w:val="18"/>
          <w:szCs w:val="18"/>
        </w:rPr>
        <w:t>E-R模型图</w:t>
      </w:r>
    </w:p>
    <w:p>
      <w:pPr>
        <w:keepNext/>
        <w:keepLines/>
        <w:spacing w:line="480" w:lineRule="auto"/>
        <w:outlineLvl w:val="1"/>
        <w:rPr>
          <w:rFonts w:ascii="Times New Roman" w:hAnsi="Times New Roman" w:eastAsia="黑体"/>
          <w:bCs/>
          <w:sz w:val="28"/>
          <w:szCs w:val="32"/>
        </w:rPr>
      </w:pPr>
      <w:bookmarkStart w:id="47" w:name="_Hlk71922811"/>
      <w:r>
        <w:rPr>
          <w:rFonts w:hint="default" w:ascii="Times New Roman" w:hAnsi="Times New Roman" w:eastAsia="黑体"/>
          <w:bCs/>
          <w:sz w:val="28"/>
          <w:szCs w:val="32"/>
        </w:rPr>
        <w:t>2</w:t>
      </w:r>
      <w:r>
        <w:rPr>
          <w:rFonts w:hint="eastAsia" w:ascii="Times New Roman" w:hAnsi="Times New Roman" w:eastAsia="黑体"/>
          <w:bCs/>
          <w:sz w:val="28"/>
          <w:szCs w:val="32"/>
        </w:rPr>
        <w:t>.4</w:t>
      </w:r>
      <w:r>
        <w:rPr>
          <w:rFonts w:ascii="Times New Roman" w:hAnsi="Times New Roman" w:eastAsia="黑体"/>
          <w:bCs/>
          <w:sz w:val="28"/>
          <w:szCs w:val="32"/>
        </w:rPr>
        <w:t xml:space="preserve"> </w:t>
      </w:r>
      <w:r>
        <w:rPr>
          <w:rFonts w:hint="eastAsia" w:ascii="Times New Roman" w:hAnsi="Times New Roman" w:eastAsia="黑体"/>
          <w:bCs/>
          <w:sz w:val="28"/>
          <w:szCs w:val="32"/>
        </w:rPr>
        <w:t>数据库逻辑结构设计</w:t>
      </w:r>
      <w:bookmarkEnd w:id="44"/>
      <w:bookmarkEnd w:id="45"/>
      <w:bookmarkEnd w:id="46"/>
      <w:bookmarkEnd w:id="47"/>
    </w:p>
    <w:p>
      <w:pPr>
        <w:keepNext/>
        <w:keepLines/>
        <w:ind w:firstLine="480" w:firstLineChars="200"/>
        <w:outlineLvl w:val="1"/>
        <w:rPr>
          <w:rFonts w:ascii="宋体" w:hAnsi="宋体" w:cs="宋体"/>
          <w:bCs/>
          <w:sz w:val="24"/>
        </w:rPr>
      </w:pPr>
      <w:r>
        <w:rPr>
          <w:rFonts w:hint="eastAsia" w:ascii="宋体" w:hAnsi="宋体" w:cs="宋体"/>
          <w:bCs/>
          <w:sz w:val="24"/>
          <w:szCs w:val="24"/>
        </w:rPr>
        <w:t>数据库逻辑结构设计即将概念结构转换为某个数据库管理系统所支持的数据模型，并对其进行优化。本课程设计采用关系数据库，需要实现E-R图到关系模型的转换。</w:t>
      </w:r>
    </w:p>
    <w:p>
      <w:pPr>
        <w:keepNext/>
        <w:keepLines/>
        <w:spacing w:line="480" w:lineRule="auto"/>
        <w:ind w:left="210" w:leftChars="100"/>
        <w:outlineLvl w:val="2"/>
        <w:rPr>
          <w:rFonts w:ascii="Times New Roman" w:hAnsi="Times New Roman"/>
          <w:b/>
          <w:bCs/>
          <w:sz w:val="24"/>
          <w:szCs w:val="32"/>
        </w:rPr>
      </w:pPr>
      <w:bookmarkStart w:id="48" w:name="_Toc438346029"/>
      <w:bookmarkStart w:id="49" w:name="_Toc466651268"/>
      <w:bookmarkStart w:id="50" w:name="_Toc10280534"/>
      <w:bookmarkStart w:id="51" w:name="_Hlk71922816"/>
      <w:r>
        <w:rPr>
          <w:rFonts w:hint="default" w:ascii="Times New Roman" w:hAnsi="Times New Roman"/>
          <w:b/>
          <w:bCs/>
          <w:sz w:val="24"/>
          <w:szCs w:val="32"/>
        </w:rPr>
        <w:t>2</w:t>
      </w:r>
      <w:r>
        <w:rPr>
          <w:rFonts w:hint="eastAsia" w:ascii="Times New Roman" w:hAnsi="Times New Roman"/>
          <w:b/>
          <w:bCs/>
          <w:sz w:val="24"/>
          <w:szCs w:val="32"/>
        </w:rPr>
        <w:t>.4.1</w:t>
      </w:r>
      <w:r>
        <w:rPr>
          <w:rFonts w:ascii="Times New Roman" w:hAnsi="Times New Roman"/>
          <w:b/>
          <w:bCs/>
          <w:sz w:val="24"/>
          <w:szCs w:val="32"/>
        </w:rPr>
        <w:t xml:space="preserve"> </w:t>
      </w:r>
      <w:bookmarkEnd w:id="48"/>
      <w:bookmarkEnd w:id="49"/>
      <w:r>
        <w:rPr>
          <w:rFonts w:hint="eastAsia" w:ascii="Times New Roman" w:hAnsi="Times New Roman"/>
          <w:b/>
          <w:bCs/>
          <w:sz w:val="24"/>
          <w:szCs w:val="32"/>
        </w:rPr>
        <w:t>E-R图向关系模型的转换</w:t>
      </w:r>
      <w:bookmarkEnd w:id="50"/>
      <w:bookmarkEnd w:id="51"/>
    </w:p>
    <w:p>
      <w:pPr>
        <w:rPr>
          <w:rFonts w:ascii="宋体" w:hAnsi="宋体" w:cs="宋体"/>
          <w:sz w:val="24"/>
        </w:rPr>
      </w:pPr>
      <w:r>
        <w:rPr>
          <w:rFonts w:hint="eastAsia" w:ascii="宋体" w:hAnsi="宋体" w:cs="宋体"/>
          <w:sz w:val="24"/>
          <w:szCs w:val="24"/>
        </w:rPr>
        <w:t>…………</w:t>
      </w:r>
    </w:p>
    <w:p>
      <w:pPr>
        <w:keepNext/>
        <w:keepLines/>
        <w:spacing w:line="480" w:lineRule="auto"/>
        <w:ind w:firstLine="240" w:firstLineChars="100"/>
        <w:outlineLvl w:val="2"/>
        <w:rPr>
          <w:rFonts w:ascii="Times New Roman" w:hAnsi="Times New Roman"/>
          <w:b/>
          <w:bCs/>
          <w:sz w:val="24"/>
          <w:szCs w:val="32"/>
        </w:rPr>
      </w:pPr>
      <w:bookmarkStart w:id="52" w:name="_Hlk71922822"/>
      <w:bookmarkStart w:id="53" w:name="_Toc10280535"/>
      <w:r>
        <w:rPr>
          <w:rFonts w:hint="default" w:ascii="Times New Roman" w:hAnsi="Times New Roman"/>
          <w:b/>
          <w:bCs/>
          <w:sz w:val="24"/>
          <w:szCs w:val="32"/>
        </w:rPr>
        <w:t>2</w:t>
      </w:r>
      <w:r>
        <w:rPr>
          <w:rFonts w:hint="eastAsia" w:ascii="Times New Roman" w:hAnsi="Times New Roman"/>
          <w:b/>
          <w:bCs/>
          <w:sz w:val="24"/>
          <w:szCs w:val="32"/>
        </w:rPr>
        <w:t>.4.2</w:t>
      </w:r>
      <w:r>
        <w:rPr>
          <w:rFonts w:ascii="Times New Roman" w:hAnsi="Times New Roman"/>
          <w:b/>
          <w:bCs/>
          <w:sz w:val="24"/>
          <w:szCs w:val="32"/>
        </w:rPr>
        <w:t xml:space="preserve"> </w:t>
      </w:r>
      <w:r>
        <w:rPr>
          <w:rFonts w:hint="eastAsia" w:ascii="Times New Roman" w:hAnsi="Times New Roman"/>
          <w:b/>
          <w:bCs/>
          <w:sz w:val="24"/>
          <w:szCs w:val="32"/>
        </w:rPr>
        <w:t>利用数据依赖的理论对关系模式进行分析</w:t>
      </w:r>
      <w:bookmarkEnd w:id="52"/>
      <w:bookmarkEnd w:id="53"/>
    </w:p>
    <w:p>
      <w:pPr>
        <w:keepNext/>
        <w:keepLines/>
        <w:ind w:left="210" w:firstLine="508" w:firstLineChars="212"/>
        <w:outlineLvl w:val="2"/>
        <w:rPr>
          <w:rFonts w:ascii="Times New Roman" w:hAnsi="Times New Roman"/>
          <w:b/>
          <w:bCs/>
          <w:sz w:val="24"/>
          <w:szCs w:val="32"/>
        </w:rPr>
      </w:pPr>
      <w:r>
        <w:rPr>
          <w:rFonts w:hint="eastAsia" w:ascii="Times New Roman" w:hAnsi="Times New Roman"/>
          <w:sz w:val="24"/>
          <w:szCs w:val="32"/>
        </w:rPr>
        <w:t>分析上述关系模式表，……，设计的关系表至少达到3NF。</w:t>
      </w:r>
    </w:p>
    <w:p>
      <w:pPr>
        <w:keepNext/>
        <w:keepLines/>
        <w:spacing w:line="480" w:lineRule="auto"/>
        <w:ind w:left="210" w:leftChars="100"/>
        <w:outlineLvl w:val="2"/>
        <w:rPr>
          <w:rFonts w:ascii="Times New Roman" w:hAnsi="Times New Roman"/>
          <w:b/>
          <w:bCs/>
          <w:sz w:val="24"/>
          <w:szCs w:val="32"/>
        </w:rPr>
      </w:pPr>
      <w:bookmarkStart w:id="54" w:name="_Hlk71922827"/>
      <w:r>
        <w:rPr>
          <w:rFonts w:hint="default" w:ascii="Times New Roman" w:hAnsi="Times New Roman"/>
          <w:b/>
          <w:bCs/>
          <w:sz w:val="24"/>
          <w:szCs w:val="32"/>
        </w:rPr>
        <w:t>2</w:t>
      </w:r>
      <w:r>
        <w:rPr>
          <w:rFonts w:hint="eastAsia" w:ascii="Times New Roman" w:hAnsi="Times New Roman"/>
          <w:b/>
          <w:bCs/>
          <w:sz w:val="24"/>
          <w:szCs w:val="32"/>
        </w:rPr>
        <w:t>.4.3最终关系模式设计</w:t>
      </w:r>
      <w:bookmarkEnd w:id="54"/>
    </w:p>
    <w:p>
      <w:pPr>
        <w:ind w:left="210" w:leftChars="100" w:firstLine="300" w:firstLineChars="125"/>
        <w:rPr>
          <w:rFonts w:ascii="宋体" w:hAnsi="宋体"/>
          <w:sz w:val="24"/>
          <w:szCs w:val="24"/>
        </w:rPr>
      </w:pPr>
      <w:r>
        <w:rPr>
          <w:rFonts w:hint="eastAsia" w:ascii="宋体" w:hAnsi="宋体"/>
          <w:sz w:val="24"/>
          <w:szCs w:val="24"/>
        </w:rPr>
        <w:t>（按照5元组描述清楚各关系模式的逻辑结构与设计，以及主键、外健、完整性约束等）</w:t>
      </w:r>
    </w:p>
    <w:p>
      <w:pPr>
        <w:keepNext/>
        <w:keepLines/>
        <w:spacing w:line="480" w:lineRule="auto"/>
        <w:outlineLvl w:val="1"/>
        <w:rPr>
          <w:rFonts w:ascii="Times New Roman" w:hAnsi="Times New Roman" w:eastAsia="黑体"/>
          <w:bCs/>
          <w:sz w:val="28"/>
          <w:szCs w:val="32"/>
        </w:rPr>
      </w:pPr>
      <w:bookmarkStart w:id="55" w:name="_Hlk71922835"/>
      <w:bookmarkStart w:id="56" w:name="_Toc10280536"/>
      <w:r>
        <w:rPr>
          <w:rFonts w:hint="default" w:ascii="Times New Roman" w:hAnsi="Times New Roman" w:eastAsia="黑体"/>
          <w:bCs/>
          <w:sz w:val="28"/>
          <w:szCs w:val="32"/>
        </w:rPr>
        <w:t>2</w:t>
      </w:r>
      <w:r>
        <w:rPr>
          <w:rFonts w:hint="eastAsia" w:ascii="Times New Roman" w:hAnsi="Times New Roman" w:eastAsia="黑体"/>
          <w:bCs/>
          <w:sz w:val="28"/>
          <w:szCs w:val="32"/>
        </w:rPr>
        <w:t>.5</w:t>
      </w:r>
      <w:r>
        <w:rPr>
          <w:rFonts w:ascii="Times New Roman" w:hAnsi="Times New Roman" w:eastAsia="黑体"/>
          <w:bCs/>
          <w:sz w:val="28"/>
          <w:szCs w:val="32"/>
        </w:rPr>
        <w:t xml:space="preserve"> </w:t>
      </w:r>
      <w:r>
        <w:rPr>
          <w:rFonts w:hint="eastAsia" w:ascii="Times New Roman" w:hAnsi="Times New Roman" w:eastAsia="黑体"/>
          <w:bCs/>
          <w:sz w:val="28"/>
          <w:szCs w:val="32"/>
        </w:rPr>
        <w:t>数据库物理结构设计</w:t>
      </w:r>
      <w:bookmarkEnd w:id="55"/>
      <w:bookmarkEnd w:id="56"/>
    </w:p>
    <w:p>
      <w:pPr>
        <w:widowControl/>
        <w:ind w:firstLine="480" w:firstLineChars="200"/>
        <w:jc w:val="left"/>
        <w:rPr>
          <w:rFonts w:ascii="Times New Roman" w:hAnsi="Times New Roman"/>
          <w:sz w:val="24"/>
        </w:rPr>
      </w:pPr>
      <w:r>
        <w:rPr>
          <w:rFonts w:hint="eastAsia" w:ascii="Times New Roman" w:hAnsi="Times New Roman"/>
          <w:sz w:val="24"/>
          <w:szCs w:val="24"/>
        </w:rPr>
        <w:t>数据库在物理设备上的存储结构与存取方法称为数据库的物理结构，它依赖于选定的数据库管理系统。为一个给定的逻辑数据模型选取一个最适合应用要求的物理结构的过程，就是数据库的物理设计</w:t>
      </w:r>
      <w:r>
        <w:rPr>
          <w:rFonts w:hint="eastAsia" w:ascii="Times New Roman" w:hAnsi="Times New Roman"/>
          <w:sz w:val="24"/>
          <w:szCs w:val="24"/>
          <w:vertAlign w:val="superscript"/>
        </w:rPr>
        <w:t>[</w:t>
      </w:r>
      <w:r>
        <w:rPr>
          <w:rFonts w:ascii="Times New Roman" w:hAnsi="Times New Roman"/>
          <w:sz w:val="24"/>
          <w:szCs w:val="24"/>
          <w:vertAlign w:val="superscript"/>
        </w:rPr>
        <w:t>2]</w:t>
      </w:r>
      <w:r>
        <w:rPr>
          <w:rFonts w:hint="eastAsia" w:ascii="Times New Roman" w:hAnsi="Times New Roman"/>
          <w:sz w:val="24"/>
          <w:szCs w:val="24"/>
        </w:rPr>
        <w:t>。</w:t>
      </w:r>
    </w:p>
    <w:p>
      <w:pPr>
        <w:widowControl/>
        <w:ind w:firstLine="480" w:firstLineChars="200"/>
        <w:jc w:val="left"/>
        <w:rPr>
          <w:rFonts w:ascii="Times New Roman" w:hAnsi="Times New Roman"/>
          <w:sz w:val="24"/>
        </w:rPr>
      </w:pPr>
      <w:r>
        <w:rPr>
          <w:rFonts w:hint="eastAsia" w:ascii="Times New Roman" w:hAnsi="Times New Roman"/>
          <w:sz w:val="24"/>
          <w:szCs w:val="24"/>
        </w:rPr>
        <w:t>通常包括两步：（1）确定数据库的物理结构，在关系数据库中主要指存取方法和存储结构；（2）对物理结构进行评价，重点是时间和空间效率。</w:t>
      </w:r>
    </w:p>
    <w:p>
      <w:pPr>
        <w:widowControl/>
        <w:ind w:firstLine="480" w:firstLineChars="200"/>
        <w:jc w:val="left"/>
        <w:rPr>
          <w:rFonts w:ascii="Times New Roman" w:hAnsi="Times New Roman"/>
          <w:b/>
          <w:bCs/>
          <w:sz w:val="24"/>
        </w:rPr>
      </w:pPr>
      <w:bookmarkStart w:id="57" w:name="_Hlk71922841"/>
      <w:r>
        <w:rPr>
          <w:rFonts w:hint="default" w:ascii="Times New Roman" w:hAnsi="Times New Roman"/>
          <w:b/>
          <w:bCs/>
          <w:sz w:val="24"/>
          <w:szCs w:val="24"/>
        </w:rPr>
        <w:t>2</w:t>
      </w:r>
      <w:r>
        <w:rPr>
          <w:rFonts w:hint="eastAsia" w:ascii="Times New Roman" w:hAnsi="Times New Roman"/>
          <w:b/>
          <w:bCs/>
          <w:sz w:val="24"/>
          <w:szCs w:val="24"/>
        </w:rPr>
        <w:t>.5.1确定存储结构</w:t>
      </w:r>
      <w:bookmarkEnd w:id="57"/>
    </w:p>
    <w:p>
      <w:pPr>
        <w:widowControl/>
        <w:ind w:left="420" w:firstLine="480" w:firstLineChars="200"/>
        <w:jc w:val="left"/>
        <w:rPr>
          <w:rFonts w:ascii="Times New Roman" w:hAnsi="Times New Roman"/>
          <w:sz w:val="24"/>
        </w:rPr>
      </w:pPr>
      <w:r>
        <w:rPr>
          <w:rFonts w:hint="eastAsia" w:ascii="Times New Roman" w:hAnsi="Times New Roman"/>
          <w:sz w:val="24"/>
          <w:szCs w:val="24"/>
        </w:rPr>
        <w:t>本平台采用的数据库平台是SQL</w:t>
      </w:r>
      <w:r>
        <w:rPr>
          <w:rFonts w:ascii="Times New Roman" w:hAnsi="Times New Roman"/>
          <w:sz w:val="24"/>
          <w:szCs w:val="24"/>
        </w:rPr>
        <w:t xml:space="preserve"> </w:t>
      </w:r>
      <w:r>
        <w:rPr>
          <w:rFonts w:hint="eastAsia" w:ascii="Times New Roman" w:hAnsi="Times New Roman"/>
          <w:sz w:val="24"/>
          <w:szCs w:val="24"/>
        </w:rPr>
        <w:t>Server2019，数据库以文件形式存储在计算机磁盘中，其中主要的文件有主数据文件，次数据文件，事物日志文件：</w:t>
      </w:r>
    </w:p>
    <w:p>
      <w:pPr>
        <w:widowControl/>
        <w:ind w:firstLine="480" w:firstLineChars="200"/>
        <w:jc w:val="left"/>
        <w:rPr>
          <w:rFonts w:ascii="Times New Roman" w:hAnsi="Times New Roman"/>
          <w:sz w:val="24"/>
        </w:rPr>
      </w:pPr>
      <w:r>
        <w:rPr>
          <w:rFonts w:hint="eastAsia" w:ascii="Times New Roman" w:hAnsi="Times New Roman"/>
          <w:sz w:val="24"/>
          <w:szCs w:val="24"/>
        </w:rPr>
        <w:t>（1）主数据文件</w:t>
      </w:r>
    </w:p>
    <w:p>
      <w:pPr>
        <w:widowControl/>
        <w:ind w:left="420" w:firstLine="540" w:firstLineChars="225"/>
        <w:jc w:val="left"/>
        <w:rPr>
          <w:rFonts w:ascii="Times New Roman" w:hAnsi="Times New Roman"/>
          <w:sz w:val="24"/>
        </w:rPr>
      </w:pPr>
      <w:r>
        <w:rPr>
          <w:rFonts w:hint="eastAsia" w:ascii="Times New Roman" w:hAnsi="Times New Roman"/>
          <w:sz w:val="24"/>
          <w:szCs w:val="24"/>
        </w:rPr>
        <w:t>主数据文件扩展名是.mdf，包含了数据库的初始信息，并记录数据库还拥有哪些文件。每个数据库有且只能有一个主数据文件。</w:t>
      </w:r>
    </w:p>
    <w:p>
      <w:pPr>
        <w:widowControl/>
        <w:ind w:firstLine="480" w:firstLineChars="200"/>
        <w:jc w:val="left"/>
        <w:rPr>
          <w:rFonts w:ascii="Times New Roman" w:hAnsi="Times New Roman"/>
          <w:sz w:val="24"/>
        </w:rPr>
      </w:pPr>
      <w:r>
        <w:rPr>
          <w:rFonts w:hint="eastAsia" w:ascii="Times New Roman" w:hAnsi="Times New Roman"/>
          <w:sz w:val="24"/>
          <w:szCs w:val="24"/>
        </w:rPr>
        <w:t>（2）次数据文件</w:t>
      </w:r>
    </w:p>
    <w:p>
      <w:pPr>
        <w:widowControl/>
        <w:ind w:left="420" w:firstLine="540" w:firstLineChars="225"/>
        <w:jc w:val="left"/>
        <w:rPr>
          <w:rFonts w:ascii="Times New Roman" w:hAnsi="Times New Roman"/>
          <w:sz w:val="24"/>
        </w:rPr>
      </w:pPr>
      <w:r>
        <w:rPr>
          <w:rFonts w:hint="eastAsia" w:ascii="Times New Roman" w:hAnsi="Times New Roman"/>
          <w:sz w:val="24"/>
          <w:szCs w:val="24"/>
        </w:rPr>
        <w:t>除了主数据文件以外的所有其他数据文件都是次数据库文件，扩展名是.ndf。次数据文件不是数据库必需的文件，可以有多个。</w:t>
      </w:r>
    </w:p>
    <w:p>
      <w:pPr>
        <w:widowControl/>
        <w:ind w:firstLine="480" w:firstLineChars="200"/>
        <w:jc w:val="left"/>
        <w:rPr>
          <w:rFonts w:ascii="Times New Roman" w:hAnsi="Times New Roman"/>
          <w:sz w:val="24"/>
        </w:rPr>
      </w:pPr>
      <w:r>
        <w:rPr>
          <w:rFonts w:hint="eastAsia" w:ascii="Times New Roman" w:hAnsi="Times New Roman"/>
          <w:sz w:val="24"/>
          <w:szCs w:val="24"/>
        </w:rPr>
        <w:t>（3）事务日记文件</w:t>
      </w:r>
    </w:p>
    <w:p>
      <w:pPr>
        <w:widowControl/>
        <w:ind w:left="420" w:firstLine="60" w:firstLineChars="25"/>
        <w:jc w:val="left"/>
        <w:rPr>
          <w:rFonts w:ascii="Times New Roman" w:hAnsi="Times New Roman"/>
          <w:sz w:val="24"/>
          <w:szCs w:val="24"/>
        </w:rPr>
      </w:pPr>
      <w:r>
        <w:rPr>
          <w:rFonts w:hint="eastAsia" w:ascii="Times New Roman" w:hAnsi="Times New Roman"/>
          <w:sz w:val="24"/>
          <w:szCs w:val="24"/>
        </w:rPr>
        <w:t>每个数据库至少拥有一个自己的日记文件（也可以拥有多个日记文件）。日默认扩展名是.ldf,用来记录数据库的事务以及每个数据对数据库所做的修改，用于数据库恢复阶段。</w:t>
      </w:r>
    </w:p>
    <w:p>
      <w:pPr>
        <w:widowControl/>
        <w:ind w:left="420" w:firstLine="60" w:firstLineChars="25"/>
        <w:jc w:val="left"/>
        <w:rPr>
          <w:rFonts w:ascii="Times New Roman" w:hAnsi="Times New Roman"/>
          <w:sz w:val="24"/>
        </w:rPr>
      </w:pPr>
      <w:r>
        <w:rPr>
          <w:rFonts w:hint="eastAsia" w:ascii="Times New Roman" w:hAnsi="Times New Roman"/>
          <w:sz w:val="24"/>
        </w:rPr>
        <w:t>（4）索引设计</w:t>
      </w:r>
    </w:p>
    <w:p>
      <w:pPr>
        <w:widowControl/>
        <w:ind w:left="420" w:firstLine="60" w:firstLineChars="25"/>
        <w:jc w:val="left"/>
        <w:rPr>
          <w:rFonts w:hint="eastAsia" w:ascii="Times New Roman" w:hAnsi="Times New Roman"/>
          <w:sz w:val="24"/>
        </w:rPr>
      </w:pPr>
      <w:r>
        <w:rPr>
          <w:rFonts w:hint="eastAsia" w:ascii="Times New Roman" w:hAnsi="Times New Roman"/>
          <w:sz w:val="24"/>
        </w:rPr>
        <w:t>……</w:t>
      </w:r>
    </w:p>
    <w:p>
      <w:pPr>
        <w:widowControl/>
        <w:ind w:firstLine="480" w:firstLineChars="200"/>
        <w:jc w:val="left"/>
        <w:rPr>
          <w:rFonts w:ascii="Times New Roman" w:hAnsi="Times New Roman"/>
          <w:b/>
          <w:bCs/>
          <w:sz w:val="24"/>
        </w:rPr>
      </w:pPr>
      <w:bookmarkStart w:id="58" w:name="_Hlk71922848"/>
      <w:r>
        <w:rPr>
          <w:rFonts w:hint="default" w:ascii="Times New Roman" w:hAnsi="Times New Roman"/>
          <w:b/>
          <w:bCs/>
          <w:sz w:val="24"/>
          <w:szCs w:val="24"/>
        </w:rPr>
        <w:t>2</w:t>
      </w:r>
      <w:r>
        <w:rPr>
          <w:rFonts w:hint="eastAsia" w:ascii="Times New Roman" w:hAnsi="Times New Roman"/>
          <w:b/>
          <w:bCs/>
          <w:sz w:val="24"/>
          <w:szCs w:val="24"/>
        </w:rPr>
        <w:t>.5.2评价物理结构</w:t>
      </w:r>
      <w:bookmarkEnd w:id="58"/>
    </w:p>
    <w:p>
      <w:pPr>
        <w:widowControl/>
        <w:jc w:val="left"/>
        <w:rPr>
          <w:rFonts w:hint="eastAsia" w:ascii="Times New Roman" w:hAnsi="Times New Roman"/>
          <w:sz w:val="24"/>
        </w:rPr>
      </w:pPr>
      <w:r>
        <w:rPr>
          <w:rFonts w:hint="eastAsia" w:ascii="Times New Roman" w:hAnsi="Times New Roman"/>
          <w:sz w:val="24"/>
        </w:rPr>
        <w:t>……</w:t>
      </w:r>
    </w:p>
    <w:p>
      <w:pPr>
        <w:keepNext/>
        <w:keepLines/>
        <w:spacing w:line="480" w:lineRule="auto"/>
        <w:outlineLvl w:val="1"/>
        <w:rPr>
          <w:rFonts w:ascii="Times New Roman" w:hAnsi="Times New Roman" w:eastAsia="黑体"/>
          <w:bCs/>
          <w:sz w:val="28"/>
          <w:szCs w:val="32"/>
        </w:rPr>
      </w:pPr>
      <w:bookmarkStart w:id="59" w:name="_Toc466651270"/>
      <w:bookmarkStart w:id="60" w:name="_Toc438346031"/>
      <w:bookmarkStart w:id="61" w:name="_Toc10280537"/>
      <w:bookmarkStart w:id="62" w:name="_Hlk71922854"/>
      <w:r>
        <w:rPr>
          <w:rFonts w:hint="default" w:ascii="Times New Roman" w:hAnsi="Times New Roman" w:eastAsia="黑体"/>
          <w:bCs/>
          <w:sz w:val="28"/>
          <w:szCs w:val="32"/>
        </w:rPr>
        <w:t>2</w:t>
      </w:r>
      <w:r>
        <w:rPr>
          <w:rFonts w:hint="eastAsia" w:ascii="Times New Roman" w:hAnsi="Times New Roman" w:eastAsia="黑体"/>
          <w:bCs/>
          <w:sz w:val="28"/>
          <w:szCs w:val="32"/>
        </w:rPr>
        <w:t>.6</w:t>
      </w:r>
      <w:r>
        <w:rPr>
          <w:rFonts w:ascii="Times New Roman" w:hAnsi="Times New Roman" w:eastAsia="黑体"/>
          <w:bCs/>
          <w:sz w:val="28"/>
          <w:szCs w:val="32"/>
        </w:rPr>
        <w:t xml:space="preserve"> </w:t>
      </w:r>
      <w:r>
        <w:rPr>
          <w:rFonts w:hint="eastAsia" w:ascii="Times New Roman" w:hAnsi="Times New Roman" w:eastAsia="黑体"/>
          <w:bCs/>
          <w:sz w:val="28"/>
          <w:szCs w:val="32"/>
        </w:rPr>
        <w:t>模块划分</w:t>
      </w:r>
      <w:bookmarkEnd w:id="59"/>
      <w:bookmarkEnd w:id="60"/>
      <w:bookmarkEnd w:id="61"/>
      <w:bookmarkEnd w:id="62"/>
    </w:p>
    <w:p>
      <w:pPr>
        <w:ind w:firstLine="420"/>
        <w:rPr>
          <w:rFonts w:ascii="Times New Roman" w:hAnsi="Times New Roman"/>
          <w:sz w:val="24"/>
        </w:rPr>
      </w:pPr>
      <w:r>
        <w:rPr>
          <w:rFonts w:ascii="Times New Roman" w:hAnsi="Times New Roman"/>
          <w:sz w:val="24"/>
          <w:szCs w:val="24"/>
        </w:rPr>
        <w:t>按照</w:t>
      </w:r>
      <w:r>
        <w:rPr>
          <w:rFonts w:hint="eastAsia" w:ascii="Times New Roman" w:hAnsi="Times New Roman"/>
          <w:sz w:val="24"/>
          <w:szCs w:val="24"/>
        </w:rPr>
        <w:t>上述分析</w:t>
      </w:r>
      <w:r>
        <w:rPr>
          <w:rFonts w:ascii="Times New Roman" w:hAnsi="Times New Roman"/>
          <w:sz w:val="24"/>
          <w:szCs w:val="24"/>
        </w:rPr>
        <w:t>将系统</w:t>
      </w:r>
      <w:r>
        <w:rPr>
          <w:rFonts w:hint="eastAsia" w:ascii="Times New Roman" w:hAnsi="Times New Roman"/>
          <w:sz w:val="24"/>
          <w:szCs w:val="24"/>
        </w:rPr>
        <w:t>最终</w:t>
      </w:r>
      <w:r>
        <w:rPr>
          <w:rFonts w:ascii="Times New Roman" w:hAnsi="Times New Roman"/>
          <w:sz w:val="24"/>
          <w:szCs w:val="24"/>
        </w:rPr>
        <w:t>划分为如下</w:t>
      </w:r>
      <w:r>
        <w:rPr>
          <w:rFonts w:hint="eastAsia" w:ascii="Times New Roman" w:hAnsi="Times New Roman"/>
          <w:sz w:val="24"/>
          <w:szCs w:val="24"/>
        </w:rPr>
        <w:t>5</w:t>
      </w:r>
      <w:r>
        <w:rPr>
          <w:rFonts w:ascii="Times New Roman" w:hAnsi="Times New Roman"/>
          <w:sz w:val="24"/>
          <w:szCs w:val="24"/>
        </w:rPr>
        <w:t>个模块：</w:t>
      </w:r>
    </w:p>
    <w:p>
      <w:pPr>
        <w:ind w:firstLine="420"/>
        <w:rPr>
          <w:rFonts w:ascii="Times New Roman" w:hAnsi="Times New Roman"/>
          <w:sz w:val="24"/>
        </w:rPr>
      </w:pPr>
      <w:r>
        <w:rPr>
          <w:rFonts w:ascii="Times New Roman" w:hAnsi="Times New Roman"/>
          <w:sz w:val="24"/>
          <w:szCs w:val="24"/>
        </w:rPr>
        <w:t>（1）用户注册模块：</w:t>
      </w:r>
    </w:p>
    <w:p>
      <w:pPr>
        <w:ind w:left="567" w:leftChars="270" w:firstLine="420"/>
        <w:rPr>
          <w:rFonts w:ascii="Times New Roman" w:hAnsi="Times New Roman"/>
          <w:sz w:val="24"/>
        </w:rPr>
      </w:pPr>
      <w:r>
        <w:rPr>
          <w:rFonts w:ascii="Times New Roman" w:hAnsi="Times New Roman"/>
          <w:sz w:val="24"/>
          <w:szCs w:val="24"/>
        </w:rPr>
        <w:t>用户如果希望使用本平台的功能则必须完成注册，需要设定账号，密码，并且上传一张自己校园卡的照片供管理员查验，信息填写完整后即可提交注册申请并使用本平台；</w:t>
      </w:r>
    </w:p>
    <w:p>
      <w:pPr>
        <w:ind w:firstLine="420"/>
        <w:rPr>
          <w:rFonts w:ascii="Times New Roman" w:hAnsi="Times New Roman"/>
          <w:sz w:val="24"/>
        </w:rPr>
      </w:pPr>
      <w:r>
        <w:rPr>
          <w:rFonts w:ascii="Times New Roman" w:hAnsi="Times New Roman"/>
          <w:sz w:val="24"/>
          <w:szCs w:val="24"/>
        </w:rPr>
        <w:t>（2）登录模块：</w:t>
      </w:r>
    </w:p>
    <w:p>
      <w:pPr>
        <w:pStyle w:val="27"/>
        <w:numPr>
          <w:ilvl w:val="0"/>
          <w:numId w:val="1"/>
        </w:numPr>
        <w:ind w:left="1276" w:firstLineChars="0"/>
        <w:rPr>
          <w:rFonts w:ascii="Times New Roman" w:hAnsi="Times New Roman"/>
          <w:sz w:val="24"/>
        </w:rPr>
      </w:pPr>
      <w:r>
        <w:rPr>
          <w:rFonts w:hint="eastAsia" w:ascii="Times New Roman" w:hAnsi="Times New Roman"/>
          <w:sz w:val="24"/>
          <w:szCs w:val="24"/>
        </w:rPr>
        <w:t>消费</w:t>
      </w:r>
      <w:r>
        <w:rPr>
          <w:rFonts w:ascii="Times New Roman" w:hAnsi="Times New Roman"/>
          <w:sz w:val="24"/>
          <w:szCs w:val="24"/>
        </w:rPr>
        <w:t>用户填写</w:t>
      </w:r>
      <w:r>
        <w:rPr>
          <w:rFonts w:hint="eastAsia" w:ascii="Times New Roman" w:hAnsi="Times New Roman"/>
          <w:sz w:val="24"/>
          <w:szCs w:val="24"/>
        </w:rPr>
        <w:t>消费</w:t>
      </w:r>
      <w:r>
        <w:rPr>
          <w:rFonts w:ascii="Times New Roman" w:hAnsi="Times New Roman"/>
          <w:sz w:val="24"/>
          <w:szCs w:val="24"/>
        </w:rPr>
        <w:t>用户账号、密码登录平台，进入</w:t>
      </w:r>
      <w:r>
        <w:rPr>
          <w:rFonts w:hint="eastAsia" w:ascii="Times New Roman" w:hAnsi="Times New Roman"/>
          <w:sz w:val="24"/>
          <w:szCs w:val="24"/>
        </w:rPr>
        <w:t>消费</w:t>
      </w:r>
      <w:r>
        <w:rPr>
          <w:rFonts w:ascii="Times New Roman" w:hAnsi="Times New Roman"/>
          <w:sz w:val="24"/>
          <w:szCs w:val="24"/>
        </w:rPr>
        <w:t>用户界面；</w:t>
      </w:r>
    </w:p>
    <w:p>
      <w:pPr>
        <w:pStyle w:val="27"/>
        <w:numPr>
          <w:ilvl w:val="0"/>
          <w:numId w:val="1"/>
        </w:numPr>
        <w:ind w:left="1276" w:firstLineChars="0"/>
        <w:rPr>
          <w:rFonts w:ascii="Times New Roman" w:hAnsi="Times New Roman"/>
          <w:sz w:val="24"/>
        </w:rPr>
      </w:pPr>
      <w:r>
        <w:rPr>
          <w:rFonts w:hint="eastAsia" w:ascii="Times New Roman" w:hAnsi="Times New Roman"/>
          <w:sz w:val="24"/>
          <w:szCs w:val="24"/>
        </w:rPr>
        <w:t>经理</w:t>
      </w:r>
      <w:r>
        <w:rPr>
          <w:rFonts w:ascii="Times New Roman" w:hAnsi="Times New Roman"/>
          <w:sz w:val="24"/>
          <w:szCs w:val="24"/>
        </w:rPr>
        <w:t>用户填写</w:t>
      </w:r>
      <w:r>
        <w:rPr>
          <w:rFonts w:hint="eastAsia" w:ascii="Times New Roman" w:hAnsi="Times New Roman"/>
          <w:sz w:val="24"/>
          <w:szCs w:val="24"/>
        </w:rPr>
        <w:t>经理</w:t>
      </w:r>
      <w:r>
        <w:rPr>
          <w:rFonts w:ascii="Times New Roman" w:hAnsi="Times New Roman"/>
          <w:sz w:val="24"/>
          <w:szCs w:val="24"/>
        </w:rPr>
        <w:t>用户账号、密码登录平台，进入</w:t>
      </w:r>
      <w:r>
        <w:rPr>
          <w:rFonts w:hint="eastAsia" w:ascii="Times New Roman" w:hAnsi="Times New Roman"/>
          <w:sz w:val="24"/>
          <w:szCs w:val="24"/>
        </w:rPr>
        <w:t>经理</w:t>
      </w:r>
      <w:r>
        <w:rPr>
          <w:rFonts w:ascii="Times New Roman" w:hAnsi="Times New Roman"/>
          <w:sz w:val="24"/>
          <w:szCs w:val="24"/>
        </w:rPr>
        <w:t>用户界面；</w:t>
      </w:r>
    </w:p>
    <w:p>
      <w:pPr>
        <w:pStyle w:val="27"/>
        <w:numPr>
          <w:ilvl w:val="0"/>
          <w:numId w:val="1"/>
        </w:numPr>
        <w:ind w:left="1276" w:firstLineChars="0"/>
        <w:rPr>
          <w:rFonts w:ascii="Times New Roman" w:hAnsi="Times New Roman"/>
          <w:sz w:val="24"/>
        </w:rPr>
      </w:pPr>
      <w:r>
        <w:rPr>
          <w:rFonts w:ascii="Times New Roman" w:hAnsi="Times New Roman"/>
          <w:sz w:val="24"/>
          <w:szCs w:val="24"/>
        </w:rPr>
        <w:t>管理员填写管理员账号、密码来，进入管理员界面；</w:t>
      </w:r>
    </w:p>
    <w:p>
      <w:pPr>
        <w:pStyle w:val="27"/>
        <w:numPr>
          <w:ilvl w:val="0"/>
          <w:numId w:val="1"/>
        </w:numPr>
        <w:ind w:left="1276" w:firstLineChars="0"/>
        <w:rPr>
          <w:rFonts w:ascii="Times New Roman" w:hAnsi="Times New Roman"/>
          <w:sz w:val="24"/>
        </w:rPr>
      </w:pPr>
      <w:r>
        <w:rPr>
          <w:rFonts w:hint="eastAsia" w:ascii="Times New Roman" w:hAnsi="Times New Roman"/>
          <w:sz w:val="24"/>
          <w:szCs w:val="24"/>
        </w:rPr>
        <w:t>点击“密码寻回”，</w:t>
      </w:r>
      <w:r>
        <w:rPr>
          <w:rFonts w:ascii="Times New Roman" w:hAnsi="Times New Roman"/>
          <w:sz w:val="24"/>
          <w:szCs w:val="24"/>
        </w:rPr>
        <w:t>帮助找回密码</w:t>
      </w:r>
    </w:p>
    <w:p>
      <w:pPr>
        <w:ind w:firstLine="420"/>
        <w:rPr>
          <w:rFonts w:ascii="Times New Roman" w:hAnsi="Times New Roman"/>
          <w:sz w:val="24"/>
        </w:rPr>
      </w:pPr>
      <w:r>
        <w:rPr>
          <w:rFonts w:ascii="Times New Roman" w:hAnsi="Times New Roman"/>
          <w:sz w:val="24"/>
          <w:szCs w:val="24"/>
        </w:rPr>
        <w:t>（3）</w:t>
      </w:r>
      <w:r>
        <w:rPr>
          <w:rFonts w:hint="eastAsia" w:ascii="Times New Roman" w:hAnsi="Times New Roman"/>
          <w:sz w:val="24"/>
          <w:szCs w:val="24"/>
        </w:rPr>
        <w:t>消费</w:t>
      </w:r>
      <w:r>
        <w:rPr>
          <w:rFonts w:ascii="Times New Roman" w:hAnsi="Times New Roman"/>
          <w:sz w:val="24"/>
          <w:szCs w:val="24"/>
        </w:rPr>
        <w:t>用户模块：</w:t>
      </w:r>
    </w:p>
    <w:p>
      <w:pPr>
        <w:ind w:left="567" w:firstLine="424" w:firstLineChars="177"/>
        <w:rPr>
          <w:rFonts w:ascii="Times New Roman" w:hAnsi="Times New Roman"/>
          <w:sz w:val="24"/>
        </w:rPr>
      </w:pPr>
      <w:r>
        <w:rPr>
          <w:rFonts w:hint="eastAsia" w:ascii="Times New Roman" w:hAnsi="Times New Roman"/>
          <w:sz w:val="24"/>
          <w:szCs w:val="24"/>
        </w:rPr>
        <w:t>消费</w:t>
      </w:r>
      <w:r>
        <w:rPr>
          <w:rFonts w:ascii="Times New Roman" w:hAnsi="Times New Roman"/>
          <w:sz w:val="24"/>
          <w:szCs w:val="24"/>
        </w:rPr>
        <w:t>用户模块又分成如下</w:t>
      </w:r>
      <w:r>
        <w:rPr>
          <w:rFonts w:hint="eastAsia" w:ascii="Times New Roman" w:hAnsi="Times New Roman"/>
          <w:sz w:val="24"/>
          <w:szCs w:val="24"/>
        </w:rPr>
        <w:t>3</w:t>
      </w:r>
      <w:r>
        <w:rPr>
          <w:rFonts w:ascii="Times New Roman" w:hAnsi="Times New Roman"/>
          <w:sz w:val="24"/>
          <w:szCs w:val="24"/>
        </w:rPr>
        <w:t>个子模块：</w:t>
      </w:r>
    </w:p>
    <w:p>
      <w:pPr>
        <w:ind w:left="567" w:firstLine="424" w:firstLineChars="177"/>
        <w:rPr>
          <w:rFonts w:ascii="Times New Roman" w:hAnsi="Times New Roman"/>
          <w:sz w:val="24"/>
        </w:rPr>
      </w:pPr>
      <w:r>
        <w:rPr>
          <w:rFonts w:ascii="Times New Roman" w:hAnsi="Times New Roman"/>
          <w:sz w:val="24"/>
          <w:szCs w:val="24"/>
        </w:rPr>
        <w:t xml:space="preserve">a. </w:t>
      </w:r>
      <w:r>
        <w:rPr>
          <w:rFonts w:hint="eastAsia" w:ascii="Times New Roman" w:hAnsi="Times New Roman"/>
          <w:sz w:val="24"/>
          <w:szCs w:val="24"/>
        </w:rPr>
        <w:t>查看菜品信息</w:t>
      </w:r>
      <w:r>
        <w:rPr>
          <w:rFonts w:ascii="Times New Roman" w:hAnsi="Times New Roman"/>
          <w:sz w:val="24"/>
          <w:szCs w:val="24"/>
        </w:rPr>
        <w:t>子模块：</w:t>
      </w:r>
    </w:p>
    <w:p>
      <w:pPr>
        <w:ind w:left="567" w:firstLine="424" w:firstLineChars="177"/>
        <w:rPr>
          <w:rFonts w:ascii="Times New Roman" w:hAnsi="Times New Roman"/>
          <w:sz w:val="24"/>
        </w:rPr>
      </w:pPr>
      <w:r>
        <w:rPr>
          <w:rFonts w:ascii="Times New Roman" w:hAnsi="Times New Roman"/>
          <w:sz w:val="24"/>
          <w:szCs w:val="24"/>
        </w:rPr>
        <w:t xml:space="preserve">b. </w:t>
      </w:r>
      <w:r>
        <w:rPr>
          <w:rFonts w:hint="eastAsia" w:ascii="Times New Roman" w:hAnsi="Times New Roman"/>
          <w:sz w:val="24"/>
          <w:szCs w:val="24"/>
        </w:rPr>
        <w:t>填写意见反馈</w:t>
      </w:r>
      <w:r>
        <w:rPr>
          <w:rFonts w:ascii="Times New Roman" w:hAnsi="Times New Roman"/>
          <w:sz w:val="24"/>
          <w:szCs w:val="24"/>
        </w:rPr>
        <w:t>子模块：</w:t>
      </w:r>
    </w:p>
    <w:p>
      <w:pPr>
        <w:ind w:left="567" w:firstLine="424" w:firstLineChars="177"/>
        <w:rPr>
          <w:rFonts w:ascii="Times New Roman" w:hAnsi="Times New Roman"/>
          <w:sz w:val="24"/>
        </w:rPr>
      </w:pPr>
      <w:r>
        <w:rPr>
          <w:rFonts w:ascii="Times New Roman" w:hAnsi="Times New Roman"/>
          <w:sz w:val="24"/>
          <w:szCs w:val="24"/>
        </w:rPr>
        <w:t>c. 个人信息</w:t>
      </w:r>
      <w:r>
        <w:rPr>
          <w:rFonts w:hint="eastAsia" w:ascii="Times New Roman" w:hAnsi="Times New Roman"/>
          <w:sz w:val="24"/>
          <w:szCs w:val="24"/>
        </w:rPr>
        <w:t>管理</w:t>
      </w:r>
      <w:r>
        <w:rPr>
          <w:rFonts w:ascii="Times New Roman" w:hAnsi="Times New Roman"/>
          <w:sz w:val="24"/>
          <w:szCs w:val="24"/>
        </w:rPr>
        <w:t>模块：</w:t>
      </w:r>
    </w:p>
    <w:p>
      <w:pPr>
        <w:ind w:firstLine="420"/>
        <w:rPr>
          <w:rFonts w:ascii="Times New Roman" w:hAnsi="Times New Roman"/>
          <w:sz w:val="24"/>
        </w:rPr>
      </w:pPr>
      <w:r>
        <w:rPr>
          <w:rFonts w:hint="eastAsia" w:ascii="Times New Roman" w:hAnsi="Times New Roman"/>
          <w:sz w:val="24"/>
          <w:szCs w:val="24"/>
        </w:rPr>
        <w:t>（4）经理用户模块：</w:t>
      </w:r>
    </w:p>
    <w:p>
      <w:pPr>
        <w:ind w:firstLine="960" w:firstLineChars="400"/>
        <w:rPr>
          <w:rFonts w:ascii="Times New Roman" w:hAnsi="Times New Roman"/>
          <w:sz w:val="24"/>
        </w:rPr>
      </w:pPr>
      <w:r>
        <w:rPr>
          <w:rFonts w:hint="eastAsia" w:ascii="Times New Roman" w:hAnsi="Times New Roman"/>
          <w:sz w:val="24"/>
          <w:szCs w:val="24"/>
        </w:rPr>
        <w:t>经理用户模块又分为如下5个子模块：</w:t>
      </w:r>
    </w:p>
    <w:p>
      <w:pPr>
        <w:ind w:firstLine="960" w:firstLineChars="400"/>
        <w:rPr>
          <w:rFonts w:ascii="Times New Roman" w:hAnsi="Times New Roman"/>
          <w:sz w:val="24"/>
        </w:rPr>
      </w:pPr>
      <w:r>
        <w:rPr>
          <w:rFonts w:hint="eastAsia" w:ascii="Times New Roman" w:hAnsi="Times New Roman"/>
          <w:sz w:val="24"/>
          <w:szCs w:val="24"/>
        </w:rPr>
        <w:t>a.发布菜品信息</w:t>
      </w:r>
    </w:p>
    <w:p>
      <w:pPr>
        <w:ind w:firstLine="960" w:firstLineChars="400"/>
        <w:rPr>
          <w:rFonts w:ascii="Times New Roman" w:hAnsi="Times New Roman"/>
          <w:sz w:val="24"/>
        </w:rPr>
      </w:pPr>
      <w:r>
        <w:rPr>
          <w:rFonts w:hint="eastAsia" w:ascii="Times New Roman" w:hAnsi="Times New Roman"/>
          <w:sz w:val="24"/>
          <w:szCs w:val="24"/>
        </w:rPr>
        <w:t>b.查看或修改货物存储信息</w:t>
      </w:r>
    </w:p>
    <w:p>
      <w:pPr>
        <w:ind w:firstLine="960" w:firstLineChars="400"/>
        <w:rPr>
          <w:rFonts w:ascii="Times New Roman" w:hAnsi="Times New Roman"/>
          <w:sz w:val="24"/>
        </w:rPr>
      </w:pPr>
      <w:r>
        <w:rPr>
          <w:rFonts w:hint="eastAsia" w:ascii="Times New Roman" w:hAnsi="Times New Roman"/>
          <w:sz w:val="24"/>
          <w:szCs w:val="24"/>
        </w:rPr>
        <w:t>c.查看或修改进货信息</w:t>
      </w:r>
    </w:p>
    <w:p>
      <w:pPr>
        <w:ind w:firstLine="960" w:firstLineChars="400"/>
        <w:rPr>
          <w:rFonts w:ascii="Times New Roman" w:hAnsi="Times New Roman"/>
          <w:sz w:val="24"/>
        </w:rPr>
      </w:pPr>
      <w:r>
        <w:rPr>
          <w:rFonts w:hint="eastAsia" w:ascii="Times New Roman" w:hAnsi="Times New Roman"/>
          <w:sz w:val="24"/>
          <w:szCs w:val="24"/>
        </w:rPr>
        <w:t>d.查看消费意见反馈情况</w:t>
      </w:r>
    </w:p>
    <w:p>
      <w:pPr>
        <w:ind w:firstLine="960" w:firstLineChars="400"/>
        <w:rPr>
          <w:rFonts w:ascii="Times New Roman" w:hAnsi="Times New Roman"/>
          <w:sz w:val="24"/>
        </w:rPr>
      </w:pPr>
      <w:r>
        <w:rPr>
          <w:rFonts w:hint="eastAsia" w:ascii="Times New Roman" w:hAnsi="Times New Roman"/>
          <w:sz w:val="24"/>
          <w:szCs w:val="24"/>
        </w:rPr>
        <w:t>e.个人信息管理模块</w:t>
      </w:r>
    </w:p>
    <w:p>
      <w:pPr>
        <w:ind w:firstLine="420"/>
        <w:rPr>
          <w:rFonts w:ascii="Times New Roman" w:hAnsi="Times New Roman"/>
          <w:sz w:val="24"/>
        </w:rPr>
      </w:pPr>
      <w:r>
        <w:rPr>
          <w:rFonts w:hint="eastAsia" w:ascii="Times New Roman" w:hAnsi="Times New Roman"/>
          <w:sz w:val="24"/>
          <w:szCs w:val="24"/>
        </w:rPr>
        <w:t>（5）管理员模块：</w:t>
      </w:r>
    </w:p>
    <w:p>
      <w:pPr>
        <w:ind w:left="567" w:firstLine="424" w:firstLineChars="177"/>
        <w:rPr>
          <w:rFonts w:ascii="Times New Roman" w:hAnsi="Times New Roman"/>
          <w:sz w:val="24"/>
        </w:rPr>
      </w:pPr>
      <w:r>
        <w:rPr>
          <w:rFonts w:hint="eastAsia" w:ascii="Times New Roman" w:hAnsi="Times New Roman"/>
          <w:sz w:val="24"/>
          <w:szCs w:val="24"/>
        </w:rPr>
        <w:t>管理员</w:t>
      </w:r>
      <w:r>
        <w:rPr>
          <w:rFonts w:ascii="Times New Roman" w:hAnsi="Times New Roman"/>
          <w:sz w:val="24"/>
          <w:szCs w:val="24"/>
        </w:rPr>
        <w:t>模块又分成如下</w:t>
      </w:r>
      <w:r>
        <w:rPr>
          <w:rFonts w:hint="eastAsia" w:ascii="Times New Roman" w:hAnsi="Times New Roman"/>
          <w:sz w:val="24"/>
          <w:szCs w:val="24"/>
        </w:rPr>
        <w:t>2</w:t>
      </w:r>
      <w:r>
        <w:rPr>
          <w:rFonts w:ascii="Times New Roman" w:hAnsi="Times New Roman"/>
          <w:sz w:val="24"/>
          <w:szCs w:val="24"/>
        </w:rPr>
        <w:t>个子模块：</w:t>
      </w:r>
    </w:p>
    <w:p>
      <w:pPr>
        <w:ind w:left="567" w:firstLine="424" w:firstLineChars="177"/>
        <w:rPr>
          <w:rFonts w:ascii="Times New Roman" w:hAnsi="Times New Roman"/>
          <w:sz w:val="24"/>
        </w:rPr>
      </w:pPr>
      <w:r>
        <w:rPr>
          <w:rFonts w:ascii="Times New Roman" w:hAnsi="Times New Roman"/>
          <w:sz w:val="24"/>
          <w:szCs w:val="24"/>
        </w:rPr>
        <w:t xml:space="preserve">a. </w:t>
      </w:r>
      <w:r>
        <w:rPr>
          <w:rFonts w:hint="eastAsia" w:ascii="Times New Roman" w:hAnsi="Times New Roman"/>
          <w:sz w:val="24"/>
          <w:szCs w:val="24"/>
        </w:rPr>
        <w:t>消费用户和经理用户管理</w:t>
      </w:r>
      <w:r>
        <w:rPr>
          <w:rFonts w:ascii="Times New Roman" w:hAnsi="Times New Roman"/>
          <w:sz w:val="24"/>
          <w:szCs w:val="24"/>
        </w:rPr>
        <w:t>子模块</w:t>
      </w:r>
    </w:p>
    <w:p>
      <w:pPr>
        <w:ind w:left="567" w:firstLine="424" w:firstLineChars="177"/>
        <w:rPr>
          <w:rFonts w:ascii="Times New Roman" w:hAnsi="Times New Roman"/>
          <w:sz w:val="24"/>
        </w:rPr>
      </w:pPr>
      <w:r>
        <w:rPr>
          <w:rFonts w:hint="eastAsia" w:ascii="Times New Roman" w:hAnsi="Times New Roman"/>
          <w:sz w:val="24"/>
          <w:szCs w:val="24"/>
        </w:rPr>
        <w:t>b.</w:t>
      </w:r>
      <w:r>
        <w:rPr>
          <w:rFonts w:ascii="Times New Roman" w:hAnsi="Times New Roman"/>
          <w:sz w:val="24"/>
          <w:szCs w:val="24"/>
        </w:rPr>
        <w:t xml:space="preserve"> 个人信息</w:t>
      </w:r>
      <w:r>
        <w:rPr>
          <w:rFonts w:hint="eastAsia" w:ascii="Times New Roman" w:hAnsi="Times New Roman"/>
          <w:sz w:val="24"/>
          <w:szCs w:val="24"/>
        </w:rPr>
        <w:t>管理</w:t>
      </w:r>
      <w:r>
        <w:rPr>
          <w:rFonts w:ascii="Times New Roman" w:hAnsi="Times New Roman"/>
          <w:sz w:val="24"/>
          <w:szCs w:val="24"/>
        </w:rPr>
        <w:t>模块</w:t>
      </w:r>
    </w:p>
    <w:p/>
    <w:p>
      <w:pPr>
        <w:rPr>
          <w:rFonts w:ascii="STFangsong" w:hAnsi="STFangsong" w:eastAsia="STFangsong"/>
          <w:b/>
          <w:bCs/>
          <w:sz w:val="28"/>
          <w:szCs w:val="28"/>
        </w:rPr>
      </w:pPr>
      <w:bookmarkStart w:id="63" w:name="_Hlk71922863"/>
      <w:r>
        <w:rPr>
          <w:rFonts w:hint="default" w:ascii="STFangsong" w:hAnsi="STFangsong" w:eastAsia="STFangsong"/>
          <w:b/>
          <w:bCs/>
          <w:sz w:val="28"/>
          <w:szCs w:val="28"/>
        </w:rPr>
        <w:t>3</w:t>
      </w:r>
      <w:r>
        <w:rPr>
          <w:rFonts w:hint="eastAsia" w:ascii="STFangsong" w:hAnsi="STFangsong" w:eastAsia="STFangsong"/>
          <w:b/>
          <w:bCs/>
          <w:sz w:val="28"/>
          <w:szCs w:val="28"/>
        </w:rPr>
        <w:t>实现</w:t>
      </w:r>
      <w:bookmarkEnd w:id="63"/>
    </w:p>
    <w:p>
      <w:pPr>
        <w:rPr>
          <w:rFonts w:ascii="黑体" w:hAnsi="黑体" w:eastAsia="黑体"/>
          <w:sz w:val="28"/>
          <w:szCs w:val="28"/>
        </w:rPr>
      </w:pPr>
      <w:bookmarkStart w:id="64" w:name="_Hlk71922867"/>
      <w:r>
        <w:rPr>
          <w:rFonts w:hint="default" w:ascii="黑体" w:hAnsi="黑体" w:eastAsia="黑体"/>
          <w:sz w:val="28"/>
          <w:szCs w:val="28"/>
        </w:rPr>
        <w:t>3</w:t>
      </w:r>
      <w:r>
        <w:rPr>
          <w:rFonts w:ascii="黑体" w:hAnsi="黑体" w:eastAsia="黑体"/>
          <w:sz w:val="28"/>
          <w:szCs w:val="28"/>
        </w:rPr>
        <w:t xml:space="preserve">.1 </w:t>
      </w:r>
      <w:r>
        <w:rPr>
          <w:rFonts w:hint="eastAsia" w:ascii="黑体" w:hAnsi="黑体" w:eastAsia="黑体"/>
          <w:sz w:val="28"/>
          <w:szCs w:val="28"/>
        </w:rPr>
        <w:t>前端界面实现</w:t>
      </w:r>
      <w:bookmarkEnd w:id="64"/>
    </w:p>
    <w:p>
      <w:pPr>
        <w:rPr>
          <w:rFonts w:ascii="宋体" w:hAnsi="宋体"/>
          <w:sz w:val="24"/>
          <w:szCs w:val="24"/>
        </w:rPr>
      </w:pPr>
      <w:r>
        <w:tab/>
      </w:r>
      <w:r>
        <w:rPr>
          <w:rFonts w:hint="eastAsia" w:ascii="宋体" w:hAnsi="宋体"/>
          <w:sz w:val="24"/>
          <w:szCs w:val="24"/>
        </w:rPr>
        <w:t>此次数据库课程设计的前端界面开发主要借助Visual</w:t>
      </w:r>
      <w:r>
        <w:rPr>
          <w:rFonts w:ascii="宋体" w:hAnsi="宋体"/>
          <w:sz w:val="24"/>
          <w:szCs w:val="24"/>
        </w:rPr>
        <w:t xml:space="preserve"> </w:t>
      </w:r>
      <w:r>
        <w:rPr>
          <w:rFonts w:hint="eastAsia" w:ascii="宋体" w:hAnsi="宋体"/>
          <w:sz w:val="24"/>
          <w:szCs w:val="24"/>
        </w:rPr>
        <w:t>Studio</w:t>
      </w:r>
      <w:r>
        <w:rPr>
          <w:rFonts w:ascii="宋体" w:hAnsi="宋体"/>
          <w:sz w:val="24"/>
          <w:szCs w:val="24"/>
        </w:rPr>
        <w:t xml:space="preserve"> 2019</w:t>
      </w:r>
      <w:r>
        <w:rPr>
          <w:rFonts w:hint="eastAsia" w:ascii="宋体" w:hAnsi="宋体"/>
          <w:sz w:val="24"/>
          <w:szCs w:val="24"/>
        </w:rPr>
        <w:t>集成开发环境中针对C</w:t>
      </w:r>
      <w:r>
        <w:rPr>
          <w:rFonts w:ascii="宋体" w:hAnsi="宋体"/>
          <w:sz w:val="24"/>
          <w:szCs w:val="24"/>
        </w:rPr>
        <w:t>#</w:t>
      </w:r>
      <w:r>
        <w:rPr>
          <w:rFonts w:hint="eastAsia" w:ascii="宋体" w:hAnsi="宋体"/>
          <w:sz w:val="24"/>
          <w:szCs w:val="24"/>
        </w:rPr>
        <w:t>窗体应用程序的设计器来实现项目前端界面的设计和开发工作。开发界面如图4</w:t>
      </w:r>
      <w:r>
        <w:rPr>
          <w:rFonts w:ascii="宋体" w:hAnsi="宋体"/>
          <w:sz w:val="24"/>
          <w:szCs w:val="24"/>
        </w:rPr>
        <w:t>-1</w:t>
      </w:r>
      <w:r>
        <w:rPr>
          <w:rFonts w:hint="eastAsia" w:ascii="宋体" w:hAnsi="宋体"/>
          <w:sz w:val="24"/>
          <w:szCs w:val="24"/>
        </w:rPr>
        <w:t>所示。</w:t>
      </w:r>
    </w:p>
    <w:p>
      <w:pPr>
        <w:rPr>
          <w:rFonts w:ascii="宋体" w:hAnsi="宋体"/>
          <w:sz w:val="24"/>
          <w:szCs w:val="24"/>
        </w:rPr>
      </w:pPr>
      <w:r>
        <w:rPr>
          <w:rFonts w:ascii="宋体" w:hAnsi="宋体"/>
          <w:sz w:val="24"/>
          <w:szCs w:val="24"/>
        </w:rPr>
        <w:tab/>
      </w:r>
      <w:r>
        <w:rPr>
          <w:rFonts w:hint="eastAsia" w:ascii="宋体" w:hAnsi="宋体"/>
          <w:sz w:val="24"/>
          <w:szCs w:val="24"/>
        </w:rPr>
        <w:t>利用V</w:t>
      </w:r>
      <w:r>
        <w:rPr>
          <w:rFonts w:ascii="宋体" w:hAnsi="宋体"/>
          <w:sz w:val="24"/>
          <w:szCs w:val="24"/>
        </w:rPr>
        <w:t>S</w:t>
      </w:r>
      <w:r>
        <w:rPr>
          <w:rFonts w:hint="eastAsia" w:ascii="宋体" w:hAnsi="宋体"/>
          <w:sz w:val="24"/>
          <w:szCs w:val="24"/>
        </w:rPr>
        <w:t>中针对C</w:t>
      </w:r>
      <w:r>
        <w:rPr>
          <w:rFonts w:ascii="宋体" w:hAnsi="宋体"/>
          <w:sz w:val="24"/>
          <w:szCs w:val="24"/>
        </w:rPr>
        <w:t>#</w:t>
      </w:r>
      <w:r>
        <w:rPr>
          <w:rFonts w:hint="eastAsia" w:ascii="宋体" w:hAnsi="宋体"/>
          <w:sz w:val="24"/>
          <w:szCs w:val="24"/>
        </w:rPr>
        <w:t>窗体应用的设计器，可以较为方便、快捷地实现所需窗体界面的设计。在实际操作中，只需要将所需的控件拖拽至窗体，再设置其属性，如位置、大小等，设计器将自动生成后缀名为.cs的文件，记录当前窗体和控件的属性信息。通过这种交互式的界面设计方法，大大减轻了程序员的工作量，使得界面开发更为轻松、便捷</w:t>
      </w:r>
      <w:r>
        <w:rPr>
          <w:rFonts w:hint="eastAsia" w:ascii="宋体" w:hAnsi="宋体"/>
          <w:sz w:val="24"/>
          <w:szCs w:val="24"/>
          <w:vertAlign w:val="superscript"/>
        </w:rPr>
        <w:t>[</w:t>
      </w:r>
      <w:r>
        <w:rPr>
          <w:rFonts w:ascii="宋体" w:hAnsi="宋体"/>
          <w:sz w:val="24"/>
          <w:szCs w:val="24"/>
          <w:vertAlign w:val="superscript"/>
        </w:rPr>
        <w:t>3]</w:t>
      </w:r>
      <w:r>
        <w:rPr>
          <w:rFonts w:hint="eastAsia" w:ascii="宋体" w:hAnsi="宋体"/>
          <w:sz w:val="24"/>
          <w:szCs w:val="24"/>
        </w:rPr>
        <w:t>。</w:t>
      </w:r>
    </w:p>
    <w:p>
      <w:r>
        <w:drawing>
          <wp:inline distT="0" distB="0" distL="0" distR="0">
            <wp:extent cx="5274310" cy="27965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2796540"/>
                    </a:xfrm>
                    <a:prstGeom prst="rect">
                      <a:avLst/>
                    </a:prstGeom>
                  </pic:spPr>
                </pic:pic>
              </a:graphicData>
            </a:graphic>
          </wp:inline>
        </w:drawing>
      </w:r>
    </w:p>
    <w:p>
      <w:pPr>
        <w:jc w:val="center"/>
        <w:rPr>
          <w:rFonts w:ascii="宋体" w:hAnsi="宋体"/>
          <w:sz w:val="18"/>
          <w:szCs w:val="18"/>
        </w:rPr>
      </w:pPr>
      <w:r>
        <w:rPr>
          <w:rFonts w:hint="eastAsia" w:ascii="宋体" w:hAnsi="宋体"/>
          <w:sz w:val="18"/>
          <w:szCs w:val="18"/>
        </w:rPr>
        <w:t>图4</w:t>
      </w:r>
      <w:r>
        <w:rPr>
          <w:rFonts w:ascii="宋体" w:hAnsi="宋体"/>
          <w:sz w:val="18"/>
          <w:szCs w:val="18"/>
        </w:rPr>
        <w:t>-1 VS2019</w:t>
      </w:r>
      <w:r>
        <w:rPr>
          <w:rFonts w:hint="eastAsia" w:ascii="宋体" w:hAnsi="宋体"/>
          <w:sz w:val="18"/>
          <w:szCs w:val="18"/>
        </w:rPr>
        <w:t>前端界面开发设计器</w:t>
      </w:r>
    </w:p>
    <w:p>
      <w:pPr>
        <w:rPr>
          <w:rFonts w:ascii="宋体" w:hAnsi="宋体"/>
          <w:b/>
          <w:bCs/>
          <w:sz w:val="24"/>
          <w:szCs w:val="24"/>
        </w:rPr>
      </w:pPr>
      <w:bookmarkStart w:id="65" w:name="_Hlk71922873"/>
      <w:r>
        <w:rPr>
          <w:rFonts w:hint="default" w:ascii="宋体" w:hAnsi="宋体"/>
          <w:b/>
          <w:bCs/>
          <w:sz w:val="24"/>
          <w:szCs w:val="24"/>
        </w:rPr>
        <w:t>3</w:t>
      </w:r>
      <w:r>
        <w:rPr>
          <w:rFonts w:ascii="宋体" w:hAnsi="宋体"/>
          <w:b/>
          <w:bCs/>
          <w:sz w:val="24"/>
          <w:szCs w:val="24"/>
        </w:rPr>
        <w:t xml:space="preserve">.1.1 </w:t>
      </w:r>
      <w:r>
        <w:rPr>
          <w:rFonts w:hint="eastAsia" w:ascii="宋体" w:hAnsi="宋体"/>
          <w:b/>
          <w:bCs/>
          <w:sz w:val="24"/>
          <w:szCs w:val="24"/>
        </w:rPr>
        <w:t>用户界面设计</w:t>
      </w:r>
      <w:bookmarkEnd w:id="65"/>
    </w:p>
    <w:p>
      <w:pPr>
        <w:rPr>
          <w:rFonts w:ascii="宋体" w:hAnsi="宋体"/>
          <w:sz w:val="24"/>
          <w:szCs w:val="24"/>
        </w:rPr>
      </w:pPr>
      <w:r>
        <w:drawing>
          <wp:anchor distT="0" distB="0" distL="114300" distR="114300" simplePos="0" relativeHeight="251661312" behindDoc="0" locked="0" layoutInCell="1" allowOverlap="1">
            <wp:simplePos x="0" y="0"/>
            <wp:positionH relativeFrom="column">
              <wp:posOffset>3275330</wp:posOffset>
            </wp:positionH>
            <wp:positionV relativeFrom="paragraph">
              <wp:posOffset>471170</wp:posOffset>
            </wp:positionV>
            <wp:extent cx="2964815" cy="1668780"/>
            <wp:effectExtent l="0" t="0" r="6985" b="7620"/>
            <wp:wrapThrough wrapText="bothSides">
              <wp:wrapPolygon>
                <wp:start x="0" y="0"/>
                <wp:lineTo x="0" y="21452"/>
                <wp:lineTo x="21512" y="21452"/>
                <wp:lineTo x="2151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4815" cy="1668780"/>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margin">
              <wp:align>left</wp:align>
            </wp:positionH>
            <wp:positionV relativeFrom="paragraph">
              <wp:posOffset>499745</wp:posOffset>
            </wp:positionV>
            <wp:extent cx="2916555" cy="1643380"/>
            <wp:effectExtent l="0" t="0" r="0" b="0"/>
            <wp:wrapThrough wrapText="bothSides">
              <wp:wrapPolygon>
                <wp:start x="0" y="0"/>
                <wp:lineTo x="0" y="21283"/>
                <wp:lineTo x="21445" y="21283"/>
                <wp:lineTo x="21445"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555" cy="1643380"/>
                    </a:xfrm>
                    <a:prstGeom prst="rect">
                      <a:avLst/>
                    </a:prstGeom>
                  </pic:spPr>
                </pic:pic>
              </a:graphicData>
            </a:graphic>
          </wp:anchor>
        </w:drawing>
      </w:r>
      <w:r>
        <w:tab/>
      </w:r>
      <w:r>
        <w:t xml:space="preserve"> </w:t>
      </w:r>
      <w:r>
        <w:rPr>
          <w:rFonts w:hint="eastAsia" w:ascii="宋体" w:hAnsi="宋体"/>
          <w:sz w:val="24"/>
          <w:szCs w:val="24"/>
        </w:rPr>
        <w:t>用户界面如图4</w:t>
      </w:r>
      <w:r>
        <w:rPr>
          <w:rFonts w:ascii="宋体" w:hAnsi="宋体"/>
          <w:sz w:val="24"/>
          <w:szCs w:val="24"/>
        </w:rPr>
        <w:t>-2-1</w:t>
      </w:r>
      <w:r>
        <w:rPr>
          <w:rFonts w:hint="eastAsia" w:ascii="宋体" w:hAnsi="宋体"/>
          <w:sz w:val="24"/>
          <w:szCs w:val="24"/>
        </w:rPr>
        <w:t>至图4</w:t>
      </w:r>
      <w:r>
        <w:rPr>
          <w:rFonts w:ascii="宋体" w:hAnsi="宋体"/>
          <w:sz w:val="24"/>
          <w:szCs w:val="24"/>
        </w:rPr>
        <w:t>-2-6</w:t>
      </w:r>
      <w:r>
        <w:rPr>
          <w:rFonts w:hint="eastAsia" w:ascii="宋体" w:hAnsi="宋体"/>
          <w:sz w:val="24"/>
          <w:szCs w:val="24"/>
        </w:rPr>
        <w:t>所示。其中主要展示了登录界面、菜单界面、具体功能界面等主要界面设计。</w:t>
      </w:r>
    </w:p>
    <w:p>
      <w:r>
        <w:tab/>
      </w:r>
      <w:r>
        <w:tab/>
      </w:r>
      <w:r>
        <w:tab/>
      </w:r>
      <w:r>
        <w:t xml:space="preserve">  </w:t>
      </w:r>
      <w:r>
        <w:rPr>
          <w:rFonts w:hint="eastAsia" w:ascii="宋体" w:hAnsi="宋体"/>
          <w:sz w:val="18"/>
          <w:szCs w:val="18"/>
        </w:rPr>
        <w:t>图4</w:t>
      </w:r>
      <w:r>
        <w:rPr>
          <w:rFonts w:ascii="宋体" w:hAnsi="宋体"/>
          <w:sz w:val="18"/>
          <w:szCs w:val="18"/>
        </w:rPr>
        <w:t xml:space="preserve">-2-1  </w:t>
      </w:r>
      <w:r>
        <w:rPr>
          <w:rFonts w:hint="eastAsia" w:ascii="宋体" w:hAnsi="宋体"/>
          <w:sz w:val="18"/>
          <w:szCs w:val="18"/>
        </w:rPr>
        <w:t>登录界面</w:t>
      </w:r>
      <w:r>
        <w:rPr>
          <w:rFonts w:ascii="宋体" w:hAnsi="宋体"/>
          <w:sz w:val="18"/>
          <w:szCs w:val="18"/>
        </w:rPr>
        <w:t xml:space="preserve"> </w:t>
      </w:r>
      <w:r>
        <w:t xml:space="preserve">     </w:t>
      </w:r>
      <w:r>
        <w:tab/>
      </w:r>
      <w:r>
        <w:tab/>
      </w:r>
      <w:r>
        <w:tab/>
      </w:r>
      <w:r>
        <w:tab/>
      </w:r>
      <w:r>
        <w:tab/>
      </w:r>
      <w:r>
        <w:tab/>
      </w:r>
      <w:r>
        <w:tab/>
      </w:r>
      <w:r>
        <w:t xml:space="preserve"> </w:t>
      </w:r>
      <w:r>
        <w:rPr>
          <w:rFonts w:hint="eastAsia" w:ascii="宋体" w:hAnsi="宋体"/>
          <w:sz w:val="18"/>
          <w:szCs w:val="18"/>
        </w:rPr>
        <w:t>图4</w:t>
      </w:r>
      <w:r>
        <w:rPr>
          <w:rFonts w:ascii="宋体" w:hAnsi="宋体"/>
          <w:sz w:val="18"/>
          <w:szCs w:val="18"/>
        </w:rPr>
        <w:t xml:space="preserve">-2-2  </w:t>
      </w:r>
      <w:r>
        <w:rPr>
          <w:rFonts w:hint="eastAsia" w:ascii="宋体" w:hAnsi="宋体"/>
          <w:sz w:val="18"/>
          <w:szCs w:val="18"/>
        </w:rPr>
        <w:t>用户菜单界面</w:t>
      </w:r>
    </w:p>
    <w:p>
      <w:r>
        <w:drawing>
          <wp:anchor distT="0" distB="0" distL="114300" distR="114300" simplePos="0" relativeHeight="251663360" behindDoc="0" locked="0" layoutInCell="1" allowOverlap="1">
            <wp:simplePos x="0" y="0"/>
            <wp:positionH relativeFrom="margin">
              <wp:posOffset>55880</wp:posOffset>
            </wp:positionH>
            <wp:positionV relativeFrom="paragraph">
              <wp:posOffset>257810</wp:posOffset>
            </wp:positionV>
            <wp:extent cx="3007360" cy="2007235"/>
            <wp:effectExtent l="0" t="0" r="2540" b="0"/>
            <wp:wrapThrough wrapText="bothSides">
              <wp:wrapPolygon>
                <wp:start x="0" y="0"/>
                <wp:lineTo x="0" y="21320"/>
                <wp:lineTo x="21481" y="21320"/>
                <wp:lineTo x="21481"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7360" cy="2007235"/>
                    </a:xfrm>
                    <a:prstGeom prst="rect">
                      <a:avLst/>
                    </a:prstGeom>
                  </pic:spPr>
                </pic:pic>
              </a:graphicData>
            </a:graphic>
          </wp:anchor>
        </w:drawing>
      </w:r>
    </w:p>
    <w:p>
      <w:r>
        <w:drawing>
          <wp:anchor distT="0" distB="0" distL="114300" distR="114300" simplePos="0" relativeHeight="251664384" behindDoc="0" locked="0" layoutInCell="1" allowOverlap="1">
            <wp:simplePos x="0" y="0"/>
            <wp:positionH relativeFrom="column">
              <wp:posOffset>3206750</wp:posOffset>
            </wp:positionH>
            <wp:positionV relativeFrom="paragraph">
              <wp:posOffset>110490</wp:posOffset>
            </wp:positionV>
            <wp:extent cx="3044190" cy="1971040"/>
            <wp:effectExtent l="0" t="0" r="3810" b="0"/>
            <wp:wrapThrough wrapText="bothSides">
              <wp:wrapPolygon>
                <wp:start x="0" y="0"/>
                <wp:lineTo x="0" y="21294"/>
                <wp:lineTo x="21492" y="21294"/>
                <wp:lineTo x="2149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190" cy="1971040"/>
                    </a:xfrm>
                    <a:prstGeom prst="rect">
                      <a:avLst/>
                    </a:prstGeom>
                  </pic:spPr>
                </pic:pic>
              </a:graphicData>
            </a:graphic>
          </wp:anchor>
        </w:drawing>
      </w:r>
      <w:r>
        <w:t xml:space="preserve">              </w:t>
      </w:r>
      <w:r>
        <w:rPr>
          <w:rFonts w:ascii="宋体" w:hAnsi="宋体"/>
          <w:sz w:val="18"/>
          <w:szCs w:val="18"/>
        </w:rPr>
        <w:t xml:space="preserve"> </w:t>
      </w:r>
      <w:r>
        <w:rPr>
          <w:rFonts w:hint="eastAsia" w:ascii="宋体" w:hAnsi="宋体"/>
          <w:sz w:val="18"/>
          <w:szCs w:val="18"/>
        </w:rPr>
        <w:t>图4</w:t>
      </w:r>
      <w:r>
        <w:rPr>
          <w:rFonts w:ascii="宋体" w:hAnsi="宋体"/>
          <w:sz w:val="18"/>
          <w:szCs w:val="18"/>
        </w:rPr>
        <w:t xml:space="preserve">-2-3  </w:t>
      </w:r>
      <w:r>
        <w:rPr>
          <w:rFonts w:hint="eastAsia" w:ascii="宋体" w:hAnsi="宋体"/>
          <w:sz w:val="18"/>
          <w:szCs w:val="18"/>
        </w:rPr>
        <w:t>查看界面</w:t>
      </w:r>
      <w:r>
        <w:rPr>
          <w:rFonts w:ascii="宋体" w:hAnsi="宋体"/>
          <w:sz w:val="18"/>
          <w:szCs w:val="18"/>
        </w:rPr>
        <w:t xml:space="preserve"> </w:t>
      </w:r>
      <w:r>
        <w:t xml:space="preserve">                               </w:t>
      </w:r>
      <w:r>
        <w:rPr>
          <w:rFonts w:hint="eastAsia" w:ascii="宋体" w:hAnsi="宋体"/>
          <w:sz w:val="18"/>
          <w:szCs w:val="18"/>
        </w:rPr>
        <w:t>图4</w:t>
      </w:r>
      <w:r>
        <w:rPr>
          <w:rFonts w:ascii="宋体" w:hAnsi="宋体"/>
          <w:sz w:val="18"/>
          <w:szCs w:val="18"/>
        </w:rPr>
        <w:t xml:space="preserve">-2-4 </w:t>
      </w:r>
      <w:r>
        <w:rPr>
          <w:rFonts w:hint="eastAsia" w:ascii="宋体" w:hAnsi="宋体"/>
          <w:sz w:val="18"/>
          <w:szCs w:val="18"/>
        </w:rPr>
        <w:t>热销榜单界面</w:t>
      </w:r>
    </w:p>
    <w:p>
      <w:r>
        <w:drawing>
          <wp:anchor distT="0" distB="0" distL="114300" distR="114300" simplePos="0" relativeHeight="251666432" behindDoc="0" locked="0" layoutInCell="1" allowOverlap="1">
            <wp:simplePos x="0" y="0"/>
            <wp:positionH relativeFrom="column">
              <wp:posOffset>3206750</wp:posOffset>
            </wp:positionH>
            <wp:positionV relativeFrom="paragraph">
              <wp:posOffset>213360</wp:posOffset>
            </wp:positionV>
            <wp:extent cx="3054985" cy="2029460"/>
            <wp:effectExtent l="0" t="0" r="0" b="8890"/>
            <wp:wrapThrough wrapText="bothSides">
              <wp:wrapPolygon>
                <wp:start x="0" y="0"/>
                <wp:lineTo x="0" y="21492"/>
                <wp:lineTo x="21416" y="21492"/>
                <wp:lineTo x="21416"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4985" cy="2029460"/>
                    </a:xfrm>
                    <a:prstGeom prst="rect">
                      <a:avLst/>
                    </a:prstGeom>
                  </pic:spPr>
                </pic:pic>
              </a:graphicData>
            </a:graphic>
          </wp:anchor>
        </w:drawing>
      </w:r>
    </w:p>
    <w:p>
      <w:pPr>
        <w:rPr>
          <w:rFonts w:ascii="宋体" w:hAnsi="宋体"/>
          <w:sz w:val="18"/>
          <w:szCs w:val="18"/>
        </w:rPr>
      </w:pPr>
      <w:r>
        <w:tab/>
      </w:r>
      <w:r>
        <w:t xml:space="preserve">         </w:t>
      </w:r>
      <w:r>
        <w:rPr>
          <w:rFonts w:hint="eastAsia" w:ascii="宋体" w:hAnsi="宋体"/>
          <w:sz w:val="18"/>
          <w:szCs w:val="18"/>
        </w:rPr>
        <w:t>图4</w:t>
      </w:r>
      <w:r>
        <w:rPr>
          <w:rFonts w:ascii="宋体" w:hAnsi="宋体"/>
          <w:sz w:val="18"/>
          <w:szCs w:val="18"/>
        </w:rPr>
        <w:t>-2-5</w:t>
      </w:r>
      <w:r>
        <w:rPr>
          <w:rFonts w:ascii="宋体" w:hAnsi="宋体"/>
          <w:sz w:val="18"/>
          <w:szCs w:val="18"/>
        </w:rPr>
        <w:drawing>
          <wp:anchor distT="0" distB="0" distL="114300" distR="114300" simplePos="0" relativeHeight="251665408" behindDoc="0" locked="0" layoutInCell="1" allowOverlap="1">
            <wp:simplePos x="0" y="0"/>
            <wp:positionH relativeFrom="margin">
              <wp:align>left</wp:align>
            </wp:positionH>
            <wp:positionV relativeFrom="paragraph">
              <wp:posOffset>15240</wp:posOffset>
            </wp:positionV>
            <wp:extent cx="3023235" cy="2039620"/>
            <wp:effectExtent l="0" t="0" r="5715" b="0"/>
            <wp:wrapThrough wrapText="bothSides">
              <wp:wrapPolygon>
                <wp:start x="0" y="0"/>
                <wp:lineTo x="0" y="21385"/>
                <wp:lineTo x="21505" y="21385"/>
                <wp:lineTo x="21505"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7265" cy="2042272"/>
                    </a:xfrm>
                    <a:prstGeom prst="rect">
                      <a:avLst/>
                    </a:prstGeom>
                  </pic:spPr>
                </pic:pic>
              </a:graphicData>
            </a:graphic>
          </wp:anchor>
        </w:drawing>
      </w:r>
      <w:r>
        <w:rPr>
          <w:rFonts w:ascii="宋体" w:hAnsi="宋体"/>
          <w:sz w:val="18"/>
          <w:szCs w:val="18"/>
        </w:rPr>
        <w:t xml:space="preserve">  </w:t>
      </w:r>
      <w:r>
        <w:rPr>
          <w:rFonts w:hint="eastAsia" w:ascii="宋体" w:hAnsi="宋体"/>
          <w:sz w:val="18"/>
          <w:szCs w:val="18"/>
        </w:rPr>
        <w:t>意见反馈界面</w:t>
      </w:r>
      <w:r>
        <w:tab/>
      </w:r>
      <w:r>
        <w:tab/>
      </w:r>
      <w:r>
        <w:tab/>
      </w:r>
      <w:r>
        <w:tab/>
      </w:r>
      <w:r>
        <w:t xml:space="preserve">                 </w:t>
      </w:r>
      <w:r>
        <w:rPr>
          <w:rFonts w:hint="eastAsia" w:ascii="宋体" w:hAnsi="宋体"/>
          <w:sz w:val="18"/>
          <w:szCs w:val="18"/>
        </w:rPr>
        <w:t>图4</w:t>
      </w:r>
      <w:r>
        <w:rPr>
          <w:rFonts w:ascii="宋体" w:hAnsi="宋体"/>
          <w:sz w:val="18"/>
          <w:szCs w:val="18"/>
        </w:rPr>
        <w:t xml:space="preserve">-2-6 </w:t>
      </w:r>
      <w:r>
        <w:rPr>
          <w:rFonts w:hint="eastAsia" w:ascii="宋体" w:hAnsi="宋体"/>
          <w:sz w:val="18"/>
          <w:szCs w:val="18"/>
        </w:rPr>
        <w:t>个人信息修改界面</w:t>
      </w:r>
    </w:p>
    <w:p>
      <w:pPr>
        <w:rPr>
          <w:rFonts w:ascii="黑体" w:hAnsi="黑体" w:eastAsia="黑体"/>
          <w:sz w:val="24"/>
          <w:szCs w:val="24"/>
        </w:rPr>
      </w:pPr>
    </w:p>
    <w:p>
      <w:pPr>
        <w:rPr>
          <w:rFonts w:ascii="宋体" w:hAnsi="宋体"/>
          <w:b/>
          <w:bCs/>
          <w:sz w:val="24"/>
          <w:szCs w:val="24"/>
        </w:rPr>
      </w:pPr>
      <w:bookmarkStart w:id="66" w:name="_Hlk71922880"/>
      <w:r>
        <w:rPr>
          <w:rFonts w:hint="default" w:ascii="宋体" w:hAnsi="宋体"/>
          <w:b/>
          <w:bCs/>
          <w:sz w:val="24"/>
          <w:szCs w:val="24"/>
        </w:rPr>
        <w:t>3</w:t>
      </w:r>
      <w:r>
        <w:rPr>
          <w:rFonts w:ascii="宋体" w:hAnsi="宋体"/>
          <w:b/>
          <w:bCs/>
          <w:sz w:val="24"/>
          <w:szCs w:val="24"/>
        </w:rPr>
        <w:t xml:space="preserve">.1.2 </w:t>
      </w:r>
      <w:r>
        <w:rPr>
          <w:rFonts w:hint="eastAsia" w:ascii="宋体" w:hAnsi="宋体"/>
          <w:b/>
          <w:bCs/>
          <w:sz w:val="24"/>
          <w:szCs w:val="24"/>
        </w:rPr>
        <w:t>经理界面设计</w:t>
      </w:r>
      <w:bookmarkEnd w:id="66"/>
    </w:p>
    <w:p>
      <w:pPr>
        <w:ind w:firstLine="480" w:firstLineChars="200"/>
        <w:rPr>
          <w:rFonts w:ascii="宋体" w:hAnsi="宋体"/>
          <w:sz w:val="24"/>
          <w:szCs w:val="24"/>
        </w:rPr>
      </w:pPr>
      <w:r>
        <w:rPr>
          <w:rFonts w:hint="eastAsia" w:ascii="宋体" w:hAnsi="宋体"/>
          <w:sz w:val="24"/>
          <w:szCs w:val="24"/>
        </w:rPr>
        <w:t>经理界面如图4</w:t>
      </w:r>
      <w:r>
        <w:rPr>
          <w:rFonts w:ascii="宋体" w:hAnsi="宋体"/>
          <w:sz w:val="24"/>
          <w:szCs w:val="24"/>
        </w:rPr>
        <w:t>-2-7</w:t>
      </w:r>
      <w:r>
        <w:rPr>
          <w:rFonts w:hint="eastAsia" w:ascii="宋体" w:hAnsi="宋体"/>
          <w:sz w:val="24"/>
          <w:szCs w:val="24"/>
        </w:rPr>
        <w:t>至图4</w:t>
      </w:r>
      <w:r>
        <w:rPr>
          <w:rFonts w:ascii="宋体" w:hAnsi="宋体"/>
          <w:sz w:val="24"/>
          <w:szCs w:val="24"/>
        </w:rPr>
        <w:t>-2-10</w:t>
      </w:r>
      <w:r>
        <w:rPr>
          <w:rFonts w:hint="eastAsia" w:ascii="宋体" w:hAnsi="宋体"/>
          <w:sz w:val="24"/>
          <w:szCs w:val="24"/>
        </w:rPr>
        <w:t>所示。由于登录界面与菜单界面与用户的界面类似，这里不再赘述，主要展示经理的具体功能界面设计。</w:t>
      </w:r>
    </w:p>
    <w:p>
      <w:r>
        <w:drawing>
          <wp:anchor distT="0" distB="0" distL="114300" distR="114300" simplePos="0" relativeHeight="251668480" behindDoc="0" locked="0" layoutInCell="1" allowOverlap="1">
            <wp:simplePos x="0" y="0"/>
            <wp:positionH relativeFrom="column">
              <wp:posOffset>3286125</wp:posOffset>
            </wp:positionH>
            <wp:positionV relativeFrom="paragraph">
              <wp:posOffset>271145</wp:posOffset>
            </wp:positionV>
            <wp:extent cx="2974975" cy="1891665"/>
            <wp:effectExtent l="0" t="0" r="0" b="0"/>
            <wp:wrapThrough wrapText="bothSides">
              <wp:wrapPolygon>
                <wp:start x="0" y="0"/>
                <wp:lineTo x="0" y="21317"/>
                <wp:lineTo x="21439" y="21317"/>
                <wp:lineTo x="21439"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975" cy="1891665"/>
                    </a:xfrm>
                    <a:prstGeom prst="rect">
                      <a:avLst/>
                    </a:prstGeom>
                  </pic:spPr>
                </pic:pic>
              </a:graphicData>
            </a:graphic>
          </wp:anchor>
        </w:drawing>
      </w:r>
    </w:p>
    <w:p>
      <w:r>
        <w:drawing>
          <wp:anchor distT="0" distB="0" distL="114300" distR="114300" simplePos="0" relativeHeight="251667456" behindDoc="0" locked="0" layoutInCell="1" allowOverlap="1">
            <wp:simplePos x="0" y="0"/>
            <wp:positionH relativeFrom="margin">
              <wp:posOffset>62865</wp:posOffset>
            </wp:positionH>
            <wp:positionV relativeFrom="paragraph">
              <wp:posOffset>14605</wp:posOffset>
            </wp:positionV>
            <wp:extent cx="3074670" cy="1918335"/>
            <wp:effectExtent l="0" t="0" r="0" b="5715"/>
            <wp:wrapThrough wrapText="bothSides">
              <wp:wrapPolygon>
                <wp:start x="0" y="0"/>
                <wp:lineTo x="0" y="21450"/>
                <wp:lineTo x="21413" y="21450"/>
                <wp:lineTo x="21413"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4670" cy="1918335"/>
                    </a:xfrm>
                    <a:prstGeom prst="rect">
                      <a:avLst/>
                    </a:prstGeom>
                  </pic:spPr>
                </pic:pic>
              </a:graphicData>
            </a:graphic>
          </wp:anchor>
        </w:drawing>
      </w:r>
      <w:r>
        <w:tab/>
      </w:r>
      <w:r>
        <w:tab/>
      </w:r>
      <w:r>
        <w:t xml:space="preserve">    </w:t>
      </w:r>
      <w:r>
        <w:rPr>
          <w:rFonts w:hint="eastAsia" w:ascii="宋体" w:hAnsi="宋体"/>
          <w:sz w:val="18"/>
          <w:szCs w:val="18"/>
        </w:rPr>
        <w:t>图4</w:t>
      </w:r>
      <w:r>
        <w:rPr>
          <w:rFonts w:ascii="宋体" w:hAnsi="宋体"/>
          <w:sz w:val="18"/>
          <w:szCs w:val="18"/>
        </w:rPr>
        <w:t xml:space="preserve">-2-7  </w:t>
      </w:r>
      <w:r>
        <w:rPr>
          <w:rFonts w:hint="eastAsia" w:ascii="宋体" w:hAnsi="宋体"/>
          <w:sz w:val="18"/>
          <w:szCs w:val="18"/>
        </w:rPr>
        <w:t>进货管理界面</w:t>
      </w:r>
      <w:r>
        <w:rPr>
          <w:rFonts w:ascii="宋体" w:hAnsi="宋体"/>
          <w:sz w:val="18"/>
          <w:szCs w:val="18"/>
        </w:rPr>
        <w:tab/>
      </w:r>
      <w:r>
        <w:tab/>
      </w:r>
      <w:r>
        <w:tab/>
      </w:r>
      <w:r>
        <w:tab/>
      </w:r>
      <w:r>
        <w:tab/>
      </w:r>
      <w:r>
        <w:tab/>
      </w:r>
      <w:r>
        <w:t xml:space="preserve">         </w:t>
      </w:r>
      <w:r>
        <w:rPr>
          <w:rFonts w:hint="eastAsia" w:ascii="宋体" w:hAnsi="宋体"/>
          <w:sz w:val="18"/>
          <w:szCs w:val="18"/>
        </w:rPr>
        <w:t>图4</w:t>
      </w:r>
      <w:r>
        <w:rPr>
          <w:rFonts w:ascii="宋体" w:hAnsi="宋体"/>
          <w:sz w:val="18"/>
          <w:szCs w:val="18"/>
        </w:rPr>
        <w:t xml:space="preserve">-2-8  </w:t>
      </w:r>
      <w:r>
        <w:rPr>
          <w:rFonts w:hint="eastAsia" w:ascii="宋体" w:hAnsi="宋体"/>
          <w:sz w:val="18"/>
          <w:szCs w:val="18"/>
        </w:rPr>
        <w:t>修改进货信息界面</w:t>
      </w:r>
    </w:p>
    <w:p/>
    <w:p>
      <w:r>
        <w:drawing>
          <wp:anchor distT="0" distB="0" distL="114300" distR="114300" simplePos="0" relativeHeight="251670528" behindDoc="0" locked="0" layoutInCell="1" allowOverlap="1">
            <wp:simplePos x="0" y="0"/>
            <wp:positionH relativeFrom="column">
              <wp:posOffset>3090545</wp:posOffset>
            </wp:positionH>
            <wp:positionV relativeFrom="paragraph">
              <wp:posOffset>20955</wp:posOffset>
            </wp:positionV>
            <wp:extent cx="3218815" cy="2061210"/>
            <wp:effectExtent l="0" t="0" r="635" b="0"/>
            <wp:wrapThrough wrapText="bothSides">
              <wp:wrapPolygon>
                <wp:start x="0" y="0"/>
                <wp:lineTo x="0" y="21360"/>
                <wp:lineTo x="21476" y="21360"/>
                <wp:lineTo x="21476"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8815" cy="2061210"/>
                    </a:xfrm>
                    <a:prstGeom prst="rect">
                      <a:avLst/>
                    </a:prstGeom>
                  </pic:spPr>
                </pic:pic>
              </a:graphicData>
            </a:graphic>
          </wp:anchor>
        </w:drawing>
      </w:r>
      <w:r>
        <w:drawing>
          <wp:anchor distT="0" distB="0" distL="114300" distR="114300" simplePos="0" relativeHeight="251669504" behindDoc="0" locked="0" layoutInCell="1" allowOverlap="1">
            <wp:simplePos x="0" y="0"/>
            <wp:positionH relativeFrom="column">
              <wp:posOffset>24765</wp:posOffset>
            </wp:positionH>
            <wp:positionV relativeFrom="paragraph">
              <wp:posOffset>0</wp:posOffset>
            </wp:positionV>
            <wp:extent cx="2975610" cy="2101850"/>
            <wp:effectExtent l="0" t="0" r="0" b="0"/>
            <wp:wrapThrough wrapText="bothSides">
              <wp:wrapPolygon>
                <wp:start x="0" y="0"/>
                <wp:lineTo x="0" y="21339"/>
                <wp:lineTo x="21434" y="21339"/>
                <wp:lineTo x="21434"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5610" cy="2101850"/>
                    </a:xfrm>
                    <a:prstGeom prst="rect">
                      <a:avLst/>
                    </a:prstGeom>
                  </pic:spPr>
                </pic:pic>
              </a:graphicData>
            </a:graphic>
          </wp:anchor>
        </w:drawing>
      </w:r>
      <w:r>
        <w:tab/>
      </w:r>
      <w:r>
        <w:t xml:space="preserve">      </w:t>
      </w:r>
      <w:r>
        <w:rPr>
          <w:rFonts w:hint="eastAsia" w:ascii="宋体" w:hAnsi="宋体"/>
          <w:sz w:val="18"/>
          <w:szCs w:val="18"/>
        </w:rPr>
        <w:t>图4</w:t>
      </w:r>
      <w:r>
        <w:rPr>
          <w:rFonts w:ascii="宋体" w:hAnsi="宋体"/>
          <w:sz w:val="18"/>
          <w:szCs w:val="18"/>
        </w:rPr>
        <w:t>-2-9</w:t>
      </w:r>
      <w:r>
        <w:rPr>
          <w:rFonts w:ascii="宋体" w:hAnsi="宋体"/>
          <w:sz w:val="18"/>
          <w:szCs w:val="18"/>
        </w:rPr>
        <w:tab/>
      </w:r>
      <w:r>
        <w:rPr>
          <w:rFonts w:ascii="宋体" w:hAnsi="宋体"/>
          <w:sz w:val="18"/>
          <w:szCs w:val="18"/>
        </w:rPr>
        <w:t xml:space="preserve">  </w:t>
      </w:r>
      <w:r>
        <w:rPr>
          <w:rFonts w:hint="eastAsia" w:ascii="宋体" w:hAnsi="宋体"/>
          <w:sz w:val="18"/>
          <w:szCs w:val="18"/>
        </w:rPr>
        <w:t>销售管理界面</w:t>
      </w:r>
      <w:r>
        <w:rPr>
          <w:rFonts w:ascii="宋体" w:hAnsi="宋体"/>
          <w:sz w:val="18"/>
          <w:szCs w:val="18"/>
        </w:rPr>
        <w:tab/>
      </w:r>
      <w:r>
        <w:tab/>
      </w:r>
      <w:r>
        <w:tab/>
      </w:r>
      <w:r>
        <w:tab/>
      </w:r>
      <w:r>
        <w:tab/>
      </w:r>
      <w:r>
        <w:tab/>
      </w:r>
      <w:r>
        <w:tab/>
      </w:r>
      <w:r>
        <w:tab/>
      </w:r>
      <w:r>
        <w:rPr>
          <w:rFonts w:hint="eastAsia" w:ascii="宋体" w:hAnsi="宋体"/>
          <w:sz w:val="18"/>
          <w:szCs w:val="18"/>
        </w:rPr>
        <w:t>图4</w:t>
      </w:r>
      <w:r>
        <w:rPr>
          <w:rFonts w:ascii="宋体" w:hAnsi="宋体"/>
          <w:sz w:val="18"/>
          <w:szCs w:val="18"/>
        </w:rPr>
        <w:t xml:space="preserve">-2-10  </w:t>
      </w:r>
      <w:r>
        <w:rPr>
          <w:rFonts w:hint="eastAsia" w:ascii="宋体" w:hAnsi="宋体"/>
          <w:sz w:val="18"/>
          <w:szCs w:val="18"/>
        </w:rPr>
        <w:t>存储管理界面</w:t>
      </w:r>
    </w:p>
    <w:p/>
    <w:p>
      <w:pPr>
        <w:rPr>
          <w:rFonts w:ascii="宋体" w:hAnsi="宋体"/>
          <w:b/>
          <w:bCs/>
          <w:sz w:val="24"/>
          <w:szCs w:val="24"/>
        </w:rPr>
      </w:pPr>
      <w:bookmarkStart w:id="67" w:name="_Hlk71922887"/>
      <w:r>
        <w:rPr>
          <w:rFonts w:hint="default" w:ascii="宋体" w:hAnsi="宋体"/>
          <w:b/>
          <w:bCs/>
          <w:sz w:val="24"/>
          <w:szCs w:val="24"/>
        </w:rPr>
        <w:t>3</w:t>
      </w:r>
      <w:r>
        <w:rPr>
          <w:rFonts w:ascii="宋体" w:hAnsi="宋体"/>
          <w:b/>
          <w:bCs/>
          <w:sz w:val="24"/>
          <w:szCs w:val="24"/>
        </w:rPr>
        <w:t xml:space="preserve">.1.3 </w:t>
      </w:r>
      <w:r>
        <w:rPr>
          <w:rFonts w:hint="eastAsia" w:ascii="宋体" w:hAnsi="宋体"/>
          <w:b/>
          <w:bCs/>
          <w:sz w:val="24"/>
          <w:szCs w:val="24"/>
        </w:rPr>
        <w:t>管理员界面设计以及其他界面</w:t>
      </w:r>
      <w:bookmarkEnd w:id="67"/>
    </w:p>
    <w:p>
      <w:pPr>
        <w:ind w:firstLine="420" w:firstLineChars="200"/>
        <w:rPr>
          <w:sz w:val="24"/>
          <w:szCs w:val="24"/>
        </w:rPr>
      </w:pPr>
      <w:r>
        <w:drawing>
          <wp:anchor distT="0" distB="0" distL="114300" distR="114300" simplePos="0" relativeHeight="251672576" behindDoc="0" locked="0" layoutInCell="1" allowOverlap="1">
            <wp:simplePos x="0" y="0"/>
            <wp:positionH relativeFrom="margin">
              <wp:posOffset>3154045</wp:posOffset>
            </wp:positionH>
            <wp:positionV relativeFrom="paragraph">
              <wp:posOffset>743585</wp:posOffset>
            </wp:positionV>
            <wp:extent cx="3028315" cy="1875790"/>
            <wp:effectExtent l="0" t="0" r="635" b="0"/>
            <wp:wrapThrough wrapText="bothSides">
              <wp:wrapPolygon>
                <wp:start x="0" y="0"/>
                <wp:lineTo x="0" y="21278"/>
                <wp:lineTo x="21469" y="21278"/>
                <wp:lineTo x="21469"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8315" cy="1875790"/>
                    </a:xfrm>
                    <a:prstGeom prst="rect">
                      <a:avLst/>
                    </a:prstGeom>
                  </pic:spPr>
                </pic:pic>
              </a:graphicData>
            </a:graphic>
          </wp:anchor>
        </w:drawing>
      </w:r>
      <w:r>
        <w:rPr>
          <w:rFonts w:hint="eastAsia"/>
          <w:sz w:val="24"/>
          <w:szCs w:val="24"/>
        </w:rPr>
        <w:t>管理员的主要功能是对用户和经理进行人事管理，包括查看信息和回收权限。并不是这次课程设计的主体部分，界面相对较少。因此，对管理员界面和一些其他界面做简要展示。</w:t>
      </w:r>
    </w:p>
    <w:p>
      <w:r>
        <w:drawing>
          <wp:anchor distT="0" distB="0" distL="114300" distR="114300" simplePos="0" relativeHeight="251671552" behindDoc="0" locked="0" layoutInCell="1" allowOverlap="1">
            <wp:simplePos x="0" y="0"/>
            <wp:positionH relativeFrom="margin">
              <wp:align>left</wp:align>
            </wp:positionH>
            <wp:positionV relativeFrom="paragraph">
              <wp:posOffset>124460</wp:posOffset>
            </wp:positionV>
            <wp:extent cx="2959735" cy="1882140"/>
            <wp:effectExtent l="0" t="0" r="0" b="3810"/>
            <wp:wrapThrough wrapText="bothSides">
              <wp:wrapPolygon>
                <wp:start x="0" y="0"/>
                <wp:lineTo x="0" y="21425"/>
                <wp:lineTo x="21410" y="21425"/>
                <wp:lineTo x="21410"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2973" cy="1884090"/>
                    </a:xfrm>
                    <a:prstGeom prst="rect">
                      <a:avLst/>
                    </a:prstGeom>
                  </pic:spPr>
                </pic:pic>
              </a:graphicData>
            </a:graphic>
          </wp:anchor>
        </w:drawing>
      </w:r>
      <w:r>
        <w:tab/>
      </w:r>
      <w:r>
        <w:tab/>
      </w:r>
      <w:r>
        <w:t xml:space="preserve">   </w:t>
      </w:r>
      <w:r>
        <w:rPr>
          <w:rFonts w:hint="eastAsia" w:ascii="宋体" w:hAnsi="宋体"/>
          <w:sz w:val="18"/>
          <w:szCs w:val="18"/>
        </w:rPr>
        <w:t>图4</w:t>
      </w:r>
      <w:r>
        <w:rPr>
          <w:rFonts w:ascii="宋体" w:hAnsi="宋体"/>
          <w:sz w:val="18"/>
          <w:szCs w:val="18"/>
        </w:rPr>
        <w:t>-2-11</w:t>
      </w:r>
      <w:r>
        <w:rPr>
          <w:sz w:val="18"/>
          <w:szCs w:val="18"/>
        </w:rPr>
        <w:t xml:space="preserve">  </w:t>
      </w:r>
      <w:r>
        <w:rPr>
          <w:rFonts w:hint="eastAsia"/>
          <w:sz w:val="18"/>
          <w:szCs w:val="18"/>
        </w:rPr>
        <w:t>管理员菜单界面</w:t>
      </w:r>
      <w:r>
        <w:tab/>
      </w:r>
      <w:r>
        <w:tab/>
      </w:r>
      <w:r>
        <w:tab/>
      </w:r>
      <w:r>
        <w:tab/>
      </w:r>
      <w:r>
        <w:tab/>
      </w:r>
      <w:r>
        <w:tab/>
      </w:r>
      <w:r>
        <w:t xml:space="preserve">         </w:t>
      </w:r>
      <w:r>
        <w:rPr>
          <w:rFonts w:hint="eastAsia" w:ascii="宋体" w:hAnsi="宋体"/>
          <w:sz w:val="18"/>
          <w:szCs w:val="18"/>
        </w:rPr>
        <w:t>图4</w:t>
      </w:r>
      <w:r>
        <w:rPr>
          <w:rFonts w:ascii="宋体" w:hAnsi="宋体"/>
          <w:sz w:val="18"/>
          <w:szCs w:val="18"/>
        </w:rPr>
        <w:t xml:space="preserve">-2-12 </w:t>
      </w:r>
      <w:r>
        <w:rPr>
          <w:rFonts w:hint="eastAsia" w:ascii="宋体" w:hAnsi="宋体"/>
          <w:sz w:val="18"/>
          <w:szCs w:val="18"/>
        </w:rPr>
        <w:t>管理权限界面</w:t>
      </w:r>
    </w:p>
    <w:p>
      <w:r>
        <w:drawing>
          <wp:anchor distT="0" distB="0" distL="114300" distR="114300" simplePos="0" relativeHeight="251674624" behindDoc="0" locked="0" layoutInCell="1" allowOverlap="1">
            <wp:simplePos x="0" y="0"/>
            <wp:positionH relativeFrom="column">
              <wp:posOffset>3132455</wp:posOffset>
            </wp:positionH>
            <wp:positionV relativeFrom="paragraph">
              <wp:posOffset>221615</wp:posOffset>
            </wp:positionV>
            <wp:extent cx="3025775" cy="1875790"/>
            <wp:effectExtent l="0" t="0" r="3175" b="0"/>
            <wp:wrapThrough wrapText="bothSides">
              <wp:wrapPolygon>
                <wp:start x="0" y="0"/>
                <wp:lineTo x="0" y="21278"/>
                <wp:lineTo x="21487" y="21278"/>
                <wp:lineTo x="21487"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5775" cy="1875790"/>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margin">
              <wp:align>left</wp:align>
            </wp:positionH>
            <wp:positionV relativeFrom="paragraph">
              <wp:posOffset>200025</wp:posOffset>
            </wp:positionV>
            <wp:extent cx="2975610" cy="1897380"/>
            <wp:effectExtent l="0" t="0" r="0" b="7620"/>
            <wp:wrapThrough wrapText="bothSides">
              <wp:wrapPolygon>
                <wp:start x="0" y="0"/>
                <wp:lineTo x="0" y="21470"/>
                <wp:lineTo x="21434" y="21470"/>
                <wp:lineTo x="21434"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7070" cy="1898213"/>
                    </a:xfrm>
                    <a:prstGeom prst="rect">
                      <a:avLst/>
                    </a:prstGeom>
                  </pic:spPr>
                </pic:pic>
              </a:graphicData>
            </a:graphic>
          </wp:anchor>
        </w:drawing>
      </w:r>
    </w:p>
    <w:p>
      <w:r>
        <w:tab/>
      </w:r>
      <w:r>
        <w:t xml:space="preserve">        </w:t>
      </w:r>
      <w:r>
        <w:rPr>
          <w:rFonts w:hint="eastAsia" w:ascii="宋体" w:hAnsi="宋体"/>
          <w:sz w:val="18"/>
          <w:szCs w:val="18"/>
        </w:rPr>
        <w:t>图4</w:t>
      </w:r>
      <w:r>
        <w:rPr>
          <w:rFonts w:ascii="宋体" w:hAnsi="宋体"/>
          <w:sz w:val="18"/>
          <w:szCs w:val="18"/>
        </w:rPr>
        <w:t xml:space="preserve">-2-13  </w:t>
      </w:r>
      <w:r>
        <w:rPr>
          <w:rFonts w:hint="eastAsia" w:ascii="宋体" w:hAnsi="宋体"/>
          <w:sz w:val="18"/>
          <w:szCs w:val="18"/>
        </w:rPr>
        <w:t>设置密码界面</w:t>
      </w:r>
      <w:r>
        <w:tab/>
      </w:r>
      <w:r>
        <w:tab/>
      </w:r>
      <w:r>
        <w:tab/>
      </w:r>
      <w:r>
        <w:tab/>
      </w:r>
      <w:r>
        <w:tab/>
      </w:r>
      <w:r>
        <w:tab/>
      </w:r>
      <w:r>
        <w:tab/>
      </w:r>
      <w:r>
        <w:tab/>
      </w:r>
      <w:r>
        <w:tab/>
      </w:r>
      <w:r>
        <w:rPr>
          <w:rFonts w:hint="eastAsia" w:ascii="宋体" w:hAnsi="宋体"/>
          <w:sz w:val="18"/>
          <w:szCs w:val="18"/>
        </w:rPr>
        <w:t>图4</w:t>
      </w:r>
      <w:r>
        <w:rPr>
          <w:rFonts w:ascii="宋体" w:hAnsi="宋体"/>
          <w:sz w:val="18"/>
          <w:szCs w:val="18"/>
        </w:rPr>
        <w:t xml:space="preserve">-2-14  </w:t>
      </w:r>
      <w:r>
        <w:rPr>
          <w:rFonts w:hint="eastAsia" w:ascii="宋体" w:hAnsi="宋体"/>
          <w:sz w:val="18"/>
          <w:szCs w:val="18"/>
        </w:rPr>
        <w:t>注册界面</w:t>
      </w:r>
    </w:p>
    <w:p/>
    <w:p>
      <w:pPr>
        <w:rPr>
          <w:rFonts w:ascii="黑体" w:hAnsi="黑体" w:eastAsia="黑体"/>
          <w:sz w:val="28"/>
          <w:szCs w:val="28"/>
        </w:rPr>
      </w:pPr>
      <w:bookmarkStart w:id="68" w:name="_Hlk71922893"/>
      <w:r>
        <w:rPr>
          <w:rFonts w:hint="default" w:ascii="黑体" w:hAnsi="黑体" w:eastAsia="黑体"/>
          <w:sz w:val="28"/>
          <w:szCs w:val="28"/>
        </w:rPr>
        <w:t>3</w:t>
      </w:r>
      <w:r>
        <w:rPr>
          <w:rFonts w:ascii="黑体" w:hAnsi="黑体" w:eastAsia="黑体"/>
          <w:sz w:val="28"/>
          <w:szCs w:val="28"/>
        </w:rPr>
        <w:t xml:space="preserve">.2 </w:t>
      </w:r>
      <w:r>
        <w:rPr>
          <w:rFonts w:hint="eastAsia" w:ascii="黑体" w:hAnsi="黑体" w:eastAsia="黑体"/>
          <w:sz w:val="28"/>
          <w:szCs w:val="28"/>
        </w:rPr>
        <w:t>后端代码实现</w:t>
      </w:r>
      <w:bookmarkEnd w:id="68"/>
    </w:p>
    <w:p>
      <w:pPr>
        <w:ind w:firstLine="480" w:firstLineChars="200"/>
        <w:rPr>
          <w:sz w:val="24"/>
          <w:szCs w:val="24"/>
        </w:rPr>
      </w:pPr>
      <w:r>
        <w:rPr>
          <w:rFonts w:hint="eastAsia"/>
          <w:sz w:val="24"/>
          <w:szCs w:val="24"/>
        </w:rPr>
        <w:t>此次数据库课程设计的代码量较多且具有冗余性，为此仅选取核心和关键部分的代码进行说明和解释。</w:t>
      </w:r>
    </w:p>
    <w:p>
      <w:pPr>
        <w:rPr>
          <w:rFonts w:ascii="宋体" w:hAnsi="宋体"/>
          <w:b/>
          <w:bCs/>
          <w:sz w:val="24"/>
          <w:szCs w:val="24"/>
        </w:rPr>
      </w:pPr>
      <w:bookmarkStart w:id="69" w:name="_Hlk71922899"/>
      <w:r>
        <w:rPr>
          <w:rFonts w:hint="default" w:ascii="宋体" w:hAnsi="宋体"/>
          <w:b/>
          <w:bCs/>
          <w:sz w:val="24"/>
          <w:szCs w:val="24"/>
        </w:rPr>
        <w:t>3</w:t>
      </w:r>
      <w:r>
        <w:rPr>
          <w:rFonts w:ascii="宋体" w:hAnsi="宋体"/>
          <w:b/>
          <w:bCs/>
          <w:sz w:val="24"/>
          <w:szCs w:val="24"/>
        </w:rPr>
        <w:t xml:space="preserve">.2.1 </w:t>
      </w:r>
      <w:r>
        <w:rPr>
          <w:rFonts w:hint="eastAsia" w:ascii="宋体" w:hAnsi="宋体"/>
          <w:b/>
          <w:bCs/>
          <w:sz w:val="24"/>
          <w:szCs w:val="24"/>
        </w:rPr>
        <w:t>C</w:t>
      </w:r>
      <w:r>
        <w:rPr>
          <w:rFonts w:ascii="宋体" w:hAnsi="宋体"/>
          <w:b/>
          <w:bCs/>
          <w:sz w:val="24"/>
          <w:szCs w:val="24"/>
        </w:rPr>
        <w:t>#</w:t>
      </w:r>
      <w:r>
        <w:rPr>
          <w:rFonts w:hint="eastAsia" w:ascii="宋体" w:hAnsi="宋体"/>
          <w:b/>
          <w:bCs/>
          <w:sz w:val="24"/>
          <w:szCs w:val="24"/>
        </w:rPr>
        <w:t>与S</w:t>
      </w:r>
      <w:r>
        <w:rPr>
          <w:rFonts w:ascii="宋体" w:hAnsi="宋体"/>
          <w:b/>
          <w:bCs/>
          <w:sz w:val="24"/>
          <w:szCs w:val="24"/>
        </w:rPr>
        <w:t>QL S</w:t>
      </w:r>
      <w:r>
        <w:rPr>
          <w:rFonts w:hint="eastAsia" w:ascii="宋体" w:hAnsi="宋体"/>
          <w:b/>
          <w:bCs/>
          <w:sz w:val="24"/>
          <w:szCs w:val="24"/>
        </w:rPr>
        <w:t>erver的连接和交互</w:t>
      </w:r>
      <w:bookmarkEnd w:id="69"/>
    </w:p>
    <w:p>
      <w:pPr>
        <w:rPr>
          <w:rFonts w:ascii="宋体" w:hAnsi="宋体"/>
          <w:sz w:val="24"/>
          <w:szCs w:val="24"/>
        </w:rPr>
      </w:pPr>
      <w:r>
        <w:tab/>
      </w:r>
      <w:r>
        <w:rPr>
          <w:rFonts w:hint="eastAsia" w:ascii="宋体" w:hAnsi="宋体"/>
          <w:sz w:val="24"/>
          <w:szCs w:val="24"/>
        </w:rPr>
        <w:t>在此次课程设计中，为了实现C</w:t>
      </w:r>
      <w:r>
        <w:rPr>
          <w:rFonts w:ascii="宋体" w:hAnsi="宋体"/>
          <w:sz w:val="24"/>
          <w:szCs w:val="24"/>
        </w:rPr>
        <w:t>#</w:t>
      </w:r>
      <w:r>
        <w:rPr>
          <w:rFonts w:hint="eastAsia" w:ascii="宋体" w:hAnsi="宋体"/>
          <w:sz w:val="24"/>
          <w:szCs w:val="24"/>
        </w:rPr>
        <w:t>与S</w:t>
      </w:r>
      <w:r>
        <w:rPr>
          <w:rFonts w:ascii="宋体" w:hAnsi="宋体"/>
          <w:sz w:val="24"/>
          <w:szCs w:val="24"/>
        </w:rPr>
        <w:t>QL S</w:t>
      </w:r>
      <w:r>
        <w:rPr>
          <w:rFonts w:hint="eastAsia" w:ascii="宋体" w:hAnsi="宋体"/>
          <w:sz w:val="24"/>
          <w:szCs w:val="24"/>
        </w:rPr>
        <w:t>erver的交互功能，新建了一个类以封装针对数据库的各种操作。下面针对该类方法中的使用到的对象做一些简单介绍</w:t>
      </w:r>
      <w:r>
        <w:rPr>
          <w:rFonts w:hint="eastAsia" w:ascii="宋体" w:hAnsi="宋体"/>
          <w:sz w:val="24"/>
          <w:szCs w:val="24"/>
          <w:vertAlign w:val="superscript"/>
        </w:rPr>
        <w:t>[</w:t>
      </w:r>
      <w:r>
        <w:rPr>
          <w:rFonts w:ascii="宋体" w:hAnsi="宋体"/>
          <w:sz w:val="24"/>
          <w:szCs w:val="24"/>
          <w:vertAlign w:val="superscript"/>
        </w:rPr>
        <w:t>4]</w:t>
      </w:r>
      <w:r>
        <w:rPr>
          <w:rFonts w:hint="eastAsia" w:ascii="宋体" w:hAnsi="宋体"/>
          <w:sz w:val="24"/>
          <w:szCs w:val="24"/>
        </w:rPr>
        <w:t>：</w:t>
      </w:r>
    </w:p>
    <w:p>
      <w:pPr>
        <w:ind w:firstLine="420" w:firstLineChars="175"/>
        <w:rPr>
          <w:rFonts w:ascii="宋体" w:hAnsi="宋体"/>
          <w:sz w:val="24"/>
          <w:szCs w:val="24"/>
        </w:rPr>
      </w:pPr>
      <w:r>
        <w:rPr>
          <w:rFonts w:hint="eastAsia" w:ascii="宋体" w:hAnsi="宋体"/>
          <w:sz w:val="24"/>
          <w:szCs w:val="24"/>
        </w:rPr>
        <w:t>（1）SqlConnection对象：如果要连接S</w:t>
      </w:r>
      <w:r>
        <w:rPr>
          <w:rFonts w:ascii="宋体" w:hAnsi="宋体"/>
          <w:sz w:val="24"/>
          <w:szCs w:val="24"/>
        </w:rPr>
        <w:t>QL S</w:t>
      </w:r>
      <w:r>
        <w:rPr>
          <w:rFonts w:hint="eastAsia" w:ascii="宋体" w:hAnsi="宋体"/>
          <w:sz w:val="24"/>
          <w:szCs w:val="24"/>
        </w:rPr>
        <w:t>erver数据库，必须使用S</w:t>
      </w:r>
      <w:r>
        <w:rPr>
          <w:rFonts w:ascii="宋体" w:hAnsi="宋体"/>
          <w:sz w:val="24"/>
          <w:szCs w:val="24"/>
        </w:rPr>
        <w:t>ystem.Data.SqlClient</w:t>
      </w:r>
      <w:r>
        <w:rPr>
          <w:rFonts w:hint="eastAsia" w:ascii="宋体" w:hAnsi="宋体"/>
          <w:sz w:val="24"/>
          <w:szCs w:val="24"/>
        </w:rPr>
        <w:t>命名空间下的Sql</w:t>
      </w:r>
      <w:r>
        <w:rPr>
          <w:rFonts w:ascii="宋体" w:hAnsi="宋体"/>
          <w:sz w:val="24"/>
          <w:szCs w:val="24"/>
        </w:rPr>
        <w:t>C</w:t>
      </w:r>
      <w:r>
        <w:rPr>
          <w:rFonts w:hint="eastAsia" w:ascii="宋体" w:hAnsi="宋体"/>
          <w:sz w:val="24"/>
          <w:szCs w:val="24"/>
        </w:rPr>
        <w:t>onnection类，所以首先要通过using</w:t>
      </w:r>
      <w:r>
        <w:rPr>
          <w:rFonts w:ascii="宋体" w:hAnsi="宋体"/>
          <w:sz w:val="24"/>
          <w:szCs w:val="24"/>
        </w:rPr>
        <w:t xml:space="preserve"> System.Data.SqlClient</w:t>
      </w:r>
      <w:r>
        <w:rPr>
          <w:rFonts w:hint="eastAsia" w:ascii="宋体" w:hAnsi="宋体"/>
          <w:sz w:val="24"/>
          <w:szCs w:val="24"/>
        </w:rPr>
        <w:t>命令引用命名空间。连接数据库之后，通过调用Sql</w:t>
      </w:r>
      <w:r>
        <w:rPr>
          <w:rFonts w:ascii="宋体" w:hAnsi="宋体"/>
          <w:sz w:val="24"/>
          <w:szCs w:val="24"/>
        </w:rPr>
        <w:t>C</w:t>
      </w:r>
      <w:r>
        <w:rPr>
          <w:rFonts w:hint="eastAsia" w:ascii="宋体" w:hAnsi="宋体"/>
          <w:sz w:val="24"/>
          <w:szCs w:val="24"/>
        </w:rPr>
        <w:t>onnection对象的Open方法打开数据库。当完成对数据库的操作后，要关闭与数据库的连接，以释放占用的资源。调用SqlConnection对象的Close方法关闭与数据库的连接即可。</w:t>
      </w:r>
    </w:p>
    <w:p>
      <w:pPr>
        <w:ind w:firstLine="420"/>
        <w:rPr>
          <w:rFonts w:ascii="宋体" w:hAnsi="宋体"/>
          <w:sz w:val="24"/>
          <w:szCs w:val="24"/>
        </w:rPr>
      </w:pPr>
      <w:r>
        <w:rPr>
          <w:rFonts w:hint="eastAsia" w:ascii="宋体" w:hAnsi="宋体"/>
          <w:sz w:val="24"/>
          <w:szCs w:val="24"/>
        </w:rPr>
        <w:t>（2）SqlCommand对象：该对象用于向S</w:t>
      </w:r>
      <w:r>
        <w:rPr>
          <w:rFonts w:ascii="宋体" w:hAnsi="宋体"/>
          <w:sz w:val="24"/>
          <w:szCs w:val="24"/>
        </w:rPr>
        <w:t>QL S</w:t>
      </w:r>
      <w:r>
        <w:rPr>
          <w:rFonts w:hint="eastAsia" w:ascii="宋体" w:hAnsi="宋体"/>
          <w:sz w:val="24"/>
          <w:szCs w:val="24"/>
        </w:rPr>
        <w:t>erver数据库发送S</w:t>
      </w:r>
      <w:r>
        <w:rPr>
          <w:rFonts w:ascii="宋体" w:hAnsi="宋体"/>
          <w:sz w:val="24"/>
          <w:szCs w:val="24"/>
        </w:rPr>
        <w:t>QL</w:t>
      </w:r>
      <w:r>
        <w:rPr>
          <w:rFonts w:hint="eastAsia" w:ascii="宋体" w:hAnsi="宋体"/>
          <w:sz w:val="24"/>
          <w:szCs w:val="24"/>
        </w:rPr>
        <w:t>语句，位于S</w:t>
      </w:r>
      <w:r>
        <w:rPr>
          <w:rFonts w:ascii="宋体" w:hAnsi="宋体"/>
          <w:sz w:val="24"/>
          <w:szCs w:val="24"/>
        </w:rPr>
        <w:t>ystem.Data.SqlClient</w:t>
      </w:r>
      <w:r>
        <w:rPr>
          <w:rFonts w:hint="eastAsia" w:ascii="宋体" w:hAnsi="宋体"/>
          <w:sz w:val="24"/>
          <w:szCs w:val="24"/>
        </w:rPr>
        <w:t>命名空间。下面介绍该对象的两个方法：</w:t>
      </w:r>
    </w:p>
    <w:p>
      <w:pPr>
        <w:ind w:firstLine="420"/>
        <w:rPr>
          <w:rFonts w:ascii="宋体" w:hAnsi="宋体"/>
          <w:sz w:val="24"/>
          <w:szCs w:val="24"/>
        </w:rPr>
      </w:pPr>
      <w:r>
        <w:rPr>
          <w:rFonts w:hint="eastAsia" w:ascii="宋体" w:hAnsi="宋体"/>
          <w:sz w:val="24"/>
          <w:szCs w:val="24"/>
        </w:rPr>
        <w:t>ExecuteNonQuery方法：用于执行S</w:t>
      </w:r>
      <w:r>
        <w:rPr>
          <w:rFonts w:ascii="宋体" w:hAnsi="宋体"/>
          <w:sz w:val="24"/>
          <w:szCs w:val="24"/>
        </w:rPr>
        <w:t>QL</w:t>
      </w:r>
      <w:r>
        <w:rPr>
          <w:rFonts w:hint="eastAsia" w:ascii="宋体" w:hAnsi="宋体"/>
          <w:sz w:val="24"/>
          <w:szCs w:val="24"/>
        </w:rPr>
        <w:t>语句，并返回受影响的行数。在使用SqlCommand对象向数据库发送增、删、改命令时，通常用ExecuteNonQuery方法执行发送的S</w:t>
      </w:r>
      <w:r>
        <w:rPr>
          <w:rFonts w:ascii="宋体" w:hAnsi="宋体"/>
          <w:sz w:val="24"/>
          <w:szCs w:val="24"/>
        </w:rPr>
        <w:t>QL</w:t>
      </w:r>
      <w:r>
        <w:rPr>
          <w:rFonts w:hint="eastAsia" w:ascii="宋体" w:hAnsi="宋体"/>
          <w:sz w:val="24"/>
          <w:szCs w:val="24"/>
        </w:rPr>
        <w:t>语句。</w:t>
      </w:r>
    </w:p>
    <w:p>
      <w:pPr>
        <w:ind w:firstLine="420"/>
        <w:rPr>
          <w:rFonts w:ascii="宋体" w:hAnsi="宋体"/>
          <w:sz w:val="24"/>
          <w:szCs w:val="24"/>
        </w:rPr>
      </w:pPr>
      <w:r>
        <w:rPr>
          <w:rFonts w:hint="eastAsia" w:ascii="宋体" w:hAnsi="宋体"/>
          <w:sz w:val="24"/>
          <w:szCs w:val="24"/>
        </w:rPr>
        <w:t>ExecuteReader方法：用于执行</w:t>
      </w:r>
      <w:r>
        <w:rPr>
          <w:rFonts w:ascii="宋体" w:hAnsi="宋体"/>
          <w:sz w:val="24"/>
          <w:szCs w:val="24"/>
        </w:rPr>
        <w:t>SQL</w:t>
      </w:r>
      <w:r>
        <w:rPr>
          <w:rFonts w:hint="eastAsia" w:ascii="宋体" w:hAnsi="宋体"/>
          <w:sz w:val="24"/>
          <w:szCs w:val="24"/>
        </w:rPr>
        <w:t>语句，并生成一个包含数据的SqlDataReader对象的实例。</w:t>
      </w:r>
    </w:p>
    <w:p>
      <w:pPr>
        <w:ind w:firstLine="420"/>
        <w:rPr>
          <w:rFonts w:ascii="宋体" w:hAnsi="宋体"/>
          <w:sz w:val="24"/>
          <w:szCs w:val="24"/>
        </w:rPr>
      </w:pPr>
      <w:r>
        <w:rPr>
          <w:rFonts w:hint="eastAsia" w:ascii="宋体" w:hAnsi="宋体"/>
          <w:sz w:val="24"/>
          <w:szCs w:val="24"/>
        </w:rPr>
        <w:t>（3）SqlDataReader对象：该对象是数据读取器对象，提供只读向前的游标。通过调用该对象的Read方法读取数据，使SqlDataReader前进到下一条记录。</w:t>
      </w:r>
      <w:r>
        <w:tab/>
      </w:r>
    </w:p>
    <w:p>
      <w:pPr>
        <w:rPr>
          <w:rFonts w:ascii="宋体" w:hAnsi="宋体"/>
          <w:b/>
          <w:bCs/>
          <w:sz w:val="24"/>
          <w:szCs w:val="24"/>
        </w:rPr>
      </w:pPr>
      <w:bookmarkStart w:id="70" w:name="_Hlk71922906"/>
      <w:r>
        <w:rPr>
          <w:rFonts w:hint="default" w:ascii="宋体" w:hAnsi="宋体"/>
          <w:b/>
          <w:bCs/>
          <w:sz w:val="24"/>
          <w:szCs w:val="24"/>
        </w:rPr>
        <w:t>3</w:t>
      </w:r>
      <w:r>
        <w:rPr>
          <w:rFonts w:ascii="宋体" w:hAnsi="宋体"/>
          <w:b/>
          <w:bCs/>
          <w:sz w:val="24"/>
          <w:szCs w:val="24"/>
        </w:rPr>
        <w:t xml:space="preserve">.2.2 </w:t>
      </w:r>
      <w:r>
        <w:rPr>
          <w:rFonts w:hint="eastAsia" w:ascii="宋体" w:hAnsi="宋体"/>
          <w:b/>
          <w:bCs/>
          <w:sz w:val="24"/>
          <w:szCs w:val="24"/>
        </w:rPr>
        <w:t>部分功能代码</w:t>
      </w:r>
      <w:bookmarkEnd w:id="70"/>
    </w:p>
    <w:p>
      <w:pPr>
        <w:rPr>
          <w:rFonts w:ascii="宋体" w:hAnsi="宋体"/>
          <w:sz w:val="24"/>
          <w:szCs w:val="24"/>
        </w:rPr>
      </w:pPr>
      <w:r>
        <w:tab/>
      </w:r>
      <w:r>
        <w:rPr>
          <w:rFonts w:hint="eastAsia" w:ascii="宋体" w:hAnsi="宋体"/>
          <w:sz w:val="24"/>
          <w:szCs w:val="24"/>
        </w:rPr>
        <w:t>为了更好地展示此次数据库课程设计的具体实现，节选了一些基本功能的代码，来说明C</w:t>
      </w:r>
      <w:r>
        <w:rPr>
          <w:rFonts w:ascii="宋体" w:hAnsi="宋体"/>
          <w:sz w:val="24"/>
          <w:szCs w:val="24"/>
        </w:rPr>
        <w:t>#</w:t>
      </w:r>
      <w:r>
        <w:rPr>
          <w:rFonts w:hint="eastAsia" w:ascii="宋体" w:hAnsi="宋体"/>
          <w:sz w:val="24"/>
          <w:szCs w:val="24"/>
        </w:rPr>
        <w:t>是如何与S</w:t>
      </w:r>
      <w:r>
        <w:rPr>
          <w:rFonts w:ascii="宋体" w:hAnsi="宋体"/>
          <w:sz w:val="24"/>
          <w:szCs w:val="24"/>
        </w:rPr>
        <w:t xml:space="preserve">QL </w:t>
      </w:r>
      <w:r>
        <w:rPr>
          <w:rFonts w:hint="eastAsia" w:ascii="宋体" w:hAnsi="宋体"/>
          <w:sz w:val="24"/>
          <w:szCs w:val="24"/>
        </w:rPr>
        <w:t>server进行交互的。</w:t>
      </w:r>
    </w:p>
    <w:p>
      <w:pPr>
        <w:rPr>
          <w:rFonts w:ascii="宋体" w:hAnsi="宋体"/>
          <w:sz w:val="24"/>
          <w:szCs w:val="24"/>
        </w:rPr>
      </w:pPr>
      <w:r>
        <w:tab/>
      </w:r>
      <w:r>
        <w:rPr>
          <w:rFonts w:hint="eastAsia" w:ascii="宋体" w:hAnsi="宋体"/>
          <w:sz w:val="24"/>
          <w:szCs w:val="24"/>
        </w:rPr>
        <w:t>（1）登录功能</w:t>
      </w:r>
    </w:p>
    <w:p>
      <w:pPr>
        <w:rPr>
          <w:rFonts w:ascii="Courier New" w:hAnsi="Courier New" w:cs="Courier New"/>
          <w:szCs w:val="21"/>
        </w:rPr>
      </w:pPr>
      <w:r>
        <w:rPr>
          <w:rFonts w:ascii="宋体" w:hAnsi="宋体"/>
          <w:sz w:val="24"/>
          <w:szCs w:val="24"/>
        </w:rPr>
        <w:tab/>
      </w:r>
      <w:r>
        <w:rPr>
          <w:rFonts w:ascii="宋体" w:hAnsi="宋体"/>
          <w:sz w:val="24"/>
          <w:szCs w:val="24"/>
        </w:rPr>
        <w:tab/>
      </w:r>
      <w:r>
        <w:rPr>
          <w:rFonts w:ascii="Courier New" w:hAnsi="Courier New" w:cs="Courier New"/>
          <w:szCs w:val="21"/>
        </w:rPr>
        <w:t>using System;</w:t>
      </w:r>
    </w:p>
    <w:p>
      <w:pPr>
        <w:ind w:left="420" w:firstLine="420"/>
        <w:rPr>
          <w:rFonts w:ascii="Courier New" w:hAnsi="Courier New" w:cs="Courier New"/>
          <w:szCs w:val="21"/>
        </w:rPr>
      </w:pPr>
      <w:r>
        <w:rPr>
          <w:rFonts w:ascii="Courier New" w:hAnsi="Courier New" w:cs="Courier New"/>
          <w:szCs w:val="21"/>
        </w:rPr>
        <w:t>using System.Windows.Forms;</w:t>
      </w:r>
    </w:p>
    <w:p>
      <w:pPr>
        <w:ind w:left="420" w:firstLine="420"/>
        <w:rPr>
          <w:rFonts w:ascii="Courier New" w:hAnsi="Courier New" w:cs="Courier New"/>
          <w:szCs w:val="21"/>
        </w:rPr>
      </w:pPr>
      <w:r>
        <w:rPr>
          <w:rFonts w:ascii="Courier New" w:hAnsi="Courier New" w:cs="Courier New"/>
          <w:szCs w:val="21"/>
        </w:rPr>
        <w:t>…</w:t>
      </w:r>
    </w:p>
    <w:p>
      <w:pPr>
        <w:ind w:left="420" w:firstLine="420"/>
        <w:rPr>
          <w:rFonts w:ascii="Courier New" w:hAnsi="Courier New" w:cs="Courier New"/>
          <w:szCs w:val="21"/>
        </w:rPr>
      </w:pPr>
      <w:r>
        <w:rPr>
          <w:rFonts w:ascii="Courier New" w:hAnsi="Courier New" w:cs="Courier New"/>
          <w:szCs w:val="21"/>
        </w:rPr>
        <w:t>private void button1_Click(object sender, EventArgs e)</w:t>
      </w:r>
    </w:p>
    <w:p>
      <w:pPr>
        <w:ind w:left="420" w:firstLine="420"/>
        <w:rPr>
          <w:rFonts w:ascii="Courier New" w:hAnsi="Courier New" w:cs="Courier New"/>
          <w:szCs w:val="21"/>
        </w:rPr>
      </w:pPr>
      <w:r>
        <w:rPr>
          <w:rFonts w:ascii="Courier New" w:hAnsi="Courier New" w:cs="Courier New"/>
          <w:szCs w:val="21"/>
        </w:rPr>
        <w:t>{</w:t>
      </w:r>
    </w:p>
    <w:p>
      <w:pPr>
        <w:ind w:left="840" w:firstLine="420"/>
        <w:rPr>
          <w:rFonts w:ascii="Courier New" w:hAnsi="Courier New" w:cs="Courier New"/>
          <w:szCs w:val="21"/>
        </w:rPr>
      </w:pPr>
      <w:r>
        <w:rPr>
          <w:rFonts w:ascii="Courier New" w:hAnsi="Courier New" w:cs="Courier New"/>
          <w:szCs w:val="21"/>
        </w:rPr>
        <w:t>if (textBox1.Text != "" &amp;&amp; textBox2.Text != "")//如果输入不为空</w:t>
      </w:r>
    </w:p>
    <w:p>
      <w:pPr>
        <w:ind w:left="420" w:firstLine="420"/>
        <w:rPr>
          <w:rFonts w:ascii="Courier New" w:hAnsi="Courier New" w:cs="Courier New"/>
          <w:szCs w:val="21"/>
        </w:rPr>
      </w:pPr>
      <w:r>
        <w:rPr>
          <w:rFonts w:ascii="Courier New" w:hAnsi="Courier New" w:cs="Courier New"/>
          <w:szCs w:val="21"/>
        </w:rPr>
        <w:t xml:space="preserve">    </w:t>
      </w:r>
      <w:r>
        <w:rPr>
          <w:rFonts w:ascii="Courier New" w:hAnsi="Courier New" w:cs="Courier New"/>
          <w:szCs w:val="21"/>
        </w:rPr>
        <w:tab/>
      </w:r>
      <w:r>
        <w:rPr>
          <w:rFonts w:ascii="Courier New" w:hAnsi="Courier New" w:cs="Courier New"/>
          <w:szCs w:val="21"/>
        </w:rPr>
        <w:t>{</w:t>
      </w:r>
    </w:p>
    <w:p>
      <w:pPr>
        <w:ind w:left="420" w:firstLine="420"/>
        <w:rPr>
          <w:rFonts w:ascii="Courier New" w:hAnsi="Courier New" w:cs="Courier New"/>
          <w:szCs w:val="21"/>
        </w:rPr>
      </w:pPr>
      <w:r>
        <w:rPr>
          <w:rFonts w:ascii="Courier New" w:hAnsi="Courier New" w:cs="Courier New"/>
          <w:szCs w:val="21"/>
        </w:rPr>
        <w:t xml:space="preserve">           Login();</w:t>
      </w:r>
    </w:p>
    <w:p>
      <w:pPr>
        <w:ind w:left="420" w:firstLine="420"/>
        <w:rPr>
          <w:rFonts w:ascii="Courier New" w:hAnsi="Courier New" w:cs="Courier New"/>
          <w:szCs w:val="21"/>
        </w:rPr>
      </w:pPr>
      <w:r>
        <w:rPr>
          <w:rFonts w:ascii="Courier New" w:hAnsi="Courier New" w:cs="Courier New"/>
          <w:szCs w:val="21"/>
        </w:rPr>
        <w:t xml:space="preserve">    </w:t>
      </w:r>
      <w:r>
        <w:rPr>
          <w:rFonts w:ascii="Courier New" w:hAnsi="Courier New" w:cs="Courier New"/>
          <w:szCs w:val="21"/>
        </w:rPr>
        <w:tab/>
      </w:r>
      <w:r>
        <w:rPr>
          <w:rFonts w:ascii="Courier New" w:hAnsi="Courier New" w:cs="Courier New"/>
          <w:szCs w:val="21"/>
        </w:rPr>
        <w:t>}</w:t>
      </w:r>
    </w:p>
    <w:p>
      <w:pPr>
        <w:ind w:left="420" w:firstLine="420"/>
        <w:rPr>
          <w:rFonts w:ascii="Courier New" w:hAnsi="Courier New" w:cs="Courier New"/>
          <w:szCs w:val="21"/>
        </w:rPr>
      </w:pPr>
      <w:r>
        <w:rPr>
          <w:rFonts w:ascii="Courier New" w:hAnsi="Courier New" w:cs="Courier New"/>
          <w:szCs w:val="21"/>
        </w:rPr>
        <w:t xml:space="preserve">     else</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MessageBox.Show("输入有空项，请重新输入。","提示信息");</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w:t>
      </w:r>
    </w:p>
    <w:p>
      <w:pPr>
        <w:ind w:left="420" w:firstLine="420"/>
        <w:rPr>
          <w:rFonts w:ascii="Courier New" w:hAnsi="Courier New" w:cs="Courier New"/>
          <w:szCs w:val="21"/>
        </w:rPr>
      </w:pPr>
      <w:r>
        <w:rPr>
          <w:rFonts w:ascii="Courier New" w:hAnsi="Courier New" w:cs="Courier New"/>
          <w:szCs w:val="21"/>
        </w:rPr>
        <w:t>public void Login()</w:t>
      </w:r>
    </w:p>
    <w:p>
      <w:pPr>
        <w:ind w:left="420" w:firstLine="420"/>
        <w:rPr>
          <w:rFonts w:ascii="Courier New" w:hAnsi="Courier New" w:cs="Courier New"/>
          <w:szCs w:val="21"/>
        </w:rPr>
      </w:pPr>
      <w:r>
        <w:rPr>
          <w:rFonts w:ascii="Courier New" w:hAnsi="Courier New" w:cs="Courier New"/>
          <w:szCs w:val="21"/>
        </w:rPr>
        <w:t>{</w:t>
      </w:r>
    </w:p>
    <w:p>
      <w:pPr>
        <w:ind w:left="420" w:firstLine="420"/>
        <w:rPr>
          <w:rFonts w:ascii="Courier New" w:hAnsi="Courier New" w:cs="Courier New"/>
          <w:szCs w:val="21"/>
        </w:rPr>
      </w:pPr>
      <w:r>
        <w:rPr>
          <w:rFonts w:ascii="Courier New" w:hAnsi="Courier New" w:cs="Courier New"/>
          <w:szCs w:val="21"/>
        </w:rPr>
        <w:t xml:space="preserve"> //用户</w:t>
      </w:r>
    </w:p>
    <w:p>
      <w:pPr>
        <w:ind w:left="420" w:firstLine="420"/>
        <w:rPr>
          <w:rFonts w:ascii="Courier New" w:hAnsi="Courier New" w:cs="Courier New"/>
          <w:szCs w:val="21"/>
        </w:rPr>
      </w:pPr>
      <w:r>
        <w:rPr>
          <w:rFonts w:ascii="Courier New" w:hAnsi="Courier New" w:cs="Courier New"/>
          <w:szCs w:val="21"/>
        </w:rPr>
        <w:t xml:space="preserve">  if (radioButtonuser.Checked == true)</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Dao dao = new Dao();</w:t>
      </w:r>
    </w:p>
    <w:p>
      <w:pPr>
        <w:ind w:left="420" w:firstLine="420"/>
        <w:rPr>
          <w:rFonts w:ascii="Courier New" w:hAnsi="Courier New" w:cs="Courier New"/>
          <w:szCs w:val="21"/>
        </w:rPr>
      </w:pPr>
      <w:r>
        <w:rPr>
          <w:rFonts w:ascii="Courier New" w:hAnsi="Courier New" w:cs="Courier New"/>
          <w:szCs w:val="21"/>
        </w:rPr>
        <w:t xml:space="preserve">   string sql = $"select *from t_user where Uid='{textBox1.Text}' and Upsw='{textBox2.Text}'";</w:t>
      </w:r>
    </w:p>
    <w:p>
      <w:pPr>
        <w:ind w:left="420" w:firstLine="420"/>
        <w:rPr>
          <w:rFonts w:ascii="Courier New" w:hAnsi="Courier New" w:cs="Courier New"/>
          <w:szCs w:val="21"/>
        </w:rPr>
      </w:pPr>
      <w:r>
        <w:rPr>
          <w:rFonts w:ascii="Courier New" w:hAnsi="Courier New" w:cs="Courier New"/>
          <w:szCs w:val="21"/>
        </w:rPr>
        <w:t xml:space="preserve">   IDataReader dc = dao.read(sql);</w:t>
      </w:r>
    </w:p>
    <w:p>
      <w:pPr>
        <w:ind w:left="420" w:firstLine="420"/>
        <w:rPr>
          <w:rFonts w:ascii="Courier New" w:hAnsi="Courier New" w:cs="Courier New"/>
          <w:szCs w:val="21"/>
        </w:rPr>
      </w:pPr>
    </w:p>
    <w:p>
      <w:pPr>
        <w:ind w:left="420" w:firstLine="420"/>
        <w:rPr>
          <w:rFonts w:ascii="Courier New" w:hAnsi="Courier New" w:cs="Courier New"/>
          <w:szCs w:val="21"/>
        </w:rPr>
      </w:pPr>
      <w:r>
        <w:rPr>
          <w:rFonts w:ascii="Courier New" w:hAnsi="Courier New" w:cs="Courier New"/>
          <w:szCs w:val="21"/>
        </w:rPr>
        <w:t xml:space="preserve">     if (dc.Read())</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//存储用户的ID和姓名</w:t>
      </w:r>
    </w:p>
    <w:p>
      <w:pPr>
        <w:ind w:left="420" w:firstLine="420"/>
        <w:rPr>
          <w:rFonts w:ascii="Courier New" w:hAnsi="Courier New" w:cs="Courier New"/>
          <w:szCs w:val="21"/>
        </w:rPr>
      </w:pPr>
      <w:r>
        <w:rPr>
          <w:rFonts w:ascii="Courier New" w:hAnsi="Courier New" w:cs="Courier New"/>
          <w:szCs w:val="21"/>
        </w:rPr>
        <w:t xml:space="preserve">      Data.UID = dc["Uid"].ToString();</w:t>
      </w:r>
    </w:p>
    <w:p>
      <w:pPr>
        <w:ind w:left="420" w:firstLine="420"/>
        <w:rPr>
          <w:rFonts w:ascii="Courier New" w:hAnsi="Courier New" w:cs="Courier New"/>
          <w:szCs w:val="21"/>
        </w:rPr>
      </w:pPr>
      <w:r>
        <w:rPr>
          <w:rFonts w:ascii="Courier New" w:hAnsi="Courier New" w:cs="Courier New"/>
          <w:szCs w:val="21"/>
        </w:rPr>
        <w:t xml:space="preserve">      Data.UName = dc["Uname"].ToString();</w:t>
      </w:r>
    </w:p>
    <w:p>
      <w:pPr>
        <w:ind w:left="420" w:firstLine="420"/>
        <w:rPr>
          <w:rFonts w:ascii="Courier New" w:hAnsi="Courier New" w:cs="Courier New"/>
          <w:szCs w:val="21"/>
        </w:rPr>
      </w:pPr>
      <w:r>
        <w:rPr>
          <w:rFonts w:ascii="Courier New" w:hAnsi="Courier New" w:cs="Courier New"/>
          <w:szCs w:val="21"/>
        </w:rPr>
        <w:t xml:space="preserve">      Data.Uphone = dc["Uphone"].ToString();</w:t>
      </w:r>
    </w:p>
    <w:p>
      <w:pPr>
        <w:ind w:left="420" w:firstLine="420"/>
        <w:rPr>
          <w:rFonts w:ascii="Courier New" w:hAnsi="Courier New" w:cs="Courier New"/>
          <w:szCs w:val="21"/>
        </w:rPr>
      </w:pPr>
      <w:r>
        <w:rPr>
          <w:rFonts w:ascii="Courier New" w:hAnsi="Courier New" w:cs="Courier New"/>
          <w:szCs w:val="21"/>
        </w:rPr>
        <w:t xml:space="preserve">      Data.Upsw = dc["Upsw"].ToString();</w:t>
      </w:r>
    </w:p>
    <w:p>
      <w:pPr>
        <w:ind w:left="420" w:firstLine="420"/>
        <w:rPr>
          <w:rFonts w:ascii="Courier New" w:hAnsi="Courier New" w:cs="Courier New"/>
          <w:szCs w:val="21"/>
        </w:rPr>
      </w:pPr>
      <w:r>
        <w:rPr>
          <w:rFonts w:ascii="Courier New" w:hAnsi="Courier New" w:cs="Courier New"/>
          <w:szCs w:val="21"/>
        </w:rPr>
        <w:t xml:space="preserve">      MessageBox.Show("登陆成功","提示信息");</w:t>
      </w:r>
    </w:p>
    <w:p>
      <w:pPr>
        <w:ind w:left="420" w:firstLine="420"/>
        <w:rPr>
          <w:rFonts w:ascii="Courier New" w:hAnsi="Courier New" w:cs="Courier New"/>
          <w:szCs w:val="21"/>
        </w:rPr>
      </w:pPr>
    </w:p>
    <w:p>
      <w:pPr>
        <w:ind w:left="420" w:firstLine="420"/>
        <w:rPr>
          <w:rFonts w:ascii="Courier New" w:hAnsi="Courier New" w:cs="Courier New"/>
          <w:szCs w:val="21"/>
        </w:rPr>
      </w:pPr>
      <w:r>
        <w:rPr>
          <w:rFonts w:ascii="Courier New" w:hAnsi="Courier New" w:cs="Courier New"/>
          <w:szCs w:val="21"/>
        </w:rPr>
        <w:t xml:space="preserve">      用户界面 user = new 用户界面();</w:t>
      </w:r>
    </w:p>
    <w:p>
      <w:pPr>
        <w:ind w:left="420" w:firstLine="420"/>
        <w:rPr>
          <w:rFonts w:ascii="Courier New" w:hAnsi="Courier New" w:cs="Courier New"/>
          <w:szCs w:val="21"/>
        </w:rPr>
      </w:pPr>
      <w:r>
        <w:rPr>
          <w:rFonts w:ascii="Courier New" w:hAnsi="Courier New" w:cs="Courier New"/>
          <w:szCs w:val="21"/>
        </w:rPr>
        <w:t xml:space="preserve">      this.Hide();</w:t>
      </w:r>
    </w:p>
    <w:p>
      <w:pPr>
        <w:ind w:left="420" w:firstLine="420"/>
        <w:rPr>
          <w:rFonts w:ascii="Courier New" w:hAnsi="Courier New" w:cs="Courier New"/>
          <w:szCs w:val="21"/>
        </w:rPr>
      </w:pPr>
      <w:r>
        <w:rPr>
          <w:rFonts w:ascii="Courier New" w:hAnsi="Courier New" w:cs="Courier New"/>
          <w:szCs w:val="21"/>
        </w:rPr>
        <w:t xml:space="preserve">      user.ShowDialog();</w:t>
      </w:r>
    </w:p>
    <w:p>
      <w:pPr>
        <w:ind w:left="420" w:firstLine="420"/>
        <w:rPr>
          <w:rFonts w:ascii="Courier New" w:hAnsi="Courier New" w:cs="Courier New"/>
          <w:szCs w:val="21"/>
        </w:rPr>
      </w:pPr>
      <w:r>
        <w:rPr>
          <w:rFonts w:ascii="Courier New" w:hAnsi="Courier New" w:cs="Courier New"/>
          <w:szCs w:val="21"/>
        </w:rPr>
        <w:t xml:space="preserve">      this.Show();</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else</w:t>
      </w:r>
    </w:p>
    <w:p>
      <w:pPr>
        <w:ind w:left="420" w:firstLine="420"/>
        <w:rPr>
          <w:rFonts w:ascii="Courier New" w:hAnsi="Courier New" w:cs="Courier New"/>
          <w:szCs w:val="21"/>
        </w:rPr>
      </w:pPr>
      <w:r>
        <w:rPr>
          <w:rFonts w:ascii="Courier New" w:hAnsi="Courier New" w:cs="Courier New"/>
          <w:szCs w:val="21"/>
        </w:rPr>
        <w:t xml:space="preserve">      {</w:t>
      </w:r>
    </w:p>
    <w:p>
      <w:pPr>
        <w:ind w:left="420" w:leftChars="100" w:hanging="210" w:hangingChars="100"/>
        <w:rPr>
          <w:rFonts w:ascii="Courier New" w:hAnsi="Courier New" w:cs="Courier New"/>
          <w:szCs w:val="21"/>
        </w:rPr>
      </w:pPr>
      <w:r>
        <w:rPr>
          <w:rFonts w:ascii="Courier New" w:hAnsi="Courier New" w:cs="Courier New"/>
          <w:szCs w:val="21"/>
        </w:rPr>
        <w:t xml:space="preserve">       </w:t>
      </w:r>
      <w:r>
        <w:rPr>
          <w:rFonts w:ascii="Courier New" w:hAnsi="Courier New" w:cs="Courier New"/>
          <w:szCs w:val="21"/>
        </w:rPr>
        <w:tab/>
      </w:r>
      <w:r>
        <w:rPr>
          <w:rFonts w:ascii="Courier New" w:hAnsi="Courier New" w:cs="Courier New"/>
          <w:szCs w:val="21"/>
        </w:rPr>
        <w:t xml:space="preserve">  MessageBox.Show("很抱歉，您还不是用户，登陆失败。请先注册！","提示信息");</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dao.DaoClose();</w:t>
      </w:r>
    </w:p>
    <w:p>
      <w:pPr>
        <w:ind w:left="420" w:firstLine="420"/>
        <w:rPr>
          <w:rFonts w:ascii="Courier New" w:hAnsi="Courier New" w:cs="Courier New"/>
          <w:szCs w:val="21"/>
        </w:rPr>
      </w:pPr>
      <w:r>
        <w:rPr>
          <w:rFonts w:ascii="Courier New" w:hAnsi="Courier New" w:cs="Courier New"/>
          <w:szCs w:val="21"/>
        </w:rPr>
        <w:t>}</w:t>
      </w:r>
    </w:p>
    <w:p>
      <w:pPr>
        <w:ind w:left="420" w:firstLine="420"/>
        <w:rPr>
          <w:rFonts w:ascii="Courier New" w:hAnsi="Courier New" w:cs="Courier New"/>
          <w:szCs w:val="21"/>
        </w:rPr>
      </w:pPr>
    </w:p>
    <w:p>
      <w:pPr>
        <w:ind w:left="420" w:firstLine="420"/>
        <w:rPr>
          <w:rFonts w:ascii="Courier New" w:hAnsi="Courier New" w:cs="Courier New"/>
          <w:szCs w:val="21"/>
        </w:rPr>
      </w:pPr>
      <w:r>
        <w:rPr>
          <w:rFonts w:ascii="Courier New" w:hAnsi="Courier New" w:cs="Courier New"/>
          <w:szCs w:val="21"/>
        </w:rPr>
        <w:t xml:space="preserve">      if (radioButtonadmin.Checked == true)</w:t>
      </w:r>
    </w:p>
    <w:p>
      <w:pPr>
        <w:ind w:left="420" w:firstLine="420"/>
        <w:rPr>
          <w:rFonts w:ascii="Courier New" w:hAnsi="Courier New" w:cs="Courier New"/>
          <w:szCs w:val="21"/>
        </w:rPr>
      </w:pPr>
      <w:r>
        <w:rPr>
          <w:rFonts w:ascii="Courier New" w:hAnsi="Courier New" w:cs="Courier New"/>
          <w:szCs w:val="21"/>
        </w:rPr>
        <w:t xml:space="preserve">      {//管理员</w:t>
      </w:r>
    </w:p>
    <w:p>
      <w:pPr>
        <w:ind w:left="420" w:firstLine="420"/>
        <w:rPr>
          <w:rFonts w:ascii="Courier New" w:hAnsi="Courier New" w:cs="Courier New"/>
          <w:szCs w:val="21"/>
        </w:rPr>
      </w:pPr>
      <w:r>
        <w:rPr>
          <w:rFonts w:ascii="Courier New" w:hAnsi="Courier New" w:cs="Courier New"/>
          <w:szCs w:val="21"/>
        </w:rPr>
        <w:t xml:space="preserve">      Dao dao = new Dao();</w:t>
      </w:r>
    </w:p>
    <w:p>
      <w:pPr>
        <w:ind w:left="420" w:firstLine="420"/>
        <w:rPr>
          <w:rFonts w:ascii="Courier New" w:hAnsi="Courier New" w:cs="Courier New"/>
          <w:szCs w:val="21"/>
        </w:rPr>
      </w:pPr>
      <w:r>
        <w:rPr>
          <w:rFonts w:ascii="Courier New" w:hAnsi="Courier New" w:cs="Courier New"/>
          <w:szCs w:val="21"/>
        </w:rPr>
        <w:t xml:space="preserve">      string sql = $"select *from t_admin where Aid='{textBox1.Text}' and Apsw='{textBox2.Text}'";</w:t>
      </w:r>
    </w:p>
    <w:p>
      <w:pPr>
        <w:ind w:left="420" w:firstLine="420"/>
        <w:rPr>
          <w:rFonts w:ascii="Courier New" w:hAnsi="Courier New" w:cs="Courier New"/>
          <w:szCs w:val="21"/>
        </w:rPr>
      </w:pPr>
      <w:r>
        <w:rPr>
          <w:rFonts w:ascii="Courier New" w:hAnsi="Courier New" w:cs="Courier New"/>
          <w:szCs w:val="21"/>
        </w:rPr>
        <w:t xml:space="preserve">      IDataReader dc = dao.read(sql);</w:t>
      </w:r>
    </w:p>
    <w:p>
      <w:pPr>
        <w:ind w:left="420" w:firstLine="420"/>
        <w:rPr>
          <w:rFonts w:ascii="Courier New" w:hAnsi="Courier New" w:cs="Courier New"/>
          <w:szCs w:val="21"/>
        </w:rPr>
      </w:pPr>
      <w:r>
        <w:rPr>
          <w:rFonts w:ascii="Courier New" w:hAnsi="Courier New" w:cs="Courier New"/>
          <w:szCs w:val="21"/>
        </w:rPr>
        <w:t xml:space="preserve">      if (dc.Read())</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Data.AID = dc["Aid"].ToString();</w:t>
      </w:r>
    </w:p>
    <w:p>
      <w:pPr>
        <w:ind w:left="420" w:firstLine="420"/>
        <w:rPr>
          <w:rFonts w:ascii="Courier New" w:hAnsi="Courier New" w:cs="Courier New"/>
          <w:szCs w:val="21"/>
        </w:rPr>
      </w:pPr>
      <w:r>
        <w:rPr>
          <w:rFonts w:ascii="Courier New" w:hAnsi="Courier New" w:cs="Courier New"/>
          <w:szCs w:val="21"/>
        </w:rPr>
        <w:t xml:space="preserve">       Data.ANAME = dc["Aname"].ToString();</w:t>
      </w:r>
    </w:p>
    <w:p>
      <w:pPr>
        <w:ind w:left="420" w:firstLine="420"/>
        <w:rPr>
          <w:rFonts w:ascii="Courier New" w:hAnsi="Courier New" w:cs="Courier New"/>
          <w:szCs w:val="21"/>
        </w:rPr>
      </w:pPr>
      <w:r>
        <w:rPr>
          <w:rFonts w:ascii="Courier New" w:hAnsi="Courier New" w:cs="Courier New"/>
          <w:szCs w:val="21"/>
        </w:rPr>
        <w:t xml:space="preserve">       Data.Aphone = dc["Aphone"].ToString();</w:t>
      </w:r>
    </w:p>
    <w:p>
      <w:pPr>
        <w:ind w:left="420" w:firstLine="420"/>
        <w:rPr>
          <w:rFonts w:ascii="Courier New" w:hAnsi="Courier New" w:cs="Courier New"/>
          <w:szCs w:val="21"/>
        </w:rPr>
      </w:pPr>
      <w:r>
        <w:rPr>
          <w:rFonts w:ascii="Courier New" w:hAnsi="Courier New" w:cs="Courier New"/>
          <w:szCs w:val="21"/>
        </w:rPr>
        <w:t xml:space="preserve">       Data.Apsw = dc["Apsw"].ToString();</w:t>
      </w:r>
    </w:p>
    <w:p>
      <w:pPr>
        <w:ind w:left="420" w:firstLine="420"/>
        <w:rPr>
          <w:rFonts w:ascii="Courier New" w:hAnsi="Courier New" w:cs="Courier New"/>
          <w:szCs w:val="21"/>
        </w:rPr>
      </w:pPr>
      <w:r>
        <w:rPr>
          <w:rFonts w:ascii="Courier New" w:hAnsi="Courier New" w:cs="Courier New"/>
          <w:szCs w:val="21"/>
        </w:rPr>
        <w:t xml:space="preserve">       MessageBox.Show("登陆成功","提示信息");</w:t>
      </w:r>
    </w:p>
    <w:p>
      <w:pPr>
        <w:ind w:left="420" w:firstLine="420"/>
        <w:rPr>
          <w:rFonts w:ascii="Courier New" w:hAnsi="Courier New" w:cs="Courier New"/>
          <w:szCs w:val="21"/>
        </w:rPr>
      </w:pPr>
      <w:r>
        <w:rPr>
          <w:rFonts w:ascii="Courier New" w:hAnsi="Courier New" w:cs="Courier New"/>
          <w:szCs w:val="21"/>
        </w:rPr>
        <w:t xml:space="preserve">       管理员界面 a = new 管理员界面();</w:t>
      </w:r>
    </w:p>
    <w:p>
      <w:pPr>
        <w:ind w:left="420" w:firstLine="420"/>
        <w:rPr>
          <w:rFonts w:ascii="Courier New" w:hAnsi="Courier New" w:cs="Courier New"/>
          <w:szCs w:val="21"/>
        </w:rPr>
      </w:pPr>
      <w:r>
        <w:rPr>
          <w:rFonts w:ascii="Courier New" w:hAnsi="Courier New" w:cs="Courier New"/>
          <w:szCs w:val="21"/>
        </w:rPr>
        <w:t xml:space="preserve">       this.Hide();</w:t>
      </w:r>
    </w:p>
    <w:p>
      <w:pPr>
        <w:ind w:left="420" w:firstLine="420"/>
        <w:rPr>
          <w:rFonts w:ascii="Courier New" w:hAnsi="Courier New" w:cs="Courier New"/>
          <w:szCs w:val="21"/>
        </w:rPr>
      </w:pPr>
      <w:r>
        <w:rPr>
          <w:rFonts w:ascii="Courier New" w:hAnsi="Courier New" w:cs="Courier New"/>
          <w:szCs w:val="21"/>
        </w:rPr>
        <w:t xml:space="preserve">       a.ShowDialog();</w:t>
      </w:r>
    </w:p>
    <w:p>
      <w:pPr>
        <w:ind w:left="420" w:firstLine="420"/>
        <w:rPr>
          <w:rFonts w:ascii="Courier New" w:hAnsi="Courier New" w:cs="Courier New"/>
          <w:szCs w:val="21"/>
        </w:rPr>
      </w:pPr>
      <w:r>
        <w:rPr>
          <w:rFonts w:ascii="Courier New" w:hAnsi="Courier New" w:cs="Courier New"/>
          <w:szCs w:val="21"/>
        </w:rPr>
        <w:t xml:space="preserve">       this.Show();</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else</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MessageBox.Show("很抱歉，您还不是管理员，登陆失败。", "提示信息");</w:t>
      </w:r>
    </w:p>
    <w:p>
      <w:pPr>
        <w:ind w:left="420" w:firstLine="420"/>
        <w:rPr>
          <w:rFonts w:ascii="Courier New" w:hAnsi="Courier New" w:cs="Courier New"/>
          <w:szCs w:val="21"/>
        </w:rPr>
      </w:pP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dao.DaoClose();    </w:t>
      </w:r>
    </w:p>
    <w:p>
      <w:pPr>
        <w:ind w:left="420" w:firstLine="420"/>
        <w:rPr>
          <w:rFonts w:ascii="Courier New" w:hAnsi="Courier New" w:cs="Courier New"/>
          <w:szCs w:val="21"/>
        </w:rPr>
      </w:pPr>
      <w:r>
        <w:rPr>
          <w:rFonts w:ascii="Courier New" w:hAnsi="Courier New" w:cs="Courier New"/>
          <w:szCs w:val="21"/>
        </w:rPr>
        <w:t xml:space="preserve">          }</w:t>
      </w:r>
    </w:p>
    <w:p>
      <w:pPr>
        <w:ind w:left="420" w:firstLine="420"/>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ab/>
      </w:r>
      <w:r>
        <w:rPr>
          <w:rFonts w:ascii="Courier New" w:hAnsi="Courier New" w:cs="Courier New"/>
          <w:szCs w:val="21"/>
        </w:rPr>
        <w:t>(2) 删除功能</w:t>
      </w:r>
    </w:p>
    <w:p>
      <w:pPr>
        <w:ind w:left="420" w:firstLine="420"/>
        <w:rPr>
          <w:rFonts w:ascii="Courier New" w:hAnsi="Courier New" w:cs="Courier New"/>
          <w:szCs w:val="21"/>
        </w:rPr>
      </w:pPr>
      <w:r>
        <w:rPr>
          <w:rFonts w:ascii="Courier New" w:hAnsi="Courier New" w:cs="Courier New"/>
          <w:szCs w:val="21"/>
        </w:rPr>
        <w:t>private void button2_Click(object sender, EventArgs e)</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try</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w:t>
      </w:r>
      <w:r>
        <w:rPr>
          <w:rFonts w:ascii="Courier New" w:hAnsi="Courier New" w:cs="Courier New"/>
          <w:szCs w:val="21"/>
        </w:rPr>
        <w:tab/>
      </w:r>
      <w:r>
        <w:rPr>
          <w:rFonts w:ascii="Courier New" w:hAnsi="Courier New" w:cs="Courier New"/>
          <w:szCs w:val="21"/>
        </w:rPr>
        <w:t>string id = dataGridView1.SelectedRows[0].Cells[0].Value.ToString();</w:t>
      </w:r>
    </w:p>
    <w:p>
      <w:pPr>
        <w:rPr>
          <w:rFonts w:ascii="Courier New" w:hAnsi="Courier New" w:cs="Courier New"/>
          <w:szCs w:val="21"/>
        </w:rPr>
      </w:pPr>
      <w:r>
        <w:rPr>
          <w:rFonts w:ascii="Courier New" w:hAnsi="Courier New" w:cs="Courier New"/>
          <w:szCs w:val="21"/>
        </w:rPr>
        <w:t xml:space="preserve">                DialogResult dr = MessageBox.Show("确认删除吗？", "信息提示", MessageBoxButtons.OKCancel, MessageBoxIcon.Question);//中间内容为第一个参数</w:t>
      </w:r>
    </w:p>
    <w:p>
      <w:pPr>
        <w:rPr>
          <w:rFonts w:ascii="Courier New" w:hAnsi="Courier New" w:cs="Courier New"/>
          <w:szCs w:val="21"/>
        </w:rPr>
      </w:pPr>
      <w:r>
        <w:rPr>
          <w:rFonts w:ascii="Courier New" w:hAnsi="Courier New" w:cs="Courier New"/>
          <w:szCs w:val="21"/>
        </w:rPr>
        <w:t xml:space="preserve">                if (dr == DialogResult.OK)//如果点击了"确定"</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string sql = $"delete from t_stock where JHid='{id}'";</w:t>
      </w:r>
    </w:p>
    <w:p>
      <w:pPr>
        <w:rPr>
          <w:rFonts w:ascii="Courier New" w:hAnsi="Courier New" w:cs="Courier New"/>
          <w:szCs w:val="21"/>
        </w:rPr>
      </w:pPr>
      <w:r>
        <w:rPr>
          <w:rFonts w:ascii="Courier New" w:hAnsi="Courier New" w:cs="Courier New"/>
          <w:szCs w:val="21"/>
        </w:rPr>
        <w:t xml:space="preserve">                    Dao dao = new Dao();</w:t>
      </w:r>
    </w:p>
    <w:p>
      <w:pPr>
        <w:rPr>
          <w:rFonts w:ascii="Courier New" w:hAnsi="Courier New" w:cs="Courier New"/>
          <w:szCs w:val="21"/>
        </w:rPr>
      </w:pPr>
      <w:r>
        <w:rPr>
          <w:rFonts w:ascii="Courier New" w:hAnsi="Courier New" w:cs="Courier New"/>
          <w:szCs w:val="21"/>
        </w:rPr>
        <w:t xml:space="preserve">                    if (dao.Execute(sql) &gt; 0)//返回了行数</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MessageBox.Show("删除成功");</w:t>
      </w:r>
    </w:p>
    <w:p>
      <w:pPr>
        <w:rPr>
          <w:rFonts w:ascii="Courier New" w:hAnsi="Courier New" w:cs="Courier New"/>
          <w:szCs w:val="21"/>
        </w:rPr>
      </w:pPr>
      <w:r>
        <w:rPr>
          <w:rFonts w:ascii="Courier New" w:hAnsi="Courier New" w:cs="Courier New"/>
          <w:szCs w:val="21"/>
        </w:rPr>
        <w:t xml:space="preserve">                        Table();//相当于刷新，重新把数据库表中的内容传到dataGridView1</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else</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MessageBox.Show("删除失败" + sql);</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dao.DaoClose();</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catch</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MessageBox.Show("请先在表格中选中要删除的进货记录", "信息提示", MessageBoxButtons.OK, MessageBoxIcon.Error);</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ab/>
      </w:r>
      <w:r>
        <w:rPr>
          <w:rFonts w:ascii="Courier New" w:hAnsi="Courier New" w:cs="Courier New"/>
          <w:szCs w:val="21"/>
        </w:rPr>
        <w:tab/>
      </w:r>
      <w:r>
        <w:rPr>
          <w:rFonts w:ascii="Courier New" w:hAnsi="Courier New" w:cs="Courier New"/>
          <w:szCs w:val="21"/>
        </w:rPr>
        <w:t>public void Table()</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dataGridView1.Rows.Clear();//清空旧数据</w:t>
      </w:r>
    </w:p>
    <w:p>
      <w:pPr>
        <w:rPr>
          <w:rFonts w:ascii="Courier New" w:hAnsi="Courier New" w:cs="Courier New"/>
          <w:szCs w:val="21"/>
        </w:rPr>
      </w:pPr>
      <w:r>
        <w:rPr>
          <w:rFonts w:ascii="Courier New" w:hAnsi="Courier New" w:cs="Courier New"/>
          <w:szCs w:val="21"/>
        </w:rPr>
        <w:t xml:space="preserve">            Dao dao = new Dao();</w:t>
      </w:r>
    </w:p>
    <w:p>
      <w:pPr>
        <w:rPr>
          <w:rFonts w:ascii="Courier New" w:hAnsi="Courier New" w:cs="Courier New"/>
          <w:szCs w:val="21"/>
        </w:rPr>
      </w:pPr>
      <w:r>
        <w:rPr>
          <w:rFonts w:ascii="Courier New" w:hAnsi="Courier New" w:cs="Courier New"/>
          <w:szCs w:val="21"/>
        </w:rPr>
        <w:t xml:space="preserve">            string sql = $"select *from t_stock";</w:t>
      </w:r>
    </w:p>
    <w:p>
      <w:pPr>
        <w:rPr>
          <w:rFonts w:ascii="Courier New" w:hAnsi="Courier New" w:cs="Courier New"/>
          <w:szCs w:val="21"/>
        </w:rPr>
      </w:pPr>
      <w:r>
        <w:rPr>
          <w:rFonts w:ascii="Courier New" w:hAnsi="Courier New" w:cs="Courier New"/>
          <w:szCs w:val="21"/>
        </w:rPr>
        <w:t xml:space="preserve">            IDataReader dc = dao.read(sql);</w:t>
      </w:r>
    </w:p>
    <w:p>
      <w:pPr>
        <w:rPr>
          <w:rFonts w:ascii="Courier New" w:hAnsi="Courier New" w:cs="Courier New"/>
          <w:szCs w:val="21"/>
        </w:rPr>
      </w:pPr>
      <w:r>
        <w:rPr>
          <w:rFonts w:ascii="Courier New" w:hAnsi="Courier New" w:cs="Courier New"/>
          <w:szCs w:val="21"/>
        </w:rPr>
        <w:t xml:space="preserve">            while (dc.Read())</w:t>
      </w:r>
    </w:p>
    <w:p>
      <w:pPr>
        <w:rPr>
          <w:rFonts w:ascii="Courier New" w:hAnsi="Courier New" w:cs="Courier New"/>
          <w:szCs w:val="21"/>
        </w:rPr>
      </w:pPr>
      <w:r>
        <w:rPr>
          <w:rFonts w:ascii="Courier New" w:hAnsi="Courier New" w:cs="Courier New"/>
          <w:szCs w:val="21"/>
        </w:rPr>
        <w:t xml:space="preserve">            {</w:t>
      </w:r>
    </w:p>
    <w:p>
      <w:pPr>
        <w:rPr>
          <w:rFonts w:ascii="Courier New" w:hAnsi="Courier New" w:cs="Courier New"/>
          <w:szCs w:val="21"/>
        </w:rPr>
      </w:pPr>
      <w:r>
        <w:rPr>
          <w:rFonts w:ascii="Courier New" w:hAnsi="Courier New" w:cs="Courier New"/>
          <w:szCs w:val="21"/>
        </w:rPr>
        <w:t xml:space="preserve">                dataGridView1.Rows.Add(dc[0].ToString(),dc[1].ToString(), dc[2].ToString(), dc[3].ToString(), dc[4].ToString(),dc[5].ToString(),dc[6].ToString(),dc[7].ToString());</w:t>
      </w:r>
    </w:p>
    <w:p>
      <w:pPr>
        <w:rPr>
          <w:rFonts w:ascii="Courier New" w:hAnsi="Courier New" w:cs="Courier New"/>
          <w:szCs w:val="21"/>
        </w:rPr>
      </w:pPr>
      <w:r>
        <w:rPr>
          <w:rFonts w:ascii="Courier New" w:hAnsi="Courier New" w:cs="Courier New"/>
          <w:szCs w:val="21"/>
        </w:rPr>
        <w:t xml:space="preserve">            }//将数据库中的一行记录添加到dataGridView1的一行当中</w:t>
      </w:r>
    </w:p>
    <w:p>
      <w:pPr>
        <w:rPr>
          <w:rFonts w:ascii="Courier New" w:hAnsi="Courier New" w:cs="Courier New"/>
          <w:szCs w:val="21"/>
        </w:rPr>
      </w:pPr>
      <w:r>
        <w:rPr>
          <w:rFonts w:ascii="Courier New" w:hAnsi="Courier New" w:cs="Courier New"/>
          <w:szCs w:val="21"/>
        </w:rPr>
        <w:t xml:space="preserve">            dc.Close();</w:t>
      </w:r>
    </w:p>
    <w:p>
      <w:pPr>
        <w:rPr>
          <w:rFonts w:ascii="Courier New" w:hAnsi="Courier New" w:cs="Courier New"/>
          <w:szCs w:val="21"/>
        </w:rPr>
      </w:pPr>
      <w:r>
        <w:rPr>
          <w:rFonts w:ascii="Courier New" w:hAnsi="Courier New" w:cs="Courier New"/>
          <w:szCs w:val="21"/>
        </w:rPr>
        <w:t xml:space="preserve">            dao.DaoClose();</w:t>
      </w:r>
    </w:p>
    <w:p>
      <w:pPr>
        <w:rPr>
          <w:rFonts w:ascii="Courier New" w:hAnsi="Courier New" w:cs="Courier New"/>
          <w:szCs w:val="21"/>
        </w:rPr>
      </w:pPr>
      <w:r>
        <w:rPr>
          <w:rFonts w:ascii="Courier New" w:hAnsi="Courier New" w:cs="Courier New"/>
          <w:szCs w:val="21"/>
        </w:rPr>
        <w:t xml:space="preserve">        }</w:t>
      </w:r>
    </w:p>
    <w:p>
      <w:pPr>
        <w:rPr>
          <w:rFonts w:ascii="宋体" w:hAnsi="宋体"/>
          <w:b/>
          <w:bCs/>
          <w:sz w:val="24"/>
          <w:szCs w:val="24"/>
        </w:rPr>
      </w:pPr>
      <w:bookmarkStart w:id="71" w:name="_Hlk71922915"/>
      <w:r>
        <w:rPr>
          <w:rFonts w:hint="eastAsia" w:ascii="宋体" w:hAnsi="宋体"/>
          <w:b/>
          <w:bCs/>
        </w:rPr>
        <w:t xml:space="preserve"> </w:t>
      </w:r>
      <w:r>
        <w:rPr>
          <w:rFonts w:hint="default" w:ascii="宋体" w:hAnsi="宋体"/>
          <w:b/>
          <w:bCs/>
        </w:rPr>
        <w:t>3</w:t>
      </w:r>
      <w:r>
        <w:rPr>
          <w:rFonts w:ascii="宋体" w:hAnsi="宋体"/>
          <w:b/>
          <w:bCs/>
          <w:sz w:val="24"/>
          <w:szCs w:val="24"/>
        </w:rPr>
        <w:t xml:space="preserve">.2.3 </w:t>
      </w:r>
      <w:r>
        <w:rPr>
          <w:rFonts w:hint="eastAsia" w:ascii="宋体" w:hAnsi="宋体"/>
          <w:b/>
          <w:bCs/>
          <w:sz w:val="24"/>
          <w:szCs w:val="24"/>
        </w:rPr>
        <w:t>SQL</w:t>
      </w:r>
      <w:r>
        <w:rPr>
          <w:rFonts w:ascii="宋体" w:hAnsi="宋体"/>
          <w:b/>
          <w:bCs/>
          <w:sz w:val="24"/>
          <w:szCs w:val="24"/>
        </w:rPr>
        <w:t xml:space="preserve"> Server</w:t>
      </w:r>
      <w:r>
        <w:rPr>
          <w:rFonts w:hint="eastAsia" w:ascii="宋体" w:hAnsi="宋体"/>
          <w:b/>
          <w:bCs/>
          <w:sz w:val="24"/>
          <w:szCs w:val="24"/>
        </w:rPr>
        <w:t>建立数据库</w:t>
      </w:r>
      <w:bookmarkEnd w:id="71"/>
    </w:p>
    <w:p>
      <w:pPr>
        <w:keepNext/>
        <w:keepLines/>
        <w:spacing w:line="480" w:lineRule="auto"/>
        <w:outlineLvl w:val="1"/>
        <w:rPr>
          <w:rFonts w:ascii="宋体" w:hAnsi="宋体" w:cs="宋体"/>
          <w:bCs/>
          <w:sz w:val="24"/>
        </w:rPr>
      </w:pPr>
      <w:r>
        <w:rPr>
          <w:rFonts w:hint="eastAsia" w:ascii="黑体" w:hAnsi="黑体" w:eastAsia="黑体"/>
          <w:sz w:val="24"/>
          <w:szCs w:val="24"/>
        </w:rPr>
        <w:t xml:space="preserve"> </w:t>
      </w:r>
      <w:r>
        <w:rPr>
          <w:rFonts w:hint="eastAsia" w:ascii="宋体" w:hAnsi="宋体" w:cs="宋体"/>
          <w:bCs/>
          <w:sz w:val="24"/>
          <w:szCs w:val="24"/>
        </w:rPr>
        <w:t>建立以下8个基本表（表4-1至表4-</w:t>
      </w:r>
      <w:r>
        <w:rPr>
          <w:rFonts w:ascii="宋体" w:hAnsi="宋体" w:cs="宋体"/>
          <w:bCs/>
          <w:sz w:val="24"/>
          <w:szCs w:val="24"/>
        </w:rPr>
        <w:t>8</w:t>
      </w:r>
      <w:r>
        <w:rPr>
          <w:rFonts w:hint="eastAsia" w:ascii="宋体" w:hAnsi="宋体" w:cs="宋体"/>
          <w:bCs/>
          <w:sz w:val="24"/>
          <w:szCs w:val="24"/>
        </w:rPr>
        <w:t>）</w:t>
      </w:r>
    </w:p>
    <w:p>
      <w:pPr>
        <w:keepNext/>
        <w:keepLines/>
        <w:spacing w:line="480" w:lineRule="auto"/>
        <w:outlineLvl w:val="1"/>
        <w:rPr>
          <w:rFonts w:ascii="宋体" w:hAnsi="宋体" w:cs="宋体"/>
          <w:bCs/>
          <w:sz w:val="24"/>
        </w:rPr>
      </w:pPr>
      <w:r>
        <w:rPr>
          <w:rFonts w:hint="eastAsia" w:ascii="宋体" w:hAnsi="宋体" w:cs="宋体"/>
          <w:bCs/>
          <w:sz w:val="24"/>
          <w:szCs w:val="24"/>
        </w:rPr>
        <w:t>表4-1 Purchase（进货表）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2"/>
        <w:gridCol w:w="1740"/>
        <w:gridCol w:w="1475"/>
        <w:gridCol w:w="1512"/>
        <w:gridCol w:w="1176"/>
        <w:gridCol w:w="755"/>
        <w:gridCol w:w="1186"/>
      </w:tblGrid>
      <w:tr>
        <w:tc>
          <w:tcPr>
            <w:tcW w:w="452"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740"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475"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512"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176"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452" w:type="dxa"/>
            <w:tcBorders>
              <w:top w:val="single" w:color="auto" w:sz="4" w:space="0"/>
            </w:tcBorders>
          </w:tcPr>
          <w:p>
            <w:pPr>
              <w:rPr>
                <w:rFonts w:ascii="Times New Roman" w:hAnsi="Times New Roman"/>
              </w:rPr>
            </w:pPr>
            <w:r>
              <w:rPr>
                <w:rFonts w:ascii="Times New Roman" w:hAnsi="Times New Roman"/>
              </w:rPr>
              <w:t>1</w:t>
            </w:r>
          </w:p>
        </w:tc>
        <w:tc>
          <w:tcPr>
            <w:tcW w:w="1740" w:type="dxa"/>
            <w:tcBorders>
              <w:top w:val="single" w:color="auto" w:sz="4" w:space="0"/>
            </w:tcBorders>
          </w:tcPr>
          <w:p>
            <w:pPr>
              <w:rPr>
                <w:rFonts w:ascii="Times New Roman" w:hAnsi="Times New Roman"/>
              </w:rPr>
            </w:pPr>
            <w:r>
              <w:rPr>
                <w:rFonts w:hint="eastAsia" w:ascii="Times New Roman" w:hAnsi="Times New Roman"/>
              </w:rPr>
              <w:t>purchaseid</w:t>
            </w:r>
          </w:p>
        </w:tc>
        <w:tc>
          <w:tcPr>
            <w:tcW w:w="1475" w:type="dxa"/>
            <w:tcBorders>
              <w:top w:val="single" w:color="auto" w:sz="4" w:space="0"/>
            </w:tcBorders>
          </w:tcPr>
          <w:p>
            <w:pPr>
              <w:rPr>
                <w:rFonts w:ascii="Times New Roman" w:hAnsi="Times New Roman"/>
              </w:rPr>
            </w:pPr>
            <w:r>
              <w:rPr>
                <w:rFonts w:hint="eastAsia" w:ascii="Times New Roman" w:hAnsi="Times New Roman"/>
              </w:rPr>
              <w:t>货物ID</w:t>
            </w:r>
          </w:p>
        </w:tc>
        <w:tc>
          <w:tcPr>
            <w:tcW w:w="1512" w:type="dxa"/>
            <w:tcBorders>
              <w:top w:val="single" w:color="auto" w:sz="4" w:space="0"/>
            </w:tcBorders>
          </w:tcPr>
          <w:p>
            <w:pPr>
              <w:rPr>
                <w:rFonts w:ascii="Times New Roman" w:hAnsi="Times New Roman"/>
              </w:rPr>
            </w:pPr>
            <w:r>
              <w:rPr>
                <w:rFonts w:ascii="Times New Roman" w:hAnsi="Times New Roman"/>
              </w:rPr>
              <w:t>int</w:t>
            </w:r>
          </w:p>
        </w:tc>
        <w:tc>
          <w:tcPr>
            <w:tcW w:w="1176"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452" w:type="dxa"/>
          </w:tcPr>
          <w:p>
            <w:pPr>
              <w:rPr>
                <w:rFonts w:ascii="Times New Roman" w:hAnsi="Times New Roman"/>
              </w:rPr>
            </w:pPr>
            <w:r>
              <w:rPr>
                <w:rFonts w:hint="eastAsia" w:ascii="Times New Roman" w:hAnsi="Times New Roman"/>
              </w:rPr>
              <w:t>2</w:t>
            </w:r>
          </w:p>
        </w:tc>
        <w:tc>
          <w:tcPr>
            <w:tcW w:w="1740" w:type="dxa"/>
          </w:tcPr>
          <w:p>
            <w:pPr>
              <w:rPr>
                <w:rFonts w:ascii="Times New Roman" w:hAnsi="Times New Roman"/>
              </w:rPr>
            </w:pPr>
            <w:r>
              <w:rPr>
                <w:rFonts w:hint="eastAsia" w:ascii="Times New Roman" w:hAnsi="Times New Roman"/>
              </w:rPr>
              <w:t>purchasename</w:t>
            </w:r>
          </w:p>
        </w:tc>
        <w:tc>
          <w:tcPr>
            <w:tcW w:w="1475" w:type="dxa"/>
          </w:tcPr>
          <w:p>
            <w:pPr>
              <w:rPr>
                <w:rFonts w:ascii="Times New Roman" w:hAnsi="Times New Roman"/>
              </w:rPr>
            </w:pPr>
            <w:r>
              <w:rPr>
                <w:rFonts w:hint="eastAsia" w:ascii="Times New Roman" w:hAnsi="Times New Roman"/>
              </w:rPr>
              <w:t>货物名</w:t>
            </w:r>
          </w:p>
        </w:tc>
        <w:tc>
          <w:tcPr>
            <w:tcW w:w="1512" w:type="dxa"/>
          </w:tcPr>
          <w:p>
            <w:pPr>
              <w:rPr>
                <w:rFonts w:ascii="Times New Roman" w:hAnsi="Times New Roman"/>
              </w:rPr>
            </w:pPr>
            <w:r>
              <w:rPr>
                <w:rFonts w:hint="eastAsia" w:ascii="Times New Roman" w:hAnsi="Times New Roman"/>
              </w:rPr>
              <w:t>char</w:t>
            </w:r>
          </w:p>
        </w:tc>
        <w:tc>
          <w:tcPr>
            <w:tcW w:w="1176"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否</w:t>
            </w:r>
          </w:p>
        </w:tc>
      </w:tr>
      <w:tr>
        <w:tc>
          <w:tcPr>
            <w:tcW w:w="452" w:type="dxa"/>
          </w:tcPr>
          <w:p>
            <w:pPr>
              <w:rPr>
                <w:rFonts w:ascii="Times New Roman" w:hAnsi="Times New Roman"/>
              </w:rPr>
            </w:pPr>
            <w:r>
              <w:rPr>
                <w:rFonts w:ascii="Times New Roman" w:hAnsi="Times New Roman"/>
              </w:rPr>
              <w:t>3</w:t>
            </w:r>
          </w:p>
        </w:tc>
        <w:tc>
          <w:tcPr>
            <w:tcW w:w="1740" w:type="dxa"/>
          </w:tcPr>
          <w:p>
            <w:pPr>
              <w:rPr>
                <w:rFonts w:ascii="Times New Roman" w:hAnsi="Times New Roman"/>
              </w:rPr>
            </w:pPr>
            <w:r>
              <w:rPr>
                <w:rFonts w:hint="eastAsia" w:ascii="Times New Roman" w:hAnsi="Times New Roman"/>
              </w:rPr>
              <w:t>suppliersid</w:t>
            </w:r>
          </w:p>
        </w:tc>
        <w:tc>
          <w:tcPr>
            <w:tcW w:w="1475" w:type="dxa"/>
          </w:tcPr>
          <w:p>
            <w:pPr>
              <w:rPr>
                <w:rFonts w:ascii="Times New Roman" w:hAnsi="Times New Roman"/>
              </w:rPr>
            </w:pPr>
            <w:r>
              <w:rPr>
                <w:rFonts w:hint="eastAsia" w:ascii="Times New Roman" w:hAnsi="Times New Roman"/>
              </w:rPr>
              <w:t>供应商ID</w:t>
            </w:r>
          </w:p>
        </w:tc>
        <w:tc>
          <w:tcPr>
            <w:tcW w:w="1512" w:type="dxa"/>
          </w:tcPr>
          <w:p>
            <w:pPr>
              <w:rPr>
                <w:rFonts w:ascii="Times New Roman" w:hAnsi="Times New Roman"/>
              </w:rPr>
            </w:pPr>
            <w:r>
              <w:rPr>
                <w:rFonts w:hint="eastAsia" w:ascii="Times New Roman" w:hAnsi="Times New Roman"/>
              </w:rPr>
              <w:t>int</w:t>
            </w:r>
          </w:p>
        </w:tc>
        <w:tc>
          <w:tcPr>
            <w:tcW w:w="1176" w:type="dxa"/>
          </w:tcPr>
          <w:p>
            <w:pPr>
              <w:rPr>
                <w:rFonts w:ascii="Times New Roman" w:hAnsi="Times New Roman"/>
              </w:rPr>
            </w:pPr>
          </w:p>
        </w:tc>
        <w:tc>
          <w:tcPr>
            <w:tcW w:w="755" w:type="dxa"/>
          </w:tcPr>
          <w:p>
            <w:pPr>
              <w:rPr>
                <w:rFonts w:ascii="Times New Roman" w:hAnsi="Times New Roman"/>
              </w:rPr>
            </w:pPr>
            <w:r>
              <w:rPr>
                <w:rFonts w:hint="eastAsia" w:ascii="Times New Roman" w:hAnsi="Times New Roman"/>
              </w:rPr>
              <w:t>FK</w:t>
            </w:r>
          </w:p>
        </w:tc>
        <w:tc>
          <w:tcPr>
            <w:tcW w:w="1186" w:type="dxa"/>
          </w:tcPr>
          <w:p>
            <w:pPr>
              <w:rPr>
                <w:rFonts w:ascii="Times New Roman" w:hAnsi="Times New Roman"/>
              </w:rPr>
            </w:pPr>
            <w:r>
              <w:rPr>
                <w:rFonts w:ascii="Times New Roman" w:hAnsi="Times New Roman"/>
              </w:rPr>
              <w:t>否</w:t>
            </w:r>
          </w:p>
        </w:tc>
      </w:tr>
      <w:tr>
        <w:tc>
          <w:tcPr>
            <w:tcW w:w="452" w:type="dxa"/>
          </w:tcPr>
          <w:p>
            <w:pPr>
              <w:rPr>
                <w:rFonts w:ascii="Times New Roman" w:hAnsi="Times New Roman"/>
              </w:rPr>
            </w:pPr>
            <w:r>
              <w:rPr>
                <w:rFonts w:ascii="Times New Roman" w:hAnsi="Times New Roman"/>
              </w:rPr>
              <w:t>4</w:t>
            </w:r>
          </w:p>
        </w:tc>
        <w:tc>
          <w:tcPr>
            <w:tcW w:w="1740" w:type="dxa"/>
          </w:tcPr>
          <w:p>
            <w:pPr>
              <w:rPr>
                <w:rFonts w:ascii="Times New Roman" w:hAnsi="Times New Roman"/>
              </w:rPr>
            </w:pPr>
            <w:r>
              <w:rPr>
                <w:rFonts w:hint="eastAsia" w:ascii="Times New Roman" w:hAnsi="Times New Roman"/>
              </w:rPr>
              <w:t>purchasemoney</w:t>
            </w:r>
          </w:p>
        </w:tc>
        <w:tc>
          <w:tcPr>
            <w:tcW w:w="1475" w:type="dxa"/>
          </w:tcPr>
          <w:p>
            <w:pPr>
              <w:rPr>
                <w:rFonts w:ascii="Times New Roman" w:hAnsi="Times New Roman"/>
              </w:rPr>
            </w:pPr>
            <w:r>
              <w:rPr>
                <w:rFonts w:hint="eastAsia" w:ascii="Times New Roman" w:hAnsi="Times New Roman"/>
              </w:rPr>
              <w:t>进货价格</w:t>
            </w:r>
          </w:p>
        </w:tc>
        <w:tc>
          <w:tcPr>
            <w:tcW w:w="1512" w:type="dxa"/>
          </w:tcPr>
          <w:p>
            <w:pPr>
              <w:rPr>
                <w:rFonts w:ascii="Times New Roman" w:hAnsi="Times New Roman"/>
              </w:rPr>
            </w:pPr>
            <w:r>
              <w:rPr>
                <w:rFonts w:hint="eastAsia" w:ascii="Times New Roman" w:hAnsi="Times New Roman"/>
              </w:rPr>
              <w:t>smallmoney</w:t>
            </w:r>
          </w:p>
        </w:tc>
        <w:tc>
          <w:tcPr>
            <w:tcW w:w="1176" w:type="dxa"/>
          </w:tcPr>
          <w:p>
            <w:pPr>
              <w:rPr>
                <w:rFonts w:ascii="Times New Roman" w:hAnsi="Times New Roman"/>
              </w:rPr>
            </w:pP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452" w:type="dxa"/>
          </w:tcPr>
          <w:p>
            <w:pPr>
              <w:rPr>
                <w:rFonts w:ascii="Times New Roman" w:hAnsi="Times New Roman"/>
              </w:rPr>
            </w:pPr>
            <w:r>
              <w:rPr>
                <w:rFonts w:ascii="Times New Roman" w:hAnsi="Times New Roman"/>
              </w:rPr>
              <w:t>5</w:t>
            </w:r>
          </w:p>
        </w:tc>
        <w:tc>
          <w:tcPr>
            <w:tcW w:w="1740" w:type="dxa"/>
          </w:tcPr>
          <w:p>
            <w:pPr>
              <w:rPr>
                <w:rFonts w:ascii="Times New Roman" w:hAnsi="Times New Roman"/>
              </w:rPr>
            </w:pPr>
            <w:r>
              <w:rPr>
                <w:rFonts w:hint="eastAsia" w:ascii="Times New Roman" w:hAnsi="Times New Roman"/>
              </w:rPr>
              <w:t>purchasenumber</w:t>
            </w:r>
          </w:p>
        </w:tc>
        <w:tc>
          <w:tcPr>
            <w:tcW w:w="1475" w:type="dxa"/>
          </w:tcPr>
          <w:p>
            <w:pPr>
              <w:rPr>
                <w:rFonts w:ascii="Times New Roman" w:hAnsi="Times New Roman"/>
              </w:rPr>
            </w:pPr>
            <w:r>
              <w:rPr>
                <w:rFonts w:hint="eastAsia" w:ascii="Times New Roman" w:hAnsi="Times New Roman"/>
              </w:rPr>
              <w:t>货物数量</w:t>
            </w:r>
          </w:p>
        </w:tc>
        <w:tc>
          <w:tcPr>
            <w:tcW w:w="1512" w:type="dxa"/>
          </w:tcPr>
          <w:p>
            <w:pPr>
              <w:rPr>
                <w:rFonts w:ascii="Times New Roman" w:hAnsi="Times New Roman"/>
              </w:rPr>
            </w:pPr>
            <w:r>
              <w:rPr>
                <w:rFonts w:hint="eastAsia" w:ascii="Times New Roman" w:hAnsi="Times New Roman"/>
              </w:rPr>
              <w:t>int</w:t>
            </w:r>
          </w:p>
        </w:tc>
        <w:tc>
          <w:tcPr>
            <w:tcW w:w="1176" w:type="dxa"/>
          </w:tcPr>
          <w:p>
            <w:pPr>
              <w:rPr>
                <w:rFonts w:ascii="Times New Roman" w:hAnsi="Times New Roman"/>
              </w:rPr>
            </w:pP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452" w:type="dxa"/>
          </w:tcPr>
          <w:p>
            <w:pPr>
              <w:rPr>
                <w:rFonts w:ascii="Times New Roman" w:hAnsi="Times New Roman"/>
              </w:rPr>
            </w:pPr>
            <w:r>
              <w:rPr>
                <w:rFonts w:ascii="Times New Roman" w:hAnsi="Times New Roman"/>
              </w:rPr>
              <w:t>6</w:t>
            </w:r>
          </w:p>
        </w:tc>
        <w:tc>
          <w:tcPr>
            <w:tcW w:w="1740" w:type="dxa"/>
          </w:tcPr>
          <w:p>
            <w:pPr>
              <w:rPr>
                <w:rFonts w:ascii="Times New Roman" w:hAnsi="Times New Roman"/>
              </w:rPr>
            </w:pPr>
            <w:r>
              <w:rPr>
                <w:rFonts w:hint="eastAsia" w:ascii="Times New Roman" w:hAnsi="Times New Roman"/>
              </w:rPr>
              <w:t>purchasetime</w:t>
            </w:r>
          </w:p>
        </w:tc>
        <w:tc>
          <w:tcPr>
            <w:tcW w:w="1475" w:type="dxa"/>
          </w:tcPr>
          <w:p>
            <w:pPr>
              <w:rPr>
                <w:rFonts w:ascii="Times New Roman" w:hAnsi="Times New Roman"/>
              </w:rPr>
            </w:pPr>
            <w:r>
              <w:rPr>
                <w:rFonts w:hint="eastAsia" w:ascii="Times New Roman" w:hAnsi="Times New Roman"/>
              </w:rPr>
              <w:t>进货时间</w:t>
            </w:r>
          </w:p>
        </w:tc>
        <w:tc>
          <w:tcPr>
            <w:tcW w:w="1512" w:type="dxa"/>
          </w:tcPr>
          <w:p>
            <w:pPr>
              <w:rPr>
                <w:rFonts w:ascii="Times New Roman" w:hAnsi="Times New Roman"/>
              </w:rPr>
            </w:pPr>
            <w:r>
              <w:rPr>
                <w:rFonts w:hint="eastAsia" w:ascii="Times New Roman" w:hAnsi="Times New Roman"/>
              </w:rPr>
              <w:t>smalldatetime</w:t>
            </w:r>
          </w:p>
        </w:tc>
        <w:tc>
          <w:tcPr>
            <w:tcW w:w="1176" w:type="dxa"/>
          </w:tcPr>
          <w:p>
            <w:pPr>
              <w:rPr>
                <w:rFonts w:ascii="Times New Roman" w:hAnsi="Times New Roman"/>
              </w:rPr>
            </w:pP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表4-2 Sales（销售表）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4"/>
        <w:gridCol w:w="1379"/>
        <w:gridCol w:w="1881"/>
        <w:gridCol w:w="1299"/>
        <w:gridCol w:w="1092"/>
        <w:gridCol w:w="755"/>
        <w:gridCol w:w="1186"/>
      </w:tblGrid>
      <w:tr>
        <w:tc>
          <w:tcPr>
            <w:tcW w:w="70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379"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881"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704" w:type="dxa"/>
            <w:tcBorders>
              <w:top w:val="single" w:color="auto" w:sz="4" w:space="0"/>
            </w:tcBorders>
          </w:tcPr>
          <w:p>
            <w:pPr>
              <w:rPr>
                <w:rFonts w:ascii="Times New Roman" w:hAnsi="Times New Roman"/>
              </w:rPr>
            </w:pPr>
            <w:r>
              <w:rPr>
                <w:rFonts w:ascii="Times New Roman" w:hAnsi="Times New Roman"/>
              </w:rPr>
              <w:t>1</w:t>
            </w:r>
          </w:p>
        </w:tc>
        <w:tc>
          <w:tcPr>
            <w:tcW w:w="1379" w:type="dxa"/>
            <w:tcBorders>
              <w:top w:val="single" w:color="auto" w:sz="4" w:space="0"/>
            </w:tcBorders>
          </w:tcPr>
          <w:p>
            <w:pPr>
              <w:rPr>
                <w:rFonts w:ascii="Times New Roman" w:hAnsi="Times New Roman"/>
              </w:rPr>
            </w:pPr>
            <w:r>
              <w:rPr>
                <w:rFonts w:hint="eastAsia" w:ascii="Times New Roman" w:hAnsi="Times New Roman"/>
              </w:rPr>
              <w:t>windowid</w:t>
            </w:r>
          </w:p>
        </w:tc>
        <w:tc>
          <w:tcPr>
            <w:tcW w:w="1881" w:type="dxa"/>
            <w:tcBorders>
              <w:top w:val="single" w:color="auto" w:sz="4" w:space="0"/>
            </w:tcBorders>
          </w:tcPr>
          <w:p>
            <w:pPr>
              <w:rPr>
                <w:rFonts w:ascii="Times New Roman" w:hAnsi="Times New Roman"/>
              </w:rPr>
            </w:pPr>
            <w:r>
              <w:rPr>
                <w:rFonts w:hint="eastAsia" w:ascii="Times New Roman" w:hAnsi="Times New Roman"/>
              </w:rPr>
              <w:t>窗口</w:t>
            </w:r>
            <w:r>
              <w:rPr>
                <w:rFonts w:ascii="Times New Roman" w:hAnsi="Times New Roman"/>
              </w:rPr>
              <w:t>ID</w:t>
            </w:r>
          </w:p>
        </w:tc>
        <w:tc>
          <w:tcPr>
            <w:tcW w:w="1299" w:type="dxa"/>
            <w:tcBorders>
              <w:top w:val="single" w:color="auto" w:sz="4" w:space="0"/>
            </w:tcBorders>
          </w:tcPr>
          <w:p>
            <w:pPr>
              <w:rPr>
                <w:rFonts w:ascii="Times New Roman" w:hAnsi="Times New Roman"/>
              </w:rPr>
            </w:pPr>
            <w:r>
              <w:rPr>
                <w:rFonts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2</w:t>
            </w:r>
          </w:p>
        </w:tc>
        <w:tc>
          <w:tcPr>
            <w:tcW w:w="1379" w:type="dxa"/>
          </w:tcPr>
          <w:p>
            <w:pPr>
              <w:rPr>
                <w:rFonts w:ascii="Times New Roman" w:hAnsi="Times New Roman"/>
              </w:rPr>
            </w:pPr>
            <w:r>
              <w:rPr>
                <w:rFonts w:hint="eastAsia" w:ascii="Times New Roman" w:hAnsi="Times New Roman"/>
              </w:rPr>
              <w:t>foodid</w:t>
            </w:r>
          </w:p>
        </w:tc>
        <w:tc>
          <w:tcPr>
            <w:tcW w:w="1881" w:type="dxa"/>
          </w:tcPr>
          <w:p>
            <w:pPr>
              <w:rPr>
                <w:rFonts w:ascii="Times New Roman" w:hAnsi="Times New Roman"/>
              </w:rPr>
            </w:pPr>
            <w:r>
              <w:rPr>
                <w:rFonts w:hint="eastAsia" w:ascii="Times New Roman" w:hAnsi="Times New Roman"/>
              </w:rPr>
              <w:t>菜品ID</w:t>
            </w:r>
          </w:p>
        </w:tc>
        <w:tc>
          <w:tcPr>
            <w:tcW w:w="1299" w:type="dxa"/>
          </w:tcPr>
          <w:p>
            <w:pPr>
              <w:rPr>
                <w:rFonts w:ascii="Times New Roman" w:hAnsi="Times New Roman"/>
              </w:rPr>
            </w:pPr>
            <w:r>
              <w:rPr>
                <w:rFonts w:hint="eastAsia" w:ascii="Times New Roman" w:hAnsi="Times New Roman"/>
              </w:rPr>
              <w:t>int</w:t>
            </w:r>
          </w:p>
        </w:tc>
        <w:tc>
          <w:tcPr>
            <w:tcW w:w="1092" w:type="dxa"/>
          </w:tcPr>
          <w:p>
            <w:pPr>
              <w:rPr>
                <w:rFonts w:ascii="Times New Roman" w:hAnsi="Times New Roman"/>
              </w:rPr>
            </w:pPr>
          </w:p>
        </w:tc>
        <w:tc>
          <w:tcPr>
            <w:tcW w:w="755" w:type="dxa"/>
          </w:tcPr>
          <w:p>
            <w:pPr>
              <w:rPr>
                <w:rFonts w:ascii="Times New Roman" w:hAnsi="Times New Roman"/>
              </w:rPr>
            </w:pPr>
            <w:r>
              <w:rPr>
                <w:rFonts w:hint="eastAsia" w:ascii="Times New Roman" w:hAnsi="Times New Roman"/>
              </w:rPr>
              <w:t>PK</w:t>
            </w:r>
          </w:p>
        </w:tc>
        <w:tc>
          <w:tcPr>
            <w:tcW w:w="1186" w:type="dxa"/>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3</w:t>
            </w:r>
          </w:p>
        </w:tc>
        <w:tc>
          <w:tcPr>
            <w:tcW w:w="1379" w:type="dxa"/>
          </w:tcPr>
          <w:p>
            <w:pPr>
              <w:rPr>
                <w:rFonts w:ascii="Times New Roman" w:hAnsi="Times New Roman"/>
              </w:rPr>
            </w:pPr>
            <w:r>
              <w:rPr>
                <w:rFonts w:hint="eastAsia" w:ascii="Times New Roman" w:hAnsi="Times New Roman"/>
              </w:rPr>
              <w:t>foodname</w:t>
            </w:r>
          </w:p>
        </w:tc>
        <w:tc>
          <w:tcPr>
            <w:tcW w:w="1881" w:type="dxa"/>
          </w:tcPr>
          <w:p>
            <w:pPr>
              <w:rPr>
                <w:rFonts w:ascii="Times New Roman" w:hAnsi="Times New Roman"/>
              </w:rPr>
            </w:pPr>
            <w:r>
              <w:rPr>
                <w:rFonts w:hint="eastAsia" w:ascii="Times New Roman" w:hAnsi="Times New Roman"/>
              </w:rPr>
              <w:t>菜品名</w:t>
            </w:r>
          </w:p>
        </w:tc>
        <w:tc>
          <w:tcPr>
            <w:tcW w:w="1299" w:type="dxa"/>
          </w:tcPr>
          <w:p>
            <w:pPr>
              <w:rPr>
                <w:rFonts w:ascii="Times New Roman" w:hAnsi="Times New Roman"/>
              </w:rPr>
            </w:pPr>
            <w:r>
              <w:rPr>
                <w:rFonts w:ascii="Times New Roman" w:hAnsi="Times New Roman"/>
              </w:rPr>
              <w:t>char</w:t>
            </w:r>
          </w:p>
        </w:tc>
        <w:tc>
          <w:tcPr>
            <w:tcW w:w="1092" w:type="dxa"/>
          </w:tcPr>
          <w:p>
            <w:pPr>
              <w:rPr>
                <w:rFonts w:ascii="Times New Roman" w:hAnsi="Times New Roman"/>
              </w:rPr>
            </w:pPr>
            <w:r>
              <w:rPr>
                <w:rFonts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4</w:t>
            </w:r>
          </w:p>
        </w:tc>
        <w:tc>
          <w:tcPr>
            <w:tcW w:w="1379" w:type="dxa"/>
          </w:tcPr>
          <w:p>
            <w:pPr>
              <w:rPr>
                <w:rFonts w:ascii="Times New Roman" w:hAnsi="Times New Roman"/>
              </w:rPr>
            </w:pPr>
            <w:r>
              <w:rPr>
                <w:rFonts w:hint="eastAsia" w:ascii="Times New Roman" w:hAnsi="Times New Roman"/>
              </w:rPr>
              <w:t>salesmoney</w:t>
            </w:r>
          </w:p>
        </w:tc>
        <w:tc>
          <w:tcPr>
            <w:tcW w:w="1881" w:type="dxa"/>
          </w:tcPr>
          <w:p>
            <w:pPr>
              <w:rPr>
                <w:rFonts w:ascii="Times New Roman" w:hAnsi="Times New Roman"/>
              </w:rPr>
            </w:pPr>
            <w:r>
              <w:rPr>
                <w:rFonts w:hint="eastAsia" w:ascii="Times New Roman" w:hAnsi="Times New Roman"/>
              </w:rPr>
              <w:t>售价</w:t>
            </w:r>
          </w:p>
        </w:tc>
        <w:tc>
          <w:tcPr>
            <w:tcW w:w="1299" w:type="dxa"/>
          </w:tcPr>
          <w:p>
            <w:pPr>
              <w:rPr>
                <w:rFonts w:ascii="Times New Roman" w:hAnsi="Times New Roman"/>
              </w:rPr>
            </w:pPr>
            <w:r>
              <w:rPr>
                <w:rFonts w:hint="eastAsia" w:ascii="Times New Roman" w:hAnsi="Times New Roman"/>
              </w:rPr>
              <w:t>smallmoney</w:t>
            </w:r>
          </w:p>
        </w:tc>
        <w:tc>
          <w:tcPr>
            <w:tcW w:w="1092" w:type="dxa"/>
          </w:tcPr>
          <w:p>
            <w:pPr>
              <w:rPr>
                <w:rFonts w:ascii="Times New Roman" w:hAnsi="Times New Roman"/>
              </w:rPr>
            </w:pP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704" w:type="dxa"/>
            <w:tcBorders>
              <w:bottom w:val="single" w:color="auto" w:sz="4" w:space="0"/>
            </w:tcBorders>
          </w:tcPr>
          <w:p>
            <w:pPr>
              <w:rPr>
                <w:rFonts w:ascii="Times New Roman" w:hAnsi="Times New Roman"/>
              </w:rPr>
            </w:pPr>
            <w:r>
              <w:rPr>
                <w:rFonts w:hint="eastAsia" w:ascii="Times New Roman" w:hAnsi="Times New Roman"/>
              </w:rPr>
              <w:t>5</w:t>
            </w:r>
          </w:p>
        </w:tc>
        <w:tc>
          <w:tcPr>
            <w:tcW w:w="1379" w:type="dxa"/>
            <w:tcBorders>
              <w:bottom w:val="single" w:color="auto" w:sz="4" w:space="0"/>
            </w:tcBorders>
          </w:tcPr>
          <w:p>
            <w:pPr>
              <w:rPr>
                <w:rFonts w:ascii="Times New Roman" w:hAnsi="Times New Roman"/>
              </w:rPr>
            </w:pPr>
            <w:r>
              <w:rPr>
                <w:rFonts w:hint="eastAsia" w:ascii="Times New Roman" w:hAnsi="Times New Roman"/>
              </w:rPr>
              <w:t>salessave</w:t>
            </w:r>
          </w:p>
        </w:tc>
        <w:tc>
          <w:tcPr>
            <w:tcW w:w="1881" w:type="dxa"/>
            <w:tcBorders>
              <w:bottom w:val="single" w:color="auto" w:sz="4" w:space="0"/>
            </w:tcBorders>
          </w:tcPr>
          <w:p>
            <w:pPr>
              <w:rPr>
                <w:rFonts w:ascii="Times New Roman" w:hAnsi="Times New Roman"/>
              </w:rPr>
            </w:pPr>
            <w:r>
              <w:rPr>
                <w:rFonts w:hint="eastAsia" w:ascii="Times New Roman" w:hAnsi="Times New Roman"/>
              </w:rPr>
              <w:t>剩余量</w:t>
            </w:r>
          </w:p>
        </w:tc>
        <w:tc>
          <w:tcPr>
            <w:tcW w:w="1299" w:type="dxa"/>
            <w:tcBorders>
              <w:bottom w:val="single" w:color="auto" w:sz="4" w:space="0"/>
            </w:tcBorders>
          </w:tcPr>
          <w:p>
            <w:pPr>
              <w:rPr>
                <w:rFonts w:ascii="Times New Roman" w:hAnsi="Times New Roman"/>
              </w:rPr>
            </w:pPr>
            <w:r>
              <w:rPr>
                <w:rFonts w:hint="eastAsia" w:ascii="Times New Roman" w:hAnsi="Times New Roman"/>
              </w:rPr>
              <w:t>int</w:t>
            </w:r>
          </w:p>
        </w:tc>
        <w:tc>
          <w:tcPr>
            <w:tcW w:w="1092" w:type="dxa"/>
            <w:tcBorders>
              <w:bottom w:val="single" w:color="auto" w:sz="4" w:space="0"/>
            </w:tcBorders>
          </w:tcPr>
          <w:p>
            <w:pPr>
              <w:rPr>
                <w:rFonts w:ascii="Times New Roman" w:hAnsi="Times New Roman"/>
              </w:rPr>
            </w:pP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表4-3 Storage（存储货物表）</w:t>
      </w:r>
    </w:p>
    <w:tbl>
      <w:tblPr>
        <w:tblStyle w:val="15"/>
        <w:tblW w:w="81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4"/>
        <w:gridCol w:w="1379"/>
        <w:gridCol w:w="1881"/>
        <w:gridCol w:w="1491"/>
        <w:gridCol w:w="1152"/>
        <w:gridCol w:w="516"/>
        <w:gridCol w:w="1028"/>
      </w:tblGrid>
      <w:tr>
        <w:tc>
          <w:tcPr>
            <w:tcW w:w="70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379"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881"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491"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152" w:type="dxa"/>
            <w:tcBorders>
              <w:top w:val="single" w:color="auto" w:sz="4" w:space="0"/>
              <w:bottom w:val="single" w:color="auto" w:sz="4" w:space="0"/>
            </w:tcBorders>
          </w:tcPr>
          <w:p>
            <w:pPr>
              <w:rPr>
                <w:rFonts w:ascii="Times New Roman" w:hAnsi="Times New Roman"/>
              </w:rPr>
            </w:pPr>
            <w:r>
              <w:rPr>
                <w:rFonts w:hint="eastAsia" w:ascii="Times New Roman" w:hAnsi="Times New Roman"/>
              </w:rPr>
              <w:t>数据长度</w:t>
            </w:r>
          </w:p>
        </w:tc>
        <w:tc>
          <w:tcPr>
            <w:tcW w:w="516"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028"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704" w:type="dxa"/>
            <w:tcBorders>
              <w:top w:val="single" w:color="auto" w:sz="4" w:space="0"/>
            </w:tcBorders>
          </w:tcPr>
          <w:p>
            <w:pPr>
              <w:rPr>
                <w:rFonts w:ascii="Times New Roman" w:hAnsi="Times New Roman"/>
              </w:rPr>
            </w:pPr>
            <w:r>
              <w:rPr>
                <w:rFonts w:ascii="Times New Roman" w:hAnsi="Times New Roman"/>
              </w:rPr>
              <w:t>1</w:t>
            </w:r>
          </w:p>
        </w:tc>
        <w:tc>
          <w:tcPr>
            <w:tcW w:w="1379" w:type="dxa"/>
            <w:tcBorders>
              <w:top w:val="single" w:color="auto" w:sz="4" w:space="0"/>
            </w:tcBorders>
          </w:tcPr>
          <w:p>
            <w:pPr>
              <w:rPr>
                <w:rFonts w:ascii="Times New Roman" w:hAnsi="Times New Roman"/>
              </w:rPr>
            </w:pPr>
            <w:r>
              <w:rPr>
                <w:rFonts w:hint="eastAsia" w:ascii="Times New Roman" w:hAnsi="Times New Roman"/>
              </w:rPr>
              <w:t>purchaseid</w:t>
            </w:r>
          </w:p>
        </w:tc>
        <w:tc>
          <w:tcPr>
            <w:tcW w:w="1881" w:type="dxa"/>
            <w:tcBorders>
              <w:top w:val="single" w:color="auto" w:sz="4" w:space="0"/>
            </w:tcBorders>
          </w:tcPr>
          <w:p>
            <w:pPr>
              <w:rPr>
                <w:rFonts w:ascii="Times New Roman" w:hAnsi="Times New Roman"/>
              </w:rPr>
            </w:pPr>
            <w:r>
              <w:rPr>
                <w:rFonts w:hint="eastAsia" w:ascii="Times New Roman" w:hAnsi="Times New Roman"/>
              </w:rPr>
              <w:t>货物</w:t>
            </w:r>
            <w:r>
              <w:rPr>
                <w:rFonts w:ascii="Times New Roman" w:hAnsi="Times New Roman"/>
              </w:rPr>
              <w:t>ID</w:t>
            </w:r>
          </w:p>
        </w:tc>
        <w:tc>
          <w:tcPr>
            <w:tcW w:w="1491" w:type="dxa"/>
            <w:tcBorders>
              <w:top w:val="single" w:color="auto" w:sz="4" w:space="0"/>
            </w:tcBorders>
          </w:tcPr>
          <w:p>
            <w:pPr>
              <w:rPr>
                <w:rFonts w:ascii="Times New Roman" w:hAnsi="Times New Roman"/>
              </w:rPr>
            </w:pPr>
            <w:r>
              <w:rPr>
                <w:rFonts w:ascii="Times New Roman" w:hAnsi="Times New Roman"/>
              </w:rPr>
              <w:t>int</w:t>
            </w:r>
          </w:p>
        </w:tc>
        <w:tc>
          <w:tcPr>
            <w:tcW w:w="1152" w:type="dxa"/>
            <w:tcBorders>
              <w:top w:val="single" w:color="auto" w:sz="4" w:space="0"/>
            </w:tcBorders>
          </w:tcPr>
          <w:p>
            <w:pPr>
              <w:rPr>
                <w:rFonts w:ascii="Times New Roman" w:hAnsi="Times New Roman"/>
              </w:rPr>
            </w:pPr>
          </w:p>
        </w:tc>
        <w:tc>
          <w:tcPr>
            <w:tcW w:w="516" w:type="dxa"/>
            <w:tcBorders>
              <w:top w:val="single" w:color="auto" w:sz="4" w:space="0"/>
            </w:tcBorders>
          </w:tcPr>
          <w:p>
            <w:pPr>
              <w:rPr>
                <w:rFonts w:ascii="Times New Roman" w:hAnsi="Times New Roman"/>
              </w:rPr>
            </w:pPr>
            <w:r>
              <w:rPr>
                <w:rFonts w:ascii="Times New Roman" w:hAnsi="Times New Roman"/>
              </w:rPr>
              <w:t>PK</w:t>
            </w:r>
          </w:p>
          <w:p>
            <w:pPr>
              <w:rPr>
                <w:rFonts w:ascii="Times New Roman" w:hAnsi="Times New Roman"/>
              </w:rPr>
            </w:pPr>
            <w:r>
              <w:rPr>
                <w:rFonts w:hint="eastAsia" w:ascii="Times New Roman" w:hAnsi="Times New Roman"/>
              </w:rPr>
              <w:t>FK</w:t>
            </w:r>
          </w:p>
        </w:tc>
        <w:tc>
          <w:tcPr>
            <w:tcW w:w="1028" w:type="dxa"/>
            <w:tcBorders>
              <w:top w:val="single" w:color="auto" w:sz="4" w:space="0"/>
            </w:tcBorders>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2</w:t>
            </w:r>
          </w:p>
        </w:tc>
        <w:tc>
          <w:tcPr>
            <w:tcW w:w="1379" w:type="dxa"/>
          </w:tcPr>
          <w:p>
            <w:pPr>
              <w:rPr>
                <w:rFonts w:ascii="Times New Roman" w:hAnsi="Times New Roman"/>
              </w:rPr>
            </w:pPr>
            <w:r>
              <w:rPr>
                <w:rFonts w:hint="eastAsia" w:ascii="Times New Roman" w:hAnsi="Times New Roman"/>
              </w:rPr>
              <w:t>shelves</w:t>
            </w:r>
          </w:p>
        </w:tc>
        <w:tc>
          <w:tcPr>
            <w:tcW w:w="1881" w:type="dxa"/>
          </w:tcPr>
          <w:p>
            <w:pPr>
              <w:rPr>
                <w:rFonts w:ascii="Times New Roman" w:hAnsi="Times New Roman"/>
              </w:rPr>
            </w:pPr>
            <w:r>
              <w:rPr>
                <w:rFonts w:hint="eastAsia" w:ascii="Times New Roman" w:hAnsi="Times New Roman"/>
              </w:rPr>
              <w:t>存放货架号</w:t>
            </w:r>
          </w:p>
        </w:tc>
        <w:tc>
          <w:tcPr>
            <w:tcW w:w="1491" w:type="dxa"/>
          </w:tcPr>
          <w:p>
            <w:pPr>
              <w:rPr>
                <w:rFonts w:ascii="Times New Roman" w:hAnsi="Times New Roman"/>
              </w:rPr>
            </w:pPr>
            <w:r>
              <w:rPr>
                <w:rFonts w:hint="eastAsia" w:ascii="Times New Roman" w:hAnsi="Times New Roman"/>
              </w:rPr>
              <w:t>int</w:t>
            </w:r>
          </w:p>
        </w:tc>
        <w:tc>
          <w:tcPr>
            <w:tcW w:w="1152" w:type="dxa"/>
          </w:tcPr>
          <w:p>
            <w:pPr>
              <w:rPr>
                <w:rFonts w:ascii="Times New Roman" w:hAnsi="Times New Roman"/>
              </w:rPr>
            </w:pPr>
          </w:p>
        </w:tc>
        <w:tc>
          <w:tcPr>
            <w:tcW w:w="516" w:type="dxa"/>
          </w:tcPr>
          <w:p>
            <w:pPr>
              <w:rPr>
                <w:rFonts w:ascii="Times New Roman" w:hAnsi="Times New Roman"/>
              </w:rPr>
            </w:pPr>
          </w:p>
        </w:tc>
        <w:tc>
          <w:tcPr>
            <w:tcW w:w="1028" w:type="dxa"/>
          </w:tcPr>
          <w:p>
            <w:pPr>
              <w:rPr>
                <w:rFonts w:ascii="Times New Roman" w:hAnsi="Times New Roman"/>
              </w:rPr>
            </w:pPr>
            <w:r>
              <w:rPr>
                <w:rFonts w:hint="eastAsia" w:ascii="Times New Roman" w:hAnsi="Times New Roman"/>
              </w:rPr>
              <w:t>是</w:t>
            </w:r>
          </w:p>
        </w:tc>
      </w:tr>
      <w:tr>
        <w:tc>
          <w:tcPr>
            <w:tcW w:w="704" w:type="dxa"/>
          </w:tcPr>
          <w:p>
            <w:pPr>
              <w:rPr>
                <w:rFonts w:ascii="Times New Roman" w:hAnsi="Times New Roman"/>
              </w:rPr>
            </w:pPr>
            <w:r>
              <w:rPr>
                <w:rFonts w:ascii="Times New Roman" w:hAnsi="Times New Roman"/>
              </w:rPr>
              <w:t>3</w:t>
            </w:r>
          </w:p>
        </w:tc>
        <w:tc>
          <w:tcPr>
            <w:tcW w:w="1379" w:type="dxa"/>
          </w:tcPr>
          <w:p>
            <w:pPr>
              <w:rPr>
                <w:rFonts w:ascii="Times New Roman" w:hAnsi="Times New Roman"/>
              </w:rPr>
            </w:pPr>
            <w:r>
              <w:rPr>
                <w:rFonts w:hint="eastAsia" w:ascii="Times New Roman" w:hAnsi="Times New Roman"/>
              </w:rPr>
              <w:t>storagesave</w:t>
            </w:r>
          </w:p>
        </w:tc>
        <w:tc>
          <w:tcPr>
            <w:tcW w:w="1881" w:type="dxa"/>
          </w:tcPr>
          <w:p>
            <w:pPr>
              <w:rPr>
                <w:rFonts w:ascii="Times New Roman" w:hAnsi="Times New Roman"/>
              </w:rPr>
            </w:pPr>
            <w:r>
              <w:rPr>
                <w:rFonts w:hint="eastAsia" w:ascii="Times New Roman" w:hAnsi="Times New Roman"/>
              </w:rPr>
              <w:t>库存量</w:t>
            </w:r>
          </w:p>
        </w:tc>
        <w:tc>
          <w:tcPr>
            <w:tcW w:w="1491" w:type="dxa"/>
          </w:tcPr>
          <w:p>
            <w:pPr>
              <w:rPr>
                <w:rFonts w:ascii="Times New Roman" w:hAnsi="Times New Roman"/>
              </w:rPr>
            </w:pPr>
            <w:r>
              <w:rPr>
                <w:rFonts w:hint="eastAsia" w:ascii="Times New Roman" w:hAnsi="Times New Roman"/>
              </w:rPr>
              <w:t>int</w:t>
            </w:r>
          </w:p>
        </w:tc>
        <w:tc>
          <w:tcPr>
            <w:tcW w:w="1152" w:type="dxa"/>
          </w:tcPr>
          <w:p>
            <w:pPr>
              <w:rPr>
                <w:rFonts w:ascii="Times New Roman" w:hAnsi="Times New Roman"/>
              </w:rPr>
            </w:pPr>
          </w:p>
        </w:tc>
        <w:tc>
          <w:tcPr>
            <w:tcW w:w="516" w:type="dxa"/>
          </w:tcPr>
          <w:p>
            <w:pPr>
              <w:rPr>
                <w:rFonts w:ascii="Times New Roman" w:hAnsi="Times New Roman"/>
              </w:rPr>
            </w:pPr>
          </w:p>
        </w:tc>
        <w:tc>
          <w:tcPr>
            <w:tcW w:w="1028" w:type="dxa"/>
          </w:tcPr>
          <w:p>
            <w:pPr>
              <w:rPr>
                <w:rFonts w:ascii="Times New Roman" w:hAnsi="Times New Roman"/>
              </w:rPr>
            </w:pPr>
            <w:r>
              <w:rPr>
                <w:rFonts w:hint="eastAsia" w:ascii="Times New Roman" w:hAnsi="Times New Roman"/>
              </w:rPr>
              <w:t>是</w:t>
            </w:r>
          </w:p>
        </w:tc>
      </w:tr>
      <w:tr>
        <w:tc>
          <w:tcPr>
            <w:tcW w:w="704" w:type="dxa"/>
          </w:tcPr>
          <w:p>
            <w:pPr>
              <w:rPr>
                <w:rFonts w:ascii="Times New Roman" w:hAnsi="Times New Roman"/>
              </w:rPr>
            </w:pPr>
            <w:r>
              <w:rPr>
                <w:rFonts w:ascii="Times New Roman" w:hAnsi="Times New Roman"/>
              </w:rPr>
              <w:t>4</w:t>
            </w:r>
          </w:p>
        </w:tc>
        <w:tc>
          <w:tcPr>
            <w:tcW w:w="1379" w:type="dxa"/>
          </w:tcPr>
          <w:p>
            <w:pPr>
              <w:rPr>
                <w:rFonts w:ascii="Times New Roman" w:hAnsi="Times New Roman"/>
              </w:rPr>
            </w:pPr>
            <w:r>
              <w:rPr>
                <w:rFonts w:hint="eastAsia" w:ascii="Times New Roman" w:hAnsi="Times New Roman"/>
              </w:rPr>
              <w:t>intime</w:t>
            </w:r>
          </w:p>
        </w:tc>
        <w:tc>
          <w:tcPr>
            <w:tcW w:w="1881" w:type="dxa"/>
          </w:tcPr>
          <w:p>
            <w:pPr>
              <w:rPr>
                <w:rFonts w:ascii="Times New Roman" w:hAnsi="Times New Roman"/>
              </w:rPr>
            </w:pPr>
            <w:r>
              <w:rPr>
                <w:rFonts w:hint="eastAsia" w:ascii="Times New Roman" w:hAnsi="Times New Roman"/>
              </w:rPr>
              <w:t>入库时间</w:t>
            </w:r>
          </w:p>
        </w:tc>
        <w:tc>
          <w:tcPr>
            <w:tcW w:w="1491" w:type="dxa"/>
          </w:tcPr>
          <w:p>
            <w:pPr>
              <w:rPr>
                <w:rFonts w:ascii="Times New Roman" w:hAnsi="Times New Roman"/>
              </w:rPr>
            </w:pPr>
            <w:r>
              <w:rPr>
                <w:rFonts w:hint="eastAsia" w:ascii="Times New Roman" w:hAnsi="Times New Roman"/>
              </w:rPr>
              <w:t>smalldatetime</w:t>
            </w:r>
          </w:p>
        </w:tc>
        <w:tc>
          <w:tcPr>
            <w:tcW w:w="1152" w:type="dxa"/>
          </w:tcPr>
          <w:p>
            <w:pPr>
              <w:rPr>
                <w:rFonts w:ascii="Times New Roman" w:hAnsi="Times New Roman"/>
              </w:rPr>
            </w:pPr>
          </w:p>
        </w:tc>
        <w:tc>
          <w:tcPr>
            <w:tcW w:w="516" w:type="dxa"/>
          </w:tcPr>
          <w:p>
            <w:pPr>
              <w:rPr>
                <w:rFonts w:ascii="Times New Roman" w:hAnsi="Times New Roman"/>
              </w:rPr>
            </w:pPr>
          </w:p>
        </w:tc>
        <w:tc>
          <w:tcPr>
            <w:tcW w:w="1028" w:type="dxa"/>
          </w:tcPr>
          <w:p>
            <w:pPr>
              <w:rPr>
                <w:rFonts w:ascii="Times New Roman" w:hAnsi="Times New Roman"/>
              </w:rPr>
            </w:pPr>
            <w:r>
              <w:rPr>
                <w:rFonts w:hint="eastAsia" w:ascii="Times New Roman" w:hAnsi="Times New Roman"/>
              </w:rPr>
              <w:t>是</w:t>
            </w:r>
          </w:p>
        </w:tc>
      </w:tr>
      <w:tr>
        <w:tc>
          <w:tcPr>
            <w:tcW w:w="704" w:type="dxa"/>
            <w:tcBorders>
              <w:bottom w:val="single" w:color="auto" w:sz="4" w:space="0"/>
            </w:tcBorders>
          </w:tcPr>
          <w:p>
            <w:pPr>
              <w:rPr>
                <w:rFonts w:ascii="Times New Roman" w:hAnsi="Times New Roman"/>
              </w:rPr>
            </w:pPr>
            <w:r>
              <w:rPr>
                <w:rFonts w:hint="eastAsia" w:ascii="Times New Roman" w:hAnsi="Times New Roman"/>
              </w:rPr>
              <w:t>5</w:t>
            </w:r>
          </w:p>
        </w:tc>
        <w:tc>
          <w:tcPr>
            <w:tcW w:w="1379" w:type="dxa"/>
            <w:tcBorders>
              <w:bottom w:val="single" w:color="auto" w:sz="4" w:space="0"/>
            </w:tcBorders>
          </w:tcPr>
          <w:p>
            <w:pPr>
              <w:rPr>
                <w:rFonts w:ascii="Times New Roman" w:hAnsi="Times New Roman"/>
              </w:rPr>
            </w:pPr>
            <w:r>
              <w:rPr>
                <w:rFonts w:hint="eastAsia" w:ascii="Times New Roman" w:hAnsi="Times New Roman"/>
              </w:rPr>
              <w:t>outtime</w:t>
            </w:r>
          </w:p>
        </w:tc>
        <w:tc>
          <w:tcPr>
            <w:tcW w:w="1881" w:type="dxa"/>
            <w:tcBorders>
              <w:bottom w:val="single" w:color="auto" w:sz="4" w:space="0"/>
            </w:tcBorders>
          </w:tcPr>
          <w:p>
            <w:pPr>
              <w:rPr>
                <w:rFonts w:ascii="Times New Roman" w:hAnsi="Times New Roman"/>
              </w:rPr>
            </w:pPr>
            <w:r>
              <w:rPr>
                <w:rFonts w:hint="eastAsia" w:ascii="Times New Roman" w:hAnsi="Times New Roman"/>
              </w:rPr>
              <w:t>保质期限</w:t>
            </w:r>
          </w:p>
        </w:tc>
        <w:tc>
          <w:tcPr>
            <w:tcW w:w="1491" w:type="dxa"/>
            <w:tcBorders>
              <w:bottom w:val="single" w:color="auto" w:sz="4" w:space="0"/>
            </w:tcBorders>
          </w:tcPr>
          <w:p>
            <w:pPr>
              <w:rPr>
                <w:rFonts w:ascii="Times New Roman" w:hAnsi="Times New Roman"/>
              </w:rPr>
            </w:pPr>
            <w:r>
              <w:rPr>
                <w:rFonts w:hint="eastAsia" w:ascii="Times New Roman" w:hAnsi="Times New Roman"/>
              </w:rPr>
              <w:t>smalldatetime</w:t>
            </w:r>
          </w:p>
        </w:tc>
        <w:tc>
          <w:tcPr>
            <w:tcW w:w="1152" w:type="dxa"/>
            <w:tcBorders>
              <w:bottom w:val="single" w:color="auto" w:sz="4" w:space="0"/>
            </w:tcBorders>
          </w:tcPr>
          <w:p>
            <w:pPr>
              <w:rPr>
                <w:rFonts w:ascii="Times New Roman" w:hAnsi="Times New Roman"/>
              </w:rPr>
            </w:pPr>
          </w:p>
        </w:tc>
        <w:tc>
          <w:tcPr>
            <w:tcW w:w="516" w:type="dxa"/>
            <w:tcBorders>
              <w:bottom w:val="single" w:color="auto" w:sz="4" w:space="0"/>
            </w:tcBorders>
          </w:tcPr>
          <w:p>
            <w:pPr>
              <w:rPr>
                <w:rFonts w:ascii="Times New Roman" w:hAnsi="Times New Roman"/>
              </w:rPr>
            </w:pPr>
          </w:p>
        </w:tc>
        <w:tc>
          <w:tcPr>
            <w:tcW w:w="1028"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表4-4 Managers（经理用户表）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547"/>
        <w:gridCol w:w="1869"/>
        <w:gridCol w:w="1299"/>
        <w:gridCol w:w="1092"/>
        <w:gridCol w:w="755"/>
        <w:gridCol w:w="1186"/>
      </w:tblGrid>
      <w:tr>
        <w:tc>
          <w:tcPr>
            <w:tcW w:w="548"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547"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869"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548" w:type="dxa"/>
            <w:tcBorders>
              <w:top w:val="single" w:color="auto" w:sz="4" w:space="0"/>
            </w:tcBorders>
          </w:tcPr>
          <w:p>
            <w:pPr>
              <w:rPr>
                <w:rFonts w:ascii="Times New Roman" w:hAnsi="Times New Roman"/>
              </w:rPr>
            </w:pPr>
            <w:r>
              <w:rPr>
                <w:rFonts w:ascii="Times New Roman" w:hAnsi="Times New Roman"/>
              </w:rPr>
              <w:t>1</w:t>
            </w:r>
          </w:p>
        </w:tc>
        <w:tc>
          <w:tcPr>
            <w:tcW w:w="1547" w:type="dxa"/>
            <w:tcBorders>
              <w:top w:val="single" w:color="auto" w:sz="4" w:space="0"/>
            </w:tcBorders>
          </w:tcPr>
          <w:p>
            <w:pPr>
              <w:rPr>
                <w:rFonts w:ascii="Times New Roman" w:hAnsi="Times New Roman"/>
              </w:rPr>
            </w:pPr>
            <w:r>
              <w:rPr>
                <w:rFonts w:hint="eastAsia" w:ascii="Times New Roman" w:hAnsi="Times New Roman"/>
              </w:rPr>
              <w:t>managersid</w:t>
            </w:r>
          </w:p>
        </w:tc>
        <w:tc>
          <w:tcPr>
            <w:tcW w:w="1869" w:type="dxa"/>
            <w:tcBorders>
              <w:top w:val="single" w:color="auto" w:sz="4" w:space="0"/>
            </w:tcBorders>
          </w:tcPr>
          <w:p>
            <w:pPr>
              <w:rPr>
                <w:rFonts w:ascii="Times New Roman" w:hAnsi="Times New Roman"/>
              </w:rPr>
            </w:pPr>
            <w:r>
              <w:rPr>
                <w:rFonts w:hint="eastAsia" w:ascii="Times New Roman" w:hAnsi="Times New Roman"/>
              </w:rPr>
              <w:t>经理</w:t>
            </w:r>
            <w:r>
              <w:rPr>
                <w:rFonts w:ascii="Times New Roman" w:hAnsi="Times New Roman"/>
              </w:rPr>
              <w:t>ID</w:t>
            </w:r>
          </w:p>
        </w:tc>
        <w:tc>
          <w:tcPr>
            <w:tcW w:w="1299" w:type="dxa"/>
            <w:tcBorders>
              <w:top w:val="single" w:color="auto" w:sz="4" w:space="0"/>
            </w:tcBorders>
          </w:tcPr>
          <w:p>
            <w:pPr>
              <w:rPr>
                <w:rFonts w:ascii="Times New Roman" w:hAnsi="Times New Roman"/>
              </w:rPr>
            </w:pPr>
            <w:r>
              <w:rPr>
                <w:rFonts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548" w:type="dxa"/>
          </w:tcPr>
          <w:p>
            <w:pPr>
              <w:rPr>
                <w:rFonts w:ascii="Times New Roman" w:hAnsi="Times New Roman"/>
              </w:rPr>
            </w:pPr>
            <w:r>
              <w:rPr>
                <w:rFonts w:ascii="Times New Roman" w:hAnsi="Times New Roman"/>
              </w:rPr>
              <w:t>2</w:t>
            </w:r>
          </w:p>
        </w:tc>
        <w:tc>
          <w:tcPr>
            <w:tcW w:w="1547" w:type="dxa"/>
          </w:tcPr>
          <w:p>
            <w:pPr>
              <w:rPr>
                <w:rFonts w:ascii="Times New Roman" w:hAnsi="Times New Roman"/>
              </w:rPr>
            </w:pPr>
            <w:r>
              <w:rPr>
                <w:rFonts w:hint="eastAsia" w:ascii="Times New Roman" w:hAnsi="Times New Roman"/>
              </w:rPr>
              <w:t>managersname</w:t>
            </w:r>
          </w:p>
        </w:tc>
        <w:tc>
          <w:tcPr>
            <w:tcW w:w="1869" w:type="dxa"/>
          </w:tcPr>
          <w:p>
            <w:pPr>
              <w:rPr>
                <w:rFonts w:ascii="Times New Roman" w:hAnsi="Times New Roman"/>
              </w:rPr>
            </w:pPr>
            <w:r>
              <w:rPr>
                <w:rFonts w:hint="eastAsia" w:ascii="Times New Roman" w:hAnsi="Times New Roman"/>
              </w:rPr>
              <w:t>经理名</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548" w:type="dxa"/>
          </w:tcPr>
          <w:p>
            <w:pPr>
              <w:rPr>
                <w:rFonts w:ascii="Times New Roman" w:hAnsi="Times New Roman"/>
              </w:rPr>
            </w:pPr>
            <w:r>
              <w:rPr>
                <w:rFonts w:ascii="Times New Roman" w:hAnsi="Times New Roman"/>
              </w:rPr>
              <w:t>3</w:t>
            </w:r>
          </w:p>
        </w:tc>
        <w:tc>
          <w:tcPr>
            <w:tcW w:w="1547" w:type="dxa"/>
          </w:tcPr>
          <w:p>
            <w:pPr>
              <w:rPr>
                <w:rFonts w:ascii="Times New Roman" w:hAnsi="Times New Roman"/>
              </w:rPr>
            </w:pPr>
            <w:r>
              <w:rPr>
                <w:rFonts w:hint="eastAsia" w:ascii="Times New Roman" w:hAnsi="Times New Roman"/>
              </w:rPr>
              <w:t>mpassword</w:t>
            </w:r>
          </w:p>
        </w:tc>
        <w:tc>
          <w:tcPr>
            <w:tcW w:w="1869" w:type="dxa"/>
          </w:tcPr>
          <w:p>
            <w:pPr>
              <w:rPr>
                <w:rFonts w:ascii="Times New Roman" w:hAnsi="Times New Roman"/>
              </w:rPr>
            </w:pPr>
            <w:r>
              <w:rPr>
                <w:rFonts w:hint="eastAsia" w:ascii="Times New Roman" w:hAnsi="Times New Roman"/>
              </w:rPr>
              <w:t>密码</w:t>
            </w:r>
          </w:p>
        </w:tc>
        <w:tc>
          <w:tcPr>
            <w:tcW w:w="1299" w:type="dxa"/>
          </w:tcPr>
          <w:p>
            <w:pPr>
              <w:rPr>
                <w:rFonts w:ascii="Times New Roman" w:hAnsi="Times New Roman"/>
              </w:rPr>
            </w:pPr>
            <w:r>
              <w:rPr>
                <w:rFonts w:ascii="Times New Roman" w:hAnsi="Times New Roman"/>
              </w:rPr>
              <w:t>char</w:t>
            </w:r>
          </w:p>
        </w:tc>
        <w:tc>
          <w:tcPr>
            <w:tcW w:w="1092" w:type="dxa"/>
          </w:tcPr>
          <w:p>
            <w:pPr>
              <w:rPr>
                <w:rFonts w:ascii="Times New Roman" w:hAnsi="Times New Roman"/>
              </w:rPr>
            </w:pPr>
            <w:r>
              <w:rPr>
                <w:rFonts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548" w:type="dxa"/>
            <w:tcBorders>
              <w:bottom w:val="single" w:color="auto" w:sz="4" w:space="0"/>
            </w:tcBorders>
          </w:tcPr>
          <w:p>
            <w:pPr>
              <w:rPr>
                <w:rFonts w:ascii="Times New Roman" w:hAnsi="Times New Roman"/>
              </w:rPr>
            </w:pPr>
            <w:r>
              <w:rPr>
                <w:rFonts w:hint="eastAsia" w:ascii="Times New Roman" w:hAnsi="Times New Roman"/>
              </w:rPr>
              <w:t>4</w:t>
            </w:r>
          </w:p>
        </w:tc>
        <w:tc>
          <w:tcPr>
            <w:tcW w:w="1547" w:type="dxa"/>
            <w:tcBorders>
              <w:bottom w:val="single" w:color="auto" w:sz="4" w:space="0"/>
            </w:tcBorders>
          </w:tcPr>
          <w:p>
            <w:pPr>
              <w:rPr>
                <w:rFonts w:ascii="Times New Roman" w:hAnsi="Times New Roman"/>
              </w:rPr>
            </w:pPr>
            <w:r>
              <w:rPr>
                <w:rFonts w:hint="eastAsia" w:ascii="Times New Roman" w:hAnsi="Times New Roman"/>
              </w:rPr>
              <w:t>mphone</w:t>
            </w:r>
          </w:p>
        </w:tc>
        <w:tc>
          <w:tcPr>
            <w:tcW w:w="1869" w:type="dxa"/>
            <w:tcBorders>
              <w:bottom w:val="single" w:color="auto" w:sz="4" w:space="0"/>
            </w:tcBorders>
          </w:tcPr>
          <w:p>
            <w:pPr>
              <w:rPr>
                <w:rFonts w:ascii="Times New Roman" w:hAnsi="Times New Roman"/>
              </w:rPr>
            </w:pPr>
            <w:r>
              <w:rPr>
                <w:rFonts w:hint="eastAsia" w:ascii="Times New Roman" w:hAnsi="Times New Roman"/>
              </w:rPr>
              <w:t>电话号码</w:t>
            </w:r>
          </w:p>
        </w:tc>
        <w:tc>
          <w:tcPr>
            <w:tcW w:w="1299" w:type="dxa"/>
            <w:tcBorders>
              <w:bottom w:val="single" w:color="auto" w:sz="4" w:space="0"/>
            </w:tcBorders>
          </w:tcPr>
          <w:p>
            <w:pPr>
              <w:rPr>
                <w:rFonts w:ascii="Times New Roman" w:hAnsi="Times New Roman"/>
              </w:rPr>
            </w:pPr>
            <w:r>
              <w:rPr>
                <w:rFonts w:hint="eastAsia" w:ascii="Times New Roman" w:hAnsi="Times New Roman"/>
              </w:rPr>
              <w:t>char</w:t>
            </w:r>
          </w:p>
        </w:tc>
        <w:tc>
          <w:tcPr>
            <w:tcW w:w="1092" w:type="dxa"/>
            <w:tcBorders>
              <w:bottom w:val="single" w:color="auto" w:sz="4" w:space="0"/>
            </w:tcBorders>
          </w:tcPr>
          <w:p>
            <w:pPr>
              <w:rPr>
                <w:rFonts w:ascii="Times New Roman" w:hAnsi="Times New Roman"/>
              </w:rPr>
            </w:pPr>
            <w:r>
              <w:rPr>
                <w:rFonts w:hint="eastAsia" w:ascii="Times New Roman" w:hAnsi="Times New Roman"/>
              </w:rPr>
              <w:t>15</w:t>
            </w: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表4-5</w:t>
      </w:r>
      <w:r>
        <w:rPr>
          <w:rFonts w:ascii="宋体" w:hAnsi="宋体" w:cs="宋体"/>
          <w:bCs/>
          <w:sz w:val="24"/>
          <w:szCs w:val="24"/>
        </w:rPr>
        <w:t xml:space="preserve"> </w:t>
      </w:r>
      <w:r>
        <w:rPr>
          <w:rFonts w:hint="eastAsia" w:ascii="宋体" w:hAnsi="宋体" w:cs="宋体"/>
          <w:bCs/>
          <w:sz w:val="24"/>
          <w:szCs w:val="24"/>
        </w:rPr>
        <w:t>Consumers（消费用户表）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4"/>
        <w:gridCol w:w="1620"/>
        <w:gridCol w:w="1760"/>
        <w:gridCol w:w="1299"/>
        <w:gridCol w:w="1092"/>
        <w:gridCol w:w="755"/>
        <w:gridCol w:w="1186"/>
      </w:tblGrid>
      <w:tr>
        <w:tc>
          <w:tcPr>
            <w:tcW w:w="58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620"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760"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584" w:type="dxa"/>
            <w:tcBorders>
              <w:top w:val="single" w:color="auto" w:sz="4" w:space="0"/>
            </w:tcBorders>
          </w:tcPr>
          <w:p>
            <w:pPr>
              <w:rPr>
                <w:rFonts w:ascii="Times New Roman" w:hAnsi="Times New Roman"/>
              </w:rPr>
            </w:pPr>
            <w:r>
              <w:rPr>
                <w:rFonts w:ascii="Times New Roman" w:hAnsi="Times New Roman"/>
              </w:rPr>
              <w:t>1</w:t>
            </w:r>
          </w:p>
        </w:tc>
        <w:tc>
          <w:tcPr>
            <w:tcW w:w="1620" w:type="dxa"/>
            <w:tcBorders>
              <w:top w:val="single" w:color="auto" w:sz="4" w:space="0"/>
            </w:tcBorders>
          </w:tcPr>
          <w:p>
            <w:pPr>
              <w:rPr>
                <w:rFonts w:ascii="Times New Roman" w:hAnsi="Times New Roman"/>
              </w:rPr>
            </w:pPr>
            <w:r>
              <w:rPr>
                <w:rFonts w:hint="eastAsia" w:ascii="Times New Roman" w:hAnsi="Times New Roman"/>
              </w:rPr>
              <w:t>consumersid</w:t>
            </w:r>
          </w:p>
        </w:tc>
        <w:tc>
          <w:tcPr>
            <w:tcW w:w="1760" w:type="dxa"/>
            <w:tcBorders>
              <w:top w:val="single" w:color="auto" w:sz="4" w:space="0"/>
            </w:tcBorders>
          </w:tcPr>
          <w:p>
            <w:pPr>
              <w:rPr>
                <w:rFonts w:ascii="Times New Roman" w:hAnsi="Times New Roman"/>
              </w:rPr>
            </w:pPr>
            <w:r>
              <w:rPr>
                <w:rFonts w:hint="eastAsia" w:ascii="Times New Roman" w:hAnsi="Times New Roman"/>
              </w:rPr>
              <w:t>用户ID</w:t>
            </w:r>
          </w:p>
        </w:tc>
        <w:tc>
          <w:tcPr>
            <w:tcW w:w="1299" w:type="dxa"/>
            <w:tcBorders>
              <w:top w:val="single" w:color="auto" w:sz="4" w:space="0"/>
            </w:tcBorders>
          </w:tcPr>
          <w:p>
            <w:pPr>
              <w:rPr>
                <w:rFonts w:ascii="Times New Roman" w:hAnsi="Times New Roman"/>
              </w:rPr>
            </w:pPr>
            <w:r>
              <w:rPr>
                <w:rFonts w:hint="eastAsia"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584" w:type="dxa"/>
          </w:tcPr>
          <w:p>
            <w:pPr>
              <w:rPr>
                <w:rFonts w:ascii="Times New Roman" w:hAnsi="Times New Roman"/>
              </w:rPr>
            </w:pPr>
            <w:r>
              <w:rPr>
                <w:rFonts w:ascii="Times New Roman" w:hAnsi="Times New Roman"/>
              </w:rPr>
              <w:t>2</w:t>
            </w:r>
          </w:p>
        </w:tc>
        <w:tc>
          <w:tcPr>
            <w:tcW w:w="1620" w:type="dxa"/>
          </w:tcPr>
          <w:p>
            <w:pPr>
              <w:rPr>
                <w:rFonts w:ascii="Times New Roman" w:hAnsi="Times New Roman"/>
              </w:rPr>
            </w:pPr>
            <w:r>
              <w:rPr>
                <w:rFonts w:hint="eastAsia" w:ascii="Times New Roman" w:hAnsi="Times New Roman"/>
              </w:rPr>
              <w:t>consumersname</w:t>
            </w:r>
          </w:p>
        </w:tc>
        <w:tc>
          <w:tcPr>
            <w:tcW w:w="1760" w:type="dxa"/>
          </w:tcPr>
          <w:p>
            <w:pPr>
              <w:rPr>
                <w:rFonts w:ascii="Times New Roman" w:hAnsi="Times New Roman"/>
              </w:rPr>
            </w:pPr>
            <w:r>
              <w:rPr>
                <w:rFonts w:hint="eastAsia" w:ascii="Times New Roman" w:hAnsi="Times New Roman"/>
              </w:rPr>
              <w:t>用户名</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584" w:type="dxa"/>
          </w:tcPr>
          <w:p>
            <w:pPr>
              <w:rPr>
                <w:rFonts w:ascii="Times New Roman" w:hAnsi="Times New Roman"/>
              </w:rPr>
            </w:pPr>
            <w:r>
              <w:rPr>
                <w:rFonts w:ascii="Times New Roman" w:hAnsi="Times New Roman"/>
              </w:rPr>
              <w:t>3</w:t>
            </w:r>
          </w:p>
        </w:tc>
        <w:tc>
          <w:tcPr>
            <w:tcW w:w="1620" w:type="dxa"/>
          </w:tcPr>
          <w:p>
            <w:pPr>
              <w:rPr>
                <w:rFonts w:ascii="Times New Roman" w:hAnsi="Times New Roman"/>
              </w:rPr>
            </w:pPr>
            <w:r>
              <w:rPr>
                <w:rFonts w:hint="eastAsia" w:ascii="Times New Roman" w:hAnsi="Times New Roman"/>
              </w:rPr>
              <w:t>cpassword</w:t>
            </w:r>
          </w:p>
        </w:tc>
        <w:tc>
          <w:tcPr>
            <w:tcW w:w="1760" w:type="dxa"/>
          </w:tcPr>
          <w:p>
            <w:pPr>
              <w:rPr>
                <w:rFonts w:ascii="Times New Roman" w:hAnsi="Times New Roman"/>
              </w:rPr>
            </w:pPr>
            <w:r>
              <w:rPr>
                <w:rFonts w:hint="eastAsia" w:ascii="Times New Roman" w:hAnsi="Times New Roman"/>
              </w:rPr>
              <w:t>密码</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584" w:type="dxa"/>
          </w:tcPr>
          <w:p>
            <w:pPr>
              <w:rPr>
                <w:rFonts w:ascii="Times New Roman" w:hAnsi="Times New Roman"/>
              </w:rPr>
            </w:pPr>
            <w:r>
              <w:rPr>
                <w:rFonts w:ascii="Times New Roman" w:hAnsi="Times New Roman"/>
              </w:rPr>
              <w:t>4</w:t>
            </w:r>
          </w:p>
        </w:tc>
        <w:tc>
          <w:tcPr>
            <w:tcW w:w="1620" w:type="dxa"/>
          </w:tcPr>
          <w:p>
            <w:pPr>
              <w:rPr>
                <w:rFonts w:ascii="Times New Roman" w:hAnsi="Times New Roman"/>
              </w:rPr>
            </w:pPr>
            <w:r>
              <w:rPr>
                <w:rFonts w:hint="eastAsia" w:ascii="Times New Roman" w:hAnsi="Times New Roman"/>
              </w:rPr>
              <w:t>cphone</w:t>
            </w:r>
          </w:p>
        </w:tc>
        <w:tc>
          <w:tcPr>
            <w:tcW w:w="1760" w:type="dxa"/>
          </w:tcPr>
          <w:p>
            <w:pPr>
              <w:rPr>
                <w:rFonts w:ascii="Times New Roman" w:hAnsi="Times New Roman"/>
              </w:rPr>
            </w:pPr>
            <w:r>
              <w:rPr>
                <w:rFonts w:hint="eastAsia" w:ascii="Times New Roman" w:hAnsi="Times New Roman"/>
              </w:rPr>
              <w:t>电话号码</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15</w:t>
            </w: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584" w:type="dxa"/>
            <w:tcBorders>
              <w:bottom w:val="single" w:color="auto" w:sz="4" w:space="0"/>
            </w:tcBorders>
          </w:tcPr>
          <w:p>
            <w:pPr>
              <w:rPr>
                <w:rFonts w:ascii="Times New Roman" w:hAnsi="Times New Roman"/>
              </w:rPr>
            </w:pPr>
            <w:r>
              <w:rPr>
                <w:rFonts w:hint="eastAsia" w:ascii="Times New Roman" w:hAnsi="Times New Roman"/>
              </w:rPr>
              <w:t>5</w:t>
            </w:r>
          </w:p>
        </w:tc>
        <w:tc>
          <w:tcPr>
            <w:tcW w:w="1620" w:type="dxa"/>
            <w:tcBorders>
              <w:bottom w:val="single" w:color="auto" w:sz="4" w:space="0"/>
            </w:tcBorders>
          </w:tcPr>
          <w:p>
            <w:pPr>
              <w:rPr>
                <w:rFonts w:ascii="Times New Roman" w:hAnsi="Times New Roman"/>
              </w:rPr>
            </w:pPr>
            <w:r>
              <w:rPr>
                <w:rFonts w:hint="eastAsia" w:ascii="Times New Roman" w:hAnsi="Times New Roman"/>
              </w:rPr>
              <w:t>consumerstype</w:t>
            </w:r>
          </w:p>
        </w:tc>
        <w:tc>
          <w:tcPr>
            <w:tcW w:w="1760" w:type="dxa"/>
            <w:tcBorders>
              <w:bottom w:val="single" w:color="auto" w:sz="4" w:space="0"/>
            </w:tcBorders>
          </w:tcPr>
          <w:p>
            <w:pPr>
              <w:rPr>
                <w:rFonts w:ascii="Times New Roman" w:hAnsi="Times New Roman"/>
              </w:rPr>
            </w:pPr>
            <w:r>
              <w:rPr>
                <w:rFonts w:hint="eastAsia" w:ascii="Times New Roman" w:hAnsi="Times New Roman"/>
              </w:rPr>
              <w:t>用户类型</w:t>
            </w:r>
          </w:p>
        </w:tc>
        <w:tc>
          <w:tcPr>
            <w:tcW w:w="1299" w:type="dxa"/>
            <w:tcBorders>
              <w:bottom w:val="single" w:color="auto" w:sz="4" w:space="0"/>
            </w:tcBorders>
          </w:tcPr>
          <w:p>
            <w:pPr>
              <w:rPr>
                <w:rFonts w:ascii="Times New Roman" w:hAnsi="Times New Roman"/>
              </w:rPr>
            </w:pPr>
            <w:r>
              <w:rPr>
                <w:rFonts w:hint="eastAsia" w:ascii="Times New Roman" w:hAnsi="Times New Roman"/>
              </w:rPr>
              <w:t>smallint</w:t>
            </w:r>
          </w:p>
        </w:tc>
        <w:tc>
          <w:tcPr>
            <w:tcW w:w="1092" w:type="dxa"/>
            <w:tcBorders>
              <w:bottom w:val="single" w:color="auto" w:sz="4" w:space="0"/>
            </w:tcBorders>
          </w:tcPr>
          <w:p>
            <w:pPr>
              <w:rPr>
                <w:rFonts w:ascii="Times New Roman" w:hAnsi="Times New Roman"/>
              </w:rPr>
            </w:pP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表4-6 Administrators（管理员表）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4"/>
        <w:gridCol w:w="1920"/>
        <w:gridCol w:w="1340"/>
        <w:gridCol w:w="1299"/>
        <w:gridCol w:w="1092"/>
        <w:gridCol w:w="755"/>
        <w:gridCol w:w="1186"/>
      </w:tblGrid>
      <w:tr>
        <w:tc>
          <w:tcPr>
            <w:tcW w:w="70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920"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340"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704" w:type="dxa"/>
            <w:tcBorders>
              <w:top w:val="single" w:color="auto" w:sz="4" w:space="0"/>
            </w:tcBorders>
          </w:tcPr>
          <w:p>
            <w:pPr>
              <w:rPr>
                <w:rFonts w:ascii="Times New Roman" w:hAnsi="Times New Roman"/>
              </w:rPr>
            </w:pPr>
            <w:r>
              <w:rPr>
                <w:rFonts w:ascii="Times New Roman" w:hAnsi="Times New Roman"/>
              </w:rPr>
              <w:t>1</w:t>
            </w:r>
          </w:p>
        </w:tc>
        <w:tc>
          <w:tcPr>
            <w:tcW w:w="1920" w:type="dxa"/>
            <w:tcBorders>
              <w:top w:val="single" w:color="auto" w:sz="4" w:space="0"/>
            </w:tcBorders>
          </w:tcPr>
          <w:p>
            <w:pPr>
              <w:rPr>
                <w:rFonts w:ascii="Times New Roman" w:hAnsi="Times New Roman"/>
              </w:rPr>
            </w:pPr>
            <w:r>
              <w:rPr>
                <w:rFonts w:hint="eastAsia" w:ascii="Times New Roman" w:hAnsi="Times New Roman"/>
              </w:rPr>
              <w:t>administratrorsid</w:t>
            </w:r>
          </w:p>
        </w:tc>
        <w:tc>
          <w:tcPr>
            <w:tcW w:w="1340" w:type="dxa"/>
            <w:tcBorders>
              <w:top w:val="single" w:color="auto" w:sz="4" w:space="0"/>
            </w:tcBorders>
          </w:tcPr>
          <w:p>
            <w:pPr>
              <w:rPr>
                <w:rFonts w:ascii="Times New Roman" w:hAnsi="Times New Roman"/>
              </w:rPr>
            </w:pPr>
            <w:r>
              <w:rPr>
                <w:rFonts w:hint="eastAsia" w:ascii="Times New Roman" w:hAnsi="Times New Roman"/>
              </w:rPr>
              <w:t>管理员</w:t>
            </w:r>
            <w:r>
              <w:rPr>
                <w:rFonts w:ascii="Times New Roman" w:hAnsi="Times New Roman"/>
              </w:rPr>
              <w:t>ID</w:t>
            </w:r>
          </w:p>
        </w:tc>
        <w:tc>
          <w:tcPr>
            <w:tcW w:w="1299" w:type="dxa"/>
            <w:tcBorders>
              <w:top w:val="single" w:color="auto" w:sz="4" w:space="0"/>
            </w:tcBorders>
          </w:tcPr>
          <w:p>
            <w:pPr>
              <w:rPr>
                <w:rFonts w:ascii="Times New Roman" w:hAnsi="Times New Roman"/>
              </w:rPr>
            </w:pPr>
            <w:r>
              <w:rPr>
                <w:rFonts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2</w:t>
            </w:r>
          </w:p>
        </w:tc>
        <w:tc>
          <w:tcPr>
            <w:tcW w:w="1920" w:type="dxa"/>
          </w:tcPr>
          <w:p>
            <w:pPr>
              <w:rPr>
                <w:rFonts w:ascii="Times New Roman" w:hAnsi="Times New Roman"/>
              </w:rPr>
            </w:pPr>
            <w:r>
              <w:rPr>
                <w:rFonts w:hint="eastAsia" w:ascii="Times New Roman" w:hAnsi="Times New Roman"/>
              </w:rPr>
              <w:t>administratorname</w:t>
            </w:r>
          </w:p>
        </w:tc>
        <w:tc>
          <w:tcPr>
            <w:tcW w:w="1340" w:type="dxa"/>
          </w:tcPr>
          <w:p>
            <w:pPr>
              <w:rPr>
                <w:rFonts w:ascii="Times New Roman" w:hAnsi="Times New Roman"/>
              </w:rPr>
            </w:pPr>
            <w:r>
              <w:rPr>
                <w:rFonts w:hint="eastAsia" w:ascii="Times New Roman" w:hAnsi="Times New Roman"/>
              </w:rPr>
              <w:t>管理员名</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704" w:type="dxa"/>
            <w:tcBorders>
              <w:bottom w:val="single" w:color="auto" w:sz="4" w:space="0"/>
            </w:tcBorders>
          </w:tcPr>
          <w:p>
            <w:pPr>
              <w:rPr>
                <w:rFonts w:ascii="Times New Roman" w:hAnsi="Times New Roman"/>
              </w:rPr>
            </w:pPr>
            <w:r>
              <w:rPr>
                <w:rFonts w:hint="eastAsia" w:ascii="Times New Roman" w:hAnsi="Times New Roman"/>
              </w:rPr>
              <w:t>3</w:t>
            </w:r>
          </w:p>
        </w:tc>
        <w:tc>
          <w:tcPr>
            <w:tcW w:w="1920" w:type="dxa"/>
            <w:tcBorders>
              <w:bottom w:val="single" w:color="auto" w:sz="4" w:space="0"/>
            </w:tcBorders>
          </w:tcPr>
          <w:p>
            <w:pPr>
              <w:rPr>
                <w:rFonts w:ascii="Times New Roman" w:hAnsi="Times New Roman"/>
              </w:rPr>
            </w:pPr>
            <w:r>
              <w:rPr>
                <w:rFonts w:hint="eastAsia" w:ascii="Times New Roman" w:hAnsi="Times New Roman"/>
              </w:rPr>
              <w:t>aphone</w:t>
            </w:r>
          </w:p>
        </w:tc>
        <w:tc>
          <w:tcPr>
            <w:tcW w:w="1340" w:type="dxa"/>
            <w:tcBorders>
              <w:bottom w:val="single" w:color="auto" w:sz="4" w:space="0"/>
            </w:tcBorders>
          </w:tcPr>
          <w:p>
            <w:pPr>
              <w:rPr>
                <w:rFonts w:ascii="Times New Roman" w:hAnsi="Times New Roman"/>
              </w:rPr>
            </w:pPr>
            <w:r>
              <w:rPr>
                <w:rFonts w:hint="eastAsia" w:ascii="Times New Roman" w:hAnsi="Times New Roman"/>
              </w:rPr>
              <w:t>电话号码</w:t>
            </w:r>
          </w:p>
        </w:tc>
        <w:tc>
          <w:tcPr>
            <w:tcW w:w="1299" w:type="dxa"/>
            <w:tcBorders>
              <w:bottom w:val="single" w:color="auto" w:sz="4" w:space="0"/>
            </w:tcBorders>
          </w:tcPr>
          <w:p>
            <w:pPr>
              <w:rPr>
                <w:rFonts w:ascii="Times New Roman" w:hAnsi="Times New Roman"/>
              </w:rPr>
            </w:pPr>
            <w:r>
              <w:rPr>
                <w:rFonts w:hint="eastAsia" w:ascii="Times New Roman" w:hAnsi="Times New Roman"/>
              </w:rPr>
              <w:t>char</w:t>
            </w:r>
          </w:p>
        </w:tc>
        <w:tc>
          <w:tcPr>
            <w:tcW w:w="1092" w:type="dxa"/>
            <w:tcBorders>
              <w:bottom w:val="single" w:color="auto" w:sz="4" w:space="0"/>
            </w:tcBorders>
          </w:tcPr>
          <w:p>
            <w:pPr>
              <w:rPr>
                <w:rFonts w:ascii="Times New Roman" w:hAnsi="Times New Roman"/>
              </w:rPr>
            </w:pPr>
            <w:r>
              <w:rPr>
                <w:rFonts w:hint="eastAsia" w:ascii="Times New Roman" w:hAnsi="Times New Roman"/>
              </w:rPr>
              <w:t>15</w:t>
            </w: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表4-7</w:t>
      </w:r>
      <w:r>
        <w:rPr>
          <w:rFonts w:ascii="宋体" w:hAnsi="宋体" w:cs="宋体"/>
          <w:bCs/>
          <w:sz w:val="24"/>
          <w:szCs w:val="24"/>
        </w:rPr>
        <w:t xml:space="preserve"> </w:t>
      </w:r>
      <w:r>
        <w:rPr>
          <w:rFonts w:hint="eastAsia" w:ascii="宋体" w:hAnsi="宋体" w:cs="宋体"/>
          <w:bCs/>
          <w:sz w:val="24"/>
          <w:szCs w:val="24"/>
        </w:rPr>
        <w:t>Suppliers（供应商表）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4"/>
        <w:gridCol w:w="1463"/>
        <w:gridCol w:w="1797"/>
        <w:gridCol w:w="1299"/>
        <w:gridCol w:w="1092"/>
        <w:gridCol w:w="755"/>
        <w:gridCol w:w="1186"/>
      </w:tblGrid>
      <w:tr>
        <w:tc>
          <w:tcPr>
            <w:tcW w:w="70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463"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797"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704" w:type="dxa"/>
            <w:tcBorders>
              <w:top w:val="single" w:color="auto" w:sz="4" w:space="0"/>
            </w:tcBorders>
          </w:tcPr>
          <w:p>
            <w:pPr>
              <w:rPr>
                <w:rFonts w:ascii="Times New Roman" w:hAnsi="Times New Roman"/>
              </w:rPr>
            </w:pPr>
            <w:r>
              <w:rPr>
                <w:rFonts w:ascii="Times New Roman" w:hAnsi="Times New Roman"/>
              </w:rPr>
              <w:t>1</w:t>
            </w:r>
          </w:p>
        </w:tc>
        <w:tc>
          <w:tcPr>
            <w:tcW w:w="1463" w:type="dxa"/>
            <w:tcBorders>
              <w:top w:val="single" w:color="auto" w:sz="4" w:space="0"/>
            </w:tcBorders>
          </w:tcPr>
          <w:p>
            <w:pPr>
              <w:rPr>
                <w:rFonts w:ascii="Times New Roman" w:hAnsi="Times New Roman"/>
              </w:rPr>
            </w:pPr>
            <w:r>
              <w:rPr>
                <w:rFonts w:hint="eastAsia" w:ascii="Times New Roman" w:hAnsi="Times New Roman"/>
              </w:rPr>
              <w:t>suppliersid</w:t>
            </w:r>
          </w:p>
        </w:tc>
        <w:tc>
          <w:tcPr>
            <w:tcW w:w="1797" w:type="dxa"/>
            <w:tcBorders>
              <w:top w:val="single" w:color="auto" w:sz="4" w:space="0"/>
            </w:tcBorders>
          </w:tcPr>
          <w:p>
            <w:pPr>
              <w:rPr>
                <w:rFonts w:ascii="Times New Roman" w:hAnsi="Times New Roman"/>
              </w:rPr>
            </w:pPr>
            <w:r>
              <w:rPr>
                <w:rFonts w:hint="eastAsia" w:ascii="Times New Roman" w:hAnsi="Times New Roman"/>
              </w:rPr>
              <w:t>供应商</w:t>
            </w:r>
            <w:r>
              <w:rPr>
                <w:rFonts w:ascii="Times New Roman" w:hAnsi="Times New Roman"/>
              </w:rPr>
              <w:t>ID</w:t>
            </w:r>
          </w:p>
        </w:tc>
        <w:tc>
          <w:tcPr>
            <w:tcW w:w="1299" w:type="dxa"/>
            <w:tcBorders>
              <w:top w:val="single" w:color="auto" w:sz="4" w:space="0"/>
            </w:tcBorders>
          </w:tcPr>
          <w:p>
            <w:pPr>
              <w:rPr>
                <w:rFonts w:ascii="Times New Roman" w:hAnsi="Times New Roman"/>
              </w:rPr>
            </w:pPr>
            <w:r>
              <w:rPr>
                <w:rFonts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2</w:t>
            </w:r>
          </w:p>
        </w:tc>
        <w:tc>
          <w:tcPr>
            <w:tcW w:w="1463" w:type="dxa"/>
          </w:tcPr>
          <w:p>
            <w:pPr>
              <w:rPr>
                <w:rFonts w:ascii="Times New Roman" w:hAnsi="Times New Roman"/>
              </w:rPr>
            </w:pPr>
            <w:r>
              <w:rPr>
                <w:rFonts w:hint="eastAsia" w:ascii="Times New Roman" w:hAnsi="Times New Roman"/>
              </w:rPr>
              <w:t>suppliersname</w:t>
            </w:r>
          </w:p>
        </w:tc>
        <w:tc>
          <w:tcPr>
            <w:tcW w:w="1797" w:type="dxa"/>
          </w:tcPr>
          <w:p>
            <w:pPr>
              <w:rPr>
                <w:rFonts w:ascii="Times New Roman" w:hAnsi="Times New Roman"/>
              </w:rPr>
            </w:pPr>
            <w:r>
              <w:rPr>
                <w:rFonts w:hint="eastAsia" w:ascii="Times New Roman" w:hAnsi="Times New Roman"/>
              </w:rPr>
              <w:t>供应商名</w:t>
            </w:r>
          </w:p>
        </w:tc>
        <w:tc>
          <w:tcPr>
            <w:tcW w:w="1299" w:type="dxa"/>
          </w:tcPr>
          <w:p>
            <w:pPr>
              <w:rPr>
                <w:rFonts w:ascii="Times New Roman" w:hAnsi="Times New Roman"/>
              </w:rPr>
            </w:pPr>
            <w:r>
              <w:rPr>
                <w:rFonts w:hint="eastAsia" w:ascii="Times New Roman" w:hAnsi="Times New Roman"/>
              </w:rPr>
              <w:t>char</w:t>
            </w:r>
          </w:p>
        </w:tc>
        <w:tc>
          <w:tcPr>
            <w:tcW w:w="1092" w:type="dxa"/>
          </w:tcPr>
          <w:p>
            <w:pPr>
              <w:rPr>
                <w:rFonts w:ascii="Times New Roman" w:hAnsi="Times New Roman"/>
              </w:rPr>
            </w:pPr>
            <w:r>
              <w:rPr>
                <w:rFonts w:hint="eastAsia" w:ascii="Times New Roman" w:hAnsi="Times New Roman"/>
              </w:rPr>
              <w:t>20</w:t>
            </w:r>
          </w:p>
        </w:tc>
        <w:tc>
          <w:tcPr>
            <w:tcW w:w="755" w:type="dxa"/>
          </w:tcPr>
          <w:p>
            <w:pPr>
              <w:rPr>
                <w:rFonts w:ascii="Times New Roman" w:hAnsi="Times New Roman"/>
              </w:rPr>
            </w:pPr>
          </w:p>
        </w:tc>
        <w:tc>
          <w:tcPr>
            <w:tcW w:w="1186" w:type="dxa"/>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3</w:t>
            </w:r>
          </w:p>
        </w:tc>
        <w:tc>
          <w:tcPr>
            <w:tcW w:w="1463" w:type="dxa"/>
          </w:tcPr>
          <w:p>
            <w:pPr>
              <w:rPr>
                <w:rFonts w:ascii="Times New Roman" w:hAnsi="Times New Roman"/>
              </w:rPr>
            </w:pPr>
            <w:r>
              <w:rPr>
                <w:rFonts w:hint="eastAsia" w:ascii="Times New Roman" w:hAnsi="Times New Roman"/>
              </w:rPr>
              <w:t>suppliersplace</w:t>
            </w:r>
          </w:p>
        </w:tc>
        <w:tc>
          <w:tcPr>
            <w:tcW w:w="1797" w:type="dxa"/>
          </w:tcPr>
          <w:p>
            <w:pPr>
              <w:rPr>
                <w:rFonts w:ascii="Times New Roman" w:hAnsi="Times New Roman"/>
              </w:rPr>
            </w:pPr>
            <w:r>
              <w:rPr>
                <w:rFonts w:hint="eastAsia" w:ascii="Times New Roman" w:hAnsi="Times New Roman"/>
              </w:rPr>
              <w:t>供应商地点</w:t>
            </w:r>
          </w:p>
        </w:tc>
        <w:tc>
          <w:tcPr>
            <w:tcW w:w="1299" w:type="dxa"/>
          </w:tcPr>
          <w:p>
            <w:pPr>
              <w:rPr>
                <w:rFonts w:ascii="Times New Roman" w:hAnsi="Times New Roman"/>
              </w:rPr>
            </w:pPr>
            <w:r>
              <w:rPr>
                <w:rFonts w:ascii="Times New Roman" w:hAnsi="Times New Roman"/>
              </w:rPr>
              <w:t>char</w:t>
            </w:r>
          </w:p>
        </w:tc>
        <w:tc>
          <w:tcPr>
            <w:tcW w:w="1092" w:type="dxa"/>
          </w:tcPr>
          <w:p>
            <w:pPr>
              <w:rPr>
                <w:rFonts w:ascii="Times New Roman" w:hAnsi="Times New Roman"/>
              </w:rPr>
            </w:pPr>
            <w:r>
              <w:rPr>
                <w:rFonts w:hint="eastAsia" w:ascii="Times New Roman" w:hAnsi="Times New Roman"/>
              </w:rPr>
              <w:t>100</w:t>
            </w: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704" w:type="dxa"/>
            <w:tcBorders>
              <w:bottom w:val="single" w:color="auto" w:sz="4" w:space="0"/>
            </w:tcBorders>
          </w:tcPr>
          <w:p>
            <w:pPr>
              <w:rPr>
                <w:rFonts w:ascii="Times New Roman" w:hAnsi="Times New Roman"/>
              </w:rPr>
            </w:pPr>
            <w:r>
              <w:rPr>
                <w:rFonts w:ascii="Times New Roman" w:hAnsi="Times New Roman"/>
              </w:rPr>
              <w:t>4</w:t>
            </w:r>
          </w:p>
        </w:tc>
        <w:tc>
          <w:tcPr>
            <w:tcW w:w="1463" w:type="dxa"/>
            <w:tcBorders>
              <w:bottom w:val="single" w:color="auto" w:sz="4" w:space="0"/>
            </w:tcBorders>
          </w:tcPr>
          <w:p>
            <w:pPr>
              <w:rPr>
                <w:rFonts w:ascii="Times New Roman" w:hAnsi="Times New Roman"/>
              </w:rPr>
            </w:pPr>
            <w:r>
              <w:rPr>
                <w:rFonts w:hint="eastAsia" w:ascii="Times New Roman" w:hAnsi="Times New Roman"/>
              </w:rPr>
              <w:t>sphone</w:t>
            </w:r>
          </w:p>
        </w:tc>
        <w:tc>
          <w:tcPr>
            <w:tcW w:w="1797" w:type="dxa"/>
            <w:tcBorders>
              <w:bottom w:val="single" w:color="auto" w:sz="4" w:space="0"/>
            </w:tcBorders>
          </w:tcPr>
          <w:p>
            <w:pPr>
              <w:rPr>
                <w:rFonts w:ascii="Times New Roman" w:hAnsi="Times New Roman"/>
              </w:rPr>
            </w:pPr>
            <w:r>
              <w:rPr>
                <w:rFonts w:hint="eastAsia" w:ascii="Times New Roman" w:hAnsi="Times New Roman"/>
              </w:rPr>
              <w:t>电话号码</w:t>
            </w:r>
          </w:p>
        </w:tc>
        <w:tc>
          <w:tcPr>
            <w:tcW w:w="1299" w:type="dxa"/>
            <w:tcBorders>
              <w:bottom w:val="single" w:color="auto" w:sz="4" w:space="0"/>
            </w:tcBorders>
          </w:tcPr>
          <w:p>
            <w:pPr>
              <w:rPr>
                <w:rFonts w:ascii="Times New Roman" w:hAnsi="Times New Roman"/>
              </w:rPr>
            </w:pPr>
            <w:r>
              <w:rPr>
                <w:rFonts w:hint="eastAsia" w:ascii="Times New Roman" w:hAnsi="Times New Roman"/>
              </w:rPr>
              <w:t>char</w:t>
            </w:r>
          </w:p>
        </w:tc>
        <w:tc>
          <w:tcPr>
            <w:tcW w:w="1092" w:type="dxa"/>
            <w:tcBorders>
              <w:bottom w:val="single" w:color="auto" w:sz="4" w:space="0"/>
            </w:tcBorders>
          </w:tcPr>
          <w:p>
            <w:pPr>
              <w:rPr>
                <w:rFonts w:ascii="Times New Roman" w:hAnsi="Times New Roman"/>
              </w:rPr>
            </w:pPr>
            <w:r>
              <w:rPr>
                <w:rFonts w:hint="eastAsia" w:ascii="Times New Roman" w:hAnsi="Times New Roman"/>
              </w:rPr>
              <w:t>15</w:t>
            </w: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keepNext/>
        <w:keepLines/>
        <w:spacing w:line="480" w:lineRule="auto"/>
        <w:outlineLvl w:val="1"/>
        <w:rPr>
          <w:rFonts w:ascii="宋体" w:hAnsi="宋体" w:cs="宋体"/>
          <w:bCs/>
          <w:sz w:val="24"/>
        </w:rPr>
      </w:pPr>
      <w:r>
        <w:rPr>
          <w:rFonts w:hint="eastAsia" w:ascii="宋体" w:hAnsi="宋体" w:cs="宋体"/>
          <w:bCs/>
          <w:sz w:val="24"/>
          <w:szCs w:val="24"/>
        </w:rPr>
        <w:t>表4-8</w:t>
      </w:r>
      <w:r>
        <w:rPr>
          <w:rFonts w:ascii="宋体" w:hAnsi="宋体" w:cs="宋体"/>
          <w:bCs/>
          <w:sz w:val="24"/>
          <w:szCs w:val="24"/>
        </w:rPr>
        <w:t xml:space="preserve"> </w:t>
      </w:r>
      <w:r>
        <w:rPr>
          <w:rFonts w:hint="eastAsia" w:ascii="宋体" w:hAnsi="宋体" w:cs="宋体"/>
          <w:bCs/>
          <w:sz w:val="24"/>
          <w:szCs w:val="24"/>
        </w:rPr>
        <w:t>Feedback（意见反馈表）</w:t>
      </w:r>
    </w:p>
    <w:tbl>
      <w:tblPr>
        <w:tblStyle w:val="15"/>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4"/>
        <w:gridCol w:w="1487"/>
        <w:gridCol w:w="1773"/>
        <w:gridCol w:w="1299"/>
        <w:gridCol w:w="1092"/>
        <w:gridCol w:w="755"/>
        <w:gridCol w:w="1186"/>
      </w:tblGrid>
      <w:tr>
        <w:tc>
          <w:tcPr>
            <w:tcW w:w="704" w:type="dxa"/>
            <w:tcBorders>
              <w:top w:val="single" w:color="auto" w:sz="4" w:space="0"/>
              <w:bottom w:val="single" w:color="auto" w:sz="4" w:space="0"/>
            </w:tcBorders>
          </w:tcPr>
          <w:p>
            <w:pPr>
              <w:rPr>
                <w:rFonts w:ascii="Times New Roman" w:hAnsi="Times New Roman"/>
              </w:rPr>
            </w:pPr>
            <w:r>
              <w:rPr>
                <w:rFonts w:ascii="Times New Roman" w:hAnsi="Times New Roman"/>
              </w:rPr>
              <w:t>序号</w:t>
            </w:r>
          </w:p>
        </w:tc>
        <w:tc>
          <w:tcPr>
            <w:tcW w:w="1487" w:type="dxa"/>
            <w:tcBorders>
              <w:top w:val="single" w:color="auto" w:sz="4" w:space="0"/>
              <w:bottom w:val="single" w:color="auto" w:sz="4" w:space="0"/>
            </w:tcBorders>
          </w:tcPr>
          <w:p>
            <w:pPr>
              <w:rPr>
                <w:rFonts w:ascii="Times New Roman" w:hAnsi="Times New Roman"/>
              </w:rPr>
            </w:pPr>
            <w:r>
              <w:rPr>
                <w:rFonts w:ascii="Times New Roman" w:hAnsi="Times New Roman"/>
              </w:rPr>
              <w:t>字段</w:t>
            </w:r>
          </w:p>
        </w:tc>
        <w:tc>
          <w:tcPr>
            <w:tcW w:w="1773" w:type="dxa"/>
            <w:tcBorders>
              <w:top w:val="single" w:color="auto" w:sz="4" w:space="0"/>
              <w:bottom w:val="single" w:color="auto" w:sz="4" w:space="0"/>
            </w:tcBorders>
          </w:tcPr>
          <w:p>
            <w:pPr>
              <w:rPr>
                <w:rFonts w:ascii="Times New Roman" w:hAnsi="Times New Roman"/>
              </w:rPr>
            </w:pPr>
            <w:r>
              <w:rPr>
                <w:rFonts w:ascii="Times New Roman" w:hAnsi="Times New Roman"/>
              </w:rPr>
              <w:t>别名</w:t>
            </w:r>
          </w:p>
        </w:tc>
        <w:tc>
          <w:tcPr>
            <w:tcW w:w="1299" w:type="dxa"/>
            <w:tcBorders>
              <w:top w:val="single" w:color="auto" w:sz="4" w:space="0"/>
              <w:bottom w:val="single" w:color="auto" w:sz="4" w:space="0"/>
            </w:tcBorders>
          </w:tcPr>
          <w:p>
            <w:pPr>
              <w:rPr>
                <w:rFonts w:ascii="Times New Roman" w:hAnsi="Times New Roman"/>
              </w:rPr>
            </w:pPr>
            <w:r>
              <w:rPr>
                <w:rFonts w:ascii="Times New Roman" w:hAnsi="Times New Roman"/>
              </w:rPr>
              <w:t>数据类型</w:t>
            </w:r>
          </w:p>
        </w:tc>
        <w:tc>
          <w:tcPr>
            <w:tcW w:w="1092" w:type="dxa"/>
            <w:tcBorders>
              <w:top w:val="single" w:color="auto" w:sz="4" w:space="0"/>
              <w:bottom w:val="single" w:color="auto" w:sz="4" w:space="0"/>
            </w:tcBorders>
          </w:tcPr>
          <w:p>
            <w:pPr>
              <w:rPr>
                <w:rFonts w:ascii="Times New Roman" w:hAnsi="Times New Roman"/>
              </w:rPr>
            </w:pPr>
            <w:r>
              <w:rPr>
                <w:rFonts w:ascii="Times New Roman" w:hAnsi="Times New Roman"/>
              </w:rPr>
              <w:t>数据长度</w:t>
            </w:r>
          </w:p>
        </w:tc>
        <w:tc>
          <w:tcPr>
            <w:tcW w:w="755" w:type="dxa"/>
            <w:tcBorders>
              <w:top w:val="single" w:color="auto" w:sz="4" w:space="0"/>
              <w:bottom w:val="single" w:color="auto" w:sz="4" w:space="0"/>
            </w:tcBorders>
          </w:tcPr>
          <w:p>
            <w:pPr>
              <w:rPr>
                <w:rFonts w:ascii="Times New Roman" w:hAnsi="Times New Roman"/>
              </w:rPr>
            </w:pPr>
            <w:r>
              <w:rPr>
                <w:rFonts w:ascii="Times New Roman" w:hAnsi="Times New Roman"/>
              </w:rPr>
              <w:t>码</w:t>
            </w:r>
          </w:p>
        </w:tc>
        <w:tc>
          <w:tcPr>
            <w:tcW w:w="1186" w:type="dxa"/>
            <w:tcBorders>
              <w:top w:val="single" w:color="auto" w:sz="4" w:space="0"/>
              <w:bottom w:val="single" w:color="auto" w:sz="4" w:space="0"/>
            </w:tcBorders>
          </w:tcPr>
          <w:p>
            <w:pPr>
              <w:rPr>
                <w:rFonts w:ascii="Times New Roman" w:hAnsi="Times New Roman"/>
              </w:rPr>
            </w:pPr>
            <w:r>
              <w:rPr>
                <w:rFonts w:ascii="Times New Roman" w:hAnsi="Times New Roman"/>
              </w:rPr>
              <w:t>是否可空</w:t>
            </w:r>
          </w:p>
        </w:tc>
      </w:tr>
      <w:tr>
        <w:tc>
          <w:tcPr>
            <w:tcW w:w="704" w:type="dxa"/>
            <w:tcBorders>
              <w:top w:val="single" w:color="auto" w:sz="4" w:space="0"/>
            </w:tcBorders>
          </w:tcPr>
          <w:p>
            <w:pPr>
              <w:rPr>
                <w:rFonts w:ascii="Times New Roman" w:hAnsi="Times New Roman"/>
              </w:rPr>
            </w:pPr>
            <w:r>
              <w:rPr>
                <w:rFonts w:ascii="Times New Roman" w:hAnsi="Times New Roman"/>
              </w:rPr>
              <w:t>1</w:t>
            </w:r>
          </w:p>
        </w:tc>
        <w:tc>
          <w:tcPr>
            <w:tcW w:w="1487" w:type="dxa"/>
            <w:tcBorders>
              <w:top w:val="single" w:color="auto" w:sz="4" w:space="0"/>
            </w:tcBorders>
          </w:tcPr>
          <w:p>
            <w:pPr>
              <w:rPr>
                <w:rFonts w:ascii="Times New Roman" w:hAnsi="Times New Roman"/>
              </w:rPr>
            </w:pPr>
            <w:r>
              <w:rPr>
                <w:rFonts w:hint="eastAsia" w:ascii="Times New Roman" w:hAnsi="Times New Roman"/>
              </w:rPr>
              <w:t>consumersid</w:t>
            </w:r>
          </w:p>
        </w:tc>
        <w:tc>
          <w:tcPr>
            <w:tcW w:w="1773" w:type="dxa"/>
            <w:tcBorders>
              <w:top w:val="single" w:color="auto" w:sz="4" w:space="0"/>
            </w:tcBorders>
          </w:tcPr>
          <w:p>
            <w:pPr>
              <w:rPr>
                <w:rFonts w:ascii="Times New Roman" w:hAnsi="Times New Roman"/>
              </w:rPr>
            </w:pPr>
            <w:r>
              <w:rPr>
                <w:rFonts w:hint="eastAsia" w:ascii="Times New Roman" w:hAnsi="Times New Roman"/>
              </w:rPr>
              <w:t>用户ID</w:t>
            </w:r>
          </w:p>
        </w:tc>
        <w:tc>
          <w:tcPr>
            <w:tcW w:w="1299" w:type="dxa"/>
            <w:tcBorders>
              <w:top w:val="single" w:color="auto" w:sz="4" w:space="0"/>
            </w:tcBorders>
          </w:tcPr>
          <w:p>
            <w:pPr>
              <w:rPr>
                <w:rFonts w:ascii="Times New Roman" w:hAnsi="Times New Roman"/>
              </w:rPr>
            </w:pPr>
            <w:r>
              <w:rPr>
                <w:rFonts w:ascii="Times New Roman" w:hAnsi="Times New Roman"/>
              </w:rPr>
              <w:t>int</w:t>
            </w:r>
          </w:p>
        </w:tc>
        <w:tc>
          <w:tcPr>
            <w:tcW w:w="1092" w:type="dxa"/>
            <w:tcBorders>
              <w:top w:val="single" w:color="auto" w:sz="4" w:space="0"/>
            </w:tcBorders>
          </w:tcPr>
          <w:p>
            <w:pPr>
              <w:rPr>
                <w:rFonts w:ascii="Times New Roman" w:hAnsi="Times New Roman"/>
              </w:rPr>
            </w:pPr>
          </w:p>
        </w:tc>
        <w:tc>
          <w:tcPr>
            <w:tcW w:w="755" w:type="dxa"/>
            <w:tcBorders>
              <w:top w:val="single" w:color="auto" w:sz="4" w:space="0"/>
            </w:tcBorders>
          </w:tcPr>
          <w:p>
            <w:pPr>
              <w:rPr>
                <w:rFonts w:ascii="Times New Roman" w:hAnsi="Times New Roman"/>
              </w:rPr>
            </w:pPr>
            <w:r>
              <w:rPr>
                <w:rFonts w:ascii="Times New Roman" w:hAnsi="Times New Roman"/>
              </w:rPr>
              <w:t>PK</w:t>
            </w:r>
          </w:p>
          <w:p>
            <w:pPr>
              <w:rPr>
                <w:rFonts w:ascii="Times New Roman" w:hAnsi="Times New Roman"/>
              </w:rPr>
            </w:pPr>
            <w:r>
              <w:rPr>
                <w:rFonts w:hint="eastAsia" w:ascii="Times New Roman" w:hAnsi="Times New Roman"/>
              </w:rPr>
              <w:t>FK</w:t>
            </w:r>
          </w:p>
        </w:tc>
        <w:tc>
          <w:tcPr>
            <w:tcW w:w="1186" w:type="dxa"/>
            <w:tcBorders>
              <w:top w:val="single" w:color="auto" w:sz="4" w:space="0"/>
            </w:tcBorders>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2</w:t>
            </w:r>
          </w:p>
        </w:tc>
        <w:tc>
          <w:tcPr>
            <w:tcW w:w="1487" w:type="dxa"/>
          </w:tcPr>
          <w:p>
            <w:pPr>
              <w:rPr>
                <w:rFonts w:ascii="Times New Roman" w:hAnsi="Times New Roman"/>
              </w:rPr>
            </w:pPr>
            <w:r>
              <w:rPr>
                <w:rFonts w:hint="eastAsia" w:ascii="Times New Roman" w:hAnsi="Times New Roman"/>
              </w:rPr>
              <w:t>windowid</w:t>
            </w:r>
          </w:p>
        </w:tc>
        <w:tc>
          <w:tcPr>
            <w:tcW w:w="1773" w:type="dxa"/>
          </w:tcPr>
          <w:p>
            <w:pPr>
              <w:rPr>
                <w:rFonts w:ascii="Times New Roman" w:hAnsi="Times New Roman"/>
              </w:rPr>
            </w:pPr>
            <w:r>
              <w:rPr>
                <w:rFonts w:hint="eastAsia" w:ascii="Times New Roman" w:hAnsi="Times New Roman"/>
              </w:rPr>
              <w:t>窗口ID</w:t>
            </w:r>
          </w:p>
        </w:tc>
        <w:tc>
          <w:tcPr>
            <w:tcW w:w="1299" w:type="dxa"/>
          </w:tcPr>
          <w:p>
            <w:pPr>
              <w:rPr>
                <w:rFonts w:ascii="Times New Roman" w:hAnsi="Times New Roman"/>
              </w:rPr>
            </w:pPr>
            <w:r>
              <w:rPr>
                <w:rFonts w:hint="eastAsia" w:ascii="Times New Roman" w:hAnsi="Times New Roman"/>
              </w:rPr>
              <w:t>int</w:t>
            </w:r>
          </w:p>
        </w:tc>
        <w:tc>
          <w:tcPr>
            <w:tcW w:w="1092" w:type="dxa"/>
          </w:tcPr>
          <w:p>
            <w:pPr>
              <w:rPr>
                <w:rFonts w:ascii="Times New Roman" w:hAnsi="Times New Roman"/>
              </w:rPr>
            </w:pPr>
          </w:p>
        </w:tc>
        <w:tc>
          <w:tcPr>
            <w:tcW w:w="755" w:type="dxa"/>
          </w:tcPr>
          <w:p>
            <w:pPr>
              <w:rPr>
                <w:rFonts w:ascii="Times New Roman" w:hAnsi="Times New Roman"/>
              </w:rPr>
            </w:pPr>
            <w:r>
              <w:rPr>
                <w:rFonts w:hint="eastAsia" w:ascii="Times New Roman" w:hAnsi="Times New Roman"/>
              </w:rPr>
              <w:t>PK</w:t>
            </w:r>
          </w:p>
          <w:p>
            <w:pPr>
              <w:rPr>
                <w:rFonts w:ascii="Times New Roman" w:hAnsi="Times New Roman"/>
              </w:rPr>
            </w:pPr>
            <w:r>
              <w:rPr>
                <w:rFonts w:hint="eastAsia" w:ascii="Times New Roman" w:hAnsi="Times New Roman"/>
              </w:rPr>
              <w:t>FK</w:t>
            </w:r>
          </w:p>
        </w:tc>
        <w:tc>
          <w:tcPr>
            <w:tcW w:w="1186" w:type="dxa"/>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3</w:t>
            </w:r>
          </w:p>
        </w:tc>
        <w:tc>
          <w:tcPr>
            <w:tcW w:w="1487" w:type="dxa"/>
          </w:tcPr>
          <w:p>
            <w:pPr>
              <w:rPr>
                <w:rFonts w:ascii="Times New Roman" w:hAnsi="Times New Roman"/>
              </w:rPr>
            </w:pPr>
            <w:r>
              <w:rPr>
                <w:rFonts w:hint="eastAsia" w:ascii="Times New Roman" w:hAnsi="Times New Roman"/>
              </w:rPr>
              <w:t>foodid</w:t>
            </w:r>
          </w:p>
        </w:tc>
        <w:tc>
          <w:tcPr>
            <w:tcW w:w="1773" w:type="dxa"/>
          </w:tcPr>
          <w:p>
            <w:pPr>
              <w:rPr>
                <w:rFonts w:ascii="Times New Roman" w:hAnsi="Times New Roman"/>
              </w:rPr>
            </w:pPr>
            <w:r>
              <w:rPr>
                <w:rFonts w:hint="eastAsia" w:ascii="Times New Roman" w:hAnsi="Times New Roman"/>
              </w:rPr>
              <w:t>菜品ID</w:t>
            </w:r>
          </w:p>
        </w:tc>
        <w:tc>
          <w:tcPr>
            <w:tcW w:w="1299" w:type="dxa"/>
          </w:tcPr>
          <w:p>
            <w:pPr>
              <w:rPr>
                <w:rFonts w:ascii="Times New Roman" w:hAnsi="Times New Roman"/>
              </w:rPr>
            </w:pPr>
            <w:r>
              <w:rPr>
                <w:rFonts w:hint="eastAsia" w:ascii="Times New Roman" w:hAnsi="Times New Roman"/>
              </w:rPr>
              <w:t>int</w:t>
            </w:r>
          </w:p>
        </w:tc>
        <w:tc>
          <w:tcPr>
            <w:tcW w:w="1092" w:type="dxa"/>
          </w:tcPr>
          <w:p>
            <w:pPr>
              <w:rPr>
                <w:rFonts w:ascii="Times New Roman" w:hAnsi="Times New Roman"/>
              </w:rPr>
            </w:pPr>
          </w:p>
        </w:tc>
        <w:tc>
          <w:tcPr>
            <w:tcW w:w="755" w:type="dxa"/>
          </w:tcPr>
          <w:p>
            <w:pPr>
              <w:rPr>
                <w:rFonts w:ascii="Times New Roman" w:hAnsi="Times New Roman"/>
              </w:rPr>
            </w:pPr>
            <w:r>
              <w:rPr>
                <w:rFonts w:hint="eastAsia" w:ascii="Times New Roman" w:hAnsi="Times New Roman"/>
              </w:rPr>
              <w:t>PK</w:t>
            </w:r>
          </w:p>
          <w:p>
            <w:pPr>
              <w:rPr>
                <w:rFonts w:ascii="Times New Roman" w:hAnsi="Times New Roman"/>
              </w:rPr>
            </w:pPr>
            <w:r>
              <w:rPr>
                <w:rFonts w:hint="eastAsia" w:ascii="Times New Roman" w:hAnsi="Times New Roman"/>
              </w:rPr>
              <w:t>FK</w:t>
            </w:r>
          </w:p>
        </w:tc>
        <w:tc>
          <w:tcPr>
            <w:tcW w:w="1186" w:type="dxa"/>
          </w:tcPr>
          <w:p>
            <w:pPr>
              <w:rPr>
                <w:rFonts w:ascii="Times New Roman" w:hAnsi="Times New Roman"/>
              </w:rPr>
            </w:pPr>
            <w:r>
              <w:rPr>
                <w:rFonts w:ascii="Times New Roman" w:hAnsi="Times New Roman"/>
              </w:rPr>
              <w:t>否</w:t>
            </w:r>
          </w:p>
        </w:tc>
      </w:tr>
      <w:tr>
        <w:tc>
          <w:tcPr>
            <w:tcW w:w="704" w:type="dxa"/>
          </w:tcPr>
          <w:p>
            <w:pPr>
              <w:rPr>
                <w:rFonts w:ascii="Times New Roman" w:hAnsi="Times New Roman"/>
              </w:rPr>
            </w:pPr>
            <w:r>
              <w:rPr>
                <w:rFonts w:ascii="Times New Roman" w:hAnsi="Times New Roman"/>
              </w:rPr>
              <w:t>4</w:t>
            </w:r>
          </w:p>
        </w:tc>
        <w:tc>
          <w:tcPr>
            <w:tcW w:w="1487" w:type="dxa"/>
          </w:tcPr>
          <w:p>
            <w:pPr>
              <w:rPr>
                <w:rFonts w:ascii="Times New Roman" w:hAnsi="Times New Roman"/>
              </w:rPr>
            </w:pPr>
            <w:r>
              <w:rPr>
                <w:rFonts w:hint="eastAsia" w:ascii="Times New Roman" w:hAnsi="Times New Roman"/>
              </w:rPr>
              <w:t>satisfy</w:t>
            </w:r>
          </w:p>
        </w:tc>
        <w:tc>
          <w:tcPr>
            <w:tcW w:w="1773" w:type="dxa"/>
          </w:tcPr>
          <w:p>
            <w:pPr>
              <w:rPr>
                <w:rFonts w:ascii="Times New Roman" w:hAnsi="Times New Roman"/>
              </w:rPr>
            </w:pPr>
            <w:r>
              <w:rPr>
                <w:rFonts w:hint="eastAsia" w:ascii="Times New Roman" w:hAnsi="Times New Roman"/>
              </w:rPr>
              <w:t>综合满意度</w:t>
            </w:r>
          </w:p>
        </w:tc>
        <w:tc>
          <w:tcPr>
            <w:tcW w:w="1299" w:type="dxa"/>
          </w:tcPr>
          <w:p>
            <w:pPr>
              <w:rPr>
                <w:rFonts w:ascii="Times New Roman" w:hAnsi="Times New Roman"/>
              </w:rPr>
            </w:pPr>
            <w:r>
              <w:rPr>
                <w:rFonts w:hint="eastAsia" w:ascii="Times New Roman" w:hAnsi="Times New Roman"/>
              </w:rPr>
              <w:t>int</w:t>
            </w:r>
          </w:p>
        </w:tc>
        <w:tc>
          <w:tcPr>
            <w:tcW w:w="1092" w:type="dxa"/>
          </w:tcPr>
          <w:p>
            <w:pPr>
              <w:rPr>
                <w:rFonts w:ascii="Times New Roman" w:hAnsi="Times New Roman"/>
              </w:rPr>
            </w:pPr>
          </w:p>
        </w:tc>
        <w:tc>
          <w:tcPr>
            <w:tcW w:w="755" w:type="dxa"/>
          </w:tcPr>
          <w:p>
            <w:pPr>
              <w:rPr>
                <w:rFonts w:ascii="Times New Roman" w:hAnsi="Times New Roman"/>
              </w:rPr>
            </w:pPr>
          </w:p>
        </w:tc>
        <w:tc>
          <w:tcPr>
            <w:tcW w:w="1186" w:type="dxa"/>
          </w:tcPr>
          <w:p>
            <w:pPr>
              <w:rPr>
                <w:rFonts w:ascii="Times New Roman" w:hAnsi="Times New Roman"/>
              </w:rPr>
            </w:pPr>
            <w:r>
              <w:rPr>
                <w:rFonts w:hint="eastAsia" w:ascii="Times New Roman" w:hAnsi="Times New Roman"/>
              </w:rPr>
              <w:t>是</w:t>
            </w:r>
          </w:p>
        </w:tc>
      </w:tr>
      <w:tr>
        <w:tc>
          <w:tcPr>
            <w:tcW w:w="704" w:type="dxa"/>
            <w:tcBorders>
              <w:bottom w:val="single" w:color="auto" w:sz="4" w:space="0"/>
            </w:tcBorders>
          </w:tcPr>
          <w:p>
            <w:pPr>
              <w:rPr>
                <w:rFonts w:ascii="Times New Roman" w:hAnsi="Times New Roman"/>
              </w:rPr>
            </w:pPr>
            <w:r>
              <w:rPr>
                <w:rFonts w:hint="eastAsia" w:ascii="Times New Roman" w:hAnsi="Times New Roman"/>
              </w:rPr>
              <w:t>5</w:t>
            </w:r>
          </w:p>
        </w:tc>
        <w:tc>
          <w:tcPr>
            <w:tcW w:w="1487" w:type="dxa"/>
            <w:tcBorders>
              <w:bottom w:val="single" w:color="auto" w:sz="4" w:space="0"/>
            </w:tcBorders>
          </w:tcPr>
          <w:p>
            <w:pPr>
              <w:rPr>
                <w:rFonts w:ascii="Times New Roman" w:hAnsi="Times New Roman"/>
              </w:rPr>
            </w:pPr>
            <w:r>
              <w:rPr>
                <w:rFonts w:hint="eastAsia" w:ascii="Times New Roman" w:hAnsi="Times New Roman"/>
              </w:rPr>
              <w:t>marks</w:t>
            </w:r>
          </w:p>
        </w:tc>
        <w:tc>
          <w:tcPr>
            <w:tcW w:w="1773" w:type="dxa"/>
            <w:tcBorders>
              <w:bottom w:val="single" w:color="auto" w:sz="4" w:space="0"/>
            </w:tcBorders>
          </w:tcPr>
          <w:p>
            <w:pPr>
              <w:rPr>
                <w:rFonts w:ascii="Times New Roman" w:hAnsi="Times New Roman"/>
              </w:rPr>
            </w:pPr>
            <w:r>
              <w:rPr>
                <w:rFonts w:hint="eastAsia" w:ascii="Times New Roman" w:hAnsi="Times New Roman"/>
              </w:rPr>
              <w:t>备注</w:t>
            </w:r>
          </w:p>
        </w:tc>
        <w:tc>
          <w:tcPr>
            <w:tcW w:w="1299" w:type="dxa"/>
            <w:tcBorders>
              <w:bottom w:val="single" w:color="auto" w:sz="4" w:space="0"/>
            </w:tcBorders>
          </w:tcPr>
          <w:p>
            <w:pPr>
              <w:rPr>
                <w:rFonts w:ascii="Times New Roman" w:hAnsi="Times New Roman"/>
              </w:rPr>
            </w:pPr>
            <w:r>
              <w:rPr>
                <w:rFonts w:hint="eastAsia" w:ascii="Times New Roman" w:hAnsi="Times New Roman"/>
              </w:rPr>
              <w:t>char</w:t>
            </w:r>
          </w:p>
        </w:tc>
        <w:tc>
          <w:tcPr>
            <w:tcW w:w="1092" w:type="dxa"/>
            <w:tcBorders>
              <w:bottom w:val="single" w:color="auto" w:sz="4" w:space="0"/>
            </w:tcBorders>
          </w:tcPr>
          <w:p>
            <w:pPr>
              <w:rPr>
                <w:rFonts w:ascii="Times New Roman" w:hAnsi="Times New Roman"/>
              </w:rPr>
            </w:pPr>
            <w:r>
              <w:rPr>
                <w:rFonts w:hint="eastAsia" w:ascii="Times New Roman" w:hAnsi="Times New Roman"/>
              </w:rPr>
              <w:t>200</w:t>
            </w:r>
          </w:p>
        </w:tc>
        <w:tc>
          <w:tcPr>
            <w:tcW w:w="755" w:type="dxa"/>
            <w:tcBorders>
              <w:bottom w:val="single" w:color="auto" w:sz="4" w:space="0"/>
            </w:tcBorders>
          </w:tcPr>
          <w:p>
            <w:pPr>
              <w:rPr>
                <w:rFonts w:ascii="Times New Roman" w:hAnsi="Times New Roman"/>
              </w:rPr>
            </w:pPr>
          </w:p>
        </w:tc>
        <w:tc>
          <w:tcPr>
            <w:tcW w:w="1186" w:type="dxa"/>
            <w:tcBorders>
              <w:bottom w:val="single" w:color="auto" w:sz="4" w:space="0"/>
            </w:tcBorders>
          </w:tcPr>
          <w:p>
            <w:pPr>
              <w:rPr>
                <w:rFonts w:ascii="Times New Roman" w:hAnsi="Times New Roman"/>
              </w:rPr>
            </w:pPr>
            <w:r>
              <w:rPr>
                <w:rFonts w:hint="eastAsia" w:ascii="Times New Roman" w:hAnsi="Times New Roman"/>
              </w:rPr>
              <w:t>是</w:t>
            </w:r>
          </w:p>
        </w:tc>
      </w:tr>
    </w:tbl>
    <w:p>
      <w:pPr>
        <w:ind w:right="-2" w:firstLine="480" w:firstLineChars="200"/>
        <w:jc w:val="left"/>
        <w:rPr>
          <w:rFonts w:ascii="Times New Roman" w:hAnsi="Times New Roman"/>
          <w:bCs/>
          <w:sz w:val="24"/>
          <w:szCs w:val="32"/>
        </w:rPr>
      </w:pPr>
    </w:p>
    <w:p>
      <w:pPr>
        <w:rPr>
          <w:rFonts w:ascii="Times New Roman" w:hAnsi="Times New Roman"/>
          <w:sz w:val="24"/>
        </w:rPr>
      </w:pPr>
      <w:r>
        <w:rPr>
          <w:rFonts w:ascii="Times New Roman" w:hAnsi="Times New Roman"/>
          <w:sz w:val="24"/>
          <w:szCs w:val="24"/>
        </w:rPr>
        <w:t>数据库关系图如图4-</w:t>
      </w:r>
      <w:r>
        <w:rPr>
          <w:rFonts w:hint="eastAsia" w:ascii="Times New Roman" w:hAnsi="Times New Roman"/>
          <w:sz w:val="24"/>
          <w:szCs w:val="24"/>
        </w:rPr>
        <w:t>9</w:t>
      </w:r>
      <w:r>
        <w:rPr>
          <w:rFonts w:ascii="Times New Roman" w:hAnsi="Times New Roman"/>
          <w:sz w:val="24"/>
          <w:szCs w:val="24"/>
        </w:rPr>
        <w:t>所示：</w:t>
      </w:r>
    </w:p>
    <w:p>
      <w:r>
        <w:drawing>
          <wp:inline distT="0" distB="0" distL="114300" distR="114300">
            <wp:extent cx="5266690" cy="2703195"/>
            <wp:effectExtent l="0" t="0" r="635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9"/>
                    <a:stretch>
                      <a:fillRect/>
                    </a:stretch>
                  </pic:blipFill>
                  <pic:spPr>
                    <a:xfrm>
                      <a:off x="0" y="0"/>
                      <a:ext cx="5266690" cy="2703195"/>
                    </a:xfrm>
                    <a:prstGeom prst="rect">
                      <a:avLst/>
                    </a:prstGeom>
                    <a:noFill/>
                    <a:ln>
                      <a:noFill/>
                    </a:ln>
                  </pic:spPr>
                </pic:pic>
              </a:graphicData>
            </a:graphic>
          </wp:inline>
        </w:drawing>
      </w:r>
    </w:p>
    <w:p>
      <w:pPr>
        <w:jc w:val="center"/>
        <w:rPr>
          <w:rFonts w:ascii="Times New Roman" w:hAnsi="Times New Roman"/>
          <w:bCs/>
          <w:sz w:val="24"/>
          <w:szCs w:val="32"/>
        </w:rPr>
      </w:pPr>
      <w:r>
        <w:rPr>
          <w:rFonts w:hint="eastAsia" w:ascii="Times New Roman" w:hAnsi="Times New Roman"/>
          <w:sz w:val="18"/>
          <w:szCs w:val="18"/>
        </w:rPr>
        <w:t>图4-9</w:t>
      </w:r>
      <w:r>
        <w:rPr>
          <w:rFonts w:ascii="Times New Roman" w:hAnsi="Times New Roman"/>
          <w:sz w:val="18"/>
          <w:szCs w:val="18"/>
        </w:rPr>
        <w:t xml:space="preserve"> </w:t>
      </w:r>
      <w:r>
        <w:rPr>
          <w:rFonts w:hint="eastAsia" w:ascii="Times New Roman" w:hAnsi="Times New Roman"/>
          <w:sz w:val="18"/>
          <w:szCs w:val="18"/>
        </w:rPr>
        <w:t>数据库关系图</w:t>
      </w:r>
    </w:p>
    <w:p>
      <w:pPr>
        <w:ind w:right="-2"/>
        <w:jc w:val="left"/>
        <w:rPr>
          <w:rFonts w:ascii="Times New Roman" w:hAnsi="Times New Roman"/>
          <w:bCs/>
          <w:sz w:val="24"/>
          <w:szCs w:val="32"/>
        </w:rPr>
      </w:pPr>
    </w:p>
    <w:p>
      <w:pPr>
        <w:ind w:right="-2"/>
        <w:jc w:val="left"/>
        <w:rPr>
          <w:rFonts w:ascii="Times New Roman" w:hAnsi="Times New Roman"/>
          <w:bCs/>
          <w:sz w:val="24"/>
          <w:szCs w:val="32"/>
        </w:rPr>
      </w:pPr>
      <w:r>
        <w:rPr>
          <w:rFonts w:hint="eastAsia" w:ascii="Times New Roman" w:hAnsi="Times New Roman"/>
          <w:bCs/>
          <w:sz w:val="24"/>
          <w:szCs w:val="32"/>
        </w:rPr>
        <w:t>根据数据库逻辑结构设计，编写SQL语句建立数据库。</w:t>
      </w:r>
    </w:p>
    <w:p>
      <w:pPr>
        <w:ind w:right="-2"/>
        <w:jc w:val="left"/>
        <w:rPr>
          <w:rFonts w:ascii="Times New Roman" w:hAnsi="Times New Roman"/>
          <w:bCs/>
          <w:sz w:val="24"/>
          <w:szCs w:val="32"/>
        </w:rPr>
      </w:pPr>
      <w:r>
        <w:rPr>
          <w:rFonts w:hint="eastAsia" w:ascii="Times New Roman" w:hAnsi="Times New Roman"/>
          <w:bCs/>
          <w:sz w:val="24"/>
          <w:szCs w:val="32"/>
        </w:rPr>
        <w:t>具体实现代码如下：</w:t>
      </w:r>
    </w:p>
    <w:p>
      <w:pPr>
        <w:keepNext/>
        <w:keepLines/>
        <w:spacing w:line="480" w:lineRule="auto"/>
        <w:outlineLvl w:val="1"/>
        <w:rPr>
          <w:rFonts w:ascii="宋体" w:hAnsi="宋体" w:cs="宋体"/>
          <w:bCs/>
          <w:szCs w:val="21"/>
        </w:rPr>
      </w:pPr>
      <w:bookmarkStart w:id="72" w:name="_Hlk71922931"/>
      <w:r>
        <w:rPr>
          <w:rFonts w:hint="eastAsia" w:ascii="宋体" w:hAnsi="宋体" w:cs="宋体"/>
          <w:bCs/>
          <w:szCs w:val="21"/>
        </w:rPr>
        <w:t>/*建立进货表*/</w:t>
      </w:r>
    </w:p>
    <w:p>
      <w:pPr>
        <w:rPr>
          <w:rFonts w:ascii="宋体" w:hAnsi="宋体" w:cs="宋体"/>
          <w:bCs/>
          <w:szCs w:val="21"/>
        </w:rPr>
      </w:pPr>
      <w:r>
        <w:rPr>
          <w:rFonts w:ascii="Courier New" w:hAnsi="Courier New" w:cs="Courier New"/>
          <w:szCs w:val="24"/>
        </w:rPr>
        <w:t xml:space="preserve">drop table if exists </w:t>
      </w:r>
      <w:r>
        <w:rPr>
          <w:rFonts w:hint="eastAsia" w:ascii="Courier New" w:hAnsi="Courier New" w:cs="Courier New"/>
          <w:szCs w:val="24"/>
        </w:rPr>
        <w:t>Purchase</w:t>
      </w:r>
    </w:p>
    <w:p>
      <w:pPr>
        <w:keepNext/>
        <w:keepLines/>
        <w:outlineLvl w:val="1"/>
        <w:rPr>
          <w:rFonts w:ascii="Courier New" w:hAnsi="Courier New" w:eastAsia="新宋体" w:cs="Courier New"/>
          <w:szCs w:val="21"/>
        </w:rPr>
      </w:pPr>
      <w:r>
        <w:rPr>
          <w:rFonts w:ascii="Courier New" w:hAnsi="Courier New" w:eastAsia="新宋体" w:cs="Courier New"/>
          <w:szCs w:val="21"/>
        </w:rPr>
        <w:t>create table Purchase</w:t>
      </w:r>
    </w:p>
    <w:p>
      <w:pPr>
        <w:keepNext/>
        <w:keepLines/>
        <w:outlineLvl w:val="1"/>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purchaseid int not null,</w:t>
      </w:r>
    </w:p>
    <w:p>
      <w:pPr>
        <w:jc w:val="left"/>
        <w:rPr>
          <w:rFonts w:ascii="Courier New" w:hAnsi="Courier New" w:eastAsia="新宋体" w:cs="Courier New"/>
          <w:szCs w:val="21"/>
        </w:rPr>
      </w:pPr>
      <w:r>
        <w:rPr>
          <w:rFonts w:ascii="Courier New" w:hAnsi="Courier New" w:eastAsia="新宋体" w:cs="Courier New"/>
          <w:szCs w:val="21"/>
        </w:rPr>
        <w:t>purchasename char(20) not null,</w:t>
      </w:r>
    </w:p>
    <w:p>
      <w:pPr>
        <w:jc w:val="left"/>
        <w:rPr>
          <w:rFonts w:ascii="Courier New" w:hAnsi="Courier New" w:eastAsia="新宋体" w:cs="Courier New"/>
          <w:szCs w:val="21"/>
        </w:rPr>
      </w:pPr>
      <w:r>
        <w:rPr>
          <w:rFonts w:ascii="Courier New" w:hAnsi="Courier New" w:eastAsia="新宋体" w:cs="Courier New"/>
          <w:szCs w:val="21"/>
        </w:rPr>
        <w:t>suppliersid int not null,</w:t>
      </w:r>
    </w:p>
    <w:p>
      <w:pPr>
        <w:jc w:val="left"/>
        <w:rPr>
          <w:rFonts w:ascii="Courier New" w:hAnsi="Courier New" w:eastAsia="新宋体" w:cs="Courier New"/>
          <w:szCs w:val="21"/>
        </w:rPr>
      </w:pPr>
      <w:r>
        <w:rPr>
          <w:rFonts w:ascii="Courier New" w:hAnsi="Courier New" w:eastAsia="新宋体" w:cs="Courier New"/>
          <w:szCs w:val="21"/>
        </w:rPr>
        <w:t>purchasemoney smallmoney,</w:t>
      </w:r>
    </w:p>
    <w:p>
      <w:pPr>
        <w:jc w:val="left"/>
        <w:rPr>
          <w:rFonts w:ascii="Courier New" w:hAnsi="Courier New" w:eastAsia="新宋体" w:cs="Courier New"/>
          <w:szCs w:val="21"/>
        </w:rPr>
      </w:pPr>
      <w:r>
        <w:rPr>
          <w:rFonts w:ascii="Courier New" w:hAnsi="Courier New" w:eastAsia="新宋体" w:cs="Courier New"/>
          <w:szCs w:val="21"/>
        </w:rPr>
        <w:t>purchasenumber int,</w:t>
      </w:r>
    </w:p>
    <w:p>
      <w:pPr>
        <w:jc w:val="left"/>
        <w:rPr>
          <w:rFonts w:ascii="Courier New" w:hAnsi="Courier New" w:eastAsia="新宋体" w:cs="Courier New"/>
          <w:szCs w:val="21"/>
        </w:rPr>
      </w:pPr>
      <w:r>
        <w:rPr>
          <w:rFonts w:ascii="Courier New" w:hAnsi="Courier New" w:eastAsia="新宋体" w:cs="Courier New"/>
          <w:szCs w:val="21"/>
        </w:rPr>
        <w:t>purchasetime smalldatetime,</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purchase1 </w:t>
      </w:r>
      <w:r>
        <w:rPr>
          <w:rFonts w:ascii="Courier New" w:hAnsi="Courier New" w:eastAsia="新宋体" w:cs="Courier New"/>
          <w:szCs w:val="21"/>
        </w:rPr>
        <w:t>primary key(purchaseid</w:t>
      </w:r>
      <w:r>
        <w:rPr>
          <w:rFonts w:hint="eastAsia" w:ascii="Courier New" w:hAnsi="Courier New" w:eastAsia="新宋体" w:cs="Courier New"/>
          <w:szCs w:val="21"/>
        </w:rPr>
        <w:t>),</w:t>
      </w:r>
    </w:p>
    <w:p>
      <w:pPr>
        <w:jc w:val="left"/>
        <w:rPr>
          <w:rFonts w:ascii="Courier New" w:hAnsi="Courier New" w:eastAsia="新宋体" w:cs="Courier New"/>
          <w:szCs w:val="21"/>
        </w:rPr>
      </w:pPr>
      <w:r>
        <w:rPr>
          <w:rFonts w:hint="eastAsia" w:ascii="Courier New" w:hAnsi="Courier New" w:eastAsia="新宋体" w:cs="Courier New"/>
          <w:szCs w:val="21"/>
        </w:rPr>
        <w:t>Constraint purchase2 Foreign key(</w:t>
      </w:r>
      <w:r>
        <w:rPr>
          <w:rFonts w:ascii="Courier New" w:hAnsi="Courier New" w:eastAsia="新宋体" w:cs="Courier New"/>
          <w:szCs w:val="21"/>
        </w:rPr>
        <w:t>suppliersid</w:t>
      </w:r>
      <w:r>
        <w:rPr>
          <w:rFonts w:hint="eastAsia" w:ascii="Courier New" w:hAnsi="Courier New" w:eastAsia="新宋体" w:cs="Courier New"/>
          <w:szCs w:val="21"/>
        </w:rPr>
        <w:t>) references suppliers(</w:t>
      </w:r>
      <w:r>
        <w:rPr>
          <w:rFonts w:ascii="Courier New" w:hAnsi="Courier New" w:eastAsia="新宋体" w:cs="Courier New"/>
          <w:szCs w:val="21"/>
        </w:rPr>
        <w:t>suppliersid</w:t>
      </w:r>
      <w:r>
        <w:rPr>
          <w:rFonts w:hint="eastAsia"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/*建立销售表*/</w:t>
      </w:r>
    </w:p>
    <w:p>
      <w:pPr>
        <w:jc w:val="left"/>
        <w:rPr>
          <w:rFonts w:ascii="Courier New" w:hAnsi="Courier New" w:eastAsia="新宋体" w:cs="Courier New"/>
          <w:szCs w:val="21"/>
        </w:rPr>
      </w:pPr>
      <w:r>
        <w:rPr>
          <w:rFonts w:ascii="Courier New" w:hAnsi="Courier New" w:cs="Courier New"/>
          <w:szCs w:val="24"/>
        </w:rPr>
        <w:t xml:space="preserve">drop table if exists </w:t>
      </w:r>
      <w:r>
        <w:rPr>
          <w:rFonts w:ascii="Courier New" w:hAnsi="Courier New" w:eastAsia="新宋体" w:cs="Courier New"/>
          <w:szCs w:val="21"/>
        </w:rPr>
        <w:t>sales</w:t>
      </w:r>
    </w:p>
    <w:p>
      <w:pPr>
        <w:jc w:val="left"/>
        <w:rPr>
          <w:rFonts w:ascii="Courier New" w:hAnsi="Courier New" w:eastAsia="新宋体" w:cs="Courier New"/>
          <w:szCs w:val="21"/>
        </w:rPr>
      </w:pPr>
      <w:r>
        <w:rPr>
          <w:rFonts w:ascii="Courier New" w:hAnsi="Courier New" w:eastAsia="新宋体" w:cs="Courier New"/>
          <w:szCs w:val="21"/>
        </w:rPr>
        <w:t>create table sales</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windowid int not null,</w:t>
      </w:r>
    </w:p>
    <w:p>
      <w:pPr>
        <w:jc w:val="left"/>
        <w:rPr>
          <w:rFonts w:ascii="Courier New" w:hAnsi="Courier New" w:eastAsia="新宋体" w:cs="Courier New"/>
          <w:szCs w:val="21"/>
        </w:rPr>
      </w:pPr>
      <w:r>
        <w:rPr>
          <w:rFonts w:ascii="Courier New" w:hAnsi="Courier New" w:eastAsia="新宋体" w:cs="Courier New"/>
          <w:szCs w:val="21"/>
        </w:rPr>
        <w:t>foodid int not null,</w:t>
      </w:r>
    </w:p>
    <w:p>
      <w:pPr>
        <w:jc w:val="left"/>
        <w:rPr>
          <w:rFonts w:ascii="Courier New" w:hAnsi="Courier New" w:eastAsia="新宋体" w:cs="Courier New"/>
          <w:szCs w:val="21"/>
        </w:rPr>
      </w:pPr>
      <w:r>
        <w:rPr>
          <w:rFonts w:ascii="Courier New" w:hAnsi="Courier New" w:eastAsia="新宋体" w:cs="Courier New"/>
          <w:szCs w:val="21"/>
        </w:rPr>
        <w:t>foodname char(20) not null,</w:t>
      </w:r>
    </w:p>
    <w:p>
      <w:pPr>
        <w:jc w:val="left"/>
        <w:rPr>
          <w:rFonts w:ascii="Courier New" w:hAnsi="Courier New" w:eastAsia="新宋体" w:cs="Courier New"/>
          <w:szCs w:val="21"/>
        </w:rPr>
      </w:pPr>
      <w:r>
        <w:rPr>
          <w:rFonts w:ascii="Courier New" w:hAnsi="Courier New" w:eastAsia="新宋体" w:cs="Courier New"/>
          <w:szCs w:val="21"/>
        </w:rPr>
        <w:t>salesmoney smallmoney,</w:t>
      </w:r>
    </w:p>
    <w:p>
      <w:pPr>
        <w:jc w:val="left"/>
        <w:rPr>
          <w:rFonts w:ascii="Courier New" w:hAnsi="Courier New" w:eastAsia="新宋体" w:cs="Courier New"/>
          <w:szCs w:val="21"/>
        </w:rPr>
      </w:pPr>
      <w:r>
        <w:rPr>
          <w:rFonts w:ascii="Courier New" w:hAnsi="Courier New" w:eastAsia="新宋体" w:cs="Courier New"/>
          <w:szCs w:val="21"/>
        </w:rPr>
        <w:t>salessave int,</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sales1 </w:t>
      </w:r>
      <w:r>
        <w:rPr>
          <w:rFonts w:ascii="Courier New" w:hAnsi="Courier New" w:eastAsia="新宋体" w:cs="Courier New"/>
          <w:szCs w:val="21"/>
        </w:rPr>
        <w:t>primary key(windowid,foodid)</w:t>
      </w:r>
    </w:p>
    <w:p>
      <w:pPr>
        <w:jc w:val="left"/>
        <w:rPr>
          <w:rFonts w:ascii="Courier New" w:hAnsi="Courier New" w:cs="Courier New"/>
          <w:bCs/>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/*建立存储货物表*/</w:t>
      </w:r>
    </w:p>
    <w:p>
      <w:pPr>
        <w:jc w:val="left"/>
        <w:rPr>
          <w:rFonts w:ascii="宋体" w:hAnsi="宋体" w:cs="宋体"/>
          <w:bCs/>
          <w:szCs w:val="21"/>
        </w:rPr>
      </w:pPr>
      <w:r>
        <w:rPr>
          <w:rFonts w:ascii="Courier New" w:hAnsi="Courier New" w:cs="Courier New"/>
          <w:szCs w:val="24"/>
        </w:rPr>
        <w:t xml:space="preserve">drop table if exists </w:t>
      </w:r>
      <w:r>
        <w:rPr>
          <w:rFonts w:ascii="Courier New" w:hAnsi="Courier New" w:eastAsia="新宋体" w:cs="Courier New"/>
          <w:szCs w:val="21"/>
        </w:rPr>
        <w:t>storage</w:t>
      </w:r>
    </w:p>
    <w:p>
      <w:pPr>
        <w:jc w:val="left"/>
        <w:rPr>
          <w:rFonts w:ascii="Courier New" w:hAnsi="Courier New" w:eastAsia="新宋体" w:cs="Courier New"/>
          <w:szCs w:val="21"/>
        </w:rPr>
      </w:pPr>
      <w:r>
        <w:rPr>
          <w:rFonts w:ascii="Courier New" w:hAnsi="Courier New" w:eastAsia="新宋体" w:cs="Courier New"/>
          <w:szCs w:val="21"/>
        </w:rPr>
        <w:t>create table storage</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hint="eastAsia" w:ascii="Courier New" w:hAnsi="Courier New" w:eastAsia="新宋体" w:cs="Courier New"/>
          <w:szCs w:val="21"/>
        </w:rPr>
        <w:t>purchase</w:t>
      </w:r>
      <w:r>
        <w:rPr>
          <w:rFonts w:ascii="Courier New" w:hAnsi="Courier New" w:eastAsia="新宋体" w:cs="Courier New"/>
          <w:szCs w:val="21"/>
        </w:rPr>
        <w:t>id int not null,</w:t>
      </w:r>
    </w:p>
    <w:p>
      <w:pPr>
        <w:jc w:val="left"/>
        <w:rPr>
          <w:rFonts w:ascii="Courier New" w:hAnsi="Courier New" w:eastAsia="新宋体" w:cs="Courier New"/>
          <w:szCs w:val="21"/>
        </w:rPr>
      </w:pPr>
      <w:r>
        <w:rPr>
          <w:rFonts w:ascii="Courier New" w:hAnsi="Courier New" w:eastAsia="新宋体" w:cs="Courier New"/>
          <w:szCs w:val="21"/>
        </w:rPr>
        <w:t>shelves int ,</w:t>
      </w:r>
    </w:p>
    <w:p>
      <w:pPr>
        <w:jc w:val="left"/>
        <w:rPr>
          <w:rFonts w:ascii="Courier New" w:hAnsi="Courier New" w:eastAsia="新宋体" w:cs="Courier New"/>
          <w:szCs w:val="21"/>
        </w:rPr>
      </w:pPr>
      <w:r>
        <w:rPr>
          <w:rFonts w:ascii="Courier New" w:hAnsi="Courier New" w:eastAsia="新宋体" w:cs="Courier New"/>
          <w:szCs w:val="21"/>
        </w:rPr>
        <w:t>storagesave int,</w:t>
      </w:r>
    </w:p>
    <w:p>
      <w:pPr>
        <w:jc w:val="left"/>
        <w:rPr>
          <w:rFonts w:ascii="Courier New" w:hAnsi="Courier New" w:eastAsia="新宋体" w:cs="Courier New"/>
          <w:szCs w:val="21"/>
        </w:rPr>
      </w:pPr>
      <w:r>
        <w:rPr>
          <w:rFonts w:ascii="Courier New" w:hAnsi="Courier New" w:eastAsia="新宋体" w:cs="Courier New"/>
          <w:szCs w:val="21"/>
        </w:rPr>
        <w:t>intime smalldatetime,</w:t>
      </w:r>
    </w:p>
    <w:p>
      <w:pPr>
        <w:jc w:val="left"/>
        <w:rPr>
          <w:rFonts w:ascii="Courier New" w:hAnsi="Courier New" w:eastAsia="新宋体" w:cs="Courier New"/>
          <w:szCs w:val="21"/>
        </w:rPr>
      </w:pPr>
      <w:r>
        <w:rPr>
          <w:rFonts w:ascii="Courier New" w:hAnsi="Courier New" w:eastAsia="新宋体" w:cs="Courier New"/>
          <w:szCs w:val="21"/>
        </w:rPr>
        <w:t>outtime smalldatetime,</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storage1 </w:t>
      </w:r>
      <w:r>
        <w:rPr>
          <w:rFonts w:ascii="Courier New" w:hAnsi="Courier New" w:eastAsia="新宋体" w:cs="Courier New"/>
          <w:szCs w:val="21"/>
        </w:rPr>
        <w:t>primary key(</w:t>
      </w:r>
      <w:r>
        <w:rPr>
          <w:rFonts w:hint="eastAsia" w:ascii="Courier New" w:hAnsi="Courier New" w:eastAsia="新宋体" w:cs="Courier New"/>
          <w:szCs w:val="21"/>
        </w:rPr>
        <w:t>purchase</w:t>
      </w:r>
      <w:r>
        <w:rPr>
          <w:rFonts w:ascii="Courier New" w:hAnsi="Courier New" w:eastAsia="新宋体" w:cs="Courier New"/>
          <w:szCs w:val="21"/>
        </w:rPr>
        <w:t>id)</w:t>
      </w:r>
      <w:r>
        <w:rPr>
          <w:rFonts w:hint="eastAsia" w:ascii="Courier New" w:hAnsi="Courier New" w:eastAsia="新宋体" w:cs="Courier New"/>
          <w:szCs w:val="21"/>
        </w:rPr>
        <w:t>，</w:t>
      </w:r>
    </w:p>
    <w:p>
      <w:pPr>
        <w:keepNext/>
        <w:keepLines/>
        <w:outlineLvl w:val="1"/>
        <w:rPr>
          <w:rFonts w:ascii="Courier New" w:hAnsi="Courier New" w:eastAsia="新宋体" w:cs="Courier New"/>
          <w:szCs w:val="21"/>
        </w:rPr>
      </w:pPr>
      <w:r>
        <w:rPr>
          <w:rFonts w:hint="eastAsia" w:ascii="Courier New" w:hAnsi="Courier New" w:eastAsia="新宋体" w:cs="Courier New"/>
          <w:szCs w:val="21"/>
        </w:rPr>
        <w:t>Constraint storage2 foreign key(purchase</w:t>
      </w:r>
      <w:r>
        <w:rPr>
          <w:rFonts w:ascii="Courier New" w:hAnsi="Courier New" w:eastAsia="新宋体" w:cs="Courier New"/>
          <w:szCs w:val="21"/>
        </w:rPr>
        <w:t>id</w:t>
      </w:r>
      <w:r>
        <w:rPr>
          <w:rFonts w:hint="eastAsia" w:ascii="Courier New" w:hAnsi="Courier New" w:eastAsia="新宋体" w:cs="Courier New"/>
          <w:szCs w:val="21"/>
        </w:rPr>
        <w:t xml:space="preserve">)references </w:t>
      </w:r>
      <w:r>
        <w:rPr>
          <w:rFonts w:ascii="Courier New" w:hAnsi="Courier New" w:eastAsia="新宋体" w:cs="Courier New"/>
          <w:szCs w:val="21"/>
        </w:rPr>
        <w:t>Purchase(purchaseid</w:t>
      </w:r>
      <w:r>
        <w:rPr>
          <w:rFonts w:hint="eastAsia" w:ascii="Courier New" w:hAnsi="Courier New" w:eastAsia="新宋体" w:cs="Courier New"/>
          <w:szCs w:val="21"/>
        </w:rPr>
        <w:t>)</w:t>
      </w:r>
    </w:p>
    <w:p>
      <w:pPr>
        <w:keepNext/>
        <w:keepLines/>
        <w:spacing w:line="480" w:lineRule="auto"/>
        <w:outlineLvl w:val="1"/>
        <w:rPr>
          <w:rFonts w:ascii="宋体" w:hAnsi="宋体" w:cs="宋体"/>
          <w:bCs/>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/*建立经理用户表*/</w:t>
      </w:r>
    </w:p>
    <w:p>
      <w:pPr>
        <w:jc w:val="left"/>
        <w:rPr>
          <w:rFonts w:ascii="Courier New" w:hAnsi="Courier New" w:eastAsia="新宋体" w:cs="Courier New"/>
          <w:szCs w:val="21"/>
        </w:rPr>
      </w:pPr>
      <w:r>
        <w:rPr>
          <w:rFonts w:ascii="Courier New" w:hAnsi="Courier New" w:cs="Courier New"/>
          <w:szCs w:val="24"/>
        </w:rPr>
        <w:t xml:space="preserve">drop table if exists </w:t>
      </w:r>
      <w:r>
        <w:rPr>
          <w:rFonts w:ascii="Courier New" w:hAnsi="Courier New" w:eastAsia="新宋体" w:cs="Courier New"/>
          <w:szCs w:val="21"/>
        </w:rPr>
        <w:t>managers</w:t>
      </w:r>
    </w:p>
    <w:p>
      <w:pPr>
        <w:jc w:val="left"/>
        <w:rPr>
          <w:rFonts w:ascii="Courier New" w:hAnsi="Courier New" w:eastAsia="新宋体" w:cs="Courier New"/>
          <w:szCs w:val="21"/>
        </w:rPr>
      </w:pPr>
      <w:r>
        <w:rPr>
          <w:rFonts w:ascii="Courier New" w:hAnsi="Courier New" w:eastAsia="新宋体" w:cs="Courier New"/>
          <w:szCs w:val="21"/>
        </w:rPr>
        <w:t>create table managers</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managersid int not null,</w:t>
      </w:r>
    </w:p>
    <w:p>
      <w:pPr>
        <w:jc w:val="left"/>
        <w:rPr>
          <w:rFonts w:ascii="Courier New" w:hAnsi="Courier New" w:eastAsia="新宋体" w:cs="Courier New"/>
          <w:szCs w:val="21"/>
        </w:rPr>
      </w:pPr>
      <w:r>
        <w:rPr>
          <w:rFonts w:ascii="Courier New" w:hAnsi="Courier New" w:eastAsia="新宋体" w:cs="Courier New"/>
          <w:szCs w:val="21"/>
        </w:rPr>
        <w:t>managersname char(20) not null,</w:t>
      </w:r>
    </w:p>
    <w:p>
      <w:pPr>
        <w:jc w:val="left"/>
        <w:rPr>
          <w:rFonts w:ascii="Courier New" w:hAnsi="Courier New" w:eastAsia="新宋体" w:cs="Courier New"/>
          <w:szCs w:val="21"/>
        </w:rPr>
      </w:pPr>
      <w:r>
        <w:rPr>
          <w:rFonts w:ascii="Courier New" w:hAnsi="Courier New" w:eastAsia="新宋体" w:cs="Courier New"/>
          <w:szCs w:val="21"/>
        </w:rPr>
        <w:t>mpassword char(20) ,</w:t>
      </w:r>
    </w:p>
    <w:p>
      <w:pPr>
        <w:jc w:val="left"/>
        <w:rPr>
          <w:rFonts w:ascii="Courier New" w:hAnsi="Courier New" w:eastAsia="新宋体" w:cs="Courier New"/>
          <w:szCs w:val="21"/>
        </w:rPr>
      </w:pPr>
      <w:r>
        <w:rPr>
          <w:rFonts w:ascii="Courier New" w:hAnsi="Courier New" w:eastAsia="新宋体" w:cs="Courier New"/>
          <w:szCs w:val="21"/>
        </w:rPr>
        <w:t>mphone char(20),</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managers1 </w:t>
      </w:r>
      <w:r>
        <w:rPr>
          <w:rFonts w:ascii="Courier New" w:hAnsi="Courier New" w:eastAsia="新宋体" w:cs="Courier New"/>
          <w:szCs w:val="21"/>
        </w:rPr>
        <w:t>primary key(managersid)</w:t>
      </w:r>
    </w:p>
    <w:p>
      <w:pPr>
        <w:keepNext/>
        <w:keepLines/>
        <w:spacing w:line="480" w:lineRule="auto"/>
        <w:outlineLvl w:val="1"/>
        <w:rPr>
          <w:rFonts w:ascii="Courier New" w:hAnsi="Courier New" w:cs="Courier New"/>
          <w:bCs/>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/*建立消费用户表*/</w:t>
      </w:r>
    </w:p>
    <w:p>
      <w:pPr>
        <w:jc w:val="left"/>
        <w:rPr>
          <w:rFonts w:ascii="宋体" w:hAnsi="宋体" w:cs="宋体"/>
          <w:bCs/>
          <w:szCs w:val="21"/>
        </w:rPr>
      </w:pPr>
      <w:r>
        <w:rPr>
          <w:rFonts w:ascii="Courier New" w:hAnsi="Courier New" w:cs="Courier New"/>
          <w:szCs w:val="24"/>
        </w:rPr>
        <w:t xml:space="preserve">drop table if exists </w:t>
      </w:r>
      <w:r>
        <w:rPr>
          <w:rFonts w:ascii="Courier New" w:hAnsi="Courier New" w:eastAsia="新宋体" w:cs="Courier New"/>
          <w:szCs w:val="21"/>
        </w:rPr>
        <w:t>consumers</w:t>
      </w:r>
    </w:p>
    <w:p>
      <w:pPr>
        <w:jc w:val="left"/>
        <w:rPr>
          <w:rFonts w:ascii="Courier New" w:hAnsi="Courier New" w:eastAsia="新宋体" w:cs="Courier New"/>
          <w:szCs w:val="21"/>
        </w:rPr>
      </w:pPr>
      <w:r>
        <w:rPr>
          <w:rFonts w:ascii="Courier New" w:hAnsi="Courier New" w:eastAsia="新宋体" w:cs="Courier New"/>
          <w:szCs w:val="21"/>
        </w:rPr>
        <w:t>create table consumers</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consumersid int not null,</w:t>
      </w:r>
    </w:p>
    <w:p>
      <w:pPr>
        <w:jc w:val="left"/>
        <w:rPr>
          <w:rFonts w:ascii="Courier New" w:hAnsi="Courier New" w:eastAsia="新宋体" w:cs="Courier New"/>
          <w:szCs w:val="21"/>
        </w:rPr>
      </w:pPr>
      <w:r>
        <w:rPr>
          <w:rFonts w:ascii="Courier New" w:hAnsi="Courier New" w:eastAsia="新宋体" w:cs="Courier New"/>
          <w:szCs w:val="21"/>
        </w:rPr>
        <w:t>consumersname char(20) not null,</w:t>
      </w:r>
    </w:p>
    <w:p>
      <w:pPr>
        <w:jc w:val="left"/>
        <w:rPr>
          <w:rFonts w:ascii="Courier New" w:hAnsi="Courier New" w:eastAsia="新宋体" w:cs="Courier New"/>
          <w:szCs w:val="21"/>
        </w:rPr>
      </w:pPr>
      <w:r>
        <w:rPr>
          <w:rFonts w:ascii="Courier New" w:hAnsi="Courier New" w:eastAsia="新宋体" w:cs="Courier New"/>
          <w:szCs w:val="21"/>
        </w:rPr>
        <w:t>cpassword char(20) not null,</w:t>
      </w:r>
    </w:p>
    <w:p>
      <w:pPr>
        <w:jc w:val="left"/>
        <w:rPr>
          <w:rFonts w:ascii="Courier New" w:hAnsi="Courier New" w:eastAsia="新宋体" w:cs="Courier New"/>
          <w:szCs w:val="21"/>
        </w:rPr>
      </w:pPr>
      <w:r>
        <w:rPr>
          <w:rFonts w:ascii="Courier New" w:hAnsi="Courier New" w:eastAsia="新宋体" w:cs="Courier New"/>
          <w:szCs w:val="21"/>
        </w:rPr>
        <w:t>cphone char(15),</w:t>
      </w:r>
    </w:p>
    <w:p>
      <w:pPr>
        <w:jc w:val="left"/>
        <w:rPr>
          <w:rFonts w:ascii="Courier New" w:hAnsi="Courier New" w:eastAsia="新宋体" w:cs="Courier New"/>
          <w:szCs w:val="21"/>
        </w:rPr>
      </w:pPr>
      <w:r>
        <w:rPr>
          <w:rFonts w:ascii="Courier New" w:hAnsi="Courier New" w:eastAsia="新宋体" w:cs="Courier New"/>
          <w:szCs w:val="21"/>
        </w:rPr>
        <w:t>consumerstype smallint,</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consumers1 </w:t>
      </w:r>
      <w:r>
        <w:rPr>
          <w:rFonts w:ascii="Courier New" w:hAnsi="Courier New" w:eastAsia="新宋体" w:cs="Courier New"/>
          <w:szCs w:val="21"/>
        </w:rPr>
        <w:t>primary key(consumersid)</w:t>
      </w:r>
    </w:p>
    <w:p>
      <w:pPr>
        <w:keepNext/>
        <w:keepLines/>
        <w:spacing w:line="480" w:lineRule="auto"/>
        <w:outlineLvl w:val="1"/>
        <w:rPr>
          <w:rFonts w:ascii="Courier New" w:hAnsi="Courier New" w:eastAsia="新宋体" w:cs="Courier New"/>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/*建立管理员表*/</w:t>
      </w:r>
    </w:p>
    <w:p>
      <w:pPr>
        <w:jc w:val="left"/>
        <w:rPr>
          <w:rFonts w:ascii="Courier New" w:hAnsi="Courier New" w:eastAsia="新宋体" w:cs="Courier New"/>
          <w:szCs w:val="21"/>
        </w:rPr>
      </w:pPr>
      <w:r>
        <w:rPr>
          <w:rFonts w:ascii="Courier New" w:hAnsi="Courier New" w:cs="Courier New"/>
          <w:szCs w:val="24"/>
        </w:rPr>
        <w:t xml:space="preserve">drop table if exists </w:t>
      </w:r>
      <w:r>
        <w:rPr>
          <w:rFonts w:ascii="Courier New" w:hAnsi="Courier New" w:eastAsia="新宋体" w:cs="Courier New"/>
          <w:szCs w:val="21"/>
        </w:rPr>
        <w:t>administrators</w:t>
      </w:r>
    </w:p>
    <w:p>
      <w:pPr>
        <w:jc w:val="left"/>
        <w:rPr>
          <w:rFonts w:ascii="Courier New" w:hAnsi="Courier New" w:eastAsia="新宋体" w:cs="Courier New"/>
          <w:szCs w:val="21"/>
        </w:rPr>
      </w:pPr>
      <w:r>
        <w:rPr>
          <w:rFonts w:ascii="Courier New" w:hAnsi="Courier New" w:eastAsia="新宋体" w:cs="Courier New"/>
          <w:szCs w:val="21"/>
        </w:rPr>
        <w:t>create table administrators</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administratrorsid int not null,</w:t>
      </w:r>
    </w:p>
    <w:p>
      <w:pPr>
        <w:jc w:val="left"/>
        <w:rPr>
          <w:rFonts w:ascii="Courier New" w:hAnsi="Courier New" w:eastAsia="新宋体" w:cs="Courier New"/>
          <w:szCs w:val="21"/>
        </w:rPr>
      </w:pPr>
      <w:r>
        <w:rPr>
          <w:rFonts w:ascii="Courier New" w:hAnsi="Courier New" w:eastAsia="新宋体" w:cs="Courier New"/>
          <w:szCs w:val="21"/>
        </w:rPr>
        <w:t>administratorname char(20) not null,</w:t>
      </w:r>
    </w:p>
    <w:p>
      <w:pPr>
        <w:jc w:val="left"/>
        <w:rPr>
          <w:rFonts w:ascii="Courier New" w:hAnsi="Courier New" w:eastAsia="新宋体" w:cs="Courier New"/>
          <w:szCs w:val="21"/>
        </w:rPr>
      </w:pPr>
      <w:r>
        <w:rPr>
          <w:rFonts w:ascii="Courier New" w:hAnsi="Courier New" w:eastAsia="新宋体" w:cs="Courier New"/>
          <w:szCs w:val="21"/>
        </w:rPr>
        <w:t>aphone char(15),</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administrators1 </w:t>
      </w:r>
      <w:r>
        <w:rPr>
          <w:rFonts w:ascii="Courier New" w:hAnsi="Courier New" w:eastAsia="新宋体" w:cs="Courier New"/>
          <w:szCs w:val="21"/>
        </w:rPr>
        <w:t>primary key(administratrorsid )</w:t>
      </w:r>
    </w:p>
    <w:p>
      <w:pPr>
        <w:keepNext/>
        <w:keepLines/>
        <w:spacing w:line="480" w:lineRule="auto"/>
        <w:outlineLvl w:val="1"/>
        <w:rPr>
          <w:rFonts w:ascii="Courier New" w:hAnsi="Courier New" w:cs="Courier New"/>
          <w:bCs/>
          <w:szCs w:val="21"/>
        </w:rPr>
      </w:pPr>
      <w:r>
        <w:rPr>
          <w:rFonts w:ascii="Courier New" w:hAnsi="Courier New" w:eastAsia="新宋体" w:cs="Courier New"/>
          <w:szCs w:val="21"/>
        </w:rPr>
        <w:t>)</w:t>
      </w:r>
    </w:p>
    <w:p>
      <w:pPr>
        <w:keepNext/>
        <w:keepLines/>
        <w:spacing w:line="480" w:lineRule="auto"/>
        <w:outlineLvl w:val="1"/>
        <w:rPr>
          <w:rFonts w:ascii="宋体" w:hAnsi="宋体" w:cs="宋体"/>
          <w:bCs/>
          <w:szCs w:val="21"/>
        </w:rPr>
      </w:pPr>
      <w:r>
        <w:rPr>
          <w:rFonts w:hint="eastAsia" w:ascii="宋体" w:hAnsi="宋体" w:cs="宋体"/>
          <w:bCs/>
          <w:szCs w:val="21"/>
        </w:rPr>
        <w:t>/*建立供应商表*/</w:t>
      </w:r>
    </w:p>
    <w:p>
      <w:pPr>
        <w:jc w:val="left"/>
        <w:rPr>
          <w:rFonts w:ascii="Courier New" w:hAnsi="Courier New" w:eastAsia="新宋体" w:cs="Courier New"/>
          <w:szCs w:val="21"/>
        </w:rPr>
      </w:pPr>
      <w:r>
        <w:rPr>
          <w:rFonts w:ascii="Courier New" w:hAnsi="Courier New" w:cs="Courier New"/>
          <w:szCs w:val="24"/>
        </w:rPr>
        <w:t xml:space="preserve">drop table if exists </w:t>
      </w:r>
      <w:r>
        <w:rPr>
          <w:rFonts w:ascii="Courier New" w:hAnsi="Courier New" w:eastAsia="新宋体" w:cs="Courier New"/>
          <w:szCs w:val="21"/>
        </w:rPr>
        <w:t>suppliers</w:t>
      </w:r>
    </w:p>
    <w:p>
      <w:pPr>
        <w:jc w:val="left"/>
        <w:rPr>
          <w:rFonts w:ascii="Courier New" w:hAnsi="Courier New" w:eastAsia="新宋体" w:cs="Courier New"/>
          <w:szCs w:val="21"/>
        </w:rPr>
      </w:pPr>
      <w:r>
        <w:rPr>
          <w:rFonts w:ascii="Courier New" w:hAnsi="Courier New" w:eastAsia="新宋体" w:cs="Courier New"/>
          <w:szCs w:val="21"/>
        </w:rPr>
        <w:t>create table suppliers</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supplier</w:t>
      </w:r>
      <w:r>
        <w:rPr>
          <w:rFonts w:hint="eastAsia" w:ascii="Courier New" w:hAnsi="Courier New" w:eastAsia="新宋体" w:cs="Courier New"/>
          <w:szCs w:val="21"/>
        </w:rPr>
        <w:t>s</w:t>
      </w:r>
      <w:r>
        <w:rPr>
          <w:rFonts w:ascii="Courier New" w:hAnsi="Courier New" w:eastAsia="新宋体" w:cs="Courier New"/>
          <w:szCs w:val="21"/>
        </w:rPr>
        <w:t>id int not null,</w:t>
      </w:r>
    </w:p>
    <w:p>
      <w:pPr>
        <w:jc w:val="left"/>
        <w:rPr>
          <w:rFonts w:ascii="Courier New" w:hAnsi="Courier New" w:eastAsia="新宋体" w:cs="Courier New"/>
          <w:szCs w:val="21"/>
        </w:rPr>
      </w:pPr>
      <w:r>
        <w:rPr>
          <w:rFonts w:ascii="Courier New" w:hAnsi="Courier New" w:eastAsia="新宋体" w:cs="Courier New"/>
          <w:szCs w:val="21"/>
        </w:rPr>
        <w:t>suppliersname char(20) not null,</w:t>
      </w:r>
    </w:p>
    <w:p>
      <w:pPr>
        <w:jc w:val="left"/>
        <w:rPr>
          <w:rFonts w:ascii="Courier New" w:hAnsi="Courier New" w:eastAsia="新宋体" w:cs="Courier New"/>
          <w:szCs w:val="21"/>
        </w:rPr>
      </w:pPr>
      <w:r>
        <w:rPr>
          <w:rFonts w:ascii="Courier New" w:hAnsi="Courier New" w:eastAsia="新宋体" w:cs="Courier New"/>
          <w:szCs w:val="21"/>
        </w:rPr>
        <w:t>suppliersplace char(100) ,</w:t>
      </w:r>
    </w:p>
    <w:p>
      <w:pPr>
        <w:jc w:val="left"/>
        <w:rPr>
          <w:rFonts w:ascii="Courier New" w:hAnsi="Courier New" w:eastAsia="新宋体" w:cs="Courier New"/>
          <w:szCs w:val="21"/>
        </w:rPr>
      </w:pPr>
      <w:r>
        <w:rPr>
          <w:rFonts w:ascii="Courier New" w:hAnsi="Courier New" w:eastAsia="新宋体" w:cs="Courier New"/>
          <w:szCs w:val="21"/>
        </w:rPr>
        <w:t>sphone char(15),</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suppliers1 </w:t>
      </w:r>
      <w:r>
        <w:rPr>
          <w:rFonts w:ascii="Courier New" w:hAnsi="Courier New" w:eastAsia="新宋体" w:cs="Courier New"/>
          <w:szCs w:val="21"/>
        </w:rPr>
        <w:t>primary key(supplierid )</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p>
    <w:p>
      <w:pPr>
        <w:jc w:val="left"/>
        <w:rPr>
          <w:rFonts w:ascii="宋体" w:hAnsi="宋体" w:cs="宋体"/>
          <w:bCs/>
          <w:szCs w:val="21"/>
        </w:rPr>
      </w:pPr>
      <w:r>
        <w:rPr>
          <w:rFonts w:hint="eastAsia" w:ascii="宋体" w:hAnsi="宋体" w:cs="宋体"/>
          <w:bCs/>
          <w:szCs w:val="21"/>
        </w:rPr>
        <w:t>/*建立意见反馈表*/</w:t>
      </w:r>
    </w:p>
    <w:p>
      <w:pPr>
        <w:jc w:val="left"/>
        <w:rPr>
          <w:rFonts w:ascii="宋体" w:hAnsi="宋体" w:cs="宋体"/>
          <w:bCs/>
          <w:szCs w:val="21"/>
        </w:rPr>
      </w:pPr>
      <w:r>
        <w:rPr>
          <w:rFonts w:ascii="Courier New" w:hAnsi="Courier New" w:cs="Courier New"/>
          <w:szCs w:val="24"/>
        </w:rPr>
        <w:t xml:space="preserve">drop table if exists </w:t>
      </w:r>
      <w:r>
        <w:rPr>
          <w:rFonts w:ascii="Courier New" w:hAnsi="Courier New" w:eastAsia="新宋体" w:cs="Courier New"/>
          <w:szCs w:val="21"/>
        </w:rPr>
        <w:t>Feedback</w:t>
      </w:r>
    </w:p>
    <w:p>
      <w:pPr>
        <w:jc w:val="left"/>
        <w:rPr>
          <w:rFonts w:ascii="Courier New" w:hAnsi="Courier New" w:eastAsia="新宋体" w:cs="Courier New"/>
          <w:szCs w:val="21"/>
        </w:rPr>
      </w:pPr>
      <w:r>
        <w:rPr>
          <w:rFonts w:ascii="Courier New" w:hAnsi="Courier New" w:eastAsia="新宋体" w:cs="Courier New"/>
          <w:szCs w:val="21"/>
        </w:rPr>
        <w:t>create table Feedback</w:t>
      </w:r>
    </w:p>
    <w:p>
      <w:pPr>
        <w:jc w:val="left"/>
        <w:rPr>
          <w:rFonts w:ascii="Courier New" w:hAnsi="Courier New" w:eastAsia="新宋体" w:cs="Courier New"/>
          <w:szCs w:val="21"/>
        </w:rPr>
      </w:pPr>
      <w:r>
        <w:rPr>
          <w:rFonts w:ascii="Courier New" w:hAnsi="Courier New" w:eastAsia="新宋体" w:cs="Courier New"/>
          <w:szCs w:val="21"/>
        </w:rPr>
        <w:t>(</w:t>
      </w:r>
    </w:p>
    <w:p>
      <w:pPr>
        <w:jc w:val="left"/>
        <w:rPr>
          <w:rFonts w:ascii="Courier New" w:hAnsi="Courier New" w:eastAsia="新宋体" w:cs="Courier New"/>
          <w:szCs w:val="21"/>
        </w:rPr>
      </w:pPr>
      <w:r>
        <w:rPr>
          <w:rFonts w:ascii="Courier New" w:hAnsi="Courier New" w:eastAsia="新宋体" w:cs="Courier New"/>
          <w:szCs w:val="21"/>
        </w:rPr>
        <w:t>consumersid int not null,</w:t>
      </w:r>
    </w:p>
    <w:p>
      <w:pPr>
        <w:jc w:val="left"/>
        <w:rPr>
          <w:rFonts w:ascii="Courier New" w:hAnsi="Courier New" w:eastAsia="新宋体" w:cs="Courier New"/>
          <w:szCs w:val="21"/>
        </w:rPr>
      </w:pPr>
      <w:r>
        <w:rPr>
          <w:rFonts w:ascii="Courier New" w:hAnsi="Courier New" w:eastAsia="新宋体" w:cs="Courier New"/>
          <w:szCs w:val="21"/>
        </w:rPr>
        <w:t>windowid int not null,</w:t>
      </w:r>
    </w:p>
    <w:p>
      <w:pPr>
        <w:jc w:val="left"/>
        <w:rPr>
          <w:rFonts w:ascii="Courier New" w:hAnsi="Courier New" w:eastAsia="新宋体" w:cs="Courier New"/>
          <w:szCs w:val="21"/>
        </w:rPr>
      </w:pPr>
      <w:r>
        <w:rPr>
          <w:rFonts w:ascii="Courier New" w:hAnsi="Courier New" w:eastAsia="新宋体" w:cs="Courier New"/>
          <w:szCs w:val="21"/>
        </w:rPr>
        <w:t>foodid int not null,</w:t>
      </w:r>
    </w:p>
    <w:p>
      <w:pPr>
        <w:jc w:val="left"/>
        <w:rPr>
          <w:rFonts w:ascii="Courier New" w:hAnsi="Courier New" w:eastAsia="新宋体" w:cs="Courier New"/>
          <w:szCs w:val="21"/>
        </w:rPr>
      </w:pPr>
      <w:r>
        <w:rPr>
          <w:rFonts w:ascii="Courier New" w:hAnsi="Courier New" w:eastAsia="新宋体" w:cs="Courier New"/>
          <w:szCs w:val="21"/>
        </w:rPr>
        <w:t>satisfy int ,</w:t>
      </w:r>
    </w:p>
    <w:p>
      <w:pPr>
        <w:jc w:val="left"/>
        <w:rPr>
          <w:rFonts w:ascii="Courier New" w:hAnsi="Courier New" w:eastAsia="新宋体" w:cs="Courier New"/>
          <w:szCs w:val="21"/>
        </w:rPr>
      </w:pPr>
      <w:r>
        <w:rPr>
          <w:rFonts w:ascii="Courier New" w:hAnsi="Courier New" w:eastAsia="新宋体" w:cs="Courier New"/>
          <w:szCs w:val="21"/>
        </w:rPr>
        <w:t>marks char(200),</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feedback1 </w:t>
      </w:r>
      <w:r>
        <w:rPr>
          <w:rFonts w:ascii="Courier New" w:hAnsi="Courier New" w:eastAsia="新宋体" w:cs="Courier New"/>
          <w:szCs w:val="21"/>
        </w:rPr>
        <w:t>primary key(consumersid,windowid,foodid),</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feedback2 </w:t>
      </w:r>
      <w:r>
        <w:rPr>
          <w:rFonts w:ascii="Courier New" w:hAnsi="Courier New" w:eastAsia="新宋体" w:cs="Courier New"/>
          <w:szCs w:val="21"/>
        </w:rPr>
        <w:t>foreign key(consumersid) references consumers(consumersid),</w:t>
      </w:r>
    </w:p>
    <w:p>
      <w:pPr>
        <w:jc w:val="left"/>
        <w:rPr>
          <w:rFonts w:ascii="Courier New" w:hAnsi="Courier New" w:eastAsia="新宋体" w:cs="Courier New"/>
          <w:szCs w:val="21"/>
        </w:rPr>
      </w:pPr>
      <w:r>
        <w:rPr>
          <w:rFonts w:hint="eastAsia" w:ascii="Courier New" w:hAnsi="Courier New" w:eastAsia="新宋体" w:cs="Courier New"/>
          <w:szCs w:val="21"/>
        </w:rPr>
        <w:t xml:space="preserve">Constraint feedback3 </w:t>
      </w:r>
      <w:r>
        <w:rPr>
          <w:rFonts w:ascii="Courier New" w:hAnsi="Courier New" w:eastAsia="新宋体" w:cs="Courier New"/>
          <w:szCs w:val="21"/>
        </w:rPr>
        <w:t>foreign key(windowid,foodid) references sales(windowid,foodid)</w:t>
      </w:r>
    </w:p>
    <w:p>
      <w:pPr>
        <w:jc w:val="left"/>
        <w:rPr>
          <w:rFonts w:ascii="Courier New" w:hAnsi="Courier New" w:eastAsia="新宋体" w:cs="Courier New"/>
          <w:szCs w:val="21"/>
        </w:rPr>
      </w:pPr>
      <w:r>
        <w:rPr>
          <w:rFonts w:hint="eastAsia" w:ascii="Courier New" w:hAnsi="Courier New" w:eastAsia="新宋体" w:cs="Courier New"/>
          <w:szCs w:val="21"/>
        </w:rPr>
        <w:t>Constraint feedsatisfy check (satisfy between 0 and 100)</w:t>
      </w:r>
    </w:p>
    <w:p>
      <w:pPr>
        <w:jc w:val="left"/>
        <w:rPr>
          <w:rFonts w:ascii="Courier New" w:hAnsi="Courier New" w:eastAsia="新宋体" w:cs="Courier New"/>
          <w:szCs w:val="21"/>
        </w:rPr>
      </w:pPr>
    </w:p>
    <w:p>
      <w:pPr>
        <w:jc w:val="left"/>
        <w:rPr>
          <w:rFonts w:ascii="Courier New" w:hAnsi="Courier New" w:cs="Courier New"/>
          <w:bCs/>
          <w:szCs w:val="21"/>
        </w:rPr>
      </w:pPr>
      <w:r>
        <w:rPr>
          <w:rFonts w:ascii="Courier New" w:hAnsi="Courier New" w:eastAsia="新宋体" w:cs="Courier New"/>
          <w:szCs w:val="21"/>
        </w:rPr>
        <w:t>)</w:t>
      </w:r>
    </w:p>
    <w:p>
      <w:pPr>
        <w:ind w:firstLine="480" w:firstLineChars="200"/>
        <w:rPr>
          <w:rFonts w:ascii="Times New Roman" w:hAnsi="Times New Roman"/>
          <w:sz w:val="24"/>
        </w:rPr>
      </w:pPr>
      <w:r>
        <w:rPr>
          <w:rFonts w:hint="eastAsia" w:ascii="Times New Roman" w:hAnsi="Times New Roman"/>
          <w:sz w:val="24"/>
          <w:szCs w:val="24"/>
        </w:rPr>
        <w:t>针对上述SQL语句的的说明如下：</w:t>
      </w:r>
    </w:p>
    <w:p>
      <w:pPr>
        <w:numPr>
          <w:ilvl w:val="0"/>
          <w:numId w:val="2"/>
        </w:numPr>
        <w:ind w:firstLine="480" w:firstLineChars="200"/>
        <w:rPr>
          <w:rFonts w:ascii="Times New Roman" w:hAnsi="Times New Roman"/>
          <w:sz w:val="24"/>
          <w:szCs w:val="24"/>
        </w:rPr>
      </w:pPr>
      <w:r>
        <w:rPr>
          <w:rFonts w:hint="eastAsia" w:ascii="Times New Roman" w:hAnsi="Times New Roman"/>
          <w:sz w:val="24"/>
          <w:szCs w:val="24"/>
        </w:rPr>
        <w:t>在建表前加入</w:t>
      </w:r>
      <w:r>
        <w:rPr>
          <w:rFonts w:ascii="Courier New" w:hAnsi="Courier New" w:cs="Courier New"/>
          <w:szCs w:val="24"/>
          <w:shd w:val="pct10" w:color="auto" w:fill="FFFFFF"/>
        </w:rPr>
        <w:t xml:space="preserve">drop table if exists </w:t>
      </w:r>
      <w:r>
        <w:rPr>
          <w:rFonts w:hint="eastAsia" w:ascii="Courier New" w:hAnsi="Courier New" w:cs="Courier New"/>
          <w:szCs w:val="24"/>
          <w:shd w:val="pct10" w:color="auto" w:fill="FFFFFF"/>
        </w:rPr>
        <w:t>表名</w:t>
      </w:r>
      <w:r>
        <w:rPr>
          <w:rFonts w:hint="eastAsia" w:ascii="Times New Roman" w:hAnsi="Times New Roman"/>
          <w:sz w:val="24"/>
          <w:szCs w:val="24"/>
        </w:rPr>
        <w:t>的语句，是方便如果建表之后希望对表进行修改，只需要对</w:t>
      </w:r>
      <w:r>
        <w:rPr>
          <w:rFonts w:ascii="Courier New" w:hAnsi="Courier New" w:cs="Courier New"/>
          <w:szCs w:val="24"/>
          <w:shd w:val="pct10" w:color="auto" w:fill="FFFFFF"/>
        </w:rPr>
        <w:t>create table</w:t>
      </w:r>
      <w:r>
        <w:rPr>
          <w:rFonts w:hint="eastAsia" w:ascii="Times New Roman" w:hAnsi="Times New Roman"/>
          <w:sz w:val="24"/>
          <w:szCs w:val="24"/>
        </w:rPr>
        <w:t>语句进行修改，执行的时候与</w:t>
      </w:r>
      <w:r>
        <w:rPr>
          <w:rFonts w:ascii="Courier New" w:hAnsi="Courier New" w:cs="Courier New"/>
          <w:szCs w:val="24"/>
          <w:shd w:val="pct10" w:color="auto" w:fill="FFFFFF"/>
        </w:rPr>
        <w:t>drop table</w:t>
      </w:r>
      <w:r>
        <w:rPr>
          <w:rFonts w:hint="eastAsia" w:ascii="Times New Roman" w:hAnsi="Times New Roman"/>
          <w:sz w:val="24"/>
          <w:szCs w:val="24"/>
        </w:rPr>
        <w:t>语句一起执行，DBMS就会删除原来的表再建一个新的表，就可以完成对表的修改。便于操作。</w:t>
      </w:r>
    </w:p>
    <w:p>
      <w:pPr>
        <w:numPr>
          <w:ilvl w:val="0"/>
          <w:numId w:val="2"/>
        </w:numPr>
        <w:ind w:firstLine="420" w:firstLineChars="200"/>
        <w:rPr>
          <w:rFonts w:ascii="Times New Roman" w:hAnsi="Times New Roman"/>
          <w:sz w:val="24"/>
          <w:szCs w:val="24"/>
        </w:rPr>
      </w:pPr>
      <w:r>
        <w:rPr>
          <w:rFonts w:hint="eastAsia" w:ascii="Courier New" w:hAnsi="Courier New" w:cs="Courier New"/>
          <w:szCs w:val="24"/>
          <w:shd w:val="pct10" w:color="auto" w:fill="FFFFFF"/>
        </w:rPr>
        <w:t>primary key约束</w:t>
      </w:r>
      <w:r>
        <w:rPr>
          <w:rFonts w:hint="eastAsia" w:ascii="Times New Roman" w:hAnsi="Times New Roman"/>
          <w:sz w:val="24"/>
          <w:szCs w:val="24"/>
        </w:rPr>
        <w:t>语句体现了实体完整性,不为空置，</w:t>
      </w:r>
      <w:r>
        <w:rPr>
          <w:rFonts w:hint="eastAsia" w:ascii="Courier New" w:hAnsi="Courier New" w:cs="Courier New"/>
          <w:szCs w:val="24"/>
          <w:shd w:val="pct10" w:color="auto" w:fill="FFFFFF"/>
        </w:rPr>
        <w:t>foreign key约束</w:t>
      </w:r>
      <w:r>
        <w:rPr>
          <w:rFonts w:hint="eastAsia" w:ascii="Times New Roman" w:hAnsi="Times New Roman"/>
          <w:sz w:val="24"/>
          <w:szCs w:val="24"/>
        </w:rPr>
        <w:t>语句体现了参照完整性；要么取空值，要么等于被参照表的主码值；</w:t>
      </w:r>
      <w:r>
        <w:rPr>
          <w:rFonts w:hint="eastAsia" w:ascii="Courier New" w:hAnsi="Courier New" w:cs="Courier New"/>
          <w:szCs w:val="24"/>
          <w:shd w:val="pct10" w:color="auto" w:fill="FFFFFF"/>
        </w:rPr>
        <w:t>not null,check约束</w:t>
      </w:r>
      <w:r>
        <w:rPr>
          <w:rFonts w:hint="eastAsia" w:ascii="Times New Roman" w:hAnsi="Times New Roman"/>
          <w:sz w:val="24"/>
          <w:szCs w:val="24"/>
        </w:rPr>
        <w:t>语句体现了用户定义的完整性，</w:t>
      </w:r>
      <w:r>
        <w:rPr>
          <w:rFonts w:hint="eastAsia" w:ascii="Courier New" w:hAnsi="Courier New" w:cs="Courier New"/>
          <w:szCs w:val="24"/>
          <w:shd w:val="pct10" w:color="auto" w:fill="FFFFFF"/>
        </w:rPr>
        <w:t>not null</w:t>
      </w:r>
      <w:r>
        <w:rPr>
          <w:rFonts w:hint="eastAsia" w:ascii="Times New Roman" w:hAnsi="Times New Roman"/>
          <w:sz w:val="24"/>
          <w:szCs w:val="24"/>
        </w:rPr>
        <w:t>保证列值唯一，</w:t>
      </w:r>
      <w:r>
        <w:rPr>
          <w:rFonts w:hint="eastAsia" w:ascii="Courier New" w:hAnsi="Courier New" w:cs="Courier New"/>
          <w:szCs w:val="24"/>
          <w:shd w:val="pct10" w:color="auto" w:fill="FFFFFF"/>
        </w:rPr>
        <w:t>check</w:t>
      </w:r>
      <w:r>
        <w:rPr>
          <w:rFonts w:hint="eastAsia" w:ascii="Times New Roman" w:hAnsi="Times New Roman"/>
          <w:sz w:val="24"/>
          <w:szCs w:val="24"/>
        </w:rPr>
        <w:t>保证列值满足一个条件表达式。</w:t>
      </w:r>
    </w:p>
    <w:p>
      <w:pPr>
        <w:numPr>
          <w:ilvl w:val="0"/>
          <w:numId w:val="2"/>
        </w:numPr>
        <w:ind w:firstLine="420" w:firstLineChars="200"/>
        <w:rPr>
          <w:rFonts w:ascii="Times New Roman" w:hAnsi="Times New Roman"/>
          <w:sz w:val="24"/>
          <w:szCs w:val="24"/>
        </w:rPr>
      </w:pPr>
      <w:r>
        <w:rPr>
          <w:rFonts w:hint="eastAsia" w:ascii="Courier New" w:hAnsi="Courier New" w:cs="Courier New"/>
          <w:szCs w:val="24"/>
          <w:shd w:val="pct10" w:color="auto" w:fill="FFFFFF"/>
        </w:rPr>
        <w:t>constraint</w:t>
      </w:r>
      <w:r>
        <w:rPr>
          <w:rFonts w:hint="eastAsia" w:ascii="Times New Roman" w:hAnsi="Times New Roman"/>
          <w:sz w:val="24"/>
          <w:szCs w:val="24"/>
        </w:rPr>
        <w:t>语句用来对完整性约束条件命名，从而可以灵活地增加。删除一个完整性约束条件。</w:t>
      </w:r>
    </w:p>
    <w:p>
      <w:pPr>
        <w:keepNext/>
        <w:keepLines/>
        <w:spacing w:line="480" w:lineRule="auto"/>
        <w:outlineLvl w:val="2"/>
        <w:rPr>
          <w:rFonts w:ascii="Times New Roman" w:hAnsi="Times New Roman"/>
          <w:b/>
          <w:bCs/>
          <w:sz w:val="24"/>
          <w:szCs w:val="32"/>
        </w:rPr>
      </w:pPr>
      <w:r>
        <w:rPr>
          <w:rFonts w:hint="default" w:ascii="Times New Roman" w:hAnsi="Times New Roman"/>
          <w:b/>
          <w:bCs/>
          <w:sz w:val="24"/>
          <w:szCs w:val="32"/>
        </w:rPr>
        <w:t>3</w:t>
      </w:r>
      <w:r>
        <w:rPr>
          <w:rFonts w:ascii="Times New Roman" w:hAnsi="Times New Roman"/>
          <w:b/>
          <w:bCs/>
          <w:sz w:val="24"/>
          <w:szCs w:val="32"/>
        </w:rPr>
        <w:t xml:space="preserve">.2.4 </w:t>
      </w:r>
      <w:r>
        <w:rPr>
          <w:rFonts w:hint="eastAsia" w:ascii="Times New Roman" w:hAnsi="Times New Roman"/>
          <w:b/>
          <w:bCs/>
          <w:sz w:val="24"/>
          <w:szCs w:val="32"/>
        </w:rPr>
        <w:t>SQL</w:t>
      </w:r>
      <w:r>
        <w:rPr>
          <w:rFonts w:ascii="Times New Roman" w:hAnsi="Times New Roman"/>
          <w:b/>
          <w:bCs/>
          <w:sz w:val="24"/>
          <w:szCs w:val="32"/>
        </w:rPr>
        <w:t xml:space="preserve"> </w:t>
      </w:r>
      <w:r>
        <w:rPr>
          <w:rFonts w:hint="eastAsia" w:ascii="Times New Roman" w:hAnsi="Times New Roman"/>
          <w:b/>
          <w:bCs/>
          <w:sz w:val="24"/>
          <w:szCs w:val="32"/>
        </w:rPr>
        <w:t>Server存储过程的设置</w:t>
      </w:r>
      <w:bookmarkEnd w:id="72"/>
    </w:p>
    <w:p>
      <w:pPr>
        <w:keepNext/>
        <w:keepLines/>
        <w:ind w:firstLine="480" w:firstLineChars="200"/>
        <w:outlineLvl w:val="2"/>
        <w:rPr>
          <w:rFonts w:ascii="宋体" w:hAnsi="宋体" w:cs="宋体"/>
          <w:sz w:val="24"/>
          <w:szCs w:val="32"/>
        </w:rPr>
      </w:pPr>
      <w:r>
        <w:rPr>
          <w:rFonts w:hint="eastAsia" w:ascii="宋体" w:hAnsi="宋体" w:cs="宋体"/>
          <w:sz w:val="24"/>
          <w:szCs w:val="32"/>
        </w:rPr>
        <w:t>在进货表中，只提供了供应商ID，如果知道了货物ID，需要知道供应商信息，经理还需到供应商表中根据对应的供应商ID查找对应信息，增加了查找的复杂性，由此，我们采用了采取数据库技术中的“存储过程”和“游标”来优化查找过程。当提供了货物ID，可以返回其（供应商名，供应商地点，电话号码)。</w:t>
      </w:r>
    </w:p>
    <w:p>
      <w:pPr>
        <w:keepNext/>
        <w:keepLines/>
        <w:ind w:firstLine="420"/>
        <w:outlineLvl w:val="2"/>
        <w:rPr>
          <w:rFonts w:ascii="宋体" w:hAnsi="宋体"/>
          <w:bCs/>
          <w:sz w:val="24"/>
          <w:szCs w:val="32"/>
        </w:rPr>
      </w:pPr>
      <w:r>
        <w:rPr>
          <w:rFonts w:hint="eastAsia" w:ascii="宋体" w:hAnsi="宋体"/>
          <w:bCs/>
          <w:sz w:val="24"/>
          <w:szCs w:val="32"/>
        </w:rPr>
        <w:t>具体实现代码如下：</w:t>
      </w:r>
    </w:p>
    <w:p>
      <w:pPr>
        <w:jc w:val="left"/>
        <w:rPr>
          <w:rFonts w:ascii="宋体" w:hAnsi="宋体" w:cs="Courier New"/>
          <w:szCs w:val="21"/>
        </w:rPr>
      </w:pPr>
      <w:r>
        <w:rPr>
          <w:rFonts w:ascii="宋体" w:hAnsi="宋体" w:cs="Courier New"/>
          <w:szCs w:val="21"/>
        </w:rPr>
        <w:t>create  procedure purchase_procedure</w:t>
      </w:r>
    </w:p>
    <w:p>
      <w:pPr>
        <w:jc w:val="left"/>
        <w:rPr>
          <w:rFonts w:ascii="宋体" w:hAnsi="宋体" w:cs="Courier New"/>
          <w:szCs w:val="21"/>
        </w:rPr>
      </w:pPr>
      <w:r>
        <w:rPr>
          <w:rFonts w:ascii="宋体" w:hAnsi="宋体" w:cs="Courier New"/>
          <w:szCs w:val="21"/>
        </w:rPr>
        <w:t>@purchaseid int,@supplied_cursor cursor varying output</w:t>
      </w:r>
    </w:p>
    <w:p>
      <w:pPr>
        <w:jc w:val="left"/>
        <w:rPr>
          <w:rFonts w:ascii="宋体" w:hAnsi="宋体" w:cs="Courier New"/>
          <w:szCs w:val="21"/>
        </w:rPr>
      </w:pPr>
      <w:r>
        <w:rPr>
          <w:rFonts w:ascii="宋体" w:hAnsi="宋体" w:cs="Courier New"/>
          <w:szCs w:val="21"/>
        </w:rPr>
        <w:t>/*定义参数列表@purchaseid为用户提供的货物ID号，作为输入变量；</w:t>
      </w:r>
    </w:p>
    <w:p>
      <w:pPr>
        <w:jc w:val="left"/>
        <w:rPr>
          <w:rFonts w:ascii="宋体" w:hAnsi="宋体" w:cs="Courier New"/>
          <w:szCs w:val="21"/>
        </w:rPr>
      </w:pPr>
      <w:r>
        <w:rPr>
          <w:rFonts w:ascii="宋体" w:hAnsi="宋体" w:cs="Courier New"/>
          <w:szCs w:val="21"/>
        </w:rPr>
        <w:t>@supplied_cursor作为游标变量，返回结果集*/</w:t>
      </w:r>
    </w:p>
    <w:p>
      <w:pPr>
        <w:jc w:val="left"/>
        <w:rPr>
          <w:rFonts w:ascii="宋体" w:hAnsi="宋体" w:cs="Courier New"/>
          <w:szCs w:val="21"/>
        </w:rPr>
      </w:pPr>
      <w:r>
        <w:rPr>
          <w:rFonts w:ascii="宋体" w:hAnsi="宋体" w:cs="Courier New"/>
          <w:szCs w:val="21"/>
        </w:rPr>
        <w:t>as</w:t>
      </w:r>
    </w:p>
    <w:p>
      <w:pPr>
        <w:jc w:val="left"/>
        <w:rPr>
          <w:rFonts w:ascii="宋体" w:hAnsi="宋体" w:cs="Courier New"/>
          <w:szCs w:val="21"/>
        </w:rPr>
      </w:pPr>
      <w:r>
        <w:rPr>
          <w:rFonts w:ascii="宋体" w:hAnsi="宋体" w:cs="Courier New"/>
          <w:szCs w:val="21"/>
        </w:rPr>
        <w:tab/>
      </w:r>
      <w:r>
        <w:rPr>
          <w:rFonts w:ascii="宋体" w:hAnsi="宋体" w:cs="Courier New"/>
          <w:szCs w:val="21"/>
        </w:rPr>
        <w:t>set @supplied_cursor=cursor for</w:t>
      </w:r>
    </w:p>
    <w:p>
      <w:pPr>
        <w:jc w:val="left"/>
        <w:rPr>
          <w:rFonts w:ascii="宋体" w:hAnsi="宋体" w:cs="Courier New"/>
          <w:szCs w:val="21"/>
        </w:rPr>
      </w:pPr>
      <w:r>
        <w:rPr>
          <w:rFonts w:ascii="宋体" w:hAnsi="宋体" w:cs="Courier New"/>
          <w:szCs w:val="21"/>
        </w:rPr>
        <w:tab/>
      </w:r>
      <w:r>
        <w:rPr>
          <w:rFonts w:ascii="宋体" w:hAnsi="宋体" w:cs="Courier New"/>
          <w:szCs w:val="21"/>
        </w:rPr>
        <w:tab/>
      </w:r>
      <w:r>
        <w:rPr>
          <w:rFonts w:ascii="宋体" w:hAnsi="宋体" w:cs="Courier New"/>
          <w:szCs w:val="21"/>
        </w:rPr>
        <w:t xml:space="preserve">select </w:t>
      </w:r>
    </w:p>
    <w:p>
      <w:pPr>
        <w:ind w:left="1260" w:firstLine="420"/>
        <w:jc w:val="left"/>
        <w:rPr>
          <w:rFonts w:ascii="宋体" w:hAnsi="宋体" w:cs="Courier New"/>
          <w:szCs w:val="21"/>
        </w:rPr>
      </w:pPr>
      <w:r>
        <w:rPr>
          <w:rFonts w:ascii="宋体" w:hAnsi="宋体" w:cs="Courier New"/>
          <w:szCs w:val="21"/>
        </w:rPr>
        <w:t>purchaseid,suppliersname,suppliersplace,sphone</w:t>
      </w:r>
    </w:p>
    <w:p>
      <w:pPr>
        <w:jc w:val="left"/>
        <w:rPr>
          <w:rFonts w:ascii="宋体" w:hAnsi="宋体" w:cs="Courier New"/>
          <w:szCs w:val="21"/>
        </w:rPr>
      </w:pPr>
      <w:r>
        <w:rPr>
          <w:rFonts w:ascii="宋体" w:hAnsi="宋体" w:cs="Courier New"/>
          <w:szCs w:val="21"/>
        </w:rPr>
        <w:tab/>
      </w:r>
      <w:r>
        <w:rPr>
          <w:rFonts w:ascii="宋体" w:hAnsi="宋体" w:cs="Courier New"/>
          <w:szCs w:val="21"/>
        </w:rPr>
        <w:tab/>
      </w:r>
      <w:r>
        <w:rPr>
          <w:rFonts w:ascii="宋体" w:hAnsi="宋体" w:cs="Courier New"/>
          <w:szCs w:val="21"/>
        </w:rPr>
        <w:t xml:space="preserve">from </w:t>
      </w:r>
    </w:p>
    <w:p>
      <w:pPr>
        <w:ind w:left="1260" w:firstLine="420"/>
        <w:jc w:val="left"/>
        <w:rPr>
          <w:rFonts w:ascii="宋体" w:hAnsi="宋体" w:cs="Courier New"/>
          <w:szCs w:val="21"/>
        </w:rPr>
      </w:pPr>
      <w:r>
        <w:rPr>
          <w:rFonts w:ascii="宋体" w:hAnsi="宋体" w:cs="Courier New"/>
          <w:szCs w:val="21"/>
        </w:rPr>
        <w:t>suppliers,purchase           /*进货表和供应商表通过供应商ID做连接*/</w:t>
      </w:r>
    </w:p>
    <w:p>
      <w:pPr>
        <w:jc w:val="left"/>
        <w:rPr>
          <w:rFonts w:ascii="宋体" w:hAnsi="宋体" w:cs="Courier New"/>
          <w:szCs w:val="21"/>
        </w:rPr>
      </w:pPr>
      <w:r>
        <w:rPr>
          <w:rFonts w:ascii="宋体" w:hAnsi="宋体" w:cs="Courier New"/>
          <w:szCs w:val="21"/>
        </w:rPr>
        <w:tab/>
      </w:r>
      <w:r>
        <w:rPr>
          <w:rFonts w:ascii="宋体" w:hAnsi="宋体" w:cs="Courier New"/>
          <w:szCs w:val="21"/>
        </w:rPr>
        <w:tab/>
      </w:r>
      <w:r>
        <w:rPr>
          <w:rFonts w:ascii="宋体" w:hAnsi="宋体" w:cs="Courier New"/>
          <w:szCs w:val="21"/>
        </w:rPr>
        <w:t xml:space="preserve">where </w:t>
      </w:r>
    </w:p>
    <w:p>
      <w:pPr>
        <w:ind w:left="1260" w:firstLine="420"/>
        <w:jc w:val="left"/>
        <w:rPr>
          <w:rFonts w:ascii="宋体" w:hAnsi="宋体" w:cs="Courier New"/>
          <w:szCs w:val="21"/>
        </w:rPr>
      </w:pPr>
      <w:r>
        <w:rPr>
          <w:rFonts w:ascii="宋体" w:hAnsi="宋体" w:cs="Courier New"/>
          <w:szCs w:val="21"/>
        </w:rPr>
        <w:t xml:space="preserve">suppliers.suppliersid=purchase.suppliersid </w:t>
      </w:r>
    </w:p>
    <w:p>
      <w:pPr>
        <w:jc w:val="left"/>
        <w:rPr>
          <w:rFonts w:ascii="宋体" w:hAnsi="宋体" w:cs="Courier New"/>
          <w:szCs w:val="21"/>
        </w:rPr>
      </w:pPr>
      <w:r>
        <w:rPr>
          <w:rFonts w:ascii="宋体" w:hAnsi="宋体" w:cs="Courier New"/>
          <w:szCs w:val="21"/>
        </w:rPr>
        <w:tab/>
      </w:r>
      <w:r>
        <w:rPr>
          <w:rFonts w:ascii="宋体" w:hAnsi="宋体" w:cs="Courier New"/>
          <w:szCs w:val="21"/>
        </w:rPr>
        <w:tab/>
      </w:r>
      <w:r>
        <w:rPr>
          <w:rFonts w:hint="eastAsia" w:ascii="宋体" w:hAnsi="宋体" w:cs="Courier New"/>
          <w:szCs w:val="21"/>
        </w:rPr>
        <w:tab/>
      </w:r>
      <w:r>
        <w:rPr>
          <w:rFonts w:hint="eastAsia" w:ascii="宋体" w:hAnsi="宋体" w:cs="Courier New"/>
          <w:szCs w:val="21"/>
        </w:rPr>
        <w:tab/>
      </w:r>
      <w:r>
        <w:rPr>
          <w:rFonts w:ascii="宋体" w:hAnsi="宋体" w:cs="Courier New"/>
          <w:szCs w:val="21"/>
        </w:rPr>
        <w:t>and purchaseid=@purchaseid</w:t>
      </w:r>
    </w:p>
    <w:p>
      <w:pPr>
        <w:ind w:firstLine="210" w:firstLineChars="100"/>
        <w:rPr>
          <w:rFonts w:ascii="宋体" w:hAnsi="宋体" w:cs="Courier New"/>
          <w:szCs w:val="21"/>
        </w:rPr>
      </w:pPr>
      <w:r>
        <w:rPr>
          <w:rFonts w:ascii="宋体" w:hAnsi="宋体" w:cs="Courier New"/>
          <w:szCs w:val="21"/>
        </w:rPr>
        <w:tab/>
      </w:r>
      <w:r>
        <w:rPr>
          <w:rFonts w:ascii="宋体" w:hAnsi="宋体" w:cs="Courier New"/>
          <w:szCs w:val="21"/>
        </w:rPr>
        <w:t>open @supplied_cursor</w:t>
      </w:r>
    </w:p>
    <w:p>
      <w:pPr>
        <w:rPr>
          <w:rFonts w:ascii="宋体" w:hAnsi="宋体"/>
          <w:sz w:val="24"/>
        </w:rPr>
      </w:pPr>
      <w:r>
        <w:rPr>
          <w:rFonts w:hint="eastAsia" w:ascii="宋体" w:hAnsi="宋体"/>
          <w:sz w:val="24"/>
          <w:szCs w:val="24"/>
        </w:rPr>
        <w:t>针对上述SQL语句的的说明如下</w:t>
      </w:r>
      <w:r>
        <w:rPr>
          <w:rFonts w:hint="eastAsia" w:ascii="宋体" w:hAnsi="宋体"/>
          <w:sz w:val="24"/>
          <w:szCs w:val="24"/>
          <w:vertAlign w:val="superscript"/>
        </w:rPr>
        <w:t>[</w:t>
      </w:r>
      <w:r>
        <w:rPr>
          <w:rFonts w:ascii="宋体" w:hAnsi="宋体"/>
          <w:sz w:val="24"/>
          <w:szCs w:val="24"/>
          <w:vertAlign w:val="superscript"/>
        </w:rPr>
        <w:t>6]</w:t>
      </w:r>
      <w:r>
        <w:rPr>
          <w:rFonts w:hint="eastAsia" w:ascii="宋体" w:hAnsi="宋体"/>
          <w:sz w:val="24"/>
          <w:szCs w:val="24"/>
        </w:rPr>
        <w:t>：</w:t>
      </w:r>
    </w:p>
    <w:p>
      <w:pPr>
        <w:numPr>
          <w:ilvl w:val="0"/>
          <w:numId w:val="3"/>
        </w:numPr>
        <w:ind w:firstLine="240" w:firstLineChars="100"/>
        <w:rPr>
          <w:rFonts w:ascii="宋体" w:hAnsi="宋体"/>
          <w:sz w:val="24"/>
        </w:rPr>
      </w:pPr>
      <w:r>
        <w:rPr>
          <w:rFonts w:hint="eastAsia" w:ascii="宋体" w:hAnsi="宋体"/>
          <w:sz w:val="24"/>
          <w:szCs w:val="24"/>
        </w:rPr>
        <w:t>存储过程包括过程首部和过程体。在过程首部，“过程名”是数据库服务器合法的对象标识；参数列表[参数1，参数2···]用名字来标识调用时给出的参数值，必须指定值的数据类型。可以定义输入参数，输出参数或输入/输出参数，默认为输入参数，也可以无参数，每个参数名前规定要有一个“@”符号,输出参数要加</w:t>
      </w:r>
      <w:r>
        <w:rPr>
          <w:rFonts w:hint="eastAsia" w:ascii="宋体" w:hAnsi="宋体" w:cs="Courier New"/>
          <w:szCs w:val="24"/>
          <w:shd w:val="pct10" w:color="auto" w:fill="FFFFFF"/>
        </w:rPr>
        <w:t>output</w:t>
      </w:r>
      <w:r>
        <w:rPr>
          <w:rFonts w:hint="eastAsia" w:ascii="宋体" w:hAnsi="宋体"/>
          <w:sz w:val="24"/>
          <w:szCs w:val="24"/>
        </w:rPr>
        <w:t>。</w:t>
      </w:r>
    </w:p>
    <w:p>
      <w:pPr>
        <w:numPr>
          <w:ilvl w:val="0"/>
          <w:numId w:val="3"/>
        </w:numPr>
        <w:ind w:firstLine="240" w:firstLineChars="100"/>
        <w:rPr>
          <w:rFonts w:ascii="宋体" w:hAnsi="宋体"/>
          <w:sz w:val="24"/>
          <w:szCs w:val="24"/>
        </w:rPr>
      </w:pPr>
      <w:r>
        <w:rPr>
          <w:rFonts w:hint="eastAsia" w:ascii="宋体" w:hAnsi="宋体"/>
          <w:sz w:val="24"/>
          <w:szCs w:val="24"/>
        </w:rPr>
        <w:t>过程体是一个&lt;过程化SQL块&gt;，作用是描述该存储过程的操作，包括声明部分和可执行部分。在</w:t>
      </w:r>
      <w:r>
        <w:rPr>
          <w:rFonts w:hint="eastAsia" w:ascii="宋体" w:hAnsi="宋体" w:cs="Courier New"/>
          <w:sz w:val="24"/>
          <w:szCs w:val="24"/>
          <w:shd w:val="pct10" w:color="auto" w:fill="FFFFFF"/>
        </w:rPr>
        <w:t>as</w:t>
      </w:r>
      <w:r>
        <w:rPr>
          <w:rFonts w:hint="eastAsia" w:ascii="宋体" w:hAnsi="宋体" w:cs="Courier New"/>
          <w:sz w:val="24"/>
          <w:szCs w:val="24"/>
        </w:rPr>
        <w:t>之后定义存储过程体。</w:t>
      </w:r>
    </w:p>
    <w:p/>
    <w:p>
      <w:pPr>
        <w:rPr>
          <w:rFonts w:ascii="STFangsong" w:hAnsi="STFangsong" w:eastAsia="STFangsong"/>
          <w:b/>
          <w:bCs/>
          <w:sz w:val="28"/>
          <w:szCs w:val="28"/>
        </w:rPr>
      </w:pPr>
      <w:bookmarkStart w:id="73" w:name="_Hlk71922945"/>
      <w:r>
        <w:rPr>
          <w:rFonts w:hint="default" w:ascii="STFangsong" w:hAnsi="STFangsong" w:eastAsia="STFangsong"/>
          <w:b/>
          <w:bCs/>
          <w:sz w:val="28"/>
          <w:szCs w:val="28"/>
        </w:rPr>
        <w:t>4</w:t>
      </w:r>
      <w:r>
        <w:rPr>
          <w:rFonts w:ascii="STFangsong" w:hAnsi="STFangsong" w:eastAsia="STFangsong"/>
          <w:b/>
          <w:bCs/>
          <w:sz w:val="28"/>
          <w:szCs w:val="28"/>
        </w:rPr>
        <w:t xml:space="preserve"> </w:t>
      </w:r>
      <w:r>
        <w:rPr>
          <w:rFonts w:hint="eastAsia" w:ascii="STFangsong" w:hAnsi="STFangsong" w:eastAsia="STFangsong"/>
          <w:b/>
          <w:bCs/>
          <w:sz w:val="28"/>
          <w:szCs w:val="28"/>
        </w:rPr>
        <w:t>系统测试与应用</w:t>
      </w:r>
      <w:bookmarkEnd w:id="73"/>
    </w:p>
    <w:p>
      <w:pPr>
        <w:rPr>
          <w:rFonts w:ascii="黑体" w:hAnsi="黑体" w:eastAsia="黑体"/>
          <w:sz w:val="28"/>
          <w:szCs w:val="28"/>
        </w:rPr>
      </w:pPr>
      <w:bookmarkStart w:id="74" w:name="_Hlk71922949"/>
      <w:r>
        <w:rPr>
          <w:rFonts w:hint="default" w:ascii="黑体" w:hAnsi="黑体" w:eastAsia="黑体"/>
          <w:sz w:val="28"/>
          <w:szCs w:val="28"/>
        </w:rPr>
        <w:t>4</w:t>
      </w:r>
      <w:r>
        <w:rPr>
          <w:rFonts w:ascii="黑体" w:hAnsi="黑体" w:eastAsia="黑体"/>
          <w:sz w:val="28"/>
          <w:szCs w:val="28"/>
        </w:rPr>
        <w:t xml:space="preserve">.1 </w:t>
      </w:r>
      <w:r>
        <w:rPr>
          <w:rFonts w:hint="eastAsia" w:ascii="黑体" w:hAnsi="黑体" w:eastAsia="黑体"/>
          <w:sz w:val="28"/>
          <w:szCs w:val="28"/>
        </w:rPr>
        <w:t>系统测试运行环境</w:t>
      </w:r>
      <w:bookmarkEnd w:id="74"/>
    </w:p>
    <w:p>
      <w:pPr>
        <w:ind w:firstLine="480" w:firstLineChars="200"/>
        <w:rPr>
          <w:rFonts w:ascii="宋体" w:hAnsi="宋体"/>
          <w:sz w:val="24"/>
          <w:szCs w:val="24"/>
        </w:rPr>
      </w:pPr>
      <w:r>
        <w:rPr>
          <w:rFonts w:hint="eastAsia" w:ascii="宋体" w:hAnsi="宋体"/>
          <w:sz w:val="24"/>
          <w:szCs w:val="24"/>
        </w:rPr>
        <w:t>测试系统软件环境：操作系统为Windows</w:t>
      </w:r>
      <w:r>
        <w:rPr>
          <w:rFonts w:ascii="宋体" w:hAnsi="宋体"/>
          <w:sz w:val="24"/>
          <w:szCs w:val="24"/>
        </w:rPr>
        <w:t xml:space="preserve"> 10</w:t>
      </w:r>
      <w:r>
        <w:rPr>
          <w:rFonts w:hint="eastAsia" w:ascii="宋体" w:hAnsi="宋体"/>
          <w:sz w:val="24"/>
          <w:szCs w:val="24"/>
        </w:rPr>
        <w:t>并且已经安装了.</w:t>
      </w:r>
      <w:r>
        <w:rPr>
          <w:rFonts w:ascii="宋体" w:hAnsi="宋体"/>
          <w:sz w:val="24"/>
          <w:szCs w:val="24"/>
        </w:rPr>
        <w:t>NET F</w:t>
      </w:r>
      <w:r>
        <w:rPr>
          <w:rFonts w:hint="eastAsia" w:ascii="宋体" w:hAnsi="宋体"/>
          <w:sz w:val="24"/>
          <w:szCs w:val="24"/>
        </w:rPr>
        <w:t>ramework</w:t>
      </w:r>
      <w:r>
        <w:rPr>
          <w:rFonts w:ascii="宋体" w:hAnsi="宋体"/>
          <w:sz w:val="24"/>
          <w:szCs w:val="24"/>
        </w:rPr>
        <w:t xml:space="preserve"> 4.7.2</w:t>
      </w:r>
      <w:r>
        <w:rPr>
          <w:rFonts w:hint="eastAsia" w:ascii="宋体" w:hAnsi="宋体"/>
          <w:sz w:val="24"/>
          <w:szCs w:val="24"/>
        </w:rPr>
        <w:t>，同时已安装</w:t>
      </w:r>
      <w:r>
        <w:rPr>
          <w:rFonts w:ascii="宋体" w:hAnsi="宋体"/>
          <w:sz w:val="24"/>
          <w:szCs w:val="24"/>
        </w:rPr>
        <w:t>SQL S</w:t>
      </w:r>
      <w:r>
        <w:rPr>
          <w:rFonts w:hint="eastAsia" w:ascii="宋体" w:hAnsi="宋体"/>
          <w:sz w:val="24"/>
          <w:szCs w:val="24"/>
        </w:rPr>
        <w:t>erver</w:t>
      </w:r>
      <w:r>
        <w:rPr>
          <w:rFonts w:ascii="宋体" w:hAnsi="宋体"/>
          <w:sz w:val="24"/>
          <w:szCs w:val="24"/>
        </w:rPr>
        <w:t xml:space="preserve"> M</w:t>
      </w:r>
      <w:r>
        <w:rPr>
          <w:rFonts w:hint="eastAsia" w:ascii="宋体" w:hAnsi="宋体"/>
          <w:sz w:val="24"/>
          <w:szCs w:val="24"/>
        </w:rPr>
        <w:t>an</w:t>
      </w:r>
      <w:r>
        <w:rPr>
          <w:rFonts w:ascii="宋体" w:hAnsi="宋体"/>
          <w:sz w:val="24"/>
          <w:szCs w:val="24"/>
        </w:rPr>
        <w:t xml:space="preserve">agement Studio </w:t>
      </w:r>
      <w:r>
        <w:rPr>
          <w:rFonts w:hint="eastAsia" w:ascii="宋体" w:hAnsi="宋体"/>
          <w:sz w:val="24"/>
          <w:szCs w:val="24"/>
        </w:rPr>
        <w:t>v</w:t>
      </w:r>
      <w:r>
        <w:rPr>
          <w:rFonts w:ascii="宋体" w:hAnsi="宋体"/>
          <w:sz w:val="24"/>
          <w:szCs w:val="24"/>
        </w:rPr>
        <w:t>18.6</w:t>
      </w:r>
      <w:r>
        <w:rPr>
          <w:rFonts w:hint="eastAsia" w:ascii="宋体" w:hAnsi="宋体"/>
          <w:sz w:val="24"/>
          <w:szCs w:val="24"/>
        </w:rPr>
        <w:t>。</w:t>
      </w:r>
    </w:p>
    <w:p>
      <w:pPr>
        <w:ind w:firstLine="480" w:firstLineChars="200"/>
        <w:rPr>
          <w:rFonts w:ascii="宋体" w:hAnsi="宋体"/>
          <w:sz w:val="24"/>
          <w:szCs w:val="24"/>
        </w:rPr>
      </w:pPr>
      <w:r>
        <w:rPr>
          <w:rFonts w:hint="eastAsia" w:ascii="宋体" w:hAnsi="宋体"/>
          <w:sz w:val="24"/>
          <w:szCs w:val="24"/>
        </w:rPr>
        <w:t>测试系统硬件配置：处理器为In</w:t>
      </w:r>
      <w:r>
        <w:rPr>
          <w:rFonts w:ascii="宋体" w:hAnsi="宋体"/>
          <w:sz w:val="24"/>
          <w:szCs w:val="24"/>
        </w:rPr>
        <w:t>tel Core i5-8250U,</w:t>
      </w:r>
      <w:r>
        <w:rPr>
          <w:rFonts w:hint="eastAsia" w:ascii="宋体" w:hAnsi="宋体"/>
          <w:sz w:val="24"/>
          <w:szCs w:val="24"/>
        </w:rPr>
        <w:t>内存8</w:t>
      </w:r>
      <w:r>
        <w:rPr>
          <w:rFonts w:ascii="宋体" w:hAnsi="宋体"/>
          <w:sz w:val="24"/>
          <w:szCs w:val="24"/>
        </w:rPr>
        <w:t>G.</w:t>
      </w:r>
    </w:p>
    <w:p>
      <w:pPr>
        <w:rPr>
          <w:rFonts w:ascii="黑体" w:hAnsi="黑体" w:eastAsia="黑体"/>
          <w:sz w:val="28"/>
          <w:szCs w:val="28"/>
        </w:rPr>
      </w:pPr>
      <w:bookmarkStart w:id="75" w:name="_Hlk71922953"/>
      <w:r>
        <w:rPr>
          <w:rFonts w:hint="default" w:ascii="黑体" w:hAnsi="黑体" w:eastAsia="黑体"/>
          <w:sz w:val="28"/>
          <w:szCs w:val="28"/>
        </w:rPr>
        <w:t>4</w:t>
      </w:r>
      <w:r>
        <w:rPr>
          <w:rFonts w:ascii="黑体" w:hAnsi="黑体" w:eastAsia="黑体"/>
          <w:sz w:val="28"/>
          <w:szCs w:val="28"/>
        </w:rPr>
        <w:t xml:space="preserve">.2 </w:t>
      </w:r>
      <w:r>
        <w:rPr>
          <w:rFonts w:hint="eastAsia" w:ascii="黑体" w:hAnsi="黑体" w:eastAsia="黑体"/>
          <w:sz w:val="28"/>
          <w:szCs w:val="28"/>
        </w:rPr>
        <w:t>数据库测试与运行</w:t>
      </w:r>
      <w:bookmarkEnd w:id="75"/>
    </w:p>
    <w:p>
      <w:pPr>
        <w:ind w:firstLine="480" w:firstLineChars="200"/>
        <w:rPr>
          <w:sz w:val="24"/>
          <w:szCs w:val="24"/>
        </w:rPr>
      </w:pPr>
      <w:r>
        <w:rPr>
          <w:rFonts w:hint="eastAsia"/>
          <w:sz w:val="24"/>
          <w:szCs w:val="24"/>
        </w:rPr>
        <w:t>由于此次数据库课程设计中的功能有类似或重复的情况，比如修改个人信息、增添商品信息等，在这里展示主要功能的测试。</w:t>
      </w:r>
    </w:p>
    <w:p>
      <w:pPr>
        <w:ind w:firstLine="420" w:firstLineChars="200"/>
        <w:rPr>
          <w:rFonts w:ascii="宋体" w:hAnsi="宋体"/>
          <w:b/>
          <w:bCs/>
          <w:sz w:val="18"/>
          <w:szCs w:val="18"/>
        </w:rPr>
      </w:pPr>
      <w:r>
        <w:drawing>
          <wp:anchor distT="0" distB="0" distL="114300" distR="114300" simplePos="0" relativeHeight="251675648" behindDoc="0" locked="0" layoutInCell="1" allowOverlap="1">
            <wp:simplePos x="0" y="0"/>
            <wp:positionH relativeFrom="page">
              <wp:posOffset>4333875</wp:posOffset>
            </wp:positionH>
            <wp:positionV relativeFrom="paragraph">
              <wp:posOffset>268605</wp:posOffset>
            </wp:positionV>
            <wp:extent cx="2941320" cy="133667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41320" cy="1336675"/>
                    </a:xfrm>
                    <a:prstGeom prst="rect">
                      <a:avLst/>
                    </a:prstGeom>
                  </pic:spPr>
                </pic:pic>
              </a:graphicData>
            </a:graphic>
          </wp:anchor>
        </w:drawing>
      </w:r>
      <w:r>
        <w:drawing>
          <wp:anchor distT="0" distB="0" distL="114300" distR="114300" simplePos="0" relativeHeight="251676672" behindDoc="0" locked="0" layoutInCell="1" allowOverlap="1">
            <wp:simplePos x="0" y="0"/>
            <wp:positionH relativeFrom="margin">
              <wp:align>left</wp:align>
            </wp:positionH>
            <wp:positionV relativeFrom="paragraph">
              <wp:posOffset>280035</wp:posOffset>
            </wp:positionV>
            <wp:extent cx="2938145" cy="132524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8145" cy="1325245"/>
                    </a:xfrm>
                    <a:prstGeom prst="rect">
                      <a:avLst/>
                    </a:prstGeom>
                  </pic:spPr>
                </pic:pic>
              </a:graphicData>
            </a:graphic>
          </wp:anchor>
        </w:drawing>
      </w:r>
      <w:bookmarkStart w:id="76" w:name="_Hlk71922958"/>
      <w:r>
        <w:rPr>
          <w:rFonts w:hint="default"/>
        </w:rPr>
        <w:t>4</w:t>
      </w:r>
      <w:r>
        <w:rPr>
          <w:rFonts w:ascii="宋体" w:hAnsi="宋体"/>
          <w:b/>
          <w:bCs/>
          <w:sz w:val="24"/>
          <w:szCs w:val="24"/>
        </w:rPr>
        <w:t xml:space="preserve">.2.1 </w:t>
      </w:r>
      <w:r>
        <w:rPr>
          <w:rFonts w:hint="eastAsia" w:ascii="宋体" w:hAnsi="宋体"/>
          <w:b/>
          <w:bCs/>
          <w:sz w:val="24"/>
          <w:szCs w:val="24"/>
        </w:rPr>
        <w:t>用户注册</w:t>
      </w:r>
      <w:bookmarkEnd w:id="76"/>
    </w:p>
    <w:p>
      <w:pPr>
        <w:jc w:val="center"/>
        <w:rPr>
          <w:rFonts w:ascii="宋体" w:hAnsi="宋体"/>
          <w:sz w:val="18"/>
          <w:szCs w:val="18"/>
        </w:rPr>
      </w:pPr>
      <w:r>
        <w:rPr>
          <w:rFonts w:hint="eastAsia" w:ascii="宋体" w:hAnsi="宋体"/>
          <w:sz w:val="18"/>
          <w:szCs w:val="18"/>
        </w:rPr>
        <w:t>图5</w:t>
      </w:r>
      <w:r>
        <w:rPr>
          <w:rFonts w:ascii="宋体" w:hAnsi="宋体"/>
          <w:sz w:val="18"/>
          <w:szCs w:val="18"/>
        </w:rPr>
        <w:t xml:space="preserve">-1 </w:t>
      </w:r>
      <w:r>
        <w:rPr>
          <w:rFonts w:hint="eastAsia" w:ascii="宋体" w:hAnsi="宋体"/>
          <w:sz w:val="18"/>
          <w:szCs w:val="18"/>
        </w:rPr>
        <w:t>用户注册界面、传入数据库的数据</w:t>
      </w:r>
    </w:p>
    <w:p>
      <w:pPr>
        <w:jc w:val="center"/>
      </w:pPr>
    </w:p>
    <w:p>
      <w:pPr>
        <w:ind w:firstLine="420" w:firstLineChars="200"/>
        <w:rPr>
          <w:rFonts w:ascii="宋体" w:hAnsi="宋体"/>
          <w:b/>
          <w:bCs/>
          <w:sz w:val="24"/>
          <w:szCs w:val="24"/>
        </w:rPr>
      </w:pPr>
      <w:r>
        <w:drawing>
          <wp:anchor distT="0" distB="0" distL="114300" distR="114300" simplePos="0" relativeHeight="251678720" behindDoc="0" locked="0" layoutInCell="1" allowOverlap="1">
            <wp:simplePos x="0" y="0"/>
            <wp:positionH relativeFrom="page">
              <wp:posOffset>4360545</wp:posOffset>
            </wp:positionH>
            <wp:positionV relativeFrom="paragraph">
              <wp:posOffset>276225</wp:posOffset>
            </wp:positionV>
            <wp:extent cx="3065145" cy="1965960"/>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65145" cy="1965960"/>
                    </a:xfrm>
                    <a:prstGeom prst="rect">
                      <a:avLst/>
                    </a:prstGeom>
                  </pic:spPr>
                </pic:pic>
              </a:graphicData>
            </a:graphic>
          </wp:anchor>
        </w:drawing>
      </w:r>
      <w:r>
        <w:drawing>
          <wp:anchor distT="0" distB="0" distL="114300" distR="114300" simplePos="0" relativeHeight="251677696" behindDoc="0" locked="0" layoutInCell="1" allowOverlap="1">
            <wp:simplePos x="0" y="0"/>
            <wp:positionH relativeFrom="margin">
              <wp:align>left</wp:align>
            </wp:positionH>
            <wp:positionV relativeFrom="paragraph">
              <wp:posOffset>239395</wp:posOffset>
            </wp:positionV>
            <wp:extent cx="3176270" cy="2038985"/>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84726" cy="2044782"/>
                    </a:xfrm>
                    <a:prstGeom prst="rect">
                      <a:avLst/>
                    </a:prstGeom>
                  </pic:spPr>
                </pic:pic>
              </a:graphicData>
            </a:graphic>
          </wp:anchor>
        </w:drawing>
      </w:r>
      <w:bookmarkStart w:id="77" w:name="_Hlk71922965"/>
      <w:r>
        <w:rPr>
          <w:rFonts w:hint="default"/>
        </w:rPr>
        <w:t>4</w:t>
      </w:r>
      <w:r>
        <w:rPr>
          <w:rFonts w:ascii="宋体" w:hAnsi="宋体"/>
          <w:b/>
          <w:bCs/>
          <w:sz w:val="24"/>
          <w:szCs w:val="24"/>
        </w:rPr>
        <w:t xml:space="preserve">.2.2 </w:t>
      </w:r>
      <w:r>
        <w:rPr>
          <w:rFonts w:hint="eastAsia" w:ascii="宋体" w:hAnsi="宋体"/>
          <w:b/>
          <w:bCs/>
          <w:sz w:val="24"/>
          <w:szCs w:val="24"/>
        </w:rPr>
        <w:t>用户查看菜品信息</w:t>
      </w:r>
      <w:bookmarkEnd w:id="77"/>
    </w:p>
    <w:p>
      <w:pPr>
        <w:jc w:val="center"/>
        <w:rPr>
          <w:rFonts w:ascii="宋体" w:hAnsi="宋体"/>
          <w:sz w:val="18"/>
          <w:szCs w:val="18"/>
        </w:rPr>
      </w:pPr>
      <w:r>
        <w:rPr>
          <w:rFonts w:hint="eastAsia" w:ascii="宋体" w:hAnsi="宋体"/>
          <w:sz w:val="18"/>
          <w:szCs w:val="18"/>
        </w:rPr>
        <w:t>图5</w:t>
      </w:r>
      <w:r>
        <w:rPr>
          <w:rFonts w:ascii="宋体" w:hAnsi="宋体"/>
          <w:sz w:val="18"/>
          <w:szCs w:val="18"/>
        </w:rPr>
        <w:t xml:space="preserve">-2 </w:t>
      </w:r>
      <w:r>
        <w:rPr>
          <w:rFonts w:hint="eastAsia" w:ascii="宋体" w:hAnsi="宋体"/>
          <w:sz w:val="18"/>
          <w:szCs w:val="18"/>
        </w:rPr>
        <w:t>查看数据库中的菜品数据</w:t>
      </w:r>
    </w:p>
    <w:p/>
    <w:p>
      <w:pPr>
        <w:ind w:firstLine="420" w:firstLineChars="200"/>
        <w:rPr>
          <w:rFonts w:ascii="宋体" w:hAnsi="宋体"/>
          <w:b/>
          <w:bCs/>
          <w:sz w:val="24"/>
          <w:szCs w:val="24"/>
        </w:rPr>
      </w:pPr>
      <w:r>
        <w:drawing>
          <wp:anchor distT="0" distB="0" distL="114300" distR="114300" simplePos="0" relativeHeight="251680768" behindDoc="0" locked="0" layoutInCell="1" allowOverlap="1">
            <wp:simplePos x="0" y="0"/>
            <wp:positionH relativeFrom="margin">
              <wp:posOffset>-635</wp:posOffset>
            </wp:positionH>
            <wp:positionV relativeFrom="paragraph">
              <wp:posOffset>2002155</wp:posOffset>
            </wp:positionV>
            <wp:extent cx="5274310" cy="57912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579120"/>
                    </a:xfrm>
                    <a:prstGeom prst="rect">
                      <a:avLst/>
                    </a:prstGeom>
                  </pic:spPr>
                </pic:pic>
              </a:graphicData>
            </a:graphic>
          </wp:anchor>
        </w:drawing>
      </w:r>
      <w:r>
        <w:drawing>
          <wp:anchor distT="0" distB="0" distL="114300" distR="114300" simplePos="0" relativeHeight="251679744" behindDoc="0" locked="0" layoutInCell="1" allowOverlap="1">
            <wp:simplePos x="0" y="0"/>
            <wp:positionH relativeFrom="margin">
              <wp:align>left</wp:align>
            </wp:positionH>
            <wp:positionV relativeFrom="paragraph">
              <wp:posOffset>215900</wp:posOffset>
            </wp:positionV>
            <wp:extent cx="3647440" cy="1749425"/>
            <wp:effectExtent l="0" t="0" r="0" b="317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7440" cy="1749425"/>
                    </a:xfrm>
                    <a:prstGeom prst="rect">
                      <a:avLst/>
                    </a:prstGeom>
                  </pic:spPr>
                </pic:pic>
              </a:graphicData>
            </a:graphic>
          </wp:anchor>
        </w:drawing>
      </w:r>
      <w:bookmarkStart w:id="78" w:name="_Hlk71922975"/>
      <w:r>
        <w:rPr>
          <w:rFonts w:hint="default"/>
        </w:rPr>
        <w:t>4</w:t>
      </w:r>
      <w:r>
        <w:rPr>
          <w:rFonts w:ascii="宋体" w:hAnsi="宋体"/>
          <w:b/>
          <w:bCs/>
          <w:sz w:val="24"/>
          <w:szCs w:val="24"/>
        </w:rPr>
        <w:t xml:space="preserve">.2.3 </w:t>
      </w:r>
      <w:r>
        <w:rPr>
          <w:rFonts w:hint="eastAsia" w:ascii="宋体" w:hAnsi="宋体"/>
          <w:b/>
          <w:bCs/>
          <w:sz w:val="24"/>
          <w:szCs w:val="24"/>
        </w:rPr>
        <w:t>经理新增进货信息</w:t>
      </w:r>
      <w:bookmarkEnd w:id="78"/>
    </w:p>
    <w:p>
      <w:pPr>
        <w:jc w:val="center"/>
        <w:rPr>
          <w:rFonts w:ascii="宋体" w:hAnsi="宋体"/>
          <w:sz w:val="18"/>
          <w:szCs w:val="18"/>
        </w:rPr>
      </w:pPr>
      <w:r>
        <w:rPr>
          <w:rFonts w:hint="eastAsia" w:ascii="宋体" w:hAnsi="宋体"/>
          <w:sz w:val="18"/>
          <w:szCs w:val="18"/>
        </w:rPr>
        <w:t>图5</w:t>
      </w:r>
      <w:r>
        <w:rPr>
          <w:rFonts w:ascii="宋体" w:hAnsi="宋体"/>
          <w:sz w:val="18"/>
          <w:szCs w:val="18"/>
        </w:rPr>
        <w:t xml:space="preserve">-3 </w:t>
      </w:r>
      <w:r>
        <w:rPr>
          <w:rFonts w:hint="eastAsia" w:ascii="宋体" w:hAnsi="宋体"/>
          <w:sz w:val="18"/>
          <w:szCs w:val="18"/>
        </w:rPr>
        <w:t>向数据库中增添进货信息</w:t>
      </w:r>
    </w:p>
    <w:p>
      <w:pPr>
        <w:jc w:val="center"/>
      </w:pPr>
    </w:p>
    <w:p>
      <w:pPr>
        <w:ind w:firstLine="420" w:firstLineChars="200"/>
        <w:rPr>
          <w:rFonts w:ascii="宋体" w:hAnsi="宋体"/>
          <w:b/>
          <w:bCs/>
          <w:sz w:val="24"/>
          <w:szCs w:val="24"/>
        </w:rPr>
      </w:pPr>
      <w:r>
        <w:drawing>
          <wp:anchor distT="0" distB="0" distL="114300" distR="114300" simplePos="0" relativeHeight="251682816" behindDoc="0" locked="0" layoutInCell="1" allowOverlap="1">
            <wp:simplePos x="0" y="0"/>
            <wp:positionH relativeFrom="column">
              <wp:posOffset>3111500</wp:posOffset>
            </wp:positionH>
            <wp:positionV relativeFrom="paragraph">
              <wp:posOffset>280035</wp:posOffset>
            </wp:positionV>
            <wp:extent cx="2973070" cy="19494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973070" cy="1949450"/>
                    </a:xfrm>
                    <a:prstGeom prst="rect">
                      <a:avLst/>
                    </a:prstGeom>
                  </pic:spPr>
                </pic:pic>
              </a:graphicData>
            </a:graphic>
          </wp:anchor>
        </w:drawing>
      </w:r>
      <w:r>
        <w:drawing>
          <wp:anchor distT="0" distB="0" distL="114300" distR="114300" simplePos="0" relativeHeight="251681792" behindDoc="0" locked="0" layoutInCell="1" allowOverlap="1">
            <wp:simplePos x="0" y="0"/>
            <wp:positionH relativeFrom="margin">
              <wp:align>left</wp:align>
            </wp:positionH>
            <wp:positionV relativeFrom="paragraph">
              <wp:posOffset>280035</wp:posOffset>
            </wp:positionV>
            <wp:extent cx="2880360" cy="196024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360" cy="1960245"/>
                    </a:xfrm>
                    <a:prstGeom prst="rect">
                      <a:avLst/>
                    </a:prstGeom>
                  </pic:spPr>
                </pic:pic>
              </a:graphicData>
            </a:graphic>
          </wp:anchor>
        </w:drawing>
      </w:r>
      <w:bookmarkStart w:id="79" w:name="_Hlk71922984"/>
      <w:r>
        <w:rPr>
          <w:rFonts w:hint="default"/>
        </w:rPr>
        <w:t>4</w:t>
      </w:r>
      <w:r>
        <w:rPr>
          <w:rFonts w:ascii="宋体" w:hAnsi="宋体"/>
          <w:b/>
          <w:bCs/>
          <w:sz w:val="24"/>
          <w:szCs w:val="24"/>
        </w:rPr>
        <w:t xml:space="preserve">.2.4 </w:t>
      </w:r>
      <w:r>
        <w:rPr>
          <w:rFonts w:hint="eastAsia" w:ascii="宋体" w:hAnsi="宋体"/>
          <w:b/>
          <w:bCs/>
          <w:sz w:val="24"/>
          <w:szCs w:val="24"/>
        </w:rPr>
        <w:t>查询一段时间内销售总额</w:t>
      </w:r>
      <w:bookmarkEnd w:id="79"/>
    </w:p>
    <w:p>
      <w:pPr>
        <w:jc w:val="center"/>
        <w:rPr>
          <w:rFonts w:ascii="宋体" w:hAnsi="宋体"/>
          <w:sz w:val="18"/>
          <w:szCs w:val="18"/>
        </w:rPr>
      </w:pPr>
      <w:r>
        <w:rPr>
          <w:rFonts w:hint="eastAsia" w:ascii="宋体" w:hAnsi="宋体"/>
          <w:sz w:val="18"/>
          <w:szCs w:val="18"/>
        </w:rPr>
        <w:t>图5</w:t>
      </w:r>
      <w:r>
        <w:rPr>
          <w:rFonts w:ascii="宋体" w:hAnsi="宋体"/>
          <w:sz w:val="18"/>
          <w:szCs w:val="18"/>
        </w:rPr>
        <w:t xml:space="preserve">-4 </w:t>
      </w:r>
      <w:r>
        <w:rPr>
          <w:rFonts w:hint="eastAsia" w:ascii="宋体" w:hAnsi="宋体"/>
          <w:sz w:val="18"/>
          <w:szCs w:val="18"/>
        </w:rPr>
        <w:t>根据数据库中的数据得销售额</w:t>
      </w:r>
    </w:p>
    <w:p>
      <w:pPr>
        <w:jc w:val="center"/>
      </w:pPr>
      <w:r>
        <w:tab/>
      </w:r>
    </w:p>
    <w:p>
      <w:pPr>
        <w:ind w:firstLine="420" w:firstLineChars="200"/>
        <w:rPr>
          <w:rFonts w:ascii="宋体" w:hAnsi="宋体"/>
          <w:b/>
          <w:bCs/>
          <w:sz w:val="24"/>
          <w:szCs w:val="24"/>
        </w:rPr>
      </w:pPr>
      <w:r>
        <w:drawing>
          <wp:anchor distT="0" distB="0" distL="114300" distR="114300" simplePos="0" relativeHeight="251684864" behindDoc="0" locked="0" layoutInCell="1" allowOverlap="1">
            <wp:simplePos x="0" y="0"/>
            <wp:positionH relativeFrom="page">
              <wp:posOffset>4519295</wp:posOffset>
            </wp:positionH>
            <wp:positionV relativeFrom="paragraph">
              <wp:posOffset>226695</wp:posOffset>
            </wp:positionV>
            <wp:extent cx="2880360" cy="193421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80360" cy="1934210"/>
                    </a:xfrm>
                    <a:prstGeom prst="rect">
                      <a:avLst/>
                    </a:prstGeom>
                  </pic:spPr>
                </pic:pic>
              </a:graphicData>
            </a:graphic>
          </wp:anchor>
        </w:drawing>
      </w:r>
      <w:r>
        <w:drawing>
          <wp:anchor distT="0" distB="0" distL="114300" distR="114300" simplePos="0" relativeHeight="251683840" behindDoc="0" locked="0" layoutInCell="1" allowOverlap="1">
            <wp:simplePos x="0" y="0"/>
            <wp:positionH relativeFrom="margin">
              <wp:align>left</wp:align>
            </wp:positionH>
            <wp:positionV relativeFrom="paragraph">
              <wp:posOffset>221615</wp:posOffset>
            </wp:positionV>
            <wp:extent cx="3228975" cy="1939290"/>
            <wp:effectExtent l="0" t="0" r="9525"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2388" cy="1941043"/>
                    </a:xfrm>
                    <a:prstGeom prst="rect">
                      <a:avLst/>
                    </a:prstGeom>
                  </pic:spPr>
                </pic:pic>
              </a:graphicData>
            </a:graphic>
          </wp:anchor>
        </w:drawing>
      </w:r>
      <w:bookmarkStart w:id="80" w:name="_Hlk71922998"/>
      <w:r>
        <w:rPr>
          <w:rFonts w:hint="default"/>
        </w:rPr>
        <w:t>4</w:t>
      </w:r>
      <w:r>
        <w:rPr>
          <w:rFonts w:ascii="宋体" w:hAnsi="宋体"/>
          <w:b/>
          <w:bCs/>
          <w:sz w:val="24"/>
          <w:szCs w:val="24"/>
        </w:rPr>
        <w:t xml:space="preserve">.2.5 </w:t>
      </w:r>
      <w:r>
        <w:rPr>
          <w:rFonts w:hint="eastAsia" w:ascii="宋体" w:hAnsi="宋体"/>
          <w:b/>
          <w:bCs/>
          <w:sz w:val="24"/>
          <w:szCs w:val="24"/>
        </w:rPr>
        <w:t>删除存储表中的存货信息</w:t>
      </w:r>
      <w:bookmarkEnd w:id="80"/>
    </w:p>
    <w:p>
      <w:pPr>
        <w:jc w:val="center"/>
        <w:rPr>
          <w:rFonts w:ascii="宋体" w:hAnsi="宋体"/>
          <w:sz w:val="18"/>
          <w:szCs w:val="18"/>
        </w:rPr>
      </w:pPr>
      <w:r>
        <w:rPr>
          <w:rFonts w:hint="eastAsia" w:ascii="宋体" w:hAnsi="宋体"/>
          <w:sz w:val="18"/>
          <w:szCs w:val="18"/>
        </w:rPr>
        <w:t>图5</w:t>
      </w:r>
      <w:r>
        <w:rPr>
          <w:rFonts w:ascii="宋体" w:hAnsi="宋体"/>
          <w:sz w:val="18"/>
          <w:szCs w:val="18"/>
        </w:rPr>
        <w:t xml:space="preserve">-5 </w:t>
      </w:r>
      <w:r>
        <w:rPr>
          <w:rFonts w:hint="eastAsia" w:ascii="宋体" w:hAnsi="宋体"/>
          <w:sz w:val="18"/>
          <w:szCs w:val="18"/>
        </w:rPr>
        <w:t>删除数据库中的一条记录</w:t>
      </w:r>
    </w:p>
    <w:p>
      <w:pPr>
        <w:keepNext/>
        <w:keepLines/>
        <w:spacing w:before="156" w:beforeLines="50" w:after="156" w:afterLines="50"/>
        <w:outlineLvl w:val="0"/>
        <w:rPr>
          <w:rFonts w:ascii="STFangsong" w:hAnsi="STFangsong" w:eastAsia="STFangsong"/>
          <w:b/>
          <w:bCs/>
          <w:kern w:val="44"/>
          <w:sz w:val="28"/>
          <w:szCs w:val="44"/>
        </w:rPr>
      </w:pPr>
      <w:bookmarkStart w:id="81" w:name="_Hlk71923005"/>
      <w:r>
        <w:rPr>
          <w:rFonts w:hint="default" w:ascii="STFangsong" w:hAnsi="STFangsong" w:eastAsia="STFangsong"/>
          <w:b/>
          <w:bCs/>
          <w:kern w:val="44"/>
          <w:sz w:val="28"/>
          <w:szCs w:val="44"/>
        </w:rPr>
        <w:t>5</w:t>
      </w:r>
      <w:r>
        <w:rPr>
          <w:rFonts w:ascii="STFangsong" w:hAnsi="STFangsong" w:eastAsia="STFangsong"/>
          <w:b/>
          <w:bCs/>
          <w:kern w:val="44"/>
          <w:sz w:val="28"/>
          <w:szCs w:val="44"/>
        </w:rPr>
        <w:t xml:space="preserve"> </w:t>
      </w:r>
      <w:r>
        <w:rPr>
          <w:rFonts w:hint="eastAsia" w:ascii="STFangsong" w:hAnsi="STFangsong" w:eastAsia="STFangsong"/>
          <w:b/>
          <w:bCs/>
          <w:kern w:val="44"/>
          <w:sz w:val="28"/>
          <w:szCs w:val="44"/>
        </w:rPr>
        <w:t>总结与展望</w:t>
      </w:r>
      <w:bookmarkEnd w:id="16"/>
      <w:bookmarkEnd w:id="81"/>
    </w:p>
    <w:p>
      <w:pPr>
        <w:keepNext/>
        <w:keepLines/>
        <w:spacing w:line="480" w:lineRule="auto"/>
        <w:outlineLvl w:val="1"/>
        <w:rPr>
          <w:rFonts w:ascii="Times New Roman" w:hAnsi="Times New Roman" w:eastAsia="黑体"/>
          <w:bCs/>
          <w:sz w:val="28"/>
          <w:szCs w:val="32"/>
        </w:rPr>
      </w:pPr>
      <w:bookmarkStart w:id="82" w:name="_Toc10280559"/>
      <w:bookmarkStart w:id="83" w:name="_Hlk71923009"/>
      <w:bookmarkStart w:id="84" w:name="_Toc438346054"/>
      <w:bookmarkStart w:id="85" w:name="_Toc466651293"/>
      <w:r>
        <w:rPr>
          <w:rFonts w:hint="default" w:ascii="Times New Roman" w:hAnsi="Times New Roman" w:eastAsia="黑体"/>
          <w:bCs/>
          <w:sz w:val="28"/>
          <w:szCs w:val="32"/>
        </w:rPr>
        <w:t>5</w:t>
      </w:r>
      <w:r>
        <w:rPr>
          <w:rFonts w:hint="eastAsia" w:ascii="Times New Roman" w:hAnsi="Times New Roman" w:eastAsia="黑体"/>
          <w:bCs/>
          <w:sz w:val="28"/>
          <w:szCs w:val="32"/>
        </w:rPr>
        <w:t>.1</w:t>
      </w:r>
      <w:r>
        <w:rPr>
          <w:rFonts w:ascii="Times New Roman" w:hAnsi="Times New Roman" w:eastAsia="黑体"/>
          <w:bCs/>
          <w:sz w:val="28"/>
          <w:szCs w:val="32"/>
        </w:rPr>
        <w:t xml:space="preserve"> </w:t>
      </w:r>
      <w:r>
        <w:rPr>
          <w:rFonts w:hint="eastAsia" w:ascii="Times New Roman" w:hAnsi="Times New Roman" w:eastAsia="黑体"/>
          <w:bCs/>
          <w:sz w:val="28"/>
          <w:szCs w:val="32"/>
        </w:rPr>
        <w:t>总结</w:t>
      </w:r>
      <w:bookmarkEnd w:id="82"/>
      <w:bookmarkEnd w:id="83"/>
      <w:bookmarkEnd w:id="84"/>
      <w:bookmarkEnd w:id="85"/>
    </w:p>
    <w:p>
      <w:pPr>
        <w:keepNext/>
        <w:keepLines/>
        <w:ind w:firstLine="480" w:firstLineChars="200"/>
        <w:rPr>
          <w:rFonts w:ascii="Times New Roman" w:hAnsi="Times New Roman"/>
          <w:sz w:val="24"/>
          <w:szCs w:val="24"/>
        </w:rPr>
      </w:pPr>
      <w:bookmarkStart w:id="86" w:name="_Toc438346055"/>
      <w:bookmarkStart w:id="87" w:name="_Toc466651294"/>
      <w:r>
        <w:rPr>
          <w:rFonts w:hint="eastAsia" w:ascii="Times New Roman" w:hAnsi="Times New Roman"/>
          <w:sz w:val="24"/>
          <w:szCs w:val="24"/>
        </w:rPr>
        <w:t>本系统实现了如下核心功能：</w:t>
      </w:r>
    </w:p>
    <w:p>
      <w:pPr>
        <w:pStyle w:val="27"/>
        <w:keepNext/>
        <w:keepLines/>
        <w:numPr>
          <w:ilvl w:val="0"/>
          <w:numId w:val="4"/>
        </w:numPr>
        <w:ind w:firstLineChars="0"/>
        <w:rPr>
          <w:rFonts w:ascii="Times New Roman" w:hAnsi="Times New Roman"/>
          <w:sz w:val="24"/>
          <w:szCs w:val="24"/>
        </w:rPr>
      </w:pPr>
      <w:r>
        <w:rPr>
          <w:rFonts w:hint="eastAsia" w:ascii="Times New Roman" w:hAnsi="Times New Roman"/>
          <w:sz w:val="24"/>
          <w:szCs w:val="24"/>
        </w:rPr>
        <w:t>用户中心：</w:t>
      </w:r>
    </w:p>
    <w:p>
      <w:pPr>
        <w:keepNext/>
        <w:keepLines/>
        <w:ind w:firstLine="720" w:firstLineChars="300"/>
        <w:rPr>
          <w:rFonts w:ascii="Times New Roman" w:hAnsi="Times New Roman"/>
          <w:sz w:val="24"/>
          <w:szCs w:val="24"/>
        </w:rPr>
      </w:pPr>
      <w:r>
        <w:rPr>
          <w:rFonts w:hint="eastAsia" w:ascii="Times New Roman" w:hAnsi="Times New Roman"/>
          <w:sz w:val="24"/>
          <w:szCs w:val="24"/>
        </w:rPr>
        <w:t>（1）用户注册系统：用户按照我们界面的提示通过输入ID、用户名、密码即</w:t>
      </w:r>
      <w:r>
        <w:rPr>
          <w:rFonts w:hint="eastAsia" w:ascii="Times New Roman" w:hAnsi="Times New Roman"/>
          <w:sz w:val="24"/>
          <w:szCs w:val="24"/>
        </w:rPr>
        <w:tab/>
      </w:r>
      <w:r>
        <w:rPr>
          <w:rFonts w:ascii="Times New Roman" w:hAnsi="Times New Roman"/>
          <w:sz w:val="24"/>
          <w:szCs w:val="24"/>
        </w:rPr>
        <w:tab/>
      </w:r>
      <w:r>
        <w:rPr>
          <w:rFonts w:hint="eastAsia" w:ascii="Times New Roman" w:hAnsi="Times New Roman"/>
          <w:sz w:val="24"/>
          <w:szCs w:val="24"/>
        </w:rPr>
        <w:t>可注册。</w:t>
      </w:r>
    </w:p>
    <w:p>
      <w:pPr>
        <w:keepNext/>
        <w:keepLines/>
        <w:ind w:left="420" w:firstLine="298"/>
        <w:rPr>
          <w:rFonts w:ascii="Times New Roman" w:hAnsi="Times New Roman"/>
          <w:sz w:val="24"/>
          <w:szCs w:val="24"/>
        </w:rPr>
      </w:pPr>
      <w:r>
        <w:rPr>
          <w:rFonts w:hint="eastAsia" w:ascii="Times New Roman" w:hAnsi="Times New Roman"/>
          <w:sz w:val="24"/>
          <w:szCs w:val="24"/>
        </w:rPr>
        <w:t>（2）用户登录系统：用户通过自己的账户和密码登陆该系统。注意：只有在系统内存在的用户才可进行登录操作。用户登录之后可以完成的功能有：</w:t>
      </w:r>
    </w:p>
    <w:p>
      <w:pPr>
        <w:pStyle w:val="27"/>
        <w:keepNext/>
        <w:keepLines/>
        <w:ind w:left="480" w:firstLine="238" w:firstLineChars="0"/>
        <w:rPr>
          <w:rFonts w:ascii="Times New Roman" w:hAnsi="Times New Roman"/>
          <w:sz w:val="24"/>
          <w:szCs w:val="24"/>
        </w:rPr>
      </w:pPr>
      <w:r>
        <w:rPr>
          <w:rFonts w:hint="eastAsia" w:ascii="Times New Roman" w:hAnsi="Times New Roman"/>
          <w:sz w:val="24"/>
          <w:szCs w:val="24"/>
        </w:rPr>
        <w:t>（a）查看：用户可以选择要查看的窗口编号，随后查看所选择窗口的菜品名称、价格、剩余量（份）以及该菜品的样式图例，除此之外用户还可以看到我们的热榜推荐菜品。</w:t>
      </w:r>
    </w:p>
    <w:p>
      <w:pPr>
        <w:pStyle w:val="27"/>
        <w:keepNext/>
        <w:keepLines/>
        <w:ind w:left="480" w:firstLine="238" w:firstLineChars="0"/>
        <w:rPr>
          <w:rFonts w:ascii="Times New Roman" w:hAnsi="Times New Roman"/>
          <w:sz w:val="24"/>
          <w:szCs w:val="24"/>
        </w:rPr>
      </w:pPr>
      <w:r>
        <w:rPr>
          <w:rFonts w:hint="eastAsia" w:ascii="Times New Roman" w:hAnsi="Times New Roman"/>
          <w:sz w:val="24"/>
          <w:szCs w:val="24"/>
        </w:rPr>
        <w:t>（b）反馈：用户在食用菜品之后可以通过该系统填写自己的意见反馈，按照我们界面提示选择自己所选择的窗口号、消费的菜品，然后可以反馈自己对此菜品的满意度、问题描述以及可以将有关该菜品的相关菜品上传反馈给我们，可留下自己的联系方式便于后期我们调查联系，最后提交反馈即可。</w:t>
      </w:r>
    </w:p>
    <w:p>
      <w:pPr>
        <w:pStyle w:val="27"/>
        <w:keepNext/>
        <w:keepLines/>
        <w:ind w:left="718" w:leftChars="342" w:firstLine="0" w:firstLineChars="0"/>
        <w:rPr>
          <w:rFonts w:ascii="Times New Roman" w:hAnsi="Times New Roman"/>
          <w:sz w:val="24"/>
          <w:szCs w:val="24"/>
        </w:rPr>
      </w:pPr>
      <w:r>
        <w:rPr>
          <w:rFonts w:hint="eastAsia" w:ascii="Times New Roman" w:hAnsi="Times New Roman"/>
          <w:sz w:val="24"/>
          <w:szCs w:val="24"/>
        </w:rPr>
        <w:t>（c）个人信息修改：用户可以修改自己的个人信息，同时也可以修改密码</w:t>
      </w:r>
    </w:p>
    <w:p>
      <w:pPr>
        <w:keepNext/>
        <w:keepLines/>
        <w:tabs>
          <w:tab w:val="left" w:pos="6622"/>
        </w:tabs>
        <w:ind w:firstLine="720" w:firstLineChars="300"/>
        <w:rPr>
          <w:rFonts w:ascii="Times New Roman" w:hAnsi="Times New Roman"/>
          <w:sz w:val="24"/>
          <w:szCs w:val="24"/>
        </w:rPr>
      </w:pPr>
      <w:r>
        <w:rPr>
          <w:rFonts w:hint="eastAsia" w:ascii="Times New Roman" w:hAnsi="Times New Roman"/>
          <w:sz w:val="24"/>
          <w:szCs w:val="24"/>
        </w:rPr>
        <w:t>（d）返回：返回登陆时的主界面</w:t>
      </w:r>
      <w:r>
        <w:rPr>
          <w:rFonts w:hint="eastAsia" w:ascii="Times New Roman" w:hAnsi="Times New Roman"/>
          <w:sz w:val="24"/>
          <w:szCs w:val="24"/>
        </w:rPr>
        <w:tab/>
      </w:r>
    </w:p>
    <w:p>
      <w:pPr>
        <w:pStyle w:val="27"/>
        <w:keepNext/>
        <w:keepLines/>
        <w:numPr>
          <w:ilvl w:val="0"/>
          <w:numId w:val="4"/>
        </w:numPr>
        <w:ind w:firstLineChars="0"/>
        <w:rPr>
          <w:rFonts w:ascii="Times New Roman" w:hAnsi="Times New Roman"/>
          <w:sz w:val="24"/>
          <w:szCs w:val="24"/>
        </w:rPr>
      </w:pPr>
      <w:r>
        <w:rPr>
          <w:rFonts w:hint="eastAsia" w:ascii="Times New Roman" w:hAnsi="Times New Roman"/>
          <w:sz w:val="24"/>
          <w:szCs w:val="24"/>
        </w:rPr>
        <w:t>经理中心：</w:t>
      </w:r>
    </w:p>
    <w:p>
      <w:pPr>
        <w:keepNext/>
        <w:keepLines/>
        <w:ind w:left="480" w:firstLine="240" w:firstLineChars="100"/>
        <w:rPr>
          <w:rFonts w:ascii="Times New Roman" w:hAnsi="Times New Roman"/>
          <w:sz w:val="24"/>
          <w:szCs w:val="24"/>
        </w:rPr>
      </w:pPr>
      <w:r>
        <w:rPr>
          <w:rFonts w:hint="eastAsia" w:ascii="Times New Roman" w:hAnsi="Times New Roman"/>
          <w:sz w:val="24"/>
          <w:szCs w:val="24"/>
        </w:rPr>
        <w:t>（1）经理登录系统：经理通过自己的账户和密码登陆该系统。注意：只有在系统内存在的经理才可进行登录操作，且经理的账号不允许注册。经理登录之后可以完成的功能有：</w:t>
      </w:r>
    </w:p>
    <w:p>
      <w:pPr>
        <w:keepNext/>
        <w:keepLines/>
        <w:ind w:left="480" w:firstLine="240" w:firstLineChars="100"/>
        <w:rPr>
          <w:rFonts w:ascii="Times New Roman" w:hAnsi="Times New Roman"/>
          <w:sz w:val="24"/>
          <w:szCs w:val="24"/>
        </w:rPr>
      </w:pPr>
      <w:r>
        <w:rPr>
          <w:rFonts w:hint="eastAsia" w:ascii="Times New Roman" w:hAnsi="Times New Roman"/>
          <w:sz w:val="24"/>
          <w:szCs w:val="24"/>
        </w:rPr>
        <w:t>（a）进货管理：经理通过进货编号和商品名称可以查询该货品的单位、数量、进价、进货日期等进货信息，同时也可以增加、修改、删除所选择的进货信息</w:t>
      </w:r>
    </w:p>
    <w:p>
      <w:pPr>
        <w:pStyle w:val="27"/>
        <w:keepNext/>
        <w:keepLines/>
        <w:ind w:left="420" w:firstLine="300" w:firstLineChars="125"/>
        <w:rPr>
          <w:rFonts w:ascii="Times New Roman" w:hAnsi="Times New Roman"/>
          <w:sz w:val="24"/>
          <w:szCs w:val="24"/>
        </w:rPr>
      </w:pPr>
      <w:r>
        <w:rPr>
          <w:rFonts w:hint="eastAsia" w:ascii="Times New Roman" w:hAnsi="Times New Roman"/>
          <w:sz w:val="24"/>
          <w:szCs w:val="24"/>
        </w:rPr>
        <w:t>（</w:t>
      </w:r>
      <w:r>
        <w:rPr>
          <w:rFonts w:ascii="Times New Roman" w:hAnsi="Times New Roman"/>
          <w:sz w:val="24"/>
          <w:szCs w:val="24"/>
        </w:rPr>
        <w:t>b</w:t>
      </w:r>
      <w:r>
        <w:rPr>
          <w:rFonts w:hint="eastAsia" w:ascii="Times New Roman" w:hAnsi="Times New Roman"/>
          <w:sz w:val="24"/>
          <w:szCs w:val="24"/>
        </w:rPr>
        <w:t>）销售管理：经理通过该界面可以清楚的知道窗口号、窗口名、菜品名称、价格及其销量等信息，除此之外经理可以选择查询某一时间段内某一菜品的销售额同时也可以选择查询某一时间段内的销售总额</w:t>
      </w:r>
    </w:p>
    <w:p>
      <w:pPr>
        <w:pStyle w:val="27"/>
        <w:keepNext/>
        <w:keepLines/>
        <w:ind w:left="420" w:firstLine="240" w:firstLineChars="100"/>
        <w:rPr>
          <w:rFonts w:ascii="Times New Roman" w:hAnsi="Times New Roman"/>
          <w:sz w:val="24"/>
          <w:szCs w:val="24"/>
        </w:rPr>
      </w:pPr>
      <w:r>
        <w:rPr>
          <w:rFonts w:hint="eastAsia" w:ascii="Times New Roman" w:hAnsi="Times New Roman"/>
          <w:sz w:val="24"/>
          <w:szCs w:val="24"/>
        </w:rPr>
        <w:t>（</w:t>
      </w:r>
      <w:r>
        <w:rPr>
          <w:rFonts w:ascii="Times New Roman" w:hAnsi="Times New Roman"/>
          <w:sz w:val="24"/>
          <w:szCs w:val="24"/>
        </w:rPr>
        <w:t>c</w:t>
      </w:r>
      <w:r>
        <w:rPr>
          <w:rFonts w:hint="eastAsia" w:ascii="Times New Roman" w:hAnsi="Times New Roman"/>
          <w:sz w:val="24"/>
          <w:szCs w:val="24"/>
        </w:rPr>
        <w:t>）存储管理：经理通过该界面能够查询不同区或者是所有区的货物ID、货物名称、货物单元、剩余数量、保质时长等信息，同时经理可以根据需要来添加、修改和删除存货信息</w:t>
      </w:r>
    </w:p>
    <w:p>
      <w:pPr>
        <w:keepNext/>
        <w:keepLines/>
        <w:ind w:left="240" w:firstLine="420"/>
        <w:rPr>
          <w:rFonts w:ascii="Times New Roman" w:hAnsi="Times New Roman"/>
          <w:sz w:val="24"/>
          <w:szCs w:val="24"/>
        </w:rPr>
      </w:pPr>
      <w:r>
        <w:rPr>
          <w:rFonts w:hint="eastAsia" w:ascii="Times New Roman" w:hAnsi="Times New Roman"/>
          <w:sz w:val="24"/>
          <w:szCs w:val="24"/>
        </w:rPr>
        <w:t>（d）个人信息修改：经理可以修改自己的个人信息，同时也可以修改密码</w:t>
      </w:r>
    </w:p>
    <w:p>
      <w:pPr>
        <w:keepNext/>
        <w:keepLines/>
        <w:ind w:left="240" w:firstLine="420" w:firstLineChars="175"/>
        <w:rPr>
          <w:rFonts w:ascii="Times New Roman" w:hAnsi="Times New Roman"/>
          <w:sz w:val="24"/>
          <w:szCs w:val="24"/>
        </w:rPr>
      </w:pPr>
      <w:r>
        <w:rPr>
          <w:rFonts w:hint="eastAsia" w:ascii="Times New Roman" w:hAnsi="Times New Roman"/>
          <w:sz w:val="24"/>
          <w:szCs w:val="24"/>
        </w:rPr>
        <w:t>（e）返回：返回登陆时的主界面</w:t>
      </w:r>
    </w:p>
    <w:p>
      <w:pPr>
        <w:pStyle w:val="27"/>
        <w:keepNext/>
        <w:keepLines/>
        <w:numPr>
          <w:ilvl w:val="0"/>
          <w:numId w:val="4"/>
        </w:numPr>
        <w:ind w:firstLineChars="0"/>
        <w:rPr>
          <w:rFonts w:ascii="Times New Roman" w:hAnsi="Times New Roman"/>
          <w:sz w:val="24"/>
          <w:szCs w:val="24"/>
        </w:rPr>
      </w:pPr>
      <w:r>
        <w:rPr>
          <w:rFonts w:hint="eastAsia" w:ascii="Times New Roman" w:hAnsi="Times New Roman"/>
          <w:sz w:val="24"/>
          <w:szCs w:val="24"/>
        </w:rPr>
        <w:t>管理员中心：</w:t>
      </w:r>
    </w:p>
    <w:p>
      <w:pPr>
        <w:keepNext/>
        <w:keepLines/>
        <w:ind w:firstLine="720" w:firstLineChars="300"/>
        <w:rPr>
          <w:rFonts w:ascii="Times New Roman" w:hAnsi="Times New Roman"/>
          <w:sz w:val="24"/>
          <w:szCs w:val="24"/>
        </w:rPr>
      </w:pPr>
      <w:r>
        <w:rPr>
          <w:rFonts w:hint="eastAsia" w:ascii="Times New Roman" w:hAnsi="Times New Roman"/>
          <w:sz w:val="24"/>
          <w:szCs w:val="24"/>
        </w:rPr>
        <w:t>（1）个人信息修改：管理员可以修改自己的个人信息，同时也可以修改密码</w:t>
      </w:r>
    </w:p>
    <w:p>
      <w:pPr>
        <w:pStyle w:val="27"/>
        <w:keepNext/>
        <w:keepLines/>
        <w:ind w:left="527" w:leftChars="251" w:firstLine="193" w:firstLineChars="0"/>
        <w:rPr>
          <w:rFonts w:ascii="宋体" w:hAnsi="宋体"/>
          <w:sz w:val="24"/>
          <w:szCs w:val="24"/>
        </w:rPr>
      </w:pPr>
      <w:r>
        <w:rPr>
          <w:rFonts w:hint="eastAsia" w:ascii="Times New Roman" w:hAnsi="Times New Roman"/>
          <w:sz w:val="24"/>
          <w:szCs w:val="24"/>
        </w:rPr>
        <w:t>（2）管理系统：管理员可以对经理和用户进行管理，根据需求来修改、删除用户和经理信息</w:t>
      </w:r>
      <w:r>
        <w:rPr>
          <w:rFonts w:hint="eastAsia" w:ascii="宋体" w:hAnsi="宋体"/>
          <w:sz w:val="24"/>
          <w:szCs w:val="24"/>
        </w:rPr>
        <w:t>禁止不法</w:t>
      </w:r>
      <w:r>
        <w:rPr>
          <w:rFonts w:hint="eastAsia" w:ascii="Times New Roman" w:hAnsi="Times New Roman"/>
          <w:sz w:val="24"/>
          <w:szCs w:val="24"/>
        </w:rPr>
        <w:t>经理和用户对该系统</w:t>
      </w:r>
      <w:r>
        <w:rPr>
          <w:rFonts w:hint="eastAsia" w:ascii="宋体" w:hAnsi="宋体"/>
          <w:sz w:val="24"/>
          <w:szCs w:val="24"/>
        </w:rPr>
        <w:t>进行不法操作</w:t>
      </w:r>
    </w:p>
    <w:p>
      <w:pPr>
        <w:pStyle w:val="27"/>
        <w:keepNext/>
        <w:keepLines/>
        <w:ind w:left="527" w:leftChars="251" w:firstLine="193" w:firstLineChars="0"/>
        <w:rPr>
          <w:rFonts w:ascii="Times New Roman" w:hAnsi="Times New Roman"/>
          <w:sz w:val="24"/>
          <w:szCs w:val="24"/>
        </w:rPr>
      </w:pPr>
    </w:p>
    <w:p>
      <w:pPr>
        <w:keepNext/>
        <w:keepLines/>
        <w:ind w:firstLine="480" w:firstLineChars="200"/>
        <w:rPr>
          <w:rFonts w:ascii="Times New Roman" w:hAnsi="Times New Roman"/>
          <w:sz w:val="24"/>
          <w:szCs w:val="24"/>
        </w:rPr>
      </w:pPr>
      <w:r>
        <w:rPr>
          <w:rFonts w:hint="eastAsia" w:ascii="Times New Roman" w:hAnsi="Times New Roman"/>
          <w:sz w:val="24"/>
          <w:szCs w:val="24"/>
        </w:rPr>
        <w:t>通过对本课题的研究以及该管理系统的设计与开发，我们对数据库的理论知识有了更进一步的理解，也能更加熟练地使用SQL语句，同时也学习了C#的基本语法并可以使用C#完成基础的软件开发。在整个数据库课设中，本小组成员分工明确，相互配合，积极讨论，团结互助，在整个过程中我们小组成员一起成长一起进步。在我们小组的团结合作下，通过查阅资料、网上搜索等方式共同完成了本次课程设计，最终我们都收获很多。</w:t>
      </w:r>
    </w:p>
    <w:p>
      <w:pPr>
        <w:keepNext/>
        <w:keepLines/>
        <w:spacing w:line="480" w:lineRule="auto"/>
        <w:outlineLvl w:val="1"/>
        <w:rPr>
          <w:rFonts w:ascii="Times New Roman" w:hAnsi="Times New Roman" w:eastAsia="黑体"/>
          <w:bCs/>
          <w:sz w:val="28"/>
          <w:szCs w:val="32"/>
        </w:rPr>
      </w:pPr>
      <w:bookmarkStart w:id="88" w:name="_Toc10280560"/>
      <w:bookmarkStart w:id="89" w:name="_Hlk71923017"/>
      <w:r>
        <w:rPr>
          <w:rFonts w:hint="default" w:ascii="Times New Roman" w:hAnsi="Times New Roman" w:eastAsia="黑体"/>
          <w:bCs/>
          <w:sz w:val="28"/>
          <w:szCs w:val="32"/>
        </w:rPr>
        <w:t>5</w:t>
      </w:r>
      <w:r>
        <w:rPr>
          <w:rFonts w:hint="eastAsia" w:ascii="Times New Roman" w:hAnsi="Times New Roman" w:eastAsia="黑体"/>
          <w:bCs/>
          <w:sz w:val="28"/>
          <w:szCs w:val="32"/>
        </w:rPr>
        <w:t>.2</w:t>
      </w:r>
      <w:r>
        <w:rPr>
          <w:rFonts w:ascii="Times New Roman" w:hAnsi="Times New Roman" w:eastAsia="黑体"/>
          <w:bCs/>
          <w:sz w:val="28"/>
          <w:szCs w:val="32"/>
        </w:rPr>
        <w:t xml:space="preserve"> </w:t>
      </w:r>
      <w:r>
        <w:rPr>
          <w:rFonts w:hint="eastAsia" w:ascii="Times New Roman" w:hAnsi="Times New Roman" w:eastAsia="黑体"/>
          <w:bCs/>
          <w:sz w:val="28"/>
          <w:szCs w:val="32"/>
        </w:rPr>
        <w:t>不足</w:t>
      </w:r>
      <w:bookmarkEnd w:id="88"/>
      <w:bookmarkEnd w:id="89"/>
    </w:p>
    <w:p>
      <w:pPr>
        <w:keepNext/>
        <w:keepLines/>
        <w:ind w:firstLine="480" w:firstLineChars="200"/>
        <w:rPr>
          <w:rFonts w:ascii="Times New Roman" w:hAnsi="Times New Roman"/>
          <w:sz w:val="24"/>
          <w:szCs w:val="24"/>
        </w:rPr>
      </w:pPr>
      <w:r>
        <w:rPr>
          <w:rFonts w:hint="eastAsia" w:ascii="Times New Roman" w:hAnsi="Times New Roman"/>
          <w:sz w:val="24"/>
          <w:szCs w:val="24"/>
        </w:rPr>
        <w:t>目前，本系统的大体核心功能都基本实现，但是整个系统的应用上来说还存在一些不足：</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用户和经理在注册信息时账号是随意的，没有限制</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用户端对于食堂窗口菜品等信息仅仅局限于查看和反馈功能，不能查询所需等待时间以避免一到饭点就出现排长龙的现象等等，未能扩充更多的功能；</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用户端通过该系统不能线上进行点餐结账以及提前预定等功能，以省去一些繁琐复杂的环节</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在数据库设计方面未考虑日志文件，以防止数据库发生故障后能够及时对数据库进行恢复</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在数据库、方面未能完全考虑数据库的安全性与完整性问题</w:t>
      </w:r>
    </w:p>
    <w:p>
      <w:pPr>
        <w:pStyle w:val="27"/>
        <w:keepNext/>
        <w:keepLines/>
        <w:numPr>
          <w:ilvl w:val="0"/>
          <w:numId w:val="5"/>
        </w:numPr>
        <w:ind w:firstLineChars="0"/>
        <w:rPr>
          <w:rFonts w:ascii="Times New Roman" w:hAnsi="Times New Roman"/>
          <w:sz w:val="24"/>
          <w:szCs w:val="24"/>
        </w:rPr>
      </w:pPr>
      <w:r>
        <w:rPr>
          <w:rFonts w:hint="eastAsia" w:ascii="Times New Roman" w:hAnsi="Times New Roman"/>
          <w:sz w:val="24"/>
          <w:szCs w:val="24"/>
        </w:rPr>
        <w:t>整个界面可以设计得更加美观</w:t>
      </w:r>
    </w:p>
    <w:p>
      <w:pPr>
        <w:keepNext/>
        <w:keepLines/>
        <w:spacing w:line="480" w:lineRule="auto"/>
        <w:outlineLvl w:val="1"/>
        <w:rPr>
          <w:rFonts w:ascii="Times New Roman" w:hAnsi="Times New Roman" w:eastAsia="黑体"/>
          <w:bCs/>
          <w:sz w:val="28"/>
          <w:szCs w:val="32"/>
        </w:rPr>
      </w:pPr>
      <w:bookmarkStart w:id="90" w:name="_Hlk71923021"/>
      <w:bookmarkStart w:id="91" w:name="_Toc10280561"/>
      <w:r>
        <w:rPr>
          <w:rFonts w:hint="default" w:ascii="Times New Roman" w:hAnsi="Times New Roman" w:eastAsia="黑体"/>
          <w:bCs/>
          <w:sz w:val="28"/>
          <w:szCs w:val="32"/>
        </w:rPr>
        <w:t>5</w:t>
      </w:r>
      <w:r>
        <w:rPr>
          <w:rFonts w:hint="eastAsia" w:ascii="Times New Roman" w:hAnsi="Times New Roman" w:eastAsia="黑体"/>
          <w:bCs/>
          <w:sz w:val="28"/>
          <w:szCs w:val="32"/>
        </w:rPr>
        <w:t>.3 展望</w:t>
      </w:r>
      <w:bookmarkEnd w:id="86"/>
      <w:bookmarkEnd w:id="87"/>
      <w:bookmarkEnd w:id="90"/>
      <w:bookmarkEnd w:id="91"/>
    </w:p>
    <w:p>
      <w:pPr>
        <w:ind w:firstLine="480" w:firstLineChars="200"/>
        <w:rPr>
          <w:rFonts w:ascii="Times New Roman" w:hAnsi="Times New Roman"/>
          <w:sz w:val="24"/>
          <w:szCs w:val="24"/>
        </w:rPr>
      </w:pPr>
      <w:r>
        <w:rPr>
          <w:rFonts w:hint="eastAsia" w:ascii="Times New Roman" w:hAnsi="Times New Roman"/>
          <w:sz w:val="24"/>
          <w:szCs w:val="24"/>
        </w:rPr>
        <w:t>本管理系统面向食堂经理、管理员、消费者用户等，希望本小组研究的食堂食材的进销存管理系统能够为大家带来一定程度上的便利</w:t>
      </w:r>
      <w:bookmarkStart w:id="92" w:name="_Toc466651295"/>
      <w:r>
        <w:rPr>
          <w:rFonts w:hint="eastAsia" w:ascii="Times New Roman" w:hAnsi="Times New Roman"/>
          <w:sz w:val="24"/>
          <w:szCs w:val="24"/>
        </w:rPr>
        <w:t>。</w:t>
      </w:r>
    </w:p>
    <w:p>
      <w:pPr>
        <w:ind w:firstLine="480" w:firstLineChars="200"/>
        <w:rPr>
          <w:rFonts w:ascii="Times New Roman" w:hAnsi="Times New Roman"/>
          <w:sz w:val="24"/>
          <w:szCs w:val="24"/>
        </w:rPr>
      </w:pPr>
      <w:r>
        <w:rPr>
          <w:rFonts w:hint="eastAsia" w:ascii="Times New Roman" w:hAnsi="Times New Roman"/>
          <w:sz w:val="24"/>
          <w:szCs w:val="24"/>
        </w:rPr>
        <w:t>本管理系统是对于食堂食材的进销存的一次尝试，我们仅仅只做出一个小小的雏形。希望以后我们能以本次课程设计为基础，在已有的基础之上优化并扩展新的功能，我们可以设计用户可以线上点餐、结账，食堂经理可以给通过线上接收消息并提供上门送餐服务等等更多的功能，让该管理系统更好的切实所需，进一步满足人们的需求。</w:t>
      </w:r>
    </w:p>
    <w:p>
      <w:pPr>
        <w:rPr>
          <w:rFonts w:ascii="Times New Roman" w:hAnsi="Times New Roman"/>
          <w:sz w:val="24"/>
          <w:szCs w:val="24"/>
        </w:rPr>
      </w:pPr>
    </w:p>
    <w:p>
      <w:pPr>
        <w:widowControl/>
        <w:jc w:val="left"/>
        <w:rPr>
          <w:rFonts w:ascii="Times New Roman" w:hAnsi="Times New Roman" w:eastAsia="STFangsong"/>
          <w:b/>
          <w:bCs/>
          <w:kern w:val="44"/>
          <w:sz w:val="28"/>
          <w:szCs w:val="44"/>
        </w:rPr>
      </w:pPr>
      <w:bookmarkStart w:id="93" w:name="_Toc10280562"/>
      <w:r>
        <w:rPr>
          <w:rFonts w:hint="eastAsia" w:ascii="Times New Roman" w:hAnsi="Times New Roman" w:eastAsia="STFangsong"/>
          <w:b/>
          <w:bCs/>
          <w:kern w:val="44"/>
          <w:sz w:val="28"/>
          <w:szCs w:val="44"/>
        </w:rPr>
        <w:t>参考文献</w:t>
      </w:r>
      <w:bookmarkEnd w:id="92"/>
      <w:bookmarkEnd w:id="93"/>
    </w:p>
    <w:p>
      <w:pPr>
        <w:rPr>
          <w:rFonts w:ascii="Times New Roman" w:hAnsi="Times New Roman"/>
          <w:color w:val="000000"/>
          <w:szCs w:val="21"/>
        </w:rPr>
      </w:pPr>
      <w:r>
        <w:rPr>
          <w:rFonts w:ascii="Times New Roman" w:hAnsi="Times New Roman"/>
          <w:szCs w:val="21"/>
        </w:rPr>
        <w:t xml:space="preserve">[1] </w:t>
      </w:r>
      <w:r>
        <w:rPr>
          <w:rFonts w:ascii="Times New Roman" w:hAnsi="Times New Roman"/>
        </w:rPr>
        <w:t>王珊, 萨师煊. 《数据库系统概论（第五版）》 高等教育出版社.</w:t>
      </w:r>
      <w:r>
        <w:rPr>
          <w:rFonts w:ascii="Times New Roman" w:hAnsi="Times New Roman"/>
          <w:color w:val="000000"/>
          <w:szCs w:val="21"/>
        </w:rPr>
        <w:t xml:space="preserve"> </w:t>
      </w:r>
    </w:p>
    <w:p>
      <w:pPr>
        <w:rPr>
          <w:rFonts w:ascii="Times New Roman" w:hAnsi="Times New Roman"/>
          <w:szCs w:val="21"/>
        </w:rPr>
      </w:pPr>
      <w:r>
        <w:rPr>
          <w:rFonts w:ascii="Times New Roman" w:hAnsi="Times New Roman"/>
          <w:szCs w:val="21"/>
        </w:rPr>
        <w:t xml:space="preserve">[2] </w:t>
      </w:r>
      <w:r>
        <w:t>马晓梅. 《SQL Server实验指导》 清华大学出版社.</w:t>
      </w:r>
    </w:p>
    <w:p>
      <w:pPr>
        <w:rPr>
          <w:rFonts w:ascii="Times New Roman" w:hAnsi="Times New Roman"/>
          <w:szCs w:val="21"/>
        </w:rPr>
      </w:pPr>
      <w:r>
        <w:rPr>
          <w:rFonts w:ascii="Times New Roman" w:hAnsi="Times New Roman"/>
          <w:szCs w:val="21"/>
        </w:rPr>
        <w:t xml:space="preserve">[3] </w:t>
      </w:r>
      <w:r>
        <w:t>李春葆,曾平,喻丹丹.《C#程序设计教程（第3版）》 清华大学出版社.</w:t>
      </w:r>
      <w:r>
        <w:rPr>
          <w:rFonts w:ascii="Times New Roman" w:hAnsi="Times New Roman"/>
          <w:szCs w:val="21"/>
        </w:rPr>
        <w:t xml:space="preserve"> </w:t>
      </w:r>
    </w:p>
    <w:p>
      <w:pPr>
        <w:rPr>
          <w:rFonts w:ascii="Times New Roman" w:hAnsi="Times New Roman"/>
          <w:szCs w:val="21"/>
        </w:rPr>
      </w:pPr>
      <w:r>
        <w:rPr>
          <w:rFonts w:ascii="Times New Roman" w:hAnsi="Times New Roman"/>
          <w:szCs w:val="21"/>
        </w:rPr>
        <w:t xml:space="preserve">[4] </w:t>
      </w:r>
      <w:r>
        <w:rPr>
          <w:rFonts w:hint="eastAsia" w:ascii="Times New Roman" w:hAnsi="Times New Roman"/>
          <w:szCs w:val="21"/>
        </w:rPr>
        <w:t>王小科.《C#开发实战》清华大学出版社.</w:t>
      </w:r>
    </w:p>
    <w:p>
      <w:pPr>
        <w:rPr>
          <w:rFonts w:ascii="Times New Roman" w:hAnsi="Times New Roman"/>
          <w:color w:val="000000"/>
          <w:szCs w:val="21"/>
        </w:rPr>
      </w:pPr>
      <w:r>
        <w:rPr>
          <w:rFonts w:ascii="Times New Roman" w:hAnsi="Times New Roman"/>
          <w:color w:val="000000"/>
          <w:szCs w:val="21"/>
        </w:rPr>
        <w:t xml:space="preserve">[5] </w:t>
      </w:r>
      <w:r>
        <w:rPr>
          <w:rFonts w:hint="eastAsia" w:ascii="Times New Roman" w:hAnsi="Times New Roman"/>
        </w:rPr>
        <w:t>王立平，刘祥淼.《S</w:t>
      </w:r>
      <w:r>
        <w:rPr>
          <w:rFonts w:ascii="Times New Roman" w:hAnsi="Times New Roman"/>
        </w:rPr>
        <w:t>QL S</w:t>
      </w:r>
      <w:r>
        <w:rPr>
          <w:rFonts w:hint="eastAsia" w:ascii="Times New Roman" w:hAnsi="Times New Roman"/>
        </w:rPr>
        <w:t>erver从入门到精通》清华大学出版社.</w:t>
      </w:r>
    </w:p>
    <w:p>
      <w:pPr>
        <w:rPr>
          <w:rFonts w:ascii="Times New Roman" w:hAnsi="Times New Roman"/>
          <w:color w:val="000000"/>
          <w:szCs w:val="21"/>
        </w:rPr>
      </w:pPr>
      <w:r>
        <w:rPr>
          <w:rFonts w:ascii="Times New Roman" w:hAnsi="Times New Roman"/>
          <w:color w:val="000000"/>
          <w:szCs w:val="21"/>
        </w:rPr>
        <w:t xml:space="preserve">[6] </w:t>
      </w:r>
      <w:r>
        <w:rPr>
          <w:rFonts w:hint="eastAsia" w:ascii="Times New Roman" w:hAnsi="Times New Roman"/>
          <w:color w:val="000000"/>
          <w:szCs w:val="21"/>
        </w:rPr>
        <w:t>李俊民，王国胜.《S</w:t>
      </w:r>
      <w:r>
        <w:rPr>
          <w:rFonts w:ascii="Times New Roman" w:hAnsi="Times New Roman"/>
          <w:color w:val="000000"/>
          <w:szCs w:val="21"/>
        </w:rPr>
        <w:t>QL S</w:t>
      </w:r>
      <w:r>
        <w:rPr>
          <w:rFonts w:hint="eastAsia" w:ascii="Times New Roman" w:hAnsi="Times New Roman"/>
          <w:color w:val="000000"/>
          <w:szCs w:val="21"/>
        </w:rPr>
        <w:t>erver基础与案例开发详解》清华大学出版社.</w:t>
      </w:r>
      <w:bookmarkEnd w:id="12"/>
      <w:bookmarkEnd w:id="13"/>
    </w:p>
    <w:p>
      <w:pPr>
        <w:widowControl/>
        <w:jc w:val="left"/>
        <w:rPr>
          <w:rFonts w:ascii="Times New Roman" w:hAnsi="Times New Roman" w:eastAsia="STFangsong"/>
          <w:b/>
          <w:bCs/>
          <w:kern w:val="44"/>
          <w:sz w:val="28"/>
          <w:szCs w:val="44"/>
        </w:rPr>
      </w:pPr>
    </w:p>
    <w:sectPr>
      <w:headerReference r:id="rId3" w:type="default"/>
      <w:footerReference r:id="rId4" w:type="default"/>
      <w:pgSz w:w="11906" w:h="16838"/>
      <w:pgMar w:top="1134" w:right="1134" w:bottom="1134" w:left="1418" w:header="567" w:footer="567" w:gutter="284"/>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2010600030101010101"/>
    <w:charset w:val="86"/>
    <w:family w:val="auto"/>
    <w:pitch w:val="default"/>
    <w:sig w:usb0="00000000" w:usb1="00000000" w:usb2="00000016" w:usb3="00000000" w:csb0="0004000F" w:csb1="00000000"/>
  </w:font>
  <w:font w:name="仿宋_GB2312">
    <w:altName w:val="方正仿宋_GBK"/>
    <w:panose1 w:val="020B0604020202020204"/>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方正姚体">
    <w:altName w:val="宋体-简"/>
    <w:panose1 w:val="020B0604020202020204"/>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STFangsong">
    <w:panose1 w:val="0201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新宋体">
    <w:altName w:val="方正书宋_GBK"/>
    <w:panose1 w:val="020B0604020202020204"/>
    <w:charset w:val="86"/>
    <w:family w:val="modern"/>
    <w:pitch w:val="default"/>
    <w:sig w:usb0="00000000" w:usb1="00000000" w:usb2="00000016" w:usb3="00000000" w:csb0="00040001" w:csb1="00000000"/>
  </w:font>
  <w:font w:name="方正书宋_GBK">
    <w:panose1 w:val="02000000000000000000"/>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5FF88B"/>
    <w:multiLevelType w:val="singleLevel"/>
    <w:tmpl w:val="EB5FF88B"/>
    <w:lvl w:ilvl="0" w:tentative="0">
      <w:start w:val="1"/>
      <w:numFmt w:val="decimal"/>
      <w:suff w:val="nothing"/>
      <w:lvlText w:val="（%1）"/>
      <w:lvlJc w:val="left"/>
    </w:lvl>
  </w:abstractNum>
  <w:abstractNum w:abstractNumId="1">
    <w:nsid w:val="EC17FEEB"/>
    <w:multiLevelType w:val="singleLevel"/>
    <w:tmpl w:val="EC17FEEB"/>
    <w:lvl w:ilvl="0" w:tentative="0">
      <w:start w:val="1"/>
      <w:numFmt w:val="decimal"/>
      <w:suff w:val="nothing"/>
      <w:lvlText w:val="（%1）"/>
      <w:lvlJc w:val="left"/>
    </w:lvl>
  </w:abstractNum>
  <w:abstractNum w:abstractNumId="2">
    <w:nsid w:val="26E30B99"/>
    <w:multiLevelType w:val="multilevel"/>
    <w:tmpl w:val="26E30B99"/>
    <w:lvl w:ilvl="0" w:tentative="0">
      <w:start w:val="1"/>
      <w:numFmt w:val="bullet"/>
      <w:lvlText w:val=""/>
      <w:lvlJc w:val="left"/>
      <w:pPr>
        <w:ind w:left="1467" w:hanging="420"/>
      </w:pPr>
      <w:rPr>
        <w:rFonts w:hint="default" w:ascii="Wingdings" w:hAnsi="Wingdings"/>
      </w:rPr>
    </w:lvl>
    <w:lvl w:ilvl="1" w:tentative="0">
      <w:start w:val="1"/>
      <w:numFmt w:val="bullet"/>
      <w:lvlText w:val=""/>
      <w:lvlJc w:val="left"/>
      <w:pPr>
        <w:ind w:left="1887" w:hanging="420"/>
      </w:pPr>
      <w:rPr>
        <w:rFonts w:hint="default" w:ascii="Wingdings" w:hAnsi="Wingdings"/>
      </w:rPr>
    </w:lvl>
    <w:lvl w:ilvl="2" w:tentative="0">
      <w:start w:val="1"/>
      <w:numFmt w:val="bullet"/>
      <w:lvlText w:val=""/>
      <w:lvlJc w:val="left"/>
      <w:pPr>
        <w:ind w:left="2307" w:hanging="420"/>
      </w:pPr>
      <w:rPr>
        <w:rFonts w:hint="default" w:ascii="Wingdings" w:hAnsi="Wingdings"/>
      </w:rPr>
    </w:lvl>
    <w:lvl w:ilvl="3" w:tentative="0">
      <w:start w:val="1"/>
      <w:numFmt w:val="bullet"/>
      <w:lvlText w:val=""/>
      <w:lvlJc w:val="left"/>
      <w:pPr>
        <w:ind w:left="2727" w:hanging="420"/>
      </w:pPr>
      <w:rPr>
        <w:rFonts w:hint="default" w:ascii="Wingdings" w:hAnsi="Wingdings"/>
      </w:rPr>
    </w:lvl>
    <w:lvl w:ilvl="4" w:tentative="0">
      <w:start w:val="1"/>
      <w:numFmt w:val="bullet"/>
      <w:lvlText w:val=""/>
      <w:lvlJc w:val="left"/>
      <w:pPr>
        <w:ind w:left="3147" w:hanging="420"/>
      </w:pPr>
      <w:rPr>
        <w:rFonts w:hint="default" w:ascii="Wingdings" w:hAnsi="Wingdings"/>
      </w:rPr>
    </w:lvl>
    <w:lvl w:ilvl="5" w:tentative="0">
      <w:start w:val="1"/>
      <w:numFmt w:val="bullet"/>
      <w:lvlText w:val=""/>
      <w:lvlJc w:val="left"/>
      <w:pPr>
        <w:ind w:left="3567" w:hanging="420"/>
      </w:pPr>
      <w:rPr>
        <w:rFonts w:hint="default" w:ascii="Wingdings" w:hAnsi="Wingdings"/>
      </w:rPr>
    </w:lvl>
    <w:lvl w:ilvl="6" w:tentative="0">
      <w:start w:val="1"/>
      <w:numFmt w:val="bullet"/>
      <w:lvlText w:val=""/>
      <w:lvlJc w:val="left"/>
      <w:pPr>
        <w:ind w:left="3987" w:hanging="420"/>
      </w:pPr>
      <w:rPr>
        <w:rFonts w:hint="default" w:ascii="Wingdings" w:hAnsi="Wingdings"/>
      </w:rPr>
    </w:lvl>
    <w:lvl w:ilvl="7" w:tentative="0">
      <w:start w:val="1"/>
      <w:numFmt w:val="bullet"/>
      <w:lvlText w:val=""/>
      <w:lvlJc w:val="left"/>
      <w:pPr>
        <w:ind w:left="4407" w:hanging="420"/>
      </w:pPr>
      <w:rPr>
        <w:rFonts w:hint="default" w:ascii="Wingdings" w:hAnsi="Wingdings"/>
      </w:rPr>
    </w:lvl>
    <w:lvl w:ilvl="8" w:tentative="0">
      <w:start w:val="1"/>
      <w:numFmt w:val="bullet"/>
      <w:lvlText w:val=""/>
      <w:lvlJc w:val="left"/>
      <w:pPr>
        <w:ind w:left="4827" w:hanging="420"/>
      </w:pPr>
      <w:rPr>
        <w:rFonts w:hint="default" w:ascii="Wingdings" w:hAnsi="Wingdings"/>
      </w:rPr>
    </w:lvl>
  </w:abstractNum>
  <w:abstractNum w:abstractNumId="3">
    <w:nsid w:val="39397A96"/>
    <w:multiLevelType w:val="multilevel"/>
    <w:tmpl w:val="39397A9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3B6967D2"/>
    <w:multiLevelType w:val="multilevel"/>
    <w:tmpl w:val="3B6967D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D55"/>
    <w:rsid w:val="0000360E"/>
    <w:rsid w:val="000051E8"/>
    <w:rsid w:val="00012DB8"/>
    <w:rsid w:val="00013E9B"/>
    <w:rsid w:val="0001571D"/>
    <w:rsid w:val="00017A44"/>
    <w:rsid w:val="00022FAA"/>
    <w:rsid w:val="00023DBE"/>
    <w:rsid w:val="00024729"/>
    <w:rsid w:val="00032DB2"/>
    <w:rsid w:val="000514CD"/>
    <w:rsid w:val="000550A0"/>
    <w:rsid w:val="00080FCF"/>
    <w:rsid w:val="00090CEC"/>
    <w:rsid w:val="000921E8"/>
    <w:rsid w:val="000B0942"/>
    <w:rsid w:val="000B1BF3"/>
    <w:rsid w:val="000B4D8D"/>
    <w:rsid w:val="000B6A04"/>
    <w:rsid w:val="000D157F"/>
    <w:rsid w:val="000D5692"/>
    <w:rsid w:val="000E6C5D"/>
    <w:rsid w:val="000E77E1"/>
    <w:rsid w:val="000F09FE"/>
    <w:rsid w:val="0010684C"/>
    <w:rsid w:val="001070B5"/>
    <w:rsid w:val="00112A98"/>
    <w:rsid w:val="001145B3"/>
    <w:rsid w:val="00130689"/>
    <w:rsid w:val="001358B9"/>
    <w:rsid w:val="001359BD"/>
    <w:rsid w:val="00140329"/>
    <w:rsid w:val="001407D9"/>
    <w:rsid w:val="00146BE2"/>
    <w:rsid w:val="00147F31"/>
    <w:rsid w:val="00153484"/>
    <w:rsid w:val="0018088C"/>
    <w:rsid w:val="001814C7"/>
    <w:rsid w:val="001B22CA"/>
    <w:rsid w:val="001B51CA"/>
    <w:rsid w:val="001B5804"/>
    <w:rsid w:val="001C16B9"/>
    <w:rsid w:val="001C5368"/>
    <w:rsid w:val="001C75DA"/>
    <w:rsid w:val="001D167B"/>
    <w:rsid w:val="001E0EB2"/>
    <w:rsid w:val="001E2EAB"/>
    <w:rsid w:val="001E3DC0"/>
    <w:rsid w:val="001E7439"/>
    <w:rsid w:val="001F5D55"/>
    <w:rsid w:val="00200EFA"/>
    <w:rsid w:val="00200F09"/>
    <w:rsid w:val="0020631D"/>
    <w:rsid w:val="002066D6"/>
    <w:rsid w:val="00222F38"/>
    <w:rsid w:val="00234BD0"/>
    <w:rsid w:val="00236B4F"/>
    <w:rsid w:val="0023750F"/>
    <w:rsid w:val="002428DD"/>
    <w:rsid w:val="002534D5"/>
    <w:rsid w:val="00260D1F"/>
    <w:rsid w:val="0026479F"/>
    <w:rsid w:val="00282B39"/>
    <w:rsid w:val="002900FC"/>
    <w:rsid w:val="002A2189"/>
    <w:rsid w:val="002A31A2"/>
    <w:rsid w:val="002B061A"/>
    <w:rsid w:val="002B57B6"/>
    <w:rsid w:val="002C0480"/>
    <w:rsid w:val="002D1A09"/>
    <w:rsid w:val="00300950"/>
    <w:rsid w:val="003022B4"/>
    <w:rsid w:val="003024AF"/>
    <w:rsid w:val="003043BE"/>
    <w:rsid w:val="003126F4"/>
    <w:rsid w:val="00320BD1"/>
    <w:rsid w:val="00327E00"/>
    <w:rsid w:val="0034504F"/>
    <w:rsid w:val="00366AA7"/>
    <w:rsid w:val="00372857"/>
    <w:rsid w:val="003748F8"/>
    <w:rsid w:val="0037797F"/>
    <w:rsid w:val="003840FA"/>
    <w:rsid w:val="003A0648"/>
    <w:rsid w:val="003A32E7"/>
    <w:rsid w:val="003A4942"/>
    <w:rsid w:val="003B3E5E"/>
    <w:rsid w:val="003B6719"/>
    <w:rsid w:val="003B6EBC"/>
    <w:rsid w:val="003C266A"/>
    <w:rsid w:val="003C2B05"/>
    <w:rsid w:val="003D7255"/>
    <w:rsid w:val="003E2EB5"/>
    <w:rsid w:val="003E59B0"/>
    <w:rsid w:val="003F563B"/>
    <w:rsid w:val="003F695F"/>
    <w:rsid w:val="003F6B67"/>
    <w:rsid w:val="003F7A19"/>
    <w:rsid w:val="003F7CE5"/>
    <w:rsid w:val="00404508"/>
    <w:rsid w:val="00405A2B"/>
    <w:rsid w:val="00421156"/>
    <w:rsid w:val="004331F1"/>
    <w:rsid w:val="00433D68"/>
    <w:rsid w:val="004342EB"/>
    <w:rsid w:val="00434901"/>
    <w:rsid w:val="00435F72"/>
    <w:rsid w:val="0044184A"/>
    <w:rsid w:val="00444AD2"/>
    <w:rsid w:val="004461C5"/>
    <w:rsid w:val="00452143"/>
    <w:rsid w:val="004569AB"/>
    <w:rsid w:val="004574A0"/>
    <w:rsid w:val="00463130"/>
    <w:rsid w:val="00485F5B"/>
    <w:rsid w:val="00491394"/>
    <w:rsid w:val="004926A5"/>
    <w:rsid w:val="004A11D7"/>
    <w:rsid w:val="004B4F86"/>
    <w:rsid w:val="004B6B77"/>
    <w:rsid w:val="004C238D"/>
    <w:rsid w:val="004C24CC"/>
    <w:rsid w:val="004C2BCA"/>
    <w:rsid w:val="004C4567"/>
    <w:rsid w:val="004F0BCF"/>
    <w:rsid w:val="005230D2"/>
    <w:rsid w:val="00525159"/>
    <w:rsid w:val="005302C7"/>
    <w:rsid w:val="005327DD"/>
    <w:rsid w:val="005352EE"/>
    <w:rsid w:val="00536815"/>
    <w:rsid w:val="00545378"/>
    <w:rsid w:val="0055323B"/>
    <w:rsid w:val="00555B0E"/>
    <w:rsid w:val="00562A6E"/>
    <w:rsid w:val="00565B46"/>
    <w:rsid w:val="00572F53"/>
    <w:rsid w:val="00573CD4"/>
    <w:rsid w:val="00574EC0"/>
    <w:rsid w:val="00577F92"/>
    <w:rsid w:val="00580EF8"/>
    <w:rsid w:val="0058659B"/>
    <w:rsid w:val="00587828"/>
    <w:rsid w:val="0059398F"/>
    <w:rsid w:val="0059570B"/>
    <w:rsid w:val="00596438"/>
    <w:rsid w:val="00597989"/>
    <w:rsid w:val="005A174D"/>
    <w:rsid w:val="005A1EC5"/>
    <w:rsid w:val="005A36A0"/>
    <w:rsid w:val="005A5529"/>
    <w:rsid w:val="005B4327"/>
    <w:rsid w:val="005C347E"/>
    <w:rsid w:val="005C6063"/>
    <w:rsid w:val="005C6F3C"/>
    <w:rsid w:val="005D772F"/>
    <w:rsid w:val="005E1556"/>
    <w:rsid w:val="00603ABB"/>
    <w:rsid w:val="00604891"/>
    <w:rsid w:val="0062289E"/>
    <w:rsid w:val="006338E8"/>
    <w:rsid w:val="00642800"/>
    <w:rsid w:val="00652947"/>
    <w:rsid w:val="0065376A"/>
    <w:rsid w:val="00655BC1"/>
    <w:rsid w:val="006625FB"/>
    <w:rsid w:val="006743F3"/>
    <w:rsid w:val="0067461D"/>
    <w:rsid w:val="00681A50"/>
    <w:rsid w:val="006A06C0"/>
    <w:rsid w:val="006C099A"/>
    <w:rsid w:val="006C292A"/>
    <w:rsid w:val="006D6CED"/>
    <w:rsid w:val="006D76EE"/>
    <w:rsid w:val="007073B1"/>
    <w:rsid w:val="007104C6"/>
    <w:rsid w:val="00712D39"/>
    <w:rsid w:val="00732FD9"/>
    <w:rsid w:val="00735664"/>
    <w:rsid w:val="00760542"/>
    <w:rsid w:val="00762675"/>
    <w:rsid w:val="00766676"/>
    <w:rsid w:val="00771F84"/>
    <w:rsid w:val="00776961"/>
    <w:rsid w:val="00782120"/>
    <w:rsid w:val="00785B6B"/>
    <w:rsid w:val="0079032E"/>
    <w:rsid w:val="00792A7D"/>
    <w:rsid w:val="0079412C"/>
    <w:rsid w:val="007B576F"/>
    <w:rsid w:val="007C4B29"/>
    <w:rsid w:val="007C4F7D"/>
    <w:rsid w:val="007D4B36"/>
    <w:rsid w:val="007D632C"/>
    <w:rsid w:val="007E471E"/>
    <w:rsid w:val="00802A6E"/>
    <w:rsid w:val="00804D93"/>
    <w:rsid w:val="008106CB"/>
    <w:rsid w:val="00815BE0"/>
    <w:rsid w:val="00817C10"/>
    <w:rsid w:val="00825393"/>
    <w:rsid w:val="0082758A"/>
    <w:rsid w:val="00831C72"/>
    <w:rsid w:val="00837A12"/>
    <w:rsid w:val="008435CC"/>
    <w:rsid w:val="00846209"/>
    <w:rsid w:val="00853F99"/>
    <w:rsid w:val="00862BEF"/>
    <w:rsid w:val="00863DA0"/>
    <w:rsid w:val="00863E6D"/>
    <w:rsid w:val="00870FBF"/>
    <w:rsid w:val="0087166E"/>
    <w:rsid w:val="00881AAF"/>
    <w:rsid w:val="00891463"/>
    <w:rsid w:val="008A1343"/>
    <w:rsid w:val="008D18CE"/>
    <w:rsid w:val="008D3C99"/>
    <w:rsid w:val="008D4F8C"/>
    <w:rsid w:val="008D64AF"/>
    <w:rsid w:val="008E2226"/>
    <w:rsid w:val="008E7E26"/>
    <w:rsid w:val="008F0BDF"/>
    <w:rsid w:val="00916FA9"/>
    <w:rsid w:val="00923CC8"/>
    <w:rsid w:val="00923F76"/>
    <w:rsid w:val="00925D80"/>
    <w:rsid w:val="0093041D"/>
    <w:rsid w:val="00935F7D"/>
    <w:rsid w:val="009631B8"/>
    <w:rsid w:val="00966666"/>
    <w:rsid w:val="00967A14"/>
    <w:rsid w:val="00976A24"/>
    <w:rsid w:val="009804C0"/>
    <w:rsid w:val="00987ACE"/>
    <w:rsid w:val="0099648B"/>
    <w:rsid w:val="009C07E1"/>
    <w:rsid w:val="009D75EE"/>
    <w:rsid w:val="009F29AF"/>
    <w:rsid w:val="009F2D3B"/>
    <w:rsid w:val="00A01C94"/>
    <w:rsid w:val="00A02862"/>
    <w:rsid w:val="00A04EFE"/>
    <w:rsid w:val="00A22492"/>
    <w:rsid w:val="00A24E14"/>
    <w:rsid w:val="00A3546E"/>
    <w:rsid w:val="00A46C06"/>
    <w:rsid w:val="00A47C53"/>
    <w:rsid w:val="00A50AB5"/>
    <w:rsid w:val="00A62CDA"/>
    <w:rsid w:val="00A72FFB"/>
    <w:rsid w:val="00A75530"/>
    <w:rsid w:val="00A80388"/>
    <w:rsid w:val="00A8147C"/>
    <w:rsid w:val="00A85B6A"/>
    <w:rsid w:val="00A970A6"/>
    <w:rsid w:val="00AA09DC"/>
    <w:rsid w:val="00AA2981"/>
    <w:rsid w:val="00AA61AC"/>
    <w:rsid w:val="00AB33AD"/>
    <w:rsid w:val="00AD2AD7"/>
    <w:rsid w:val="00AD5EFF"/>
    <w:rsid w:val="00AD7466"/>
    <w:rsid w:val="00AE5547"/>
    <w:rsid w:val="00AF691D"/>
    <w:rsid w:val="00B07522"/>
    <w:rsid w:val="00B14549"/>
    <w:rsid w:val="00B27132"/>
    <w:rsid w:val="00B32A28"/>
    <w:rsid w:val="00B50954"/>
    <w:rsid w:val="00B531FA"/>
    <w:rsid w:val="00B558BF"/>
    <w:rsid w:val="00B6160B"/>
    <w:rsid w:val="00B63FE6"/>
    <w:rsid w:val="00B70674"/>
    <w:rsid w:val="00B7352F"/>
    <w:rsid w:val="00B83BB9"/>
    <w:rsid w:val="00B86217"/>
    <w:rsid w:val="00B9510F"/>
    <w:rsid w:val="00B963F6"/>
    <w:rsid w:val="00BA18A9"/>
    <w:rsid w:val="00BA1D25"/>
    <w:rsid w:val="00BA5AAD"/>
    <w:rsid w:val="00BC0004"/>
    <w:rsid w:val="00BC0207"/>
    <w:rsid w:val="00BC3803"/>
    <w:rsid w:val="00BC7DA9"/>
    <w:rsid w:val="00BD18DD"/>
    <w:rsid w:val="00BD4183"/>
    <w:rsid w:val="00BF6380"/>
    <w:rsid w:val="00C02652"/>
    <w:rsid w:val="00C24AF5"/>
    <w:rsid w:val="00C27EDD"/>
    <w:rsid w:val="00C40268"/>
    <w:rsid w:val="00C43689"/>
    <w:rsid w:val="00C536F0"/>
    <w:rsid w:val="00C5558C"/>
    <w:rsid w:val="00C61BAE"/>
    <w:rsid w:val="00C63890"/>
    <w:rsid w:val="00C644C2"/>
    <w:rsid w:val="00C734C6"/>
    <w:rsid w:val="00C870CF"/>
    <w:rsid w:val="00C92671"/>
    <w:rsid w:val="00CA17F0"/>
    <w:rsid w:val="00CA6CD5"/>
    <w:rsid w:val="00CB4DF0"/>
    <w:rsid w:val="00CB5B17"/>
    <w:rsid w:val="00CC7DD5"/>
    <w:rsid w:val="00CD5C26"/>
    <w:rsid w:val="00CF2B43"/>
    <w:rsid w:val="00CF5FEE"/>
    <w:rsid w:val="00CF74F6"/>
    <w:rsid w:val="00D002AE"/>
    <w:rsid w:val="00D0797F"/>
    <w:rsid w:val="00D140DE"/>
    <w:rsid w:val="00D231DD"/>
    <w:rsid w:val="00D36D69"/>
    <w:rsid w:val="00D42659"/>
    <w:rsid w:val="00D46A4F"/>
    <w:rsid w:val="00D63334"/>
    <w:rsid w:val="00D63A6A"/>
    <w:rsid w:val="00D662EF"/>
    <w:rsid w:val="00D742DE"/>
    <w:rsid w:val="00D949CC"/>
    <w:rsid w:val="00DA0FB2"/>
    <w:rsid w:val="00DB4BC9"/>
    <w:rsid w:val="00DF74FE"/>
    <w:rsid w:val="00E1085B"/>
    <w:rsid w:val="00E12AD2"/>
    <w:rsid w:val="00E219C0"/>
    <w:rsid w:val="00E21FDC"/>
    <w:rsid w:val="00E2550C"/>
    <w:rsid w:val="00E25DD4"/>
    <w:rsid w:val="00E2753C"/>
    <w:rsid w:val="00E32BD7"/>
    <w:rsid w:val="00E36367"/>
    <w:rsid w:val="00E447F8"/>
    <w:rsid w:val="00E46A7A"/>
    <w:rsid w:val="00E46DE1"/>
    <w:rsid w:val="00E61DD5"/>
    <w:rsid w:val="00E71C9E"/>
    <w:rsid w:val="00E77606"/>
    <w:rsid w:val="00E959D1"/>
    <w:rsid w:val="00E96302"/>
    <w:rsid w:val="00E970E6"/>
    <w:rsid w:val="00EA01B3"/>
    <w:rsid w:val="00EB44F9"/>
    <w:rsid w:val="00EB7556"/>
    <w:rsid w:val="00EB7FEE"/>
    <w:rsid w:val="00EC273D"/>
    <w:rsid w:val="00EC48D1"/>
    <w:rsid w:val="00ED7D35"/>
    <w:rsid w:val="00F13D45"/>
    <w:rsid w:val="00F15416"/>
    <w:rsid w:val="00F17466"/>
    <w:rsid w:val="00F3098C"/>
    <w:rsid w:val="00F40CBC"/>
    <w:rsid w:val="00F50E66"/>
    <w:rsid w:val="00F553B3"/>
    <w:rsid w:val="00F84390"/>
    <w:rsid w:val="00F845DA"/>
    <w:rsid w:val="00F8730B"/>
    <w:rsid w:val="00FA4F4F"/>
    <w:rsid w:val="00FB0112"/>
    <w:rsid w:val="00FB1095"/>
    <w:rsid w:val="00FB4553"/>
    <w:rsid w:val="00FC28F4"/>
    <w:rsid w:val="00FC4B4D"/>
    <w:rsid w:val="00FC5668"/>
    <w:rsid w:val="00FD2B89"/>
    <w:rsid w:val="00FD5256"/>
    <w:rsid w:val="00FD5A58"/>
    <w:rsid w:val="00FD61C7"/>
    <w:rsid w:val="00FD7981"/>
    <w:rsid w:val="00FE2CD5"/>
    <w:rsid w:val="00FF2DE1"/>
    <w:rsid w:val="096F2147"/>
    <w:rsid w:val="13414E81"/>
    <w:rsid w:val="1FFE488E"/>
    <w:rsid w:val="22B93AEE"/>
    <w:rsid w:val="28FE5F94"/>
    <w:rsid w:val="2AF5732F"/>
    <w:rsid w:val="2F311E1F"/>
    <w:rsid w:val="30524A1C"/>
    <w:rsid w:val="3C4252F2"/>
    <w:rsid w:val="3D2A020C"/>
    <w:rsid w:val="3EE194F7"/>
    <w:rsid w:val="45616BFE"/>
    <w:rsid w:val="4A8627F8"/>
    <w:rsid w:val="554B79F0"/>
    <w:rsid w:val="557E759A"/>
    <w:rsid w:val="68F70A1A"/>
    <w:rsid w:val="6F511CCE"/>
    <w:rsid w:val="715A67C9"/>
    <w:rsid w:val="780A3BD3"/>
    <w:rsid w:val="792209D1"/>
    <w:rsid w:val="79CF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outlineLvl w:val="1"/>
    </w:pPr>
    <w:rPr>
      <w:rFonts w:ascii="Times New Roman" w:hAnsi="Times New Roman" w:eastAsia="黑体"/>
      <w:bCs/>
      <w:sz w:val="24"/>
      <w:szCs w:val="32"/>
    </w:rPr>
  </w:style>
  <w:style w:type="paragraph" w:styleId="4">
    <w:name w:val="heading 3"/>
    <w:basedOn w:val="1"/>
    <w:next w:val="1"/>
    <w:link w:val="22"/>
    <w:unhideWhenUsed/>
    <w:qFormat/>
    <w:uiPriority w:val="0"/>
    <w:pPr>
      <w:keepNext/>
      <w:keepLines/>
      <w:outlineLvl w:val="2"/>
    </w:pPr>
    <w:rPr>
      <w:rFonts w:ascii="Times New Roman" w:hAnsi="Times New Roman" w:eastAsiaTheme="minorEastAsia"/>
      <w:b/>
      <w:bCs/>
      <w:sz w:val="24"/>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ascii="Calibri Light" w:hAnsi="Calibri Light" w:eastAsia="黑体"/>
      <w:sz w:val="20"/>
      <w:szCs w:val="20"/>
    </w:rPr>
  </w:style>
  <w:style w:type="paragraph" w:styleId="6">
    <w:name w:val="Document Map"/>
    <w:basedOn w:val="1"/>
    <w:link w:val="25"/>
    <w:qFormat/>
    <w:uiPriority w:val="0"/>
    <w:rPr>
      <w:rFonts w:ascii="宋体"/>
      <w:sz w:val="18"/>
      <w:szCs w:val="18"/>
    </w:rPr>
  </w:style>
  <w:style w:type="paragraph" w:styleId="7">
    <w:name w:val="toc 3"/>
    <w:basedOn w:val="1"/>
    <w:next w:val="1"/>
    <w:qFormat/>
    <w:uiPriority w:val="39"/>
    <w:pPr>
      <w:ind w:left="840" w:leftChars="400"/>
    </w:pPr>
  </w:style>
  <w:style w:type="paragraph" w:styleId="8">
    <w:name w:val="Balloon Text"/>
    <w:basedOn w:val="1"/>
    <w:link w:val="24"/>
    <w:qFormat/>
    <w:uiPriority w:val="0"/>
    <w:rPr>
      <w:sz w:val="18"/>
      <w:szCs w:val="18"/>
    </w:rPr>
  </w:style>
  <w:style w:type="paragraph" w:styleId="9">
    <w:name w:val="footer"/>
    <w:basedOn w:val="1"/>
    <w:link w:val="20"/>
    <w:unhideWhenUsed/>
    <w:qFormat/>
    <w:uiPriority w:val="0"/>
    <w:pPr>
      <w:tabs>
        <w:tab w:val="center" w:pos="4153"/>
        <w:tab w:val="right" w:pos="8306"/>
      </w:tabs>
      <w:snapToGrid w:val="0"/>
      <w:jc w:val="left"/>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unhideWhenUsed/>
    <w:uiPriority w:val="99"/>
    <w:pPr>
      <w:spacing w:beforeAutospacing="1" w:afterAutospacing="1"/>
      <w:jc w:val="left"/>
    </w:pPr>
    <w:rPr>
      <w:kern w:val="0"/>
      <w:sz w:val="24"/>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qFormat/>
    <w:uiPriority w:val="99"/>
    <w:rPr>
      <w:color w:val="0563C1"/>
      <w:u w:val="single"/>
    </w:rPr>
  </w:style>
  <w:style w:type="character" w:customStyle="1" w:styleId="18">
    <w:name w:val="标题 1 字符"/>
    <w:basedOn w:val="16"/>
    <w:link w:val="2"/>
    <w:qFormat/>
    <w:uiPriority w:val="9"/>
    <w:rPr>
      <w:b/>
      <w:bCs/>
      <w:kern w:val="44"/>
      <w:sz w:val="44"/>
      <w:szCs w:val="44"/>
    </w:rPr>
  </w:style>
  <w:style w:type="character" w:customStyle="1" w:styleId="19">
    <w:name w:val="页眉 字符"/>
    <w:basedOn w:val="16"/>
    <w:link w:val="10"/>
    <w:qFormat/>
    <w:uiPriority w:val="0"/>
    <w:rPr>
      <w:kern w:val="2"/>
      <w:sz w:val="18"/>
      <w:szCs w:val="18"/>
    </w:rPr>
  </w:style>
  <w:style w:type="character" w:customStyle="1" w:styleId="20">
    <w:name w:val="页脚 字符"/>
    <w:basedOn w:val="16"/>
    <w:link w:val="9"/>
    <w:qFormat/>
    <w:uiPriority w:val="99"/>
    <w:rPr>
      <w:kern w:val="2"/>
      <w:sz w:val="18"/>
      <w:szCs w:val="18"/>
    </w:rPr>
  </w:style>
  <w:style w:type="character" w:customStyle="1" w:styleId="21">
    <w:name w:val="标题 2 字符"/>
    <w:basedOn w:val="16"/>
    <w:link w:val="3"/>
    <w:qFormat/>
    <w:uiPriority w:val="0"/>
    <w:rPr>
      <w:rFonts w:eastAsia="黑体"/>
      <w:bCs/>
      <w:kern w:val="2"/>
      <w:sz w:val="24"/>
      <w:szCs w:val="32"/>
    </w:rPr>
  </w:style>
  <w:style w:type="character" w:customStyle="1" w:styleId="22">
    <w:name w:val="标题 3 字符"/>
    <w:basedOn w:val="16"/>
    <w:link w:val="4"/>
    <w:qFormat/>
    <w:uiPriority w:val="0"/>
    <w:rPr>
      <w:rFonts w:eastAsiaTheme="minorEastAsia"/>
      <w:b/>
      <w:bCs/>
      <w:kern w:val="2"/>
      <w:sz w:val="24"/>
      <w:szCs w:val="32"/>
    </w:rPr>
  </w:style>
  <w:style w:type="paragraph" w:customStyle="1" w:styleId="23">
    <w:name w:val="列出段落1"/>
    <w:basedOn w:val="1"/>
    <w:qFormat/>
    <w:uiPriority w:val="34"/>
    <w:pPr>
      <w:ind w:firstLine="420" w:firstLineChars="200"/>
    </w:pPr>
  </w:style>
  <w:style w:type="character" w:customStyle="1" w:styleId="24">
    <w:name w:val="批注框文本 字符"/>
    <w:basedOn w:val="16"/>
    <w:link w:val="8"/>
    <w:qFormat/>
    <w:uiPriority w:val="0"/>
    <w:rPr>
      <w:rFonts w:ascii="Calibri" w:hAnsi="Calibri"/>
      <w:kern w:val="2"/>
      <w:sz w:val="18"/>
      <w:szCs w:val="18"/>
    </w:rPr>
  </w:style>
  <w:style w:type="character" w:customStyle="1" w:styleId="25">
    <w:name w:val="文档结构图 字符"/>
    <w:basedOn w:val="16"/>
    <w:link w:val="6"/>
    <w:qFormat/>
    <w:uiPriority w:val="0"/>
    <w:rPr>
      <w:rFonts w:ascii="宋体" w:hAnsi="Calibri"/>
      <w:kern w:val="2"/>
      <w:sz w:val="18"/>
      <w:szCs w:val="18"/>
    </w:rPr>
  </w:style>
  <w:style w:type="character" w:customStyle="1" w:styleId="26">
    <w:name w:val="未处理的提及1"/>
    <w:basedOn w:val="16"/>
    <w:unhideWhenUsed/>
    <w:qFormat/>
    <w:uiPriority w:val="99"/>
    <w:rPr>
      <w:color w:val="605E5C"/>
      <w:shd w:val="clear" w:color="auto" w:fill="E1DFDD"/>
    </w:rPr>
  </w:style>
  <w:style w:type="paragraph" w:customStyle="1" w:styleId="27">
    <w:name w:val="列表段落1"/>
    <w:basedOn w:val="1"/>
    <w:qFormat/>
    <w:uiPriority w:val="34"/>
    <w:pPr>
      <w:ind w:firstLine="420" w:firstLineChars="200"/>
    </w:p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oleObject" Target="embeddings/oleObject2.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2933</Words>
  <Characters>16721</Characters>
  <Lines>139</Lines>
  <Paragraphs>39</Paragraphs>
  <TotalTime>19</TotalTime>
  <ScaleCrop>false</ScaleCrop>
  <LinksUpToDate>false</LinksUpToDate>
  <CharactersWithSpaces>19615</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2021-04-20T18:10:00Z</dcterms:created>
  <dc:creator>wang jiaming</dc:creator>
  <cp:lastModifiedBy>test</cp:lastModifiedBy>
  <cp:lastPrinted>2021-05-16T23:09:00Z</cp:lastPrinted>
  <dcterms:modified xsi:type="dcterms:W3CDTF">2023-04-03T13:12:36Z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4A2AB0E794B6741D44602A640C7FAF94</vt:lpwstr>
  </property>
</Properties>
</file>