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7B5A" w14:textId="0AF3CBC9" w:rsidR="00EB6BD0" w:rsidRPr="00FC519E" w:rsidRDefault="001A2DD5" w:rsidP="00F35A63">
      <w:pPr>
        <w:rPr>
          <w:sz w:val="24"/>
        </w:rPr>
      </w:pPr>
      <w:r w:rsidRPr="00FC519E">
        <w:rPr>
          <w:sz w:val="24"/>
        </w:rPr>
        <w:t>一、选题</w:t>
      </w:r>
      <w:r w:rsidR="00FC519E" w:rsidRPr="00FC519E">
        <w:rPr>
          <w:rFonts w:hint="eastAsia"/>
          <w:sz w:val="24"/>
        </w:rPr>
        <w:t>依据以及</w:t>
      </w:r>
      <w:r w:rsidRPr="00FC519E">
        <w:rPr>
          <w:sz w:val="24"/>
        </w:rPr>
        <w:t>背景</w:t>
      </w:r>
      <w:r w:rsidRPr="00FC519E">
        <w:rPr>
          <w:sz w:val="24"/>
        </w:rPr>
        <w:br/>
      </w:r>
      <w:r w:rsidR="00FC519E" w:rsidRPr="00FC519E">
        <w:rPr>
          <w:sz w:val="24"/>
        </w:rPr>
        <w:tab/>
      </w:r>
      <w:r w:rsidRPr="00FC519E">
        <w:rPr>
          <w:sz w:val="24"/>
        </w:rPr>
        <w:t>新时代是我国历史发展进入新阶段的时代，也是马克思主义在中国发展的新阶段。新时代背景下，马克思主义群众路线的实践与发展</w:t>
      </w:r>
      <w:r w:rsidR="00FC519E">
        <w:rPr>
          <w:rFonts w:hint="eastAsia"/>
          <w:sz w:val="24"/>
        </w:rPr>
        <w:t>对中国社会主义的发展的进步</w:t>
      </w:r>
      <w:r w:rsidRPr="00FC519E">
        <w:rPr>
          <w:sz w:val="24"/>
        </w:rPr>
        <w:t>具有重要的理论和现实意义。</w:t>
      </w:r>
      <w:r w:rsidR="00FC519E">
        <w:rPr>
          <w:rFonts w:hint="eastAsia"/>
          <w:sz w:val="24"/>
        </w:rPr>
        <w:t>马克思主义是中国共产党的指导思想，</w:t>
      </w:r>
      <w:r w:rsidRPr="00FC519E">
        <w:rPr>
          <w:sz w:val="24"/>
        </w:rPr>
        <w:t>群众路线</w:t>
      </w:r>
      <w:r w:rsidR="00FC519E">
        <w:rPr>
          <w:rFonts w:hint="eastAsia"/>
          <w:sz w:val="24"/>
        </w:rPr>
        <w:t>作为</w:t>
      </w:r>
      <w:r w:rsidRPr="00FC519E">
        <w:rPr>
          <w:sz w:val="24"/>
        </w:rPr>
        <w:t>马克思主义的基本路线，是中国共产党在长期革命实践中形成的一种工作方法，也是党的生命线和根本工作路线。在新时代，我国社会主要矛盾已经转化为人民日益增长的美好生活需要和不平衡不充分的发展之间的矛盾，</w:t>
      </w:r>
      <w:r w:rsidR="00FC519E">
        <w:rPr>
          <w:rFonts w:hint="eastAsia"/>
          <w:sz w:val="24"/>
        </w:rPr>
        <w:t>这一变化使得群众路线的实践面临新的挑战和机遇。</w:t>
      </w:r>
      <w:r w:rsidRPr="00FC519E">
        <w:rPr>
          <w:sz w:val="24"/>
        </w:rPr>
        <w:t>因此，深入研究和实践马克思主义群众路线，对于推动我国社会主义事业的发展具有重要的指导意义。</w:t>
      </w:r>
      <w:r w:rsidRPr="00FC519E">
        <w:rPr>
          <w:sz w:val="24"/>
        </w:rPr>
        <w:br/>
      </w:r>
      <w:r w:rsidRPr="00FC519E">
        <w:rPr>
          <w:sz w:val="24"/>
        </w:rPr>
        <w:t>二、选材内容介绍</w:t>
      </w:r>
      <w:r w:rsidRPr="00FC519E">
        <w:rPr>
          <w:sz w:val="24"/>
        </w:rPr>
        <w:br/>
      </w:r>
      <w:r w:rsidR="00FC519E" w:rsidRPr="00FC519E">
        <w:rPr>
          <w:sz w:val="24"/>
        </w:rPr>
        <w:tab/>
      </w:r>
      <w:r w:rsidRPr="00FC519E">
        <w:rPr>
          <w:sz w:val="24"/>
        </w:rPr>
        <w:t>本报告主要通过查阅相关政策文件、理论文章和实际案例，对新时代背景下马克思主义群众路线的实践与发展进行深入分析。</w:t>
      </w:r>
      <w:r w:rsidR="00F17C9C" w:rsidRPr="00F17C9C">
        <w:rPr>
          <w:sz w:val="24"/>
        </w:rPr>
        <w:t>在新冠肺炎疫情防控期间，政府通过广泛动员群众参与疫情防控工作，形成了群防群控的良好局面，</w:t>
      </w:r>
      <w:proofErr w:type="gramStart"/>
      <w:r w:rsidR="00F17C9C" w:rsidRPr="00F17C9C">
        <w:rPr>
          <w:sz w:val="24"/>
        </w:rPr>
        <w:t>践行</w:t>
      </w:r>
      <w:proofErr w:type="gramEnd"/>
      <w:r w:rsidR="00F17C9C" w:rsidRPr="00F17C9C">
        <w:rPr>
          <w:sz w:val="24"/>
        </w:rPr>
        <w:t>了群众路线。</w:t>
      </w:r>
      <w:r w:rsidRPr="00FC519E">
        <w:rPr>
          <w:sz w:val="24"/>
        </w:rPr>
        <w:br/>
      </w:r>
      <w:r w:rsidRPr="00FC519E">
        <w:rPr>
          <w:sz w:val="24"/>
        </w:rPr>
        <w:t>三、分析内容和方法</w:t>
      </w:r>
      <w:r w:rsidRPr="00FC519E">
        <w:rPr>
          <w:sz w:val="24"/>
        </w:rPr>
        <w:br/>
      </w:r>
      <w:r w:rsidR="00FC519E" w:rsidRPr="00FC519E">
        <w:rPr>
          <w:sz w:val="24"/>
        </w:rPr>
        <w:tab/>
      </w:r>
      <w:r w:rsidR="00F35A63" w:rsidRPr="00FC519E">
        <w:rPr>
          <w:sz w:val="24"/>
        </w:rPr>
        <w:t>马克思主义群众路线的基本原理和方法</w:t>
      </w:r>
      <w:r w:rsidR="00F35A63">
        <w:rPr>
          <w:rFonts w:hint="eastAsia"/>
          <w:sz w:val="24"/>
        </w:rPr>
        <w:t>包括以人民为中心，群众路线是党的生命线，坚持实事求是，坚持民主集中制，坚持从群众中来到群众中去。</w:t>
      </w:r>
      <w:r w:rsidR="00DB45BF">
        <w:rPr>
          <w:rFonts w:hint="eastAsia"/>
          <w:sz w:val="24"/>
        </w:rPr>
        <w:t>在疫情防控案例中。</w:t>
      </w:r>
      <w:r w:rsidR="00F35A63" w:rsidRPr="00F35A63">
        <w:rPr>
          <w:rFonts w:hint="eastAsia"/>
          <w:sz w:val="24"/>
        </w:rPr>
        <w:t>首先，政府通过各种媒介（如电视、广播、</w:t>
      </w:r>
      <w:proofErr w:type="gramStart"/>
      <w:r w:rsidR="00F35A63" w:rsidRPr="00F35A63">
        <w:rPr>
          <w:rFonts w:hint="eastAsia"/>
          <w:sz w:val="24"/>
        </w:rPr>
        <w:t>微信公众号</w:t>
      </w:r>
      <w:proofErr w:type="gramEnd"/>
      <w:r w:rsidR="00F35A63" w:rsidRPr="00F35A63">
        <w:rPr>
          <w:rFonts w:hint="eastAsia"/>
          <w:sz w:val="24"/>
        </w:rPr>
        <w:t>等）向群众普及疫情防控知识，提高群众的防疫意识和自我防护能力。同时，公布疫情防控政策和措施，让群众了解并支持政府的疫情防控工作。其次，政府在每个社区设立疫情防控监测点，动员群众参与社区的排查工作，如测量体温、登记外来人员等。社区还组织志愿者队伍，参与疫情防控宣传、消毒等工作。此外，政府鼓励群众提供疫情线索，如发现疑似病例或密切接触者，及时向社区或政府部门报告。同时，政府设立举报热线，接受群众对违反防疫规定行为的举报。政府还根据群众需求，提供便民服务，如为隔离人员提供生活物资配送、为老年人等特殊群体提供关爱服务等。通过这些措施，某地区形成了全民参与疫情防控的良好局面，有效遏制了疫情的蔓延。这体现了在新时代背景下，马克思主义群众路线在疫情防控工作中的实践与发展。</w:t>
      </w:r>
      <w:r w:rsidRPr="00FC519E">
        <w:rPr>
          <w:sz w:val="24"/>
        </w:rPr>
        <w:br/>
      </w:r>
      <w:r w:rsidRPr="00FC519E">
        <w:rPr>
          <w:sz w:val="24"/>
        </w:rPr>
        <w:t>四、观点与结论</w:t>
      </w:r>
      <w:r w:rsidRPr="00FC519E">
        <w:rPr>
          <w:sz w:val="24"/>
        </w:rPr>
        <w:br/>
      </w:r>
      <w:r w:rsidR="00FC519E" w:rsidRPr="00FC519E">
        <w:rPr>
          <w:sz w:val="24"/>
        </w:rPr>
        <w:tab/>
      </w:r>
      <w:r w:rsidRPr="00FC519E">
        <w:rPr>
          <w:sz w:val="24"/>
        </w:rPr>
        <w:t>本报告认为，在新时代背景下，马克思主义群众路线的实践与发展具有重要的理论和现实意义。新时代是我国社会主要矛盾已经转化为人民日益增长的美好生活需要和不平衡不充分的发展之间的矛盾，因此，深入研究和实践马克思主义群众路线，对于推动我国社会主义事业的发展具有重要的指导意义。我们要坚持以人民为中心的发展思想，始终把人民放在心中最高位置，始终站在人民的立场上，全心全意为人民谋利益。同时，我们要紧密结合新时代的特点和实际，不断创新群众路线的实践形式，提高群众路线的实践效果，努力推动群众路线在新时代取得新的发展和进步。</w:t>
      </w:r>
    </w:p>
    <w:p w14:paraId="3E1480CB" w14:textId="77777777" w:rsidR="001A2DD5" w:rsidRDefault="001A2DD5" w:rsidP="001A2DD5"/>
    <w:p w14:paraId="462DA31D" w14:textId="5FD766AD" w:rsidR="001A2DD5" w:rsidRPr="001A2DD5" w:rsidRDefault="001A2DD5" w:rsidP="001A2DD5">
      <w:pPr>
        <w:tabs>
          <w:tab w:val="left" w:pos="6770"/>
        </w:tabs>
        <w:rPr>
          <w:rFonts w:ascii="宋体" w:hAnsi="宋体"/>
          <w:sz w:val="24"/>
        </w:rPr>
      </w:pPr>
      <w:r>
        <w:rPr>
          <w:rFonts w:ascii="宋体" w:hAnsi="宋体"/>
          <w:sz w:val="24"/>
        </w:rPr>
        <w:tab/>
      </w:r>
    </w:p>
    <w:sectPr w:rsidR="001A2DD5" w:rsidRPr="001A2D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230A" w14:textId="77777777" w:rsidR="00CE23C3" w:rsidRDefault="00CE23C3" w:rsidP="00E01095">
      <w:r>
        <w:separator/>
      </w:r>
    </w:p>
  </w:endnote>
  <w:endnote w:type="continuationSeparator" w:id="0">
    <w:p w14:paraId="32242A48" w14:textId="77777777" w:rsidR="00CE23C3" w:rsidRDefault="00CE23C3" w:rsidP="00E0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A1EA" w14:textId="77777777" w:rsidR="00CE23C3" w:rsidRDefault="00CE23C3" w:rsidP="00E01095">
      <w:r>
        <w:separator/>
      </w:r>
    </w:p>
  </w:footnote>
  <w:footnote w:type="continuationSeparator" w:id="0">
    <w:p w14:paraId="3C6B1981" w14:textId="77777777" w:rsidR="00CE23C3" w:rsidRDefault="00CE23C3" w:rsidP="00E01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7374"/>
    <w:multiLevelType w:val="multilevel"/>
    <w:tmpl w:val="EDFC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B1710"/>
    <w:multiLevelType w:val="hybridMultilevel"/>
    <w:tmpl w:val="CF44FA94"/>
    <w:lvl w:ilvl="0" w:tplc="6A88397C">
      <w:start w:val="1"/>
      <w:numFmt w:val="decimal"/>
      <w:lvlText w:val="1.%1."/>
      <w:lvlJc w:val="left"/>
      <w:pPr>
        <w:ind w:left="420" w:hanging="420"/>
      </w:pPr>
      <w:rPr>
        <w:rFonts w:hint="eastAsia"/>
      </w:rPr>
    </w:lvl>
    <w:lvl w:ilvl="1" w:tplc="04090019">
      <w:start w:val="1"/>
      <w:numFmt w:val="lowerLetter"/>
      <w:lvlText w:val="%2)"/>
      <w:lvlJc w:val="left"/>
      <w:pPr>
        <w:ind w:left="169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380379"/>
    <w:multiLevelType w:val="hybridMultilevel"/>
    <w:tmpl w:val="FFC4BD96"/>
    <w:lvl w:ilvl="0" w:tplc="813C3C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0A34CF"/>
    <w:multiLevelType w:val="multilevel"/>
    <w:tmpl w:val="716A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95495"/>
    <w:multiLevelType w:val="hybridMultilevel"/>
    <w:tmpl w:val="64822A76"/>
    <w:lvl w:ilvl="0" w:tplc="082831D0">
      <w:start w:val="1"/>
      <w:numFmt w:val="decimal"/>
      <w:lvlText w:val="1.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083347"/>
    <w:multiLevelType w:val="multilevel"/>
    <w:tmpl w:val="D1FC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D7AAF"/>
    <w:multiLevelType w:val="multilevel"/>
    <w:tmpl w:val="D92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C661B"/>
    <w:multiLevelType w:val="multilevel"/>
    <w:tmpl w:val="F27A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07FF6"/>
    <w:multiLevelType w:val="hybridMultilevel"/>
    <w:tmpl w:val="EE642640"/>
    <w:lvl w:ilvl="0" w:tplc="FBEACC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8D00BAD"/>
    <w:multiLevelType w:val="multilevel"/>
    <w:tmpl w:val="2462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609800">
    <w:abstractNumId w:val="2"/>
  </w:num>
  <w:num w:numId="2" w16cid:durableId="1028485351">
    <w:abstractNumId w:val="4"/>
  </w:num>
  <w:num w:numId="3" w16cid:durableId="288365484">
    <w:abstractNumId w:val="1"/>
  </w:num>
  <w:num w:numId="4" w16cid:durableId="1094978007">
    <w:abstractNumId w:val="7"/>
  </w:num>
  <w:num w:numId="5" w16cid:durableId="1375304623">
    <w:abstractNumId w:val="3"/>
  </w:num>
  <w:num w:numId="6" w16cid:durableId="905139998">
    <w:abstractNumId w:val="6"/>
  </w:num>
  <w:num w:numId="7" w16cid:durableId="530538093">
    <w:abstractNumId w:val="5"/>
  </w:num>
  <w:num w:numId="8" w16cid:durableId="1340279282">
    <w:abstractNumId w:val="9"/>
  </w:num>
  <w:num w:numId="9" w16cid:durableId="832641181">
    <w:abstractNumId w:val="0"/>
  </w:num>
  <w:num w:numId="10" w16cid:durableId="92240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81"/>
    <w:rsid w:val="00001AAC"/>
    <w:rsid w:val="00002411"/>
    <w:rsid w:val="000053DD"/>
    <w:rsid w:val="0007138C"/>
    <w:rsid w:val="00101262"/>
    <w:rsid w:val="00140592"/>
    <w:rsid w:val="001844D0"/>
    <w:rsid w:val="001A2DD5"/>
    <w:rsid w:val="001C4D8C"/>
    <w:rsid w:val="0021680F"/>
    <w:rsid w:val="002332EF"/>
    <w:rsid w:val="00236F24"/>
    <w:rsid w:val="002961AA"/>
    <w:rsid w:val="002B6969"/>
    <w:rsid w:val="002F66BB"/>
    <w:rsid w:val="00333EBC"/>
    <w:rsid w:val="00340AE5"/>
    <w:rsid w:val="00344459"/>
    <w:rsid w:val="00372698"/>
    <w:rsid w:val="003965CD"/>
    <w:rsid w:val="003B4958"/>
    <w:rsid w:val="004007D0"/>
    <w:rsid w:val="00402F98"/>
    <w:rsid w:val="00405D9C"/>
    <w:rsid w:val="0040693E"/>
    <w:rsid w:val="00414A58"/>
    <w:rsid w:val="00453582"/>
    <w:rsid w:val="004546E3"/>
    <w:rsid w:val="00487409"/>
    <w:rsid w:val="004907EC"/>
    <w:rsid w:val="004B5EE4"/>
    <w:rsid w:val="004B688C"/>
    <w:rsid w:val="004D1BF9"/>
    <w:rsid w:val="004F61F7"/>
    <w:rsid w:val="00510F8A"/>
    <w:rsid w:val="005635B6"/>
    <w:rsid w:val="00575691"/>
    <w:rsid w:val="00580A2B"/>
    <w:rsid w:val="005D6296"/>
    <w:rsid w:val="0064431B"/>
    <w:rsid w:val="0065116C"/>
    <w:rsid w:val="00661EE7"/>
    <w:rsid w:val="006A6F3E"/>
    <w:rsid w:val="007118AE"/>
    <w:rsid w:val="007415F6"/>
    <w:rsid w:val="00763602"/>
    <w:rsid w:val="0079041B"/>
    <w:rsid w:val="007C1D8C"/>
    <w:rsid w:val="00815F81"/>
    <w:rsid w:val="00844EC8"/>
    <w:rsid w:val="008708E2"/>
    <w:rsid w:val="00876479"/>
    <w:rsid w:val="008B12A7"/>
    <w:rsid w:val="008C156A"/>
    <w:rsid w:val="008E7C16"/>
    <w:rsid w:val="008F7C2B"/>
    <w:rsid w:val="00902A45"/>
    <w:rsid w:val="009043A2"/>
    <w:rsid w:val="009076A6"/>
    <w:rsid w:val="00955E3D"/>
    <w:rsid w:val="0096122D"/>
    <w:rsid w:val="00972135"/>
    <w:rsid w:val="009A248E"/>
    <w:rsid w:val="009A36E7"/>
    <w:rsid w:val="009A63D2"/>
    <w:rsid w:val="009D489A"/>
    <w:rsid w:val="009F0E17"/>
    <w:rsid w:val="00A27847"/>
    <w:rsid w:val="00A32674"/>
    <w:rsid w:val="00A365BA"/>
    <w:rsid w:val="00A46510"/>
    <w:rsid w:val="00A84B89"/>
    <w:rsid w:val="00A95DCA"/>
    <w:rsid w:val="00AA4954"/>
    <w:rsid w:val="00AB081B"/>
    <w:rsid w:val="00AC37A6"/>
    <w:rsid w:val="00AE3D75"/>
    <w:rsid w:val="00AF4D06"/>
    <w:rsid w:val="00B428C5"/>
    <w:rsid w:val="00B565A0"/>
    <w:rsid w:val="00B72F97"/>
    <w:rsid w:val="00B90B2A"/>
    <w:rsid w:val="00BB11ED"/>
    <w:rsid w:val="00C024C5"/>
    <w:rsid w:val="00C02E34"/>
    <w:rsid w:val="00C43A9B"/>
    <w:rsid w:val="00C93FA2"/>
    <w:rsid w:val="00CC2A3B"/>
    <w:rsid w:val="00CE23C3"/>
    <w:rsid w:val="00CE446E"/>
    <w:rsid w:val="00D00E84"/>
    <w:rsid w:val="00D34D13"/>
    <w:rsid w:val="00DB3419"/>
    <w:rsid w:val="00DB45BF"/>
    <w:rsid w:val="00DD16AE"/>
    <w:rsid w:val="00DD3803"/>
    <w:rsid w:val="00DF3709"/>
    <w:rsid w:val="00E01095"/>
    <w:rsid w:val="00E45A59"/>
    <w:rsid w:val="00E5364D"/>
    <w:rsid w:val="00EA5767"/>
    <w:rsid w:val="00EB6BD0"/>
    <w:rsid w:val="00EE7FF0"/>
    <w:rsid w:val="00F10489"/>
    <w:rsid w:val="00F17C9C"/>
    <w:rsid w:val="00F35A63"/>
    <w:rsid w:val="00FA2B33"/>
    <w:rsid w:val="00FC519E"/>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E1620"/>
  <w15:chartTrackingRefBased/>
  <w15:docId w15:val="{5980BC73-843B-4A04-8E75-10118815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095"/>
    <w:rPr>
      <w:rFonts w:ascii="Times New Roman" w:eastAsia="宋体" w:hAnsi="Times New Roman" w:cs="Times New Roman"/>
      <w:szCs w:val="24"/>
    </w:rPr>
  </w:style>
  <w:style w:type="paragraph" w:styleId="3">
    <w:name w:val="heading 3"/>
    <w:basedOn w:val="a"/>
    <w:next w:val="a"/>
    <w:link w:val="30"/>
    <w:uiPriority w:val="9"/>
    <w:semiHidden/>
    <w:unhideWhenUsed/>
    <w:qFormat/>
    <w:rsid w:val="007118AE"/>
    <w:pPr>
      <w:keepNext/>
      <w:keepLines/>
      <w:spacing w:before="260" w:after="260" w:line="416" w:lineRule="auto"/>
      <w:outlineLvl w:val="2"/>
    </w:pPr>
    <w:rPr>
      <w:b/>
      <w:bCs/>
      <w:sz w:val="32"/>
      <w:szCs w:val="32"/>
    </w:rPr>
  </w:style>
  <w:style w:type="paragraph" w:styleId="4">
    <w:name w:val="heading 4"/>
    <w:basedOn w:val="a"/>
    <w:link w:val="40"/>
    <w:uiPriority w:val="9"/>
    <w:qFormat/>
    <w:rsid w:val="003965CD"/>
    <w:pPr>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095"/>
    <w:rPr>
      <w:sz w:val="18"/>
      <w:szCs w:val="18"/>
    </w:rPr>
  </w:style>
  <w:style w:type="paragraph" w:styleId="a5">
    <w:name w:val="footer"/>
    <w:basedOn w:val="a"/>
    <w:link w:val="a6"/>
    <w:uiPriority w:val="99"/>
    <w:unhideWhenUsed/>
    <w:rsid w:val="00E01095"/>
    <w:pPr>
      <w:tabs>
        <w:tab w:val="center" w:pos="4153"/>
        <w:tab w:val="right" w:pos="8306"/>
      </w:tabs>
      <w:snapToGrid w:val="0"/>
      <w:jc w:val="left"/>
    </w:pPr>
    <w:rPr>
      <w:sz w:val="18"/>
      <w:szCs w:val="18"/>
    </w:rPr>
  </w:style>
  <w:style w:type="character" w:customStyle="1" w:styleId="a6">
    <w:name w:val="页脚 字符"/>
    <w:basedOn w:val="a0"/>
    <w:link w:val="a5"/>
    <w:uiPriority w:val="99"/>
    <w:rsid w:val="00E01095"/>
    <w:rPr>
      <w:sz w:val="18"/>
      <w:szCs w:val="18"/>
    </w:rPr>
  </w:style>
  <w:style w:type="paragraph" w:styleId="a7">
    <w:name w:val="List Paragraph"/>
    <w:basedOn w:val="a"/>
    <w:uiPriority w:val="34"/>
    <w:qFormat/>
    <w:rsid w:val="00E01095"/>
    <w:pPr>
      <w:ind w:firstLineChars="200" w:firstLine="420"/>
    </w:pPr>
  </w:style>
  <w:style w:type="paragraph" w:styleId="a8">
    <w:name w:val="footnote text"/>
    <w:basedOn w:val="a"/>
    <w:link w:val="a9"/>
    <w:uiPriority w:val="99"/>
    <w:semiHidden/>
    <w:unhideWhenUsed/>
    <w:rsid w:val="00E01095"/>
    <w:pPr>
      <w:snapToGrid w:val="0"/>
      <w:jc w:val="left"/>
    </w:pPr>
    <w:rPr>
      <w:sz w:val="18"/>
      <w:szCs w:val="18"/>
    </w:rPr>
  </w:style>
  <w:style w:type="character" w:customStyle="1" w:styleId="a9">
    <w:name w:val="脚注文本 字符"/>
    <w:basedOn w:val="a0"/>
    <w:link w:val="a8"/>
    <w:uiPriority w:val="99"/>
    <w:semiHidden/>
    <w:rsid w:val="00E01095"/>
    <w:rPr>
      <w:rFonts w:ascii="Times New Roman" w:eastAsia="宋体" w:hAnsi="Times New Roman" w:cs="Times New Roman"/>
      <w:sz w:val="18"/>
      <w:szCs w:val="18"/>
    </w:rPr>
  </w:style>
  <w:style w:type="character" w:styleId="aa">
    <w:name w:val="footnote reference"/>
    <w:basedOn w:val="a0"/>
    <w:uiPriority w:val="99"/>
    <w:semiHidden/>
    <w:unhideWhenUsed/>
    <w:rsid w:val="00E01095"/>
    <w:rPr>
      <w:vertAlign w:val="superscript"/>
    </w:rPr>
  </w:style>
  <w:style w:type="paragraph" w:styleId="ab">
    <w:name w:val="endnote text"/>
    <w:basedOn w:val="a"/>
    <w:link w:val="ac"/>
    <w:uiPriority w:val="99"/>
    <w:semiHidden/>
    <w:unhideWhenUsed/>
    <w:rsid w:val="00E01095"/>
    <w:pPr>
      <w:snapToGrid w:val="0"/>
      <w:jc w:val="left"/>
    </w:pPr>
  </w:style>
  <w:style w:type="character" w:customStyle="1" w:styleId="ac">
    <w:name w:val="尾注文本 字符"/>
    <w:basedOn w:val="a0"/>
    <w:link w:val="ab"/>
    <w:uiPriority w:val="99"/>
    <w:semiHidden/>
    <w:rsid w:val="00E01095"/>
    <w:rPr>
      <w:rFonts w:ascii="Times New Roman" w:eastAsia="宋体" w:hAnsi="Times New Roman" w:cs="Times New Roman"/>
      <w:szCs w:val="24"/>
    </w:rPr>
  </w:style>
  <w:style w:type="character" w:styleId="ad">
    <w:name w:val="endnote reference"/>
    <w:basedOn w:val="a0"/>
    <w:uiPriority w:val="99"/>
    <w:semiHidden/>
    <w:unhideWhenUsed/>
    <w:rsid w:val="00E01095"/>
    <w:rPr>
      <w:vertAlign w:val="superscript"/>
    </w:rPr>
  </w:style>
  <w:style w:type="character" w:customStyle="1" w:styleId="detailmlabeleipkt">
    <w:name w:val="detail_mlabel__eipkt"/>
    <w:basedOn w:val="a0"/>
    <w:rsid w:val="00E01095"/>
  </w:style>
  <w:style w:type="character" w:styleId="ae">
    <w:name w:val="Hyperlink"/>
    <w:basedOn w:val="a0"/>
    <w:uiPriority w:val="99"/>
    <w:unhideWhenUsed/>
    <w:rsid w:val="00E01095"/>
    <w:rPr>
      <w:color w:val="0000FF"/>
      <w:u w:val="single"/>
    </w:rPr>
  </w:style>
  <w:style w:type="character" w:customStyle="1" w:styleId="detailjournalnameb1mas">
    <w:name w:val="detail_journal_name__b1mas"/>
    <w:basedOn w:val="a0"/>
    <w:rsid w:val="00E01095"/>
  </w:style>
  <w:style w:type="paragraph" w:styleId="af">
    <w:name w:val="Normal (Web)"/>
    <w:basedOn w:val="a"/>
    <w:uiPriority w:val="99"/>
    <w:unhideWhenUsed/>
    <w:rsid w:val="003965CD"/>
    <w:pPr>
      <w:spacing w:before="100" w:beforeAutospacing="1" w:after="100" w:afterAutospacing="1"/>
      <w:jc w:val="left"/>
    </w:pPr>
    <w:rPr>
      <w:rFonts w:ascii="宋体" w:hAnsi="宋体" w:cs="宋体"/>
      <w:kern w:val="0"/>
      <w:sz w:val="24"/>
    </w:rPr>
  </w:style>
  <w:style w:type="character" w:customStyle="1" w:styleId="40">
    <w:name w:val="标题 4 字符"/>
    <w:basedOn w:val="a0"/>
    <w:link w:val="4"/>
    <w:uiPriority w:val="9"/>
    <w:rsid w:val="003965CD"/>
    <w:rPr>
      <w:rFonts w:ascii="宋体" w:eastAsia="宋体" w:hAnsi="宋体" w:cs="宋体"/>
      <w:b/>
      <w:bCs/>
      <w:kern w:val="0"/>
      <w:sz w:val="24"/>
      <w:szCs w:val="24"/>
    </w:rPr>
  </w:style>
  <w:style w:type="character" w:customStyle="1" w:styleId="30">
    <w:name w:val="标题 3 字符"/>
    <w:basedOn w:val="a0"/>
    <w:link w:val="3"/>
    <w:uiPriority w:val="9"/>
    <w:semiHidden/>
    <w:rsid w:val="007118AE"/>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4543">
      <w:bodyDiv w:val="1"/>
      <w:marLeft w:val="0"/>
      <w:marRight w:val="0"/>
      <w:marTop w:val="0"/>
      <w:marBottom w:val="0"/>
      <w:divBdr>
        <w:top w:val="none" w:sz="0" w:space="0" w:color="auto"/>
        <w:left w:val="none" w:sz="0" w:space="0" w:color="auto"/>
        <w:bottom w:val="none" w:sz="0" w:space="0" w:color="auto"/>
        <w:right w:val="none" w:sz="0" w:space="0" w:color="auto"/>
      </w:divBdr>
    </w:div>
    <w:div w:id="52587862">
      <w:bodyDiv w:val="1"/>
      <w:marLeft w:val="0"/>
      <w:marRight w:val="0"/>
      <w:marTop w:val="0"/>
      <w:marBottom w:val="0"/>
      <w:divBdr>
        <w:top w:val="none" w:sz="0" w:space="0" w:color="auto"/>
        <w:left w:val="none" w:sz="0" w:space="0" w:color="auto"/>
        <w:bottom w:val="none" w:sz="0" w:space="0" w:color="auto"/>
        <w:right w:val="none" w:sz="0" w:space="0" w:color="auto"/>
      </w:divBdr>
      <w:divsChild>
        <w:div w:id="420952131">
          <w:marLeft w:val="300"/>
          <w:marRight w:val="0"/>
          <w:marTop w:val="225"/>
          <w:marBottom w:val="0"/>
          <w:divBdr>
            <w:top w:val="none" w:sz="0" w:space="0" w:color="auto"/>
            <w:left w:val="none" w:sz="0" w:space="0" w:color="auto"/>
            <w:bottom w:val="none" w:sz="0" w:space="0" w:color="auto"/>
            <w:right w:val="none" w:sz="0" w:space="0" w:color="auto"/>
          </w:divBdr>
        </w:div>
      </w:divsChild>
    </w:div>
    <w:div w:id="108205560">
      <w:bodyDiv w:val="1"/>
      <w:marLeft w:val="0"/>
      <w:marRight w:val="0"/>
      <w:marTop w:val="0"/>
      <w:marBottom w:val="0"/>
      <w:divBdr>
        <w:top w:val="none" w:sz="0" w:space="0" w:color="auto"/>
        <w:left w:val="none" w:sz="0" w:space="0" w:color="auto"/>
        <w:bottom w:val="none" w:sz="0" w:space="0" w:color="auto"/>
        <w:right w:val="none" w:sz="0" w:space="0" w:color="auto"/>
      </w:divBdr>
      <w:divsChild>
        <w:div w:id="1139229240">
          <w:marLeft w:val="300"/>
          <w:marRight w:val="0"/>
          <w:marTop w:val="225"/>
          <w:marBottom w:val="0"/>
          <w:divBdr>
            <w:top w:val="none" w:sz="0" w:space="0" w:color="auto"/>
            <w:left w:val="none" w:sz="0" w:space="0" w:color="auto"/>
            <w:bottom w:val="none" w:sz="0" w:space="0" w:color="auto"/>
            <w:right w:val="none" w:sz="0" w:space="0" w:color="auto"/>
          </w:divBdr>
        </w:div>
      </w:divsChild>
    </w:div>
    <w:div w:id="126357258">
      <w:bodyDiv w:val="1"/>
      <w:marLeft w:val="0"/>
      <w:marRight w:val="0"/>
      <w:marTop w:val="0"/>
      <w:marBottom w:val="0"/>
      <w:divBdr>
        <w:top w:val="none" w:sz="0" w:space="0" w:color="auto"/>
        <w:left w:val="none" w:sz="0" w:space="0" w:color="auto"/>
        <w:bottom w:val="none" w:sz="0" w:space="0" w:color="auto"/>
        <w:right w:val="none" w:sz="0" w:space="0" w:color="auto"/>
      </w:divBdr>
    </w:div>
    <w:div w:id="149061321">
      <w:bodyDiv w:val="1"/>
      <w:marLeft w:val="0"/>
      <w:marRight w:val="0"/>
      <w:marTop w:val="0"/>
      <w:marBottom w:val="0"/>
      <w:divBdr>
        <w:top w:val="none" w:sz="0" w:space="0" w:color="auto"/>
        <w:left w:val="none" w:sz="0" w:space="0" w:color="auto"/>
        <w:bottom w:val="none" w:sz="0" w:space="0" w:color="auto"/>
        <w:right w:val="none" w:sz="0" w:space="0" w:color="auto"/>
      </w:divBdr>
    </w:div>
    <w:div w:id="176770816">
      <w:bodyDiv w:val="1"/>
      <w:marLeft w:val="0"/>
      <w:marRight w:val="0"/>
      <w:marTop w:val="0"/>
      <w:marBottom w:val="0"/>
      <w:divBdr>
        <w:top w:val="none" w:sz="0" w:space="0" w:color="auto"/>
        <w:left w:val="none" w:sz="0" w:space="0" w:color="auto"/>
        <w:bottom w:val="none" w:sz="0" w:space="0" w:color="auto"/>
        <w:right w:val="none" w:sz="0" w:space="0" w:color="auto"/>
      </w:divBdr>
      <w:divsChild>
        <w:div w:id="689910516">
          <w:marLeft w:val="300"/>
          <w:marRight w:val="0"/>
          <w:marTop w:val="225"/>
          <w:marBottom w:val="0"/>
          <w:divBdr>
            <w:top w:val="none" w:sz="0" w:space="0" w:color="auto"/>
            <w:left w:val="none" w:sz="0" w:space="0" w:color="auto"/>
            <w:bottom w:val="none" w:sz="0" w:space="0" w:color="auto"/>
            <w:right w:val="none" w:sz="0" w:space="0" w:color="auto"/>
          </w:divBdr>
        </w:div>
        <w:div w:id="1059478411">
          <w:marLeft w:val="300"/>
          <w:marRight w:val="0"/>
          <w:marTop w:val="225"/>
          <w:marBottom w:val="0"/>
          <w:divBdr>
            <w:top w:val="none" w:sz="0" w:space="0" w:color="auto"/>
            <w:left w:val="none" w:sz="0" w:space="0" w:color="auto"/>
            <w:bottom w:val="none" w:sz="0" w:space="0" w:color="auto"/>
            <w:right w:val="none" w:sz="0" w:space="0" w:color="auto"/>
          </w:divBdr>
        </w:div>
        <w:div w:id="2077237607">
          <w:marLeft w:val="300"/>
          <w:marRight w:val="0"/>
          <w:marTop w:val="225"/>
          <w:marBottom w:val="0"/>
          <w:divBdr>
            <w:top w:val="none" w:sz="0" w:space="0" w:color="auto"/>
            <w:left w:val="none" w:sz="0" w:space="0" w:color="auto"/>
            <w:bottom w:val="none" w:sz="0" w:space="0" w:color="auto"/>
            <w:right w:val="none" w:sz="0" w:space="0" w:color="auto"/>
          </w:divBdr>
        </w:div>
        <w:div w:id="263341974">
          <w:marLeft w:val="300"/>
          <w:marRight w:val="0"/>
          <w:marTop w:val="225"/>
          <w:marBottom w:val="0"/>
          <w:divBdr>
            <w:top w:val="none" w:sz="0" w:space="0" w:color="auto"/>
            <w:left w:val="none" w:sz="0" w:space="0" w:color="auto"/>
            <w:bottom w:val="none" w:sz="0" w:space="0" w:color="auto"/>
            <w:right w:val="none" w:sz="0" w:space="0" w:color="auto"/>
          </w:divBdr>
        </w:div>
        <w:div w:id="1676104633">
          <w:marLeft w:val="300"/>
          <w:marRight w:val="0"/>
          <w:marTop w:val="225"/>
          <w:marBottom w:val="0"/>
          <w:divBdr>
            <w:top w:val="none" w:sz="0" w:space="0" w:color="auto"/>
            <w:left w:val="none" w:sz="0" w:space="0" w:color="auto"/>
            <w:bottom w:val="none" w:sz="0" w:space="0" w:color="auto"/>
            <w:right w:val="none" w:sz="0" w:space="0" w:color="auto"/>
          </w:divBdr>
        </w:div>
      </w:divsChild>
    </w:div>
    <w:div w:id="290988442">
      <w:bodyDiv w:val="1"/>
      <w:marLeft w:val="0"/>
      <w:marRight w:val="0"/>
      <w:marTop w:val="0"/>
      <w:marBottom w:val="0"/>
      <w:divBdr>
        <w:top w:val="none" w:sz="0" w:space="0" w:color="auto"/>
        <w:left w:val="none" w:sz="0" w:space="0" w:color="auto"/>
        <w:bottom w:val="none" w:sz="0" w:space="0" w:color="auto"/>
        <w:right w:val="none" w:sz="0" w:space="0" w:color="auto"/>
      </w:divBdr>
      <w:divsChild>
        <w:div w:id="1190681292">
          <w:marLeft w:val="300"/>
          <w:marRight w:val="0"/>
          <w:marTop w:val="225"/>
          <w:marBottom w:val="0"/>
          <w:divBdr>
            <w:top w:val="none" w:sz="0" w:space="0" w:color="auto"/>
            <w:left w:val="none" w:sz="0" w:space="0" w:color="auto"/>
            <w:bottom w:val="none" w:sz="0" w:space="0" w:color="auto"/>
            <w:right w:val="none" w:sz="0" w:space="0" w:color="auto"/>
          </w:divBdr>
        </w:div>
        <w:div w:id="1749885914">
          <w:marLeft w:val="300"/>
          <w:marRight w:val="0"/>
          <w:marTop w:val="225"/>
          <w:marBottom w:val="0"/>
          <w:divBdr>
            <w:top w:val="none" w:sz="0" w:space="0" w:color="auto"/>
            <w:left w:val="none" w:sz="0" w:space="0" w:color="auto"/>
            <w:bottom w:val="none" w:sz="0" w:space="0" w:color="auto"/>
            <w:right w:val="none" w:sz="0" w:space="0" w:color="auto"/>
          </w:divBdr>
        </w:div>
        <w:div w:id="1903059045">
          <w:marLeft w:val="300"/>
          <w:marRight w:val="0"/>
          <w:marTop w:val="225"/>
          <w:marBottom w:val="0"/>
          <w:divBdr>
            <w:top w:val="none" w:sz="0" w:space="0" w:color="auto"/>
            <w:left w:val="none" w:sz="0" w:space="0" w:color="auto"/>
            <w:bottom w:val="none" w:sz="0" w:space="0" w:color="auto"/>
            <w:right w:val="none" w:sz="0" w:space="0" w:color="auto"/>
          </w:divBdr>
        </w:div>
        <w:div w:id="599996227">
          <w:marLeft w:val="300"/>
          <w:marRight w:val="0"/>
          <w:marTop w:val="225"/>
          <w:marBottom w:val="0"/>
          <w:divBdr>
            <w:top w:val="none" w:sz="0" w:space="0" w:color="auto"/>
            <w:left w:val="none" w:sz="0" w:space="0" w:color="auto"/>
            <w:bottom w:val="none" w:sz="0" w:space="0" w:color="auto"/>
            <w:right w:val="none" w:sz="0" w:space="0" w:color="auto"/>
          </w:divBdr>
        </w:div>
      </w:divsChild>
    </w:div>
    <w:div w:id="296689391">
      <w:bodyDiv w:val="1"/>
      <w:marLeft w:val="0"/>
      <w:marRight w:val="0"/>
      <w:marTop w:val="0"/>
      <w:marBottom w:val="0"/>
      <w:divBdr>
        <w:top w:val="none" w:sz="0" w:space="0" w:color="auto"/>
        <w:left w:val="none" w:sz="0" w:space="0" w:color="auto"/>
        <w:bottom w:val="none" w:sz="0" w:space="0" w:color="auto"/>
        <w:right w:val="none" w:sz="0" w:space="0" w:color="auto"/>
      </w:divBdr>
    </w:div>
    <w:div w:id="409163395">
      <w:bodyDiv w:val="1"/>
      <w:marLeft w:val="0"/>
      <w:marRight w:val="0"/>
      <w:marTop w:val="0"/>
      <w:marBottom w:val="0"/>
      <w:divBdr>
        <w:top w:val="none" w:sz="0" w:space="0" w:color="auto"/>
        <w:left w:val="none" w:sz="0" w:space="0" w:color="auto"/>
        <w:bottom w:val="none" w:sz="0" w:space="0" w:color="auto"/>
        <w:right w:val="none" w:sz="0" w:space="0" w:color="auto"/>
      </w:divBdr>
    </w:div>
    <w:div w:id="496270513">
      <w:bodyDiv w:val="1"/>
      <w:marLeft w:val="0"/>
      <w:marRight w:val="0"/>
      <w:marTop w:val="0"/>
      <w:marBottom w:val="0"/>
      <w:divBdr>
        <w:top w:val="none" w:sz="0" w:space="0" w:color="auto"/>
        <w:left w:val="none" w:sz="0" w:space="0" w:color="auto"/>
        <w:bottom w:val="none" w:sz="0" w:space="0" w:color="auto"/>
        <w:right w:val="none" w:sz="0" w:space="0" w:color="auto"/>
      </w:divBdr>
    </w:div>
    <w:div w:id="586618529">
      <w:bodyDiv w:val="1"/>
      <w:marLeft w:val="0"/>
      <w:marRight w:val="0"/>
      <w:marTop w:val="0"/>
      <w:marBottom w:val="0"/>
      <w:divBdr>
        <w:top w:val="none" w:sz="0" w:space="0" w:color="auto"/>
        <w:left w:val="none" w:sz="0" w:space="0" w:color="auto"/>
        <w:bottom w:val="none" w:sz="0" w:space="0" w:color="auto"/>
        <w:right w:val="none" w:sz="0" w:space="0" w:color="auto"/>
      </w:divBdr>
      <w:divsChild>
        <w:div w:id="134681657">
          <w:marLeft w:val="300"/>
          <w:marRight w:val="0"/>
          <w:marTop w:val="225"/>
          <w:marBottom w:val="0"/>
          <w:divBdr>
            <w:top w:val="none" w:sz="0" w:space="0" w:color="auto"/>
            <w:left w:val="none" w:sz="0" w:space="0" w:color="auto"/>
            <w:bottom w:val="none" w:sz="0" w:space="0" w:color="auto"/>
            <w:right w:val="none" w:sz="0" w:space="0" w:color="auto"/>
          </w:divBdr>
        </w:div>
        <w:div w:id="1666516842">
          <w:marLeft w:val="300"/>
          <w:marRight w:val="0"/>
          <w:marTop w:val="225"/>
          <w:marBottom w:val="0"/>
          <w:divBdr>
            <w:top w:val="none" w:sz="0" w:space="0" w:color="auto"/>
            <w:left w:val="none" w:sz="0" w:space="0" w:color="auto"/>
            <w:bottom w:val="none" w:sz="0" w:space="0" w:color="auto"/>
            <w:right w:val="none" w:sz="0" w:space="0" w:color="auto"/>
          </w:divBdr>
        </w:div>
        <w:div w:id="1862356421">
          <w:marLeft w:val="300"/>
          <w:marRight w:val="0"/>
          <w:marTop w:val="225"/>
          <w:marBottom w:val="0"/>
          <w:divBdr>
            <w:top w:val="none" w:sz="0" w:space="0" w:color="auto"/>
            <w:left w:val="none" w:sz="0" w:space="0" w:color="auto"/>
            <w:bottom w:val="none" w:sz="0" w:space="0" w:color="auto"/>
            <w:right w:val="none" w:sz="0" w:space="0" w:color="auto"/>
          </w:divBdr>
        </w:div>
      </w:divsChild>
    </w:div>
    <w:div w:id="751897637">
      <w:bodyDiv w:val="1"/>
      <w:marLeft w:val="0"/>
      <w:marRight w:val="0"/>
      <w:marTop w:val="0"/>
      <w:marBottom w:val="0"/>
      <w:divBdr>
        <w:top w:val="none" w:sz="0" w:space="0" w:color="auto"/>
        <w:left w:val="none" w:sz="0" w:space="0" w:color="auto"/>
        <w:bottom w:val="none" w:sz="0" w:space="0" w:color="auto"/>
        <w:right w:val="none" w:sz="0" w:space="0" w:color="auto"/>
      </w:divBdr>
    </w:div>
    <w:div w:id="980815314">
      <w:bodyDiv w:val="1"/>
      <w:marLeft w:val="0"/>
      <w:marRight w:val="0"/>
      <w:marTop w:val="0"/>
      <w:marBottom w:val="0"/>
      <w:divBdr>
        <w:top w:val="none" w:sz="0" w:space="0" w:color="auto"/>
        <w:left w:val="none" w:sz="0" w:space="0" w:color="auto"/>
        <w:bottom w:val="none" w:sz="0" w:space="0" w:color="auto"/>
        <w:right w:val="none" w:sz="0" w:space="0" w:color="auto"/>
      </w:divBdr>
      <w:divsChild>
        <w:div w:id="459105142">
          <w:marLeft w:val="300"/>
          <w:marRight w:val="0"/>
          <w:marTop w:val="225"/>
          <w:marBottom w:val="0"/>
          <w:divBdr>
            <w:top w:val="none" w:sz="0" w:space="0" w:color="auto"/>
            <w:left w:val="none" w:sz="0" w:space="0" w:color="auto"/>
            <w:bottom w:val="none" w:sz="0" w:space="0" w:color="auto"/>
            <w:right w:val="none" w:sz="0" w:space="0" w:color="auto"/>
          </w:divBdr>
        </w:div>
      </w:divsChild>
    </w:div>
    <w:div w:id="1025327841">
      <w:bodyDiv w:val="1"/>
      <w:marLeft w:val="0"/>
      <w:marRight w:val="0"/>
      <w:marTop w:val="0"/>
      <w:marBottom w:val="0"/>
      <w:divBdr>
        <w:top w:val="none" w:sz="0" w:space="0" w:color="auto"/>
        <w:left w:val="none" w:sz="0" w:space="0" w:color="auto"/>
        <w:bottom w:val="none" w:sz="0" w:space="0" w:color="auto"/>
        <w:right w:val="none" w:sz="0" w:space="0" w:color="auto"/>
      </w:divBdr>
    </w:div>
    <w:div w:id="1047991447">
      <w:bodyDiv w:val="1"/>
      <w:marLeft w:val="0"/>
      <w:marRight w:val="0"/>
      <w:marTop w:val="0"/>
      <w:marBottom w:val="0"/>
      <w:divBdr>
        <w:top w:val="none" w:sz="0" w:space="0" w:color="auto"/>
        <w:left w:val="none" w:sz="0" w:space="0" w:color="auto"/>
        <w:bottom w:val="none" w:sz="0" w:space="0" w:color="auto"/>
        <w:right w:val="none" w:sz="0" w:space="0" w:color="auto"/>
      </w:divBdr>
    </w:div>
    <w:div w:id="1206522881">
      <w:bodyDiv w:val="1"/>
      <w:marLeft w:val="0"/>
      <w:marRight w:val="0"/>
      <w:marTop w:val="0"/>
      <w:marBottom w:val="0"/>
      <w:divBdr>
        <w:top w:val="none" w:sz="0" w:space="0" w:color="auto"/>
        <w:left w:val="none" w:sz="0" w:space="0" w:color="auto"/>
        <w:bottom w:val="none" w:sz="0" w:space="0" w:color="auto"/>
        <w:right w:val="none" w:sz="0" w:space="0" w:color="auto"/>
      </w:divBdr>
      <w:divsChild>
        <w:div w:id="1624144114">
          <w:marLeft w:val="300"/>
          <w:marRight w:val="0"/>
          <w:marTop w:val="225"/>
          <w:marBottom w:val="0"/>
          <w:divBdr>
            <w:top w:val="none" w:sz="0" w:space="0" w:color="auto"/>
            <w:left w:val="none" w:sz="0" w:space="0" w:color="auto"/>
            <w:bottom w:val="none" w:sz="0" w:space="0" w:color="auto"/>
            <w:right w:val="none" w:sz="0" w:space="0" w:color="auto"/>
          </w:divBdr>
        </w:div>
        <w:div w:id="296032993">
          <w:marLeft w:val="300"/>
          <w:marRight w:val="0"/>
          <w:marTop w:val="225"/>
          <w:marBottom w:val="0"/>
          <w:divBdr>
            <w:top w:val="none" w:sz="0" w:space="0" w:color="auto"/>
            <w:left w:val="none" w:sz="0" w:space="0" w:color="auto"/>
            <w:bottom w:val="none" w:sz="0" w:space="0" w:color="auto"/>
            <w:right w:val="none" w:sz="0" w:space="0" w:color="auto"/>
          </w:divBdr>
        </w:div>
        <w:div w:id="958072063">
          <w:marLeft w:val="300"/>
          <w:marRight w:val="0"/>
          <w:marTop w:val="225"/>
          <w:marBottom w:val="0"/>
          <w:divBdr>
            <w:top w:val="none" w:sz="0" w:space="0" w:color="auto"/>
            <w:left w:val="none" w:sz="0" w:space="0" w:color="auto"/>
            <w:bottom w:val="none" w:sz="0" w:space="0" w:color="auto"/>
            <w:right w:val="none" w:sz="0" w:space="0" w:color="auto"/>
          </w:divBdr>
        </w:div>
        <w:div w:id="582955103">
          <w:marLeft w:val="300"/>
          <w:marRight w:val="0"/>
          <w:marTop w:val="225"/>
          <w:marBottom w:val="0"/>
          <w:divBdr>
            <w:top w:val="none" w:sz="0" w:space="0" w:color="auto"/>
            <w:left w:val="none" w:sz="0" w:space="0" w:color="auto"/>
            <w:bottom w:val="none" w:sz="0" w:space="0" w:color="auto"/>
            <w:right w:val="none" w:sz="0" w:space="0" w:color="auto"/>
          </w:divBdr>
        </w:div>
      </w:divsChild>
    </w:div>
    <w:div w:id="1207644539">
      <w:bodyDiv w:val="1"/>
      <w:marLeft w:val="0"/>
      <w:marRight w:val="0"/>
      <w:marTop w:val="0"/>
      <w:marBottom w:val="0"/>
      <w:divBdr>
        <w:top w:val="none" w:sz="0" w:space="0" w:color="auto"/>
        <w:left w:val="none" w:sz="0" w:space="0" w:color="auto"/>
        <w:bottom w:val="none" w:sz="0" w:space="0" w:color="auto"/>
        <w:right w:val="none" w:sz="0" w:space="0" w:color="auto"/>
      </w:divBdr>
    </w:div>
    <w:div w:id="1212158964">
      <w:bodyDiv w:val="1"/>
      <w:marLeft w:val="0"/>
      <w:marRight w:val="0"/>
      <w:marTop w:val="0"/>
      <w:marBottom w:val="0"/>
      <w:divBdr>
        <w:top w:val="none" w:sz="0" w:space="0" w:color="auto"/>
        <w:left w:val="none" w:sz="0" w:space="0" w:color="auto"/>
        <w:bottom w:val="none" w:sz="0" w:space="0" w:color="auto"/>
        <w:right w:val="none" w:sz="0" w:space="0" w:color="auto"/>
      </w:divBdr>
      <w:divsChild>
        <w:div w:id="674308360">
          <w:marLeft w:val="300"/>
          <w:marRight w:val="0"/>
          <w:marTop w:val="225"/>
          <w:marBottom w:val="0"/>
          <w:divBdr>
            <w:top w:val="none" w:sz="0" w:space="0" w:color="auto"/>
            <w:left w:val="none" w:sz="0" w:space="0" w:color="auto"/>
            <w:bottom w:val="none" w:sz="0" w:space="0" w:color="auto"/>
            <w:right w:val="none" w:sz="0" w:space="0" w:color="auto"/>
          </w:divBdr>
        </w:div>
        <w:div w:id="1033917592">
          <w:marLeft w:val="300"/>
          <w:marRight w:val="0"/>
          <w:marTop w:val="225"/>
          <w:marBottom w:val="0"/>
          <w:divBdr>
            <w:top w:val="none" w:sz="0" w:space="0" w:color="auto"/>
            <w:left w:val="none" w:sz="0" w:space="0" w:color="auto"/>
            <w:bottom w:val="none" w:sz="0" w:space="0" w:color="auto"/>
            <w:right w:val="none" w:sz="0" w:space="0" w:color="auto"/>
          </w:divBdr>
        </w:div>
        <w:div w:id="1909612017">
          <w:marLeft w:val="300"/>
          <w:marRight w:val="0"/>
          <w:marTop w:val="225"/>
          <w:marBottom w:val="0"/>
          <w:divBdr>
            <w:top w:val="none" w:sz="0" w:space="0" w:color="auto"/>
            <w:left w:val="none" w:sz="0" w:space="0" w:color="auto"/>
            <w:bottom w:val="none" w:sz="0" w:space="0" w:color="auto"/>
            <w:right w:val="none" w:sz="0" w:space="0" w:color="auto"/>
          </w:divBdr>
        </w:div>
        <w:div w:id="476151498">
          <w:marLeft w:val="300"/>
          <w:marRight w:val="0"/>
          <w:marTop w:val="225"/>
          <w:marBottom w:val="0"/>
          <w:divBdr>
            <w:top w:val="none" w:sz="0" w:space="0" w:color="auto"/>
            <w:left w:val="none" w:sz="0" w:space="0" w:color="auto"/>
            <w:bottom w:val="none" w:sz="0" w:space="0" w:color="auto"/>
            <w:right w:val="none" w:sz="0" w:space="0" w:color="auto"/>
          </w:divBdr>
        </w:div>
        <w:div w:id="691690457">
          <w:marLeft w:val="300"/>
          <w:marRight w:val="0"/>
          <w:marTop w:val="225"/>
          <w:marBottom w:val="0"/>
          <w:divBdr>
            <w:top w:val="none" w:sz="0" w:space="0" w:color="auto"/>
            <w:left w:val="none" w:sz="0" w:space="0" w:color="auto"/>
            <w:bottom w:val="none" w:sz="0" w:space="0" w:color="auto"/>
            <w:right w:val="none" w:sz="0" w:space="0" w:color="auto"/>
          </w:divBdr>
        </w:div>
        <w:div w:id="1175342494">
          <w:marLeft w:val="300"/>
          <w:marRight w:val="0"/>
          <w:marTop w:val="225"/>
          <w:marBottom w:val="0"/>
          <w:divBdr>
            <w:top w:val="none" w:sz="0" w:space="0" w:color="auto"/>
            <w:left w:val="none" w:sz="0" w:space="0" w:color="auto"/>
            <w:bottom w:val="none" w:sz="0" w:space="0" w:color="auto"/>
            <w:right w:val="none" w:sz="0" w:space="0" w:color="auto"/>
          </w:divBdr>
        </w:div>
      </w:divsChild>
    </w:div>
    <w:div w:id="1484353603">
      <w:bodyDiv w:val="1"/>
      <w:marLeft w:val="0"/>
      <w:marRight w:val="0"/>
      <w:marTop w:val="0"/>
      <w:marBottom w:val="0"/>
      <w:divBdr>
        <w:top w:val="none" w:sz="0" w:space="0" w:color="auto"/>
        <w:left w:val="none" w:sz="0" w:space="0" w:color="auto"/>
        <w:bottom w:val="none" w:sz="0" w:space="0" w:color="auto"/>
        <w:right w:val="none" w:sz="0" w:space="0" w:color="auto"/>
      </w:divBdr>
    </w:div>
    <w:div w:id="1541242824">
      <w:bodyDiv w:val="1"/>
      <w:marLeft w:val="0"/>
      <w:marRight w:val="0"/>
      <w:marTop w:val="0"/>
      <w:marBottom w:val="0"/>
      <w:divBdr>
        <w:top w:val="none" w:sz="0" w:space="0" w:color="auto"/>
        <w:left w:val="none" w:sz="0" w:space="0" w:color="auto"/>
        <w:bottom w:val="none" w:sz="0" w:space="0" w:color="auto"/>
        <w:right w:val="none" w:sz="0" w:space="0" w:color="auto"/>
      </w:divBdr>
    </w:div>
    <w:div w:id="1590650199">
      <w:bodyDiv w:val="1"/>
      <w:marLeft w:val="0"/>
      <w:marRight w:val="0"/>
      <w:marTop w:val="0"/>
      <w:marBottom w:val="0"/>
      <w:divBdr>
        <w:top w:val="none" w:sz="0" w:space="0" w:color="auto"/>
        <w:left w:val="none" w:sz="0" w:space="0" w:color="auto"/>
        <w:bottom w:val="none" w:sz="0" w:space="0" w:color="auto"/>
        <w:right w:val="none" w:sz="0" w:space="0" w:color="auto"/>
      </w:divBdr>
    </w:div>
    <w:div w:id="1696347438">
      <w:bodyDiv w:val="1"/>
      <w:marLeft w:val="0"/>
      <w:marRight w:val="0"/>
      <w:marTop w:val="0"/>
      <w:marBottom w:val="0"/>
      <w:divBdr>
        <w:top w:val="none" w:sz="0" w:space="0" w:color="auto"/>
        <w:left w:val="none" w:sz="0" w:space="0" w:color="auto"/>
        <w:bottom w:val="none" w:sz="0" w:space="0" w:color="auto"/>
        <w:right w:val="none" w:sz="0" w:space="0" w:color="auto"/>
      </w:divBdr>
      <w:divsChild>
        <w:div w:id="794711484">
          <w:marLeft w:val="300"/>
          <w:marRight w:val="0"/>
          <w:marTop w:val="225"/>
          <w:marBottom w:val="0"/>
          <w:divBdr>
            <w:top w:val="none" w:sz="0" w:space="0" w:color="auto"/>
            <w:left w:val="none" w:sz="0" w:space="0" w:color="auto"/>
            <w:bottom w:val="none" w:sz="0" w:space="0" w:color="auto"/>
            <w:right w:val="none" w:sz="0" w:space="0" w:color="auto"/>
          </w:divBdr>
        </w:div>
        <w:div w:id="489180588">
          <w:marLeft w:val="300"/>
          <w:marRight w:val="0"/>
          <w:marTop w:val="225"/>
          <w:marBottom w:val="0"/>
          <w:divBdr>
            <w:top w:val="none" w:sz="0" w:space="0" w:color="auto"/>
            <w:left w:val="none" w:sz="0" w:space="0" w:color="auto"/>
            <w:bottom w:val="none" w:sz="0" w:space="0" w:color="auto"/>
            <w:right w:val="none" w:sz="0" w:space="0" w:color="auto"/>
          </w:divBdr>
        </w:div>
      </w:divsChild>
    </w:div>
    <w:div w:id="1741637314">
      <w:bodyDiv w:val="1"/>
      <w:marLeft w:val="0"/>
      <w:marRight w:val="0"/>
      <w:marTop w:val="0"/>
      <w:marBottom w:val="0"/>
      <w:divBdr>
        <w:top w:val="none" w:sz="0" w:space="0" w:color="auto"/>
        <w:left w:val="none" w:sz="0" w:space="0" w:color="auto"/>
        <w:bottom w:val="none" w:sz="0" w:space="0" w:color="auto"/>
        <w:right w:val="none" w:sz="0" w:space="0" w:color="auto"/>
      </w:divBdr>
      <w:divsChild>
        <w:div w:id="1880505769">
          <w:marLeft w:val="300"/>
          <w:marRight w:val="0"/>
          <w:marTop w:val="225"/>
          <w:marBottom w:val="0"/>
          <w:divBdr>
            <w:top w:val="none" w:sz="0" w:space="0" w:color="auto"/>
            <w:left w:val="none" w:sz="0" w:space="0" w:color="auto"/>
            <w:bottom w:val="none" w:sz="0" w:space="0" w:color="auto"/>
            <w:right w:val="none" w:sz="0" w:space="0" w:color="auto"/>
          </w:divBdr>
        </w:div>
        <w:div w:id="428887078">
          <w:marLeft w:val="300"/>
          <w:marRight w:val="0"/>
          <w:marTop w:val="225"/>
          <w:marBottom w:val="0"/>
          <w:divBdr>
            <w:top w:val="none" w:sz="0" w:space="0" w:color="auto"/>
            <w:left w:val="none" w:sz="0" w:space="0" w:color="auto"/>
            <w:bottom w:val="none" w:sz="0" w:space="0" w:color="auto"/>
            <w:right w:val="none" w:sz="0" w:space="0" w:color="auto"/>
          </w:divBdr>
        </w:div>
        <w:div w:id="1613131485">
          <w:marLeft w:val="300"/>
          <w:marRight w:val="0"/>
          <w:marTop w:val="225"/>
          <w:marBottom w:val="0"/>
          <w:divBdr>
            <w:top w:val="none" w:sz="0" w:space="0" w:color="auto"/>
            <w:left w:val="none" w:sz="0" w:space="0" w:color="auto"/>
            <w:bottom w:val="none" w:sz="0" w:space="0" w:color="auto"/>
            <w:right w:val="none" w:sz="0" w:space="0" w:color="auto"/>
          </w:divBdr>
        </w:div>
        <w:div w:id="1203861838">
          <w:marLeft w:val="300"/>
          <w:marRight w:val="0"/>
          <w:marTop w:val="225"/>
          <w:marBottom w:val="0"/>
          <w:divBdr>
            <w:top w:val="none" w:sz="0" w:space="0" w:color="auto"/>
            <w:left w:val="none" w:sz="0" w:space="0" w:color="auto"/>
            <w:bottom w:val="none" w:sz="0" w:space="0" w:color="auto"/>
            <w:right w:val="none" w:sz="0" w:space="0" w:color="auto"/>
          </w:divBdr>
        </w:div>
        <w:div w:id="1180238033">
          <w:marLeft w:val="300"/>
          <w:marRight w:val="0"/>
          <w:marTop w:val="225"/>
          <w:marBottom w:val="0"/>
          <w:divBdr>
            <w:top w:val="none" w:sz="0" w:space="0" w:color="auto"/>
            <w:left w:val="none" w:sz="0" w:space="0" w:color="auto"/>
            <w:bottom w:val="none" w:sz="0" w:space="0" w:color="auto"/>
            <w:right w:val="none" w:sz="0" w:space="0" w:color="auto"/>
          </w:divBdr>
        </w:div>
      </w:divsChild>
    </w:div>
    <w:div w:id="1849834192">
      <w:bodyDiv w:val="1"/>
      <w:marLeft w:val="0"/>
      <w:marRight w:val="0"/>
      <w:marTop w:val="0"/>
      <w:marBottom w:val="0"/>
      <w:divBdr>
        <w:top w:val="none" w:sz="0" w:space="0" w:color="auto"/>
        <w:left w:val="none" w:sz="0" w:space="0" w:color="auto"/>
        <w:bottom w:val="none" w:sz="0" w:space="0" w:color="auto"/>
        <w:right w:val="none" w:sz="0" w:space="0" w:color="auto"/>
      </w:divBdr>
      <w:divsChild>
        <w:div w:id="62993024">
          <w:marLeft w:val="300"/>
          <w:marRight w:val="0"/>
          <w:marTop w:val="225"/>
          <w:marBottom w:val="0"/>
          <w:divBdr>
            <w:top w:val="none" w:sz="0" w:space="0" w:color="auto"/>
            <w:left w:val="none" w:sz="0" w:space="0" w:color="auto"/>
            <w:bottom w:val="none" w:sz="0" w:space="0" w:color="auto"/>
            <w:right w:val="none" w:sz="0" w:space="0" w:color="auto"/>
          </w:divBdr>
        </w:div>
      </w:divsChild>
    </w:div>
    <w:div w:id="1932472902">
      <w:bodyDiv w:val="1"/>
      <w:marLeft w:val="0"/>
      <w:marRight w:val="0"/>
      <w:marTop w:val="0"/>
      <w:marBottom w:val="0"/>
      <w:divBdr>
        <w:top w:val="none" w:sz="0" w:space="0" w:color="auto"/>
        <w:left w:val="none" w:sz="0" w:space="0" w:color="auto"/>
        <w:bottom w:val="none" w:sz="0" w:space="0" w:color="auto"/>
        <w:right w:val="none" w:sz="0" w:space="0" w:color="auto"/>
      </w:divBdr>
      <w:divsChild>
        <w:div w:id="587429097">
          <w:marLeft w:val="300"/>
          <w:marRight w:val="0"/>
          <w:marTop w:val="225"/>
          <w:marBottom w:val="0"/>
          <w:divBdr>
            <w:top w:val="none" w:sz="0" w:space="0" w:color="auto"/>
            <w:left w:val="none" w:sz="0" w:space="0" w:color="auto"/>
            <w:bottom w:val="none" w:sz="0" w:space="0" w:color="auto"/>
            <w:right w:val="none" w:sz="0" w:space="0" w:color="auto"/>
          </w:divBdr>
        </w:div>
        <w:div w:id="1103379458">
          <w:marLeft w:val="300"/>
          <w:marRight w:val="0"/>
          <w:marTop w:val="225"/>
          <w:marBottom w:val="0"/>
          <w:divBdr>
            <w:top w:val="none" w:sz="0" w:space="0" w:color="auto"/>
            <w:left w:val="none" w:sz="0" w:space="0" w:color="auto"/>
            <w:bottom w:val="none" w:sz="0" w:space="0" w:color="auto"/>
            <w:right w:val="none" w:sz="0" w:space="0" w:color="auto"/>
          </w:divBdr>
        </w:div>
        <w:div w:id="950012450">
          <w:marLeft w:val="300"/>
          <w:marRight w:val="0"/>
          <w:marTop w:val="225"/>
          <w:marBottom w:val="0"/>
          <w:divBdr>
            <w:top w:val="none" w:sz="0" w:space="0" w:color="auto"/>
            <w:left w:val="none" w:sz="0" w:space="0" w:color="auto"/>
            <w:bottom w:val="none" w:sz="0" w:space="0" w:color="auto"/>
            <w:right w:val="none" w:sz="0" w:space="0" w:color="auto"/>
          </w:divBdr>
        </w:div>
        <w:div w:id="933978670">
          <w:marLeft w:val="300"/>
          <w:marRight w:val="0"/>
          <w:marTop w:val="225"/>
          <w:marBottom w:val="0"/>
          <w:divBdr>
            <w:top w:val="none" w:sz="0" w:space="0" w:color="auto"/>
            <w:left w:val="none" w:sz="0" w:space="0" w:color="auto"/>
            <w:bottom w:val="none" w:sz="0" w:space="0" w:color="auto"/>
            <w:right w:val="none" w:sz="0" w:space="0" w:color="auto"/>
          </w:divBdr>
        </w:div>
        <w:div w:id="776019239">
          <w:marLeft w:val="300"/>
          <w:marRight w:val="0"/>
          <w:marTop w:val="225"/>
          <w:marBottom w:val="0"/>
          <w:divBdr>
            <w:top w:val="none" w:sz="0" w:space="0" w:color="auto"/>
            <w:left w:val="none" w:sz="0" w:space="0" w:color="auto"/>
            <w:bottom w:val="none" w:sz="0" w:space="0" w:color="auto"/>
            <w:right w:val="none" w:sz="0" w:space="0" w:color="auto"/>
          </w:divBdr>
        </w:div>
      </w:divsChild>
    </w:div>
    <w:div w:id="2011827922">
      <w:bodyDiv w:val="1"/>
      <w:marLeft w:val="0"/>
      <w:marRight w:val="0"/>
      <w:marTop w:val="0"/>
      <w:marBottom w:val="0"/>
      <w:divBdr>
        <w:top w:val="none" w:sz="0" w:space="0" w:color="auto"/>
        <w:left w:val="none" w:sz="0" w:space="0" w:color="auto"/>
        <w:bottom w:val="none" w:sz="0" w:space="0" w:color="auto"/>
        <w:right w:val="none" w:sz="0" w:space="0" w:color="auto"/>
      </w:divBdr>
      <w:divsChild>
        <w:div w:id="1862889536">
          <w:marLeft w:val="300"/>
          <w:marRight w:val="0"/>
          <w:marTop w:val="225"/>
          <w:marBottom w:val="0"/>
          <w:divBdr>
            <w:top w:val="none" w:sz="0" w:space="0" w:color="auto"/>
            <w:left w:val="none" w:sz="0" w:space="0" w:color="auto"/>
            <w:bottom w:val="none" w:sz="0" w:space="0" w:color="auto"/>
            <w:right w:val="none" w:sz="0" w:space="0" w:color="auto"/>
          </w:divBdr>
        </w:div>
      </w:divsChild>
    </w:div>
    <w:div w:id="2032149951">
      <w:bodyDiv w:val="1"/>
      <w:marLeft w:val="0"/>
      <w:marRight w:val="0"/>
      <w:marTop w:val="0"/>
      <w:marBottom w:val="0"/>
      <w:divBdr>
        <w:top w:val="none" w:sz="0" w:space="0" w:color="auto"/>
        <w:left w:val="none" w:sz="0" w:space="0" w:color="auto"/>
        <w:bottom w:val="none" w:sz="0" w:space="0" w:color="auto"/>
        <w:right w:val="none" w:sz="0" w:space="0" w:color="auto"/>
      </w:divBdr>
      <w:divsChild>
        <w:div w:id="366414371">
          <w:marLeft w:val="300"/>
          <w:marRight w:val="0"/>
          <w:marTop w:val="225"/>
          <w:marBottom w:val="0"/>
          <w:divBdr>
            <w:top w:val="none" w:sz="0" w:space="0" w:color="auto"/>
            <w:left w:val="none" w:sz="0" w:space="0" w:color="auto"/>
            <w:bottom w:val="none" w:sz="0" w:space="0" w:color="auto"/>
            <w:right w:val="none" w:sz="0" w:space="0" w:color="auto"/>
          </w:divBdr>
        </w:div>
      </w:divsChild>
    </w:div>
    <w:div w:id="209879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5005</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瑞</dc:creator>
  <cp:keywords/>
  <dc:description/>
  <cp:lastModifiedBy>瑞 曾</cp:lastModifiedBy>
  <cp:revision>33</cp:revision>
  <dcterms:created xsi:type="dcterms:W3CDTF">2022-12-15T08:46:00Z</dcterms:created>
  <dcterms:modified xsi:type="dcterms:W3CDTF">2024-04-27T06:19:00Z</dcterms:modified>
</cp:coreProperties>
</file>