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01" w:rsidRDefault="00F26B01" w:rsidP="00F26B01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33381E">
        <w:rPr>
          <w:rFonts w:ascii="宋体" w:hAnsi="宋体"/>
          <w:sz w:val="24"/>
        </w:rPr>
        <w:t>1、</w:t>
      </w:r>
      <w:r w:rsidRPr="0033381E">
        <w:rPr>
          <w:rFonts w:ascii="宋体" w:hAnsi="宋体" w:hint="eastAsia"/>
          <w:sz w:val="24"/>
        </w:rPr>
        <w:t>试述地域性传统发酵食品（以</w:t>
      </w:r>
      <w:r>
        <w:rPr>
          <w:rFonts w:ascii="宋体" w:hAnsi="宋体" w:hint="eastAsia"/>
          <w:sz w:val="24"/>
        </w:rPr>
        <w:t>拜城拉丝酸奶</w:t>
      </w:r>
      <w:r w:rsidRPr="0033381E">
        <w:rPr>
          <w:rFonts w:ascii="宋体" w:hAnsi="宋体" w:hint="eastAsia"/>
          <w:sz w:val="24"/>
        </w:rPr>
        <w:t>为例）产业化开发的基本思路和方法（列出技术路线图，并对主要环节的方法</w:t>
      </w:r>
      <w:proofErr w:type="gramStart"/>
      <w:r w:rsidRPr="0033381E">
        <w:rPr>
          <w:rFonts w:ascii="宋体" w:hAnsi="宋体" w:hint="eastAsia"/>
          <w:sz w:val="24"/>
        </w:rPr>
        <w:t>作出</w:t>
      </w:r>
      <w:proofErr w:type="gramEnd"/>
      <w:r w:rsidRPr="0033381E">
        <w:rPr>
          <w:rFonts w:ascii="宋体" w:hAnsi="宋体" w:hint="eastAsia"/>
          <w:sz w:val="24"/>
        </w:rPr>
        <w:t>说明）</w:t>
      </w:r>
      <w:r w:rsidRPr="0033381E">
        <w:rPr>
          <w:rFonts w:ascii="宋体" w:hAnsi="宋体"/>
          <w:sz w:val="24"/>
        </w:rPr>
        <w:t>。</w:t>
      </w:r>
    </w:p>
    <w:p w:rsidR="00F26B01" w:rsidRPr="00E43C6F" w:rsidRDefault="00F26B01" w:rsidP="00F26B01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E43C6F">
        <w:rPr>
          <w:rFonts w:ascii="宋体" w:hAnsi="宋体" w:hint="eastAsia"/>
          <w:b/>
          <w:sz w:val="24"/>
        </w:rPr>
        <w:t>答题要点</w:t>
      </w:r>
      <w:r>
        <w:rPr>
          <w:rFonts w:ascii="宋体" w:hAnsi="宋体" w:hint="eastAsia"/>
          <w:b/>
          <w:sz w:val="24"/>
        </w:rPr>
        <w:t>：</w:t>
      </w:r>
    </w:p>
    <w:p w:rsidR="00F26B01" w:rsidRPr="00BF5EFB" w:rsidRDefault="00F26B01" w:rsidP="00F26B01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 w:rsidRPr="00157A6C">
        <w:rPr>
          <w:rFonts w:ascii="宋体" w:hAnsi="宋体" w:hint="eastAsia"/>
          <w:b/>
          <w:sz w:val="24"/>
        </w:rPr>
        <w:t>基本思路：</w:t>
      </w:r>
      <w:r>
        <w:rPr>
          <w:rFonts w:ascii="宋体" w:hAnsi="宋体" w:hint="eastAsia"/>
          <w:sz w:val="24"/>
        </w:rPr>
        <w:t>采样及注意事项</w:t>
      </w:r>
      <w:r>
        <w:rPr>
          <w:rFonts w:ascii="宋体" w:hAnsi="宋体" w:hint="eastAsia"/>
          <w:bCs/>
          <w:sz w:val="24"/>
        </w:rPr>
        <w:t>（1分）、优势</w:t>
      </w:r>
      <w:r>
        <w:rPr>
          <w:rFonts w:ascii="宋体" w:hAnsi="宋体" w:hint="eastAsia"/>
          <w:sz w:val="24"/>
        </w:rPr>
        <w:t>菌群分析</w:t>
      </w:r>
      <w:r>
        <w:rPr>
          <w:rFonts w:ascii="宋体" w:hAnsi="宋体" w:hint="eastAsia"/>
          <w:bCs/>
          <w:sz w:val="24"/>
        </w:rPr>
        <w:t>（1分）、</w:t>
      </w:r>
      <w:r>
        <w:rPr>
          <w:rFonts w:ascii="宋体" w:hAnsi="宋体" w:hint="eastAsia"/>
          <w:sz w:val="24"/>
        </w:rPr>
        <w:t>通过挥发性风味分析和感官评定</w:t>
      </w:r>
      <w:r>
        <w:rPr>
          <w:rFonts w:ascii="宋体" w:hAnsi="宋体" w:hint="eastAsia"/>
          <w:bCs/>
          <w:sz w:val="24"/>
        </w:rPr>
        <w:t>（1分）、</w:t>
      </w:r>
      <w:r>
        <w:rPr>
          <w:rFonts w:ascii="宋体" w:hAnsi="宋体" w:hint="eastAsia"/>
          <w:sz w:val="24"/>
        </w:rPr>
        <w:t>菌种安全评价和确定优势菌群（</w:t>
      </w:r>
      <w:r>
        <w:rPr>
          <w:rFonts w:ascii="宋体" w:hAnsi="宋体" w:hint="eastAsia"/>
          <w:b/>
          <w:sz w:val="24"/>
        </w:rPr>
        <w:t>1</w:t>
      </w:r>
      <w:r w:rsidRPr="00BF5EFB">
        <w:rPr>
          <w:rFonts w:ascii="宋体" w:hAnsi="宋体" w:hint="eastAsia"/>
          <w:b/>
          <w:sz w:val="24"/>
        </w:rPr>
        <w:t>分</w:t>
      </w:r>
      <w:r>
        <w:rPr>
          <w:rFonts w:ascii="宋体" w:hAnsi="宋体" w:hint="eastAsia"/>
          <w:b/>
          <w:sz w:val="24"/>
        </w:rPr>
        <w:t>）、</w:t>
      </w:r>
      <w:r>
        <w:rPr>
          <w:rFonts w:ascii="宋体" w:hAnsi="宋体" w:hint="eastAsia"/>
          <w:sz w:val="24"/>
        </w:rPr>
        <w:t>现代生产发酵剂制作（1</w:t>
      </w:r>
      <w:r w:rsidRPr="00BF5EFB">
        <w:rPr>
          <w:rFonts w:ascii="宋体" w:hAnsi="宋体" w:hint="eastAsia"/>
          <w:b/>
          <w:sz w:val="24"/>
        </w:rPr>
        <w:t>分</w:t>
      </w:r>
      <w:r>
        <w:rPr>
          <w:rFonts w:ascii="宋体" w:hAnsi="宋体" w:hint="eastAsia"/>
          <w:b/>
          <w:sz w:val="24"/>
        </w:rPr>
        <w:t>）、</w:t>
      </w:r>
      <w:r>
        <w:rPr>
          <w:rFonts w:ascii="宋体" w:hAnsi="宋体" w:hint="eastAsia"/>
          <w:sz w:val="24"/>
        </w:rPr>
        <w:t>新型生产工艺（</w:t>
      </w:r>
      <w:r w:rsidRPr="00BF5EFB">
        <w:rPr>
          <w:rFonts w:ascii="宋体" w:hAnsi="宋体" w:hint="eastAsia"/>
          <w:b/>
          <w:sz w:val="24"/>
        </w:rPr>
        <w:t>1分</w:t>
      </w:r>
      <w:r>
        <w:rPr>
          <w:rFonts w:ascii="宋体" w:hAnsi="宋体" w:hint="eastAsia"/>
          <w:b/>
          <w:sz w:val="24"/>
        </w:rPr>
        <w:t>）、</w:t>
      </w:r>
      <w:r>
        <w:rPr>
          <w:rFonts w:ascii="宋体" w:hAnsi="宋体" w:hint="eastAsia"/>
          <w:sz w:val="24"/>
        </w:rPr>
        <w:t>新工艺和传统工艺产品的对比分析及评价（1</w:t>
      </w:r>
      <w:r w:rsidRPr="00BF5EFB">
        <w:rPr>
          <w:rFonts w:ascii="宋体" w:hAnsi="宋体" w:hint="eastAsia"/>
          <w:b/>
          <w:sz w:val="24"/>
        </w:rPr>
        <w:t>分</w:t>
      </w:r>
      <w:r>
        <w:rPr>
          <w:rFonts w:ascii="宋体" w:hAnsi="宋体" w:hint="eastAsia"/>
          <w:b/>
          <w:sz w:val="24"/>
        </w:rPr>
        <w:t>）</w:t>
      </w:r>
    </w:p>
    <w:p w:rsidR="00F26B01" w:rsidRDefault="005714D2" w:rsidP="00F26B01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714D2">
        <w:rPr>
          <w:rFonts w:ascii="宋体" w:hAnsi="宋体"/>
          <w:noProof/>
          <w:sz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58.6pt;margin-top:18.3pt;width:332.75pt;height:197.4pt;z-index:251660288">
            <v:imagedata r:id="rId7" o:title="" croptop="17889f"/>
          </v:shape>
          <o:OLEObject Type="Embed" ProgID="PowerPoint.Slide.8" ShapeID="_x0000_s2050" DrawAspect="Content" ObjectID="_1729292673" r:id="rId8"/>
        </w:pict>
      </w:r>
      <w:r w:rsidR="00F26B01" w:rsidRPr="00157A6C">
        <w:rPr>
          <w:rFonts w:ascii="宋体" w:hAnsi="宋体" w:hint="eastAsia"/>
          <w:b/>
          <w:sz w:val="24"/>
        </w:rPr>
        <w:t>技术路线图：</w:t>
      </w:r>
      <w:r w:rsidR="00F26B01">
        <w:rPr>
          <w:rFonts w:ascii="宋体" w:hAnsi="宋体" w:hint="eastAsia"/>
          <w:sz w:val="24"/>
        </w:rPr>
        <w:t>（3分）</w:t>
      </w:r>
    </w:p>
    <w:p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</w:p>
    <w:p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</w:p>
    <w:p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</w:p>
    <w:p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</w:p>
    <w:p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</w:p>
    <w:p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</w:p>
    <w:p w:rsidR="00F26B01" w:rsidRDefault="00F26B01" w:rsidP="00F26B01">
      <w:pPr>
        <w:snapToGrid w:val="0"/>
        <w:spacing w:line="480" w:lineRule="auto"/>
        <w:ind w:rightChars="100" w:right="210" w:firstLineChars="200" w:firstLine="480"/>
        <w:rPr>
          <w:rFonts w:ascii="宋体" w:hAnsi="宋体"/>
          <w:sz w:val="24"/>
        </w:rPr>
      </w:pPr>
    </w:p>
    <w:p w:rsidR="00BB3898" w:rsidRPr="00C4445A" w:rsidRDefault="00BB3898" w:rsidP="005714D2">
      <w:pPr>
        <w:adjustRightInd w:val="0"/>
        <w:snapToGrid w:val="0"/>
        <w:spacing w:beforeLines="50" w:afterLines="50" w:line="360" w:lineRule="auto"/>
        <w:ind w:firstLineChars="200" w:firstLine="482"/>
        <w:rPr>
          <w:rFonts w:ascii="宋体" w:hAnsi="宋体"/>
          <w:b/>
          <w:sz w:val="24"/>
        </w:rPr>
      </w:pPr>
      <w:r w:rsidRPr="00C4445A">
        <w:rPr>
          <w:rFonts w:ascii="宋体" w:hAnsi="宋体" w:hint="eastAsia"/>
          <w:b/>
          <w:sz w:val="24"/>
        </w:rPr>
        <w:t>2、以谷物为原料酿造食醋的生产为例，试述发酵食品品质形成的生化历程。</w:t>
      </w:r>
    </w:p>
    <w:p w:rsidR="00BB3898" w:rsidRPr="00C46A94" w:rsidRDefault="00BB3898" w:rsidP="00BB3898">
      <w:pPr>
        <w:adjustRightInd w:val="0"/>
        <w:snapToGrid w:val="0"/>
        <w:spacing w:line="440" w:lineRule="exact"/>
        <w:ind w:firstLineChars="200" w:firstLine="482"/>
        <w:rPr>
          <w:rFonts w:ascii="宋体" w:hAnsi="宋体"/>
          <w:sz w:val="24"/>
        </w:rPr>
      </w:pPr>
      <w:r w:rsidRPr="00C46A94">
        <w:rPr>
          <w:rFonts w:ascii="宋体" w:hAnsi="宋体" w:hint="eastAsia"/>
          <w:b/>
          <w:sz w:val="24"/>
        </w:rPr>
        <w:t>答：答题要点</w:t>
      </w:r>
    </w:p>
    <w:p w:rsidR="00BB3898" w:rsidRPr="00C46A94" w:rsidRDefault="00BB3898" w:rsidP="00BB3898">
      <w:pPr>
        <w:numPr>
          <w:ilvl w:val="0"/>
          <w:numId w:val="1"/>
        </w:numPr>
        <w:adjustRightInd w:val="0"/>
        <w:snapToGrid w:val="0"/>
        <w:spacing w:line="440" w:lineRule="exact"/>
        <w:ind w:left="0"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b/>
          <w:sz w:val="24"/>
        </w:rPr>
        <w:t>原料降解阶段（共2分）</w:t>
      </w:r>
    </w:p>
    <w:p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/>
          <w:color w:val="FF0000"/>
          <w:sz w:val="24"/>
        </w:rPr>
      </w:pPr>
      <w:r w:rsidRPr="00C46A94">
        <w:rPr>
          <w:rFonts w:ascii="宋体" w:hAnsi="宋体" w:hint="eastAsia"/>
          <w:color w:val="FF0000"/>
          <w:sz w:val="24"/>
        </w:rPr>
        <w:t>霉菌（多用黑曲霉）糊化和糖化，使淀粉水解为糖类，可供酵母菌利用。</w:t>
      </w:r>
    </w:p>
    <w:p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sz w:val="24"/>
        </w:rPr>
        <w:t>生化特征：大分子降解为小分子</w:t>
      </w:r>
    </w:p>
    <w:p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sz w:val="24"/>
        </w:rPr>
        <w:t>主要物质反应：淀粉→糊精、寡糖、单糖；蛋白质→肽、氨基酸：脂类→脂肪酸、甘油</w:t>
      </w:r>
    </w:p>
    <w:p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sz w:val="24"/>
        </w:rPr>
        <w:t>环境条件控制要点：通氧、散热</w:t>
      </w:r>
    </w:p>
    <w:p w:rsidR="00BB3898" w:rsidRPr="00C46A94" w:rsidRDefault="00BB3898" w:rsidP="00BB3898">
      <w:pPr>
        <w:numPr>
          <w:ilvl w:val="0"/>
          <w:numId w:val="1"/>
        </w:numPr>
        <w:adjustRightInd w:val="0"/>
        <w:snapToGrid w:val="0"/>
        <w:spacing w:line="440" w:lineRule="exact"/>
        <w:ind w:left="0"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b/>
          <w:sz w:val="24"/>
        </w:rPr>
        <w:t>目的产物转化阶段（共3分）</w:t>
      </w:r>
    </w:p>
    <w:p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b/>
          <w:sz w:val="24"/>
        </w:rPr>
        <w:t xml:space="preserve">     </w:t>
      </w:r>
      <w:r w:rsidRPr="00C46A94">
        <w:rPr>
          <w:rFonts w:ascii="宋体" w:hAnsi="宋体" w:hint="eastAsia"/>
          <w:color w:val="FF0000"/>
          <w:sz w:val="24"/>
        </w:rPr>
        <w:t>酵母菌，提供转化酶、麦芽糖酶、酒化酶等，进行酒精发酵，产生酒精及其它酸类，醛等。醋酸菌：分泌氧化酶，使酒精氧化为醋酸，也可氧化醇、糖等，产生多种风味物质。</w:t>
      </w:r>
    </w:p>
    <w:p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sz w:val="24"/>
        </w:rPr>
        <w:t>生化特征：小分子降解产物转化为目的产物</w:t>
      </w:r>
    </w:p>
    <w:p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sz w:val="24"/>
        </w:rPr>
        <w:lastRenderedPageBreak/>
        <w:t>主要反应：</w:t>
      </w:r>
      <w:r w:rsidR="005714D2" w:rsidRPr="00C46A94">
        <w:rPr>
          <w:rFonts w:ascii="宋体" w:hAnsi="宋体"/>
          <w:sz w:val="24"/>
        </w:rPr>
        <w:fldChar w:fldCharType="begin"/>
      </w:r>
      <w:r w:rsidRPr="00C46A94">
        <w:rPr>
          <w:rFonts w:ascii="宋体" w:hAnsi="宋体"/>
          <w:sz w:val="24"/>
        </w:rPr>
        <w:instrText xml:space="preserve"> = 1 \* GB3 </w:instrText>
      </w:r>
      <w:r w:rsidR="005714D2" w:rsidRPr="00C46A94">
        <w:rPr>
          <w:rFonts w:ascii="宋体" w:hAnsi="宋体"/>
          <w:sz w:val="24"/>
        </w:rPr>
        <w:fldChar w:fldCharType="separate"/>
      </w:r>
      <w:r w:rsidRPr="00C46A94">
        <w:rPr>
          <w:rFonts w:ascii="宋体" w:hAnsi="宋体" w:hint="eastAsia"/>
          <w:noProof/>
          <w:sz w:val="24"/>
        </w:rPr>
        <w:t>①</w:t>
      </w:r>
      <w:r w:rsidR="005714D2" w:rsidRPr="00C46A94">
        <w:rPr>
          <w:rFonts w:ascii="宋体" w:hAnsi="宋体"/>
          <w:sz w:val="24"/>
        </w:rPr>
        <w:fldChar w:fldCharType="end"/>
      </w:r>
      <w:r w:rsidRPr="00C46A94">
        <w:rPr>
          <w:rFonts w:ascii="宋体" w:hAnsi="宋体" w:hint="eastAsia"/>
          <w:sz w:val="24"/>
        </w:rPr>
        <w:t xml:space="preserve"> 糖通过乳酸发酵（同异型）产生乳酸、乙酸、醇等</w:t>
      </w:r>
    </w:p>
    <w:p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sz w:val="24"/>
        </w:rPr>
        <w:t xml:space="preserve">          </w:t>
      </w:r>
      <w:r w:rsidR="005714D2" w:rsidRPr="00C46A94">
        <w:rPr>
          <w:rFonts w:ascii="宋体" w:hAnsi="宋体"/>
          <w:sz w:val="24"/>
        </w:rPr>
        <w:fldChar w:fldCharType="begin"/>
      </w:r>
      <w:r w:rsidRPr="00C46A94">
        <w:rPr>
          <w:rFonts w:ascii="宋体" w:hAnsi="宋体"/>
          <w:sz w:val="24"/>
        </w:rPr>
        <w:instrText xml:space="preserve"> = 2 \* GB3 </w:instrText>
      </w:r>
      <w:r w:rsidR="005714D2" w:rsidRPr="00C46A94">
        <w:rPr>
          <w:rFonts w:ascii="宋体" w:hAnsi="宋体"/>
          <w:sz w:val="24"/>
        </w:rPr>
        <w:fldChar w:fldCharType="separate"/>
      </w:r>
      <w:r w:rsidRPr="00C46A94">
        <w:rPr>
          <w:rFonts w:ascii="宋体" w:hAnsi="宋体" w:hint="eastAsia"/>
          <w:noProof/>
          <w:sz w:val="24"/>
        </w:rPr>
        <w:t>②</w:t>
      </w:r>
      <w:r w:rsidR="005714D2" w:rsidRPr="00C46A94">
        <w:rPr>
          <w:rFonts w:ascii="宋体" w:hAnsi="宋体"/>
          <w:sz w:val="24"/>
        </w:rPr>
        <w:fldChar w:fldCharType="end"/>
      </w:r>
      <w:r w:rsidRPr="00C46A94">
        <w:rPr>
          <w:rFonts w:ascii="宋体" w:hAnsi="宋体" w:hint="eastAsia"/>
          <w:sz w:val="24"/>
        </w:rPr>
        <w:t xml:space="preserve"> 酒精发酵：可</w:t>
      </w:r>
      <w:proofErr w:type="gramStart"/>
      <w:r w:rsidRPr="00C46A94">
        <w:rPr>
          <w:rFonts w:ascii="宋体" w:hAnsi="宋体" w:hint="eastAsia"/>
          <w:sz w:val="24"/>
        </w:rPr>
        <w:t>酵</w:t>
      </w:r>
      <w:proofErr w:type="gramEnd"/>
      <w:r w:rsidRPr="00C46A94">
        <w:rPr>
          <w:rFonts w:ascii="宋体" w:hAnsi="宋体" w:hint="eastAsia"/>
          <w:sz w:val="24"/>
        </w:rPr>
        <w:t>糖在大曲中酵母菌作用下转化为乙醇等</w:t>
      </w:r>
    </w:p>
    <w:p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sz w:val="24"/>
        </w:rPr>
        <w:t xml:space="preserve">          ④ 醋酸发酵：乙醇在</w:t>
      </w:r>
      <w:r w:rsidRPr="00C46A94">
        <w:rPr>
          <w:rFonts w:ascii="宋体" w:hAnsi="宋体" w:hint="eastAsia"/>
          <w:color w:val="FF0000"/>
          <w:sz w:val="24"/>
        </w:rPr>
        <w:t>醋酸</w:t>
      </w:r>
      <w:proofErr w:type="gramStart"/>
      <w:r w:rsidRPr="00C46A94">
        <w:rPr>
          <w:rFonts w:ascii="宋体" w:hAnsi="宋体" w:hint="eastAsia"/>
          <w:color w:val="FF0000"/>
          <w:sz w:val="24"/>
        </w:rPr>
        <w:t>菌</w:t>
      </w:r>
      <w:proofErr w:type="gramEnd"/>
      <w:r w:rsidRPr="00C46A94">
        <w:rPr>
          <w:rFonts w:ascii="宋体" w:hAnsi="宋体" w:hint="eastAsia"/>
          <w:color w:val="FF0000"/>
          <w:sz w:val="24"/>
        </w:rPr>
        <w:t>分泌的氧化酶作用下氧化为醋酸</w:t>
      </w:r>
    </w:p>
    <w:p w:rsidR="00BB3898" w:rsidRPr="00C46A94" w:rsidRDefault="00BB3898" w:rsidP="00BC46BF">
      <w:pPr>
        <w:adjustRightInd w:val="0"/>
        <w:snapToGrid w:val="0"/>
        <w:spacing w:line="312" w:lineRule="auto"/>
        <w:ind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sz w:val="24"/>
        </w:rPr>
        <w:t xml:space="preserve">          </w:t>
      </w:r>
      <w:r w:rsidR="005714D2" w:rsidRPr="00C46A94">
        <w:rPr>
          <w:rFonts w:ascii="宋体" w:hAnsi="宋体"/>
          <w:sz w:val="24"/>
        </w:rPr>
        <w:fldChar w:fldCharType="begin"/>
      </w:r>
      <w:r w:rsidRPr="00C46A94">
        <w:rPr>
          <w:rFonts w:ascii="宋体" w:hAnsi="宋体"/>
          <w:sz w:val="24"/>
        </w:rPr>
        <w:instrText xml:space="preserve"> = 3 \* GB3 </w:instrText>
      </w:r>
      <w:r w:rsidR="005714D2" w:rsidRPr="00C46A94">
        <w:rPr>
          <w:rFonts w:ascii="宋体" w:hAnsi="宋体"/>
          <w:sz w:val="24"/>
        </w:rPr>
        <w:fldChar w:fldCharType="separate"/>
      </w:r>
      <w:r w:rsidRPr="00C46A94">
        <w:rPr>
          <w:rFonts w:ascii="宋体" w:hAnsi="宋体" w:hint="eastAsia"/>
          <w:noProof/>
          <w:sz w:val="24"/>
        </w:rPr>
        <w:t>③</w:t>
      </w:r>
      <w:r w:rsidR="005714D2" w:rsidRPr="00C46A94">
        <w:rPr>
          <w:rFonts w:ascii="宋体" w:hAnsi="宋体"/>
          <w:sz w:val="24"/>
        </w:rPr>
        <w:fldChar w:fldCharType="end"/>
      </w:r>
      <w:r w:rsidRPr="00C46A94">
        <w:rPr>
          <w:rFonts w:ascii="宋体" w:hAnsi="宋体" w:hint="eastAsia"/>
          <w:sz w:val="24"/>
        </w:rPr>
        <w:t xml:space="preserve"> 有机酸发酵：糖在窖泥微生物的作用下产生已酸、乳酸、醋酸等。</w:t>
      </w:r>
    </w:p>
    <w:p w:rsidR="00BB3898" w:rsidRPr="00C46A94" w:rsidRDefault="00BB3898" w:rsidP="00BC46BF">
      <w:pPr>
        <w:adjustRightInd w:val="0"/>
        <w:snapToGrid w:val="0"/>
        <w:spacing w:line="312" w:lineRule="auto"/>
        <w:ind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sz w:val="24"/>
        </w:rPr>
        <w:t>环境条件控制要点：先厌氧，再通氧</w:t>
      </w:r>
    </w:p>
    <w:p w:rsidR="00BB3898" w:rsidRPr="00C46A94" w:rsidRDefault="00BB3898" w:rsidP="00BC46BF">
      <w:pPr>
        <w:numPr>
          <w:ilvl w:val="0"/>
          <w:numId w:val="1"/>
        </w:numPr>
        <w:adjustRightInd w:val="0"/>
        <w:snapToGrid w:val="0"/>
        <w:spacing w:line="312" w:lineRule="auto"/>
        <w:ind w:left="0"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b/>
          <w:sz w:val="24"/>
        </w:rPr>
        <w:t>产物再平衡阶段（共2分）</w:t>
      </w:r>
    </w:p>
    <w:p w:rsidR="00BB3898" w:rsidRPr="00C46A94" w:rsidRDefault="00BB3898" w:rsidP="00BC46BF">
      <w:pPr>
        <w:adjustRightInd w:val="0"/>
        <w:snapToGrid w:val="0"/>
        <w:spacing w:line="312" w:lineRule="auto"/>
        <w:ind w:firstLine="200"/>
        <w:rPr>
          <w:rFonts w:ascii="宋体" w:hAnsi="宋体"/>
          <w:sz w:val="24"/>
        </w:rPr>
      </w:pPr>
      <w:r w:rsidRPr="00C46A94">
        <w:rPr>
          <w:rFonts w:ascii="宋体" w:hAnsi="宋体" w:hint="eastAsia"/>
          <w:sz w:val="24"/>
        </w:rPr>
        <w:t>生化特征：产生各种风味物质。  典型反应：酯化反应等</w:t>
      </w:r>
    </w:p>
    <w:p w:rsidR="00BB3898" w:rsidRPr="00C46A94" w:rsidRDefault="00BB3898" w:rsidP="00BC46BF">
      <w:pPr>
        <w:adjustRightInd w:val="0"/>
        <w:snapToGrid w:val="0"/>
        <w:spacing w:line="312" w:lineRule="auto"/>
        <w:ind w:firstLineChars="200" w:firstLine="480"/>
        <w:rPr>
          <w:rFonts w:ascii="宋体" w:hAnsi="宋体"/>
          <w:b/>
          <w:sz w:val="24"/>
        </w:rPr>
      </w:pPr>
      <w:r w:rsidRPr="00C46A94">
        <w:rPr>
          <w:rFonts w:ascii="宋体" w:hAnsi="宋体" w:hint="eastAsia"/>
          <w:bCs/>
          <w:sz w:val="24"/>
        </w:rPr>
        <w:t>醋液在动态平衡中各微量成分之间通过氧化、还原、酯化、水解、缩合等作用，相互转化、协调，从而</w:t>
      </w:r>
      <w:proofErr w:type="gramStart"/>
      <w:r w:rsidRPr="00C46A94">
        <w:rPr>
          <w:rFonts w:ascii="宋体" w:hAnsi="宋体" w:hint="eastAsia"/>
          <w:bCs/>
          <w:sz w:val="24"/>
        </w:rPr>
        <w:t>体系生液的</w:t>
      </w:r>
      <w:proofErr w:type="gramEnd"/>
      <w:r w:rsidRPr="00C46A94">
        <w:rPr>
          <w:rFonts w:ascii="宋体" w:hAnsi="宋体" w:hint="eastAsia"/>
          <w:bCs/>
          <w:sz w:val="24"/>
        </w:rPr>
        <w:t>动态平衡→老熟的动态平衡。</w:t>
      </w:r>
    </w:p>
    <w:p w:rsidR="00BB3898" w:rsidRDefault="00BB3898" w:rsidP="00BC46BF">
      <w:pPr>
        <w:adjustRightInd w:val="0"/>
        <w:snapToGrid w:val="0"/>
        <w:spacing w:line="312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2825C0" w:rsidRPr="00354860" w:rsidRDefault="00BD48A7" w:rsidP="00354860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3</w:t>
      </w:r>
      <w:r w:rsidR="002825C0" w:rsidRPr="00354860">
        <w:rPr>
          <w:rFonts w:asciiTheme="minorEastAsia" w:eastAsiaTheme="minorEastAsia" w:hAnsiTheme="minorEastAsia" w:hint="eastAsia"/>
          <w:b/>
          <w:bCs/>
          <w:sz w:val="24"/>
        </w:rPr>
        <w:t>、</w:t>
      </w:r>
      <w:r w:rsidR="00354860" w:rsidRPr="00354860">
        <w:rPr>
          <w:rFonts w:ascii="PingFangSC-Light" w:hAnsi="PingFangSC-Light"/>
          <w:b/>
          <w:color w:val="333334"/>
          <w:szCs w:val="21"/>
          <w:shd w:val="clear" w:color="auto" w:fill="FFFFFF"/>
        </w:rPr>
        <w:t>请以已经看过的酿造食品生产</w:t>
      </w:r>
      <w:r w:rsidR="004971CA">
        <w:rPr>
          <w:rFonts w:ascii="PingFangSC-Light" w:hAnsi="PingFangSC-Light" w:hint="eastAsia"/>
          <w:b/>
          <w:color w:val="333334"/>
          <w:szCs w:val="21"/>
          <w:shd w:val="clear" w:color="auto" w:fill="FFFFFF"/>
        </w:rPr>
        <w:t>视频</w:t>
      </w:r>
      <w:r w:rsidR="00354860" w:rsidRPr="00354860">
        <w:rPr>
          <w:rFonts w:ascii="PingFangSC-Light" w:hAnsi="PingFangSC-Light"/>
          <w:b/>
          <w:color w:val="333334"/>
          <w:szCs w:val="21"/>
          <w:shd w:val="clear" w:color="auto" w:fill="FFFFFF"/>
        </w:rPr>
        <w:t>为例，阐述其生产的三要素组成和特征，并详述由原料到产品的生化历程（各阶段生化特征、主要动力、主要物质变化</w:t>
      </w:r>
    </w:p>
    <w:p w:rsidR="005E0CE6" w:rsidRDefault="005E0CE6" w:rsidP="005E0CE6">
      <w:pPr>
        <w:adjustRightInd w:val="0"/>
        <w:snapToGrid w:val="0"/>
        <w:spacing w:before="100" w:beforeAutospacing="1" w:after="100" w:afterAutospacing="1" w:line="520" w:lineRule="exact"/>
        <w:ind w:firstLineChars="182" w:firstLine="439"/>
        <w:rPr>
          <w:rFonts w:ascii="宋体" w:hAnsi="宋体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4、</w:t>
      </w:r>
      <w:r w:rsidRPr="004F5889">
        <w:rPr>
          <w:rFonts w:ascii="宋体" w:hAnsi="宋体"/>
          <w:b/>
          <w:sz w:val="24"/>
        </w:rPr>
        <w:t>试</w:t>
      </w:r>
      <w:r w:rsidRPr="004F5889">
        <w:rPr>
          <w:rFonts w:ascii="宋体" w:hAnsi="宋体" w:hint="eastAsia"/>
          <w:b/>
          <w:sz w:val="24"/>
        </w:rPr>
        <w:t>从原料、菌种、原理、工艺等方面</w:t>
      </w:r>
      <w:r w:rsidRPr="004F5889">
        <w:rPr>
          <w:rFonts w:ascii="宋体" w:hAnsi="宋体"/>
          <w:b/>
          <w:sz w:val="24"/>
        </w:rPr>
        <w:t>比较啤酒、葡萄酒、</w:t>
      </w:r>
      <w:r w:rsidRPr="004F5889">
        <w:rPr>
          <w:rFonts w:ascii="宋体" w:hAnsi="宋体" w:hint="eastAsia"/>
          <w:b/>
          <w:sz w:val="24"/>
        </w:rPr>
        <w:t>白</w:t>
      </w:r>
      <w:r w:rsidRPr="004F5889">
        <w:rPr>
          <w:rFonts w:ascii="宋体" w:hAnsi="宋体"/>
          <w:b/>
          <w:sz w:val="24"/>
        </w:rPr>
        <w:t>酒</w:t>
      </w:r>
      <w:r w:rsidRPr="004F5889">
        <w:rPr>
          <w:rFonts w:ascii="宋体" w:hAnsi="宋体" w:hint="eastAsia"/>
          <w:b/>
          <w:sz w:val="24"/>
        </w:rPr>
        <w:t>生产</w:t>
      </w:r>
      <w:r w:rsidRPr="004F5889">
        <w:rPr>
          <w:rFonts w:ascii="宋体" w:hAnsi="宋体"/>
          <w:b/>
          <w:sz w:val="24"/>
        </w:rPr>
        <w:t>的</w:t>
      </w:r>
      <w:r w:rsidRPr="004F5889">
        <w:rPr>
          <w:rFonts w:ascii="宋体" w:hAnsi="宋体" w:hint="eastAsia"/>
          <w:b/>
          <w:sz w:val="24"/>
        </w:rPr>
        <w:t>异同</w:t>
      </w:r>
      <w:r w:rsidRPr="004F5889">
        <w:rPr>
          <w:rFonts w:ascii="宋体" w:hAnsi="宋体"/>
          <w:b/>
          <w:sz w:val="24"/>
        </w:rPr>
        <w:t>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3"/>
        <w:gridCol w:w="1750"/>
        <w:gridCol w:w="2267"/>
        <w:gridCol w:w="2534"/>
      </w:tblGrid>
      <w:tr w:rsidR="005E0CE6" w:rsidRPr="00B4751A" w:rsidTr="00A060A8">
        <w:tc>
          <w:tcPr>
            <w:tcW w:w="1541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</w:p>
        </w:tc>
        <w:tc>
          <w:tcPr>
            <w:tcW w:w="180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/>
              </w:rPr>
              <w:t>啤酒</w:t>
            </w:r>
          </w:p>
        </w:tc>
        <w:tc>
          <w:tcPr>
            <w:tcW w:w="234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/>
              </w:rPr>
              <w:t>葡萄酒</w:t>
            </w:r>
          </w:p>
        </w:tc>
        <w:tc>
          <w:tcPr>
            <w:tcW w:w="2619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白</w:t>
            </w:r>
            <w:r w:rsidRPr="00B4751A">
              <w:rPr>
                <w:rFonts w:ascii="宋体" w:hAnsi="宋体" w:hint="eastAsia"/>
              </w:rPr>
              <w:t>酒</w:t>
            </w:r>
          </w:p>
        </w:tc>
      </w:tr>
      <w:tr w:rsidR="005E0CE6" w:rsidRPr="00B4751A" w:rsidTr="00A060A8">
        <w:tc>
          <w:tcPr>
            <w:tcW w:w="1541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原料及主要有效成分（1分）</w:t>
            </w:r>
          </w:p>
        </w:tc>
        <w:tc>
          <w:tcPr>
            <w:tcW w:w="180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/>
              </w:rPr>
            </w:pPr>
            <w:r w:rsidRPr="00B4751A">
              <w:rPr>
                <w:rFonts w:ascii="宋体" w:hAnsi="宋体" w:hint="eastAsia"/>
              </w:rPr>
              <w:t>淀粉类的辅料和大麦芽</w:t>
            </w:r>
          </w:p>
        </w:tc>
        <w:tc>
          <w:tcPr>
            <w:tcW w:w="234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/>
              </w:rPr>
            </w:pPr>
            <w:r w:rsidRPr="00B4751A">
              <w:rPr>
                <w:rFonts w:ascii="宋体" w:hAnsi="宋体" w:hint="eastAsia"/>
              </w:rPr>
              <w:t>葡萄，果糖，葡萄糖等</w:t>
            </w:r>
          </w:p>
        </w:tc>
        <w:tc>
          <w:tcPr>
            <w:tcW w:w="2619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粮食</w:t>
            </w:r>
            <w:r w:rsidRPr="00B4751A">
              <w:rPr>
                <w:rFonts w:ascii="宋体" w:hAnsi="宋体" w:hint="eastAsia"/>
              </w:rPr>
              <w:t>等淀粉</w:t>
            </w:r>
            <w:r>
              <w:rPr>
                <w:rFonts w:ascii="宋体" w:hAnsi="宋体" w:hint="eastAsia"/>
              </w:rPr>
              <w:t>质原料</w:t>
            </w:r>
          </w:p>
        </w:tc>
      </w:tr>
      <w:tr w:rsidR="005E0CE6" w:rsidRPr="00B4751A" w:rsidTr="00A060A8">
        <w:tc>
          <w:tcPr>
            <w:tcW w:w="1541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糖化工艺</w:t>
            </w:r>
          </w:p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（1分）</w:t>
            </w:r>
          </w:p>
        </w:tc>
        <w:tc>
          <w:tcPr>
            <w:tcW w:w="180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由大麦发芽产生的</w:t>
            </w:r>
            <w:proofErr w:type="gramStart"/>
            <w:r w:rsidRPr="00B4751A">
              <w:rPr>
                <w:rFonts w:ascii="宋体" w:hAnsi="宋体" w:hint="eastAsia"/>
              </w:rPr>
              <w:t>酶完成</w:t>
            </w:r>
            <w:proofErr w:type="gramEnd"/>
          </w:p>
        </w:tc>
        <w:tc>
          <w:tcPr>
            <w:tcW w:w="234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不需</w:t>
            </w:r>
          </w:p>
        </w:tc>
        <w:tc>
          <w:tcPr>
            <w:tcW w:w="2619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由曲中的糖化</w:t>
            </w:r>
            <w:proofErr w:type="gramStart"/>
            <w:r w:rsidRPr="00B4751A">
              <w:rPr>
                <w:rFonts w:ascii="宋体" w:hAnsi="宋体" w:hint="eastAsia"/>
              </w:rPr>
              <w:t>菌</w:t>
            </w:r>
            <w:proofErr w:type="gramEnd"/>
            <w:r w:rsidRPr="00B4751A">
              <w:rPr>
                <w:rFonts w:ascii="宋体" w:hAnsi="宋体" w:hint="eastAsia"/>
              </w:rPr>
              <w:t>完成</w:t>
            </w:r>
          </w:p>
        </w:tc>
      </w:tr>
      <w:tr w:rsidR="005E0CE6" w:rsidRPr="00B4751A" w:rsidTr="00A060A8">
        <w:tc>
          <w:tcPr>
            <w:tcW w:w="1541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菌种</w:t>
            </w:r>
          </w:p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（1分）</w:t>
            </w:r>
          </w:p>
        </w:tc>
        <w:tc>
          <w:tcPr>
            <w:tcW w:w="180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啤酒酵母</w:t>
            </w:r>
            <w:proofErr w:type="gramStart"/>
            <w:r w:rsidRPr="00B4751A">
              <w:rPr>
                <w:rFonts w:ascii="宋体" w:hAnsi="宋体" w:hint="eastAsia"/>
              </w:rPr>
              <w:t>酵</w:t>
            </w:r>
            <w:proofErr w:type="gramEnd"/>
            <w:r w:rsidRPr="00B4751A">
              <w:rPr>
                <w:rFonts w:ascii="宋体" w:hAnsi="宋体" w:hint="eastAsia"/>
              </w:rPr>
              <w:t>，</w:t>
            </w:r>
            <w:proofErr w:type="gramStart"/>
            <w:r w:rsidRPr="00B4751A">
              <w:rPr>
                <w:rFonts w:ascii="宋体" w:hAnsi="宋体" w:hint="eastAsia"/>
              </w:rPr>
              <w:t>逐级扩培</w:t>
            </w:r>
            <w:proofErr w:type="gramEnd"/>
          </w:p>
        </w:tc>
        <w:tc>
          <w:tcPr>
            <w:tcW w:w="234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尖头、椭圆、</w:t>
            </w:r>
            <w:proofErr w:type="gramStart"/>
            <w:r w:rsidRPr="00B4751A">
              <w:rPr>
                <w:rFonts w:ascii="宋体" w:hAnsi="宋体" w:hint="eastAsia"/>
              </w:rPr>
              <w:t>球拟酵母</w:t>
            </w:r>
            <w:proofErr w:type="gramEnd"/>
          </w:p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椭圆酵母</w:t>
            </w:r>
            <w:proofErr w:type="gramStart"/>
            <w:r w:rsidRPr="00B4751A">
              <w:rPr>
                <w:rFonts w:ascii="宋体" w:hAnsi="宋体" w:hint="eastAsia"/>
              </w:rPr>
              <w:t>逐级扩培或</w:t>
            </w:r>
            <w:proofErr w:type="gramEnd"/>
            <w:r w:rsidRPr="00B4751A">
              <w:rPr>
                <w:rFonts w:ascii="宋体" w:hAnsi="宋体" w:hint="eastAsia"/>
              </w:rPr>
              <w:t>活性干酵母</w:t>
            </w:r>
          </w:p>
        </w:tc>
        <w:tc>
          <w:tcPr>
            <w:tcW w:w="2619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曲、种曲根</w:t>
            </w:r>
          </w:p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霉菌双边发酵或由霉菌、酿酒酵母共同发酵</w:t>
            </w:r>
          </w:p>
        </w:tc>
      </w:tr>
      <w:tr w:rsidR="005E0CE6" w:rsidRPr="00B4751A" w:rsidTr="00A060A8">
        <w:tc>
          <w:tcPr>
            <w:tcW w:w="1541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菌相</w:t>
            </w:r>
          </w:p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（1分）</w:t>
            </w:r>
          </w:p>
        </w:tc>
        <w:tc>
          <w:tcPr>
            <w:tcW w:w="180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近于纯种酒精发酵</w:t>
            </w:r>
          </w:p>
        </w:tc>
        <w:tc>
          <w:tcPr>
            <w:tcW w:w="234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酒精发酵和苹果酸-乳酸发酵</w:t>
            </w:r>
          </w:p>
        </w:tc>
        <w:tc>
          <w:tcPr>
            <w:tcW w:w="2619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霉菌的糖化发酵、酵母的酒精发酵、细菌产酸发酵</w:t>
            </w:r>
          </w:p>
        </w:tc>
      </w:tr>
      <w:tr w:rsidR="005E0CE6" w:rsidRPr="00B4751A" w:rsidTr="00A060A8">
        <w:tc>
          <w:tcPr>
            <w:tcW w:w="1541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发酵工艺</w:t>
            </w:r>
            <w:r w:rsidRPr="00B4751A">
              <w:rPr>
                <w:rFonts w:ascii="宋体" w:hAnsi="宋体" w:hint="eastAsia"/>
                <w:sz w:val="18"/>
                <w:szCs w:val="18"/>
              </w:rPr>
              <w:t>（1分）</w:t>
            </w:r>
          </w:p>
        </w:tc>
        <w:tc>
          <w:tcPr>
            <w:tcW w:w="180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液态发酵</w:t>
            </w:r>
          </w:p>
        </w:tc>
        <w:tc>
          <w:tcPr>
            <w:tcW w:w="2340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多菌种液态发酵</w:t>
            </w:r>
          </w:p>
        </w:tc>
        <w:tc>
          <w:tcPr>
            <w:tcW w:w="2619" w:type="dxa"/>
          </w:tcPr>
          <w:p w:rsidR="005E0CE6" w:rsidRPr="00B4751A" w:rsidRDefault="005E0CE6" w:rsidP="00A060A8">
            <w:pPr>
              <w:spacing w:line="360" w:lineRule="exact"/>
              <w:rPr>
                <w:rFonts w:ascii="宋体" w:hAnsi="宋体" w:hint="eastAsia"/>
              </w:rPr>
            </w:pPr>
            <w:r w:rsidRPr="00B4751A">
              <w:rPr>
                <w:rFonts w:ascii="宋体" w:hAnsi="宋体" w:hint="eastAsia"/>
              </w:rPr>
              <w:t>多菌种固态发酵</w:t>
            </w:r>
          </w:p>
        </w:tc>
      </w:tr>
    </w:tbl>
    <w:p w:rsidR="00354860" w:rsidRPr="005E0CE6" w:rsidRDefault="00354860" w:rsidP="005E0CE6">
      <w:pPr>
        <w:adjustRightInd w:val="0"/>
        <w:snapToGrid w:val="0"/>
        <w:spacing w:before="100" w:beforeAutospacing="1" w:after="100" w:afterAutospacing="1" w:line="520" w:lineRule="exact"/>
        <w:ind w:firstLineChars="182" w:firstLine="439"/>
        <w:rPr>
          <w:rFonts w:asciiTheme="minorEastAsia" w:eastAsiaTheme="minorEastAsia" w:hAnsiTheme="minorEastAsia"/>
          <w:b/>
          <w:bCs/>
          <w:sz w:val="24"/>
        </w:rPr>
      </w:pPr>
    </w:p>
    <w:sectPr w:rsidR="00354860" w:rsidRPr="005E0CE6" w:rsidSect="00C05CF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4EF" w:rsidRDefault="006F54EF" w:rsidP="00F26B01">
      <w:r>
        <w:separator/>
      </w:r>
    </w:p>
  </w:endnote>
  <w:endnote w:type="continuationSeparator" w:id="0">
    <w:p w:rsidR="006F54EF" w:rsidRDefault="006F54EF" w:rsidP="00F26B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SC-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716376"/>
      <w:docPartObj>
        <w:docPartGallery w:val="Page Numbers (Bottom of Page)"/>
        <w:docPartUnique/>
      </w:docPartObj>
    </w:sdtPr>
    <w:sdtContent>
      <w:p w:rsidR="00E43098" w:rsidRDefault="005714D2">
        <w:pPr>
          <w:pStyle w:val="a4"/>
          <w:jc w:val="center"/>
        </w:pPr>
        <w:fldSimple w:instr=" PAGE   \* MERGEFORMAT ">
          <w:r w:rsidR="00477D44" w:rsidRPr="00477D44">
            <w:rPr>
              <w:noProof/>
              <w:lang w:val="zh-CN"/>
            </w:rPr>
            <w:t>2</w:t>
          </w:r>
        </w:fldSimple>
      </w:p>
    </w:sdtContent>
  </w:sdt>
  <w:p w:rsidR="00E43098" w:rsidRDefault="00E4309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4EF" w:rsidRDefault="006F54EF" w:rsidP="00F26B01">
      <w:r>
        <w:separator/>
      </w:r>
    </w:p>
  </w:footnote>
  <w:footnote w:type="continuationSeparator" w:id="0">
    <w:p w:rsidR="006F54EF" w:rsidRDefault="006F54EF" w:rsidP="00F26B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0685E"/>
    <w:multiLevelType w:val="hybridMultilevel"/>
    <w:tmpl w:val="577823EA"/>
    <w:lvl w:ilvl="0" w:tplc="D2DE3074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C58BE"/>
    <w:multiLevelType w:val="hybridMultilevel"/>
    <w:tmpl w:val="4A7E2426"/>
    <w:lvl w:ilvl="0" w:tplc="D2DE3074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E586AD6"/>
    <w:multiLevelType w:val="hybridMultilevel"/>
    <w:tmpl w:val="F0D0DD12"/>
    <w:lvl w:ilvl="0" w:tplc="26AE4CF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9F3EFB"/>
    <w:multiLevelType w:val="hybridMultilevel"/>
    <w:tmpl w:val="AAC4A054"/>
    <w:lvl w:ilvl="0" w:tplc="D2DE3074">
      <w:start w:val="4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9442098"/>
    <w:multiLevelType w:val="hybridMultilevel"/>
    <w:tmpl w:val="63AAF05E"/>
    <w:lvl w:ilvl="0" w:tplc="8632B54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B74E1C"/>
    <w:multiLevelType w:val="singleLevel"/>
    <w:tmpl w:val="7D48A0C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6">
    <w:nsid w:val="6E3C33CC"/>
    <w:multiLevelType w:val="hybridMultilevel"/>
    <w:tmpl w:val="FBE8762E"/>
    <w:lvl w:ilvl="0" w:tplc="8632B54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1916B8"/>
    <w:multiLevelType w:val="hybridMultilevel"/>
    <w:tmpl w:val="76C25F44"/>
    <w:lvl w:ilvl="0" w:tplc="026E8C9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3C341E7A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B01"/>
    <w:rsid w:val="002825C0"/>
    <w:rsid w:val="00354860"/>
    <w:rsid w:val="003C3494"/>
    <w:rsid w:val="00477D44"/>
    <w:rsid w:val="004971CA"/>
    <w:rsid w:val="005568E6"/>
    <w:rsid w:val="005714D2"/>
    <w:rsid w:val="005E0CE6"/>
    <w:rsid w:val="00620C7F"/>
    <w:rsid w:val="00636A8D"/>
    <w:rsid w:val="006B2C45"/>
    <w:rsid w:val="006E077F"/>
    <w:rsid w:val="006F54EF"/>
    <w:rsid w:val="00903760"/>
    <w:rsid w:val="00924C21"/>
    <w:rsid w:val="00975999"/>
    <w:rsid w:val="00A177B5"/>
    <w:rsid w:val="00B80EE5"/>
    <w:rsid w:val="00BB3898"/>
    <w:rsid w:val="00BC46BF"/>
    <w:rsid w:val="00BD48A7"/>
    <w:rsid w:val="00C05CFF"/>
    <w:rsid w:val="00E43098"/>
    <w:rsid w:val="00F2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B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B01"/>
    <w:rPr>
      <w:sz w:val="18"/>
      <w:szCs w:val="18"/>
    </w:rPr>
  </w:style>
  <w:style w:type="paragraph" w:styleId="a5">
    <w:name w:val="Plain Text"/>
    <w:basedOn w:val="a"/>
    <w:link w:val="Char1"/>
    <w:rsid w:val="006E077F"/>
    <w:rPr>
      <w:rFonts w:ascii="宋体" w:hAnsi="Courier New" w:hint="eastAsia"/>
      <w:kern w:val="0"/>
      <w:szCs w:val="20"/>
    </w:rPr>
  </w:style>
  <w:style w:type="character" w:customStyle="1" w:styleId="Char1">
    <w:name w:val="纯文本 Char"/>
    <w:basedOn w:val="a0"/>
    <w:link w:val="a5"/>
    <w:rsid w:val="006E077F"/>
    <w:rPr>
      <w:rFonts w:ascii="宋体" w:eastAsia="宋体" w:hAnsi="Courier New" w:cs="Times New Roman"/>
      <w:kern w:val="0"/>
      <w:szCs w:val="20"/>
    </w:rPr>
  </w:style>
  <w:style w:type="paragraph" w:styleId="a6">
    <w:name w:val="List Paragraph"/>
    <w:basedOn w:val="a"/>
    <w:uiPriority w:val="34"/>
    <w:qFormat/>
    <w:rsid w:val="00636A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20</cp:revision>
  <dcterms:created xsi:type="dcterms:W3CDTF">2018-05-10T15:46:00Z</dcterms:created>
  <dcterms:modified xsi:type="dcterms:W3CDTF">2022-11-06T18:18:00Z</dcterms:modified>
</cp:coreProperties>
</file>