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D5FF8" w14:textId="77777777" w:rsidR="00E24915" w:rsidRPr="00FD7FA6" w:rsidRDefault="00E24915" w:rsidP="00E24915">
      <w:pPr>
        <w:pStyle w:val="1"/>
        <w:spacing w:before="0" w:after="0" w:line="240" w:lineRule="auto"/>
      </w:pPr>
    </w:p>
    <w:tbl>
      <w:tblPr>
        <w:tblpPr w:leftFromText="180" w:rightFromText="180" w:vertAnchor="page" w:horzAnchor="margin" w:tblpXSpec="right" w:tblpY="1876"/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2430"/>
      </w:tblGrid>
      <w:tr w:rsidR="00E24915" w:rsidRPr="00EA6A41" w14:paraId="021C39A2" w14:textId="77777777" w:rsidTr="00A51CBF">
        <w:trPr>
          <w:trHeight w:val="657"/>
        </w:trPr>
        <w:tc>
          <w:tcPr>
            <w:tcW w:w="1534" w:type="dxa"/>
          </w:tcPr>
          <w:p w14:paraId="37679492" w14:textId="77777777" w:rsidR="00E24915" w:rsidRPr="00EA6A41" w:rsidRDefault="00E24915" w:rsidP="00A51CBF">
            <w:pPr>
              <w:rPr>
                <w:rFonts w:ascii="黑体" w:eastAsia="黑体" w:hAnsi="黑体" w:hint="eastAsia"/>
                <w:b/>
                <w:color w:val="000000"/>
              </w:rPr>
            </w:pPr>
            <w:r w:rsidRPr="00EA6A41">
              <w:rPr>
                <w:rFonts w:ascii="黑体" w:eastAsia="黑体" w:hAnsi="黑体" w:hint="eastAsia"/>
                <w:b/>
                <w:color w:val="000000"/>
                <w:sz w:val="28"/>
              </w:rPr>
              <w:t>所在学院</w:t>
            </w:r>
          </w:p>
        </w:tc>
        <w:tc>
          <w:tcPr>
            <w:tcW w:w="2430" w:type="dxa"/>
          </w:tcPr>
          <w:p w14:paraId="1BBB78F6" w14:textId="5BB7487F" w:rsidR="00E24915" w:rsidRPr="00EA6A41" w:rsidRDefault="0019014B" w:rsidP="0019014B">
            <w:pPr>
              <w:jc w:val="center"/>
              <w:rPr>
                <w:color w:val="000000"/>
              </w:rPr>
            </w:pPr>
            <w:r w:rsidRPr="0019014B">
              <w:rPr>
                <w:rFonts w:ascii="黑体" w:eastAsia="黑体" w:hAnsi="黑体" w:hint="eastAsia"/>
                <w:b/>
                <w:color w:val="000000"/>
                <w:sz w:val="28"/>
              </w:rPr>
              <w:t>人工智能学院</w:t>
            </w:r>
          </w:p>
        </w:tc>
      </w:tr>
    </w:tbl>
    <w:p w14:paraId="0FDB9B2D" w14:textId="77777777" w:rsidR="00E24915" w:rsidRDefault="00E24915" w:rsidP="00E24915">
      <w:pPr>
        <w:rPr>
          <w:rFonts w:ascii="仿宋" w:eastAsia="仿宋" w:hAnsi="仿宋" w:hint="eastAsia"/>
          <w:color w:val="000000"/>
          <w:sz w:val="32"/>
          <w:szCs w:val="32"/>
        </w:rPr>
      </w:pPr>
    </w:p>
    <w:p w14:paraId="76DCBDFA" w14:textId="77777777" w:rsidR="00E24915" w:rsidRPr="00EA6A41" w:rsidRDefault="00E24915" w:rsidP="00E24915">
      <w:pPr>
        <w:rPr>
          <w:rFonts w:ascii="仿宋" w:eastAsia="仿宋" w:hAnsi="仿宋" w:hint="eastAsia"/>
          <w:color w:val="000000"/>
          <w:sz w:val="32"/>
          <w:szCs w:val="32"/>
        </w:rPr>
      </w:pPr>
    </w:p>
    <w:p w14:paraId="0D710C3F" w14:textId="787485C9" w:rsidR="00E24915" w:rsidRPr="00EA6A41" w:rsidRDefault="00E24915" w:rsidP="00E24915">
      <w:pPr>
        <w:ind w:firstLineChars="200" w:firstLine="964"/>
        <w:rPr>
          <w:rFonts w:ascii="黑体" w:eastAsia="黑体" w:hAnsi="黑体" w:hint="eastAsia"/>
          <w:color w:val="000000"/>
          <w:sz w:val="40"/>
          <w:szCs w:val="44"/>
        </w:rPr>
      </w:pPr>
      <w:r w:rsidRPr="00EA6A41">
        <w:rPr>
          <w:rFonts w:ascii="黑体" w:eastAsia="黑体" w:hAnsi="黑体" w:hint="eastAsia"/>
          <w:b/>
          <w:color w:val="000000"/>
          <w:sz w:val="48"/>
          <w:szCs w:val="32"/>
        </w:rPr>
        <w:t>《形势与政策》学期课程</w:t>
      </w:r>
      <w:r w:rsidR="00D40D4E">
        <w:rPr>
          <w:rFonts w:ascii="黑体" w:eastAsia="黑体" w:hAnsi="黑体" w:hint="eastAsia"/>
          <w:b/>
          <w:color w:val="000000"/>
          <w:sz w:val="48"/>
          <w:szCs w:val="32"/>
        </w:rPr>
        <w:t>作业</w:t>
      </w:r>
    </w:p>
    <w:p w14:paraId="44EF7A12" w14:textId="77777777" w:rsidR="00E24915" w:rsidRPr="00EA6A41" w:rsidRDefault="00E24915" w:rsidP="00E24915">
      <w:pPr>
        <w:outlineLvl w:val="0"/>
        <w:rPr>
          <w:rFonts w:eastAsia="仿宋_GB2312"/>
          <w:color w:val="000000"/>
          <w:sz w:val="32"/>
          <w:szCs w:val="32"/>
        </w:rPr>
      </w:pPr>
    </w:p>
    <w:p w14:paraId="322ACC52" w14:textId="77777777" w:rsidR="00E24915" w:rsidRPr="00EA6A41" w:rsidRDefault="00E24915" w:rsidP="00E24915">
      <w:pPr>
        <w:outlineLvl w:val="0"/>
        <w:rPr>
          <w:rFonts w:eastAsia="仿宋_GB2312"/>
          <w:color w:val="000000"/>
          <w:sz w:val="32"/>
          <w:szCs w:val="32"/>
        </w:rPr>
      </w:pPr>
    </w:p>
    <w:p w14:paraId="2EED4014" w14:textId="3E7E72D1" w:rsidR="00E24915" w:rsidRPr="00EA6A41" w:rsidRDefault="00E24915" w:rsidP="00B87E14">
      <w:pPr>
        <w:ind w:firstLineChars="300" w:firstLine="840"/>
        <w:outlineLvl w:val="0"/>
        <w:rPr>
          <w:rFonts w:ascii="宋体" w:hAnsi="宋体" w:hint="eastAsia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论文题目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</w:t>
      </w:r>
      <w:r w:rsidR="00455820">
        <w:rPr>
          <w:rFonts w:ascii="宋体" w:hAnsi="宋体" w:hint="eastAsia"/>
          <w:color w:val="000000"/>
          <w:sz w:val="28"/>
          <w:szCs w:val="32"/>
          <w:u w:val="single"/>
        </w:rPr>
        <w:t xml:space="preserve">      </w:t>
      </w:r>
      <w:r w:rsidR="00B87E14">
        <w:rPr>
          <w:rFonts w:ascii="宋体" w:hAnsi="宋体" w:hint="eastAsia"/>
          <w:color w:val="000000"/>
          <w:sz w:val="28"/>
          <w:szCs w:val="32"/>
          <w:u w:val="single"/>
        </w:rPr>
        <w:t xml:space="preserve">     </w:t>
      </w:r>
      <w:r w:rsidR="000305A5">
        <w:rPr>
          <w:rFonts w:ascii="宋体" w:hAnsi="宋体" w:hint="eastAsia"/>
          <w:color w:val="000000"/>
          <w:sz w:val="28"/>
          <w:szCs w:val="32"/>
          <w:u w:val="single"/>
        </w:rPr>
        <w:t>中国网络安全</w:t>
      </w:r>
      <w:r w:rsidR="00B87E14">
        <w:rPr>
          <w:rFonts w:ascii="宋体" w:hAnsi="宋体" w:hint="eastAsia"/>
          <w:color w:val="000000"/>
          <w:sz w:val="28"/>
          <w:szCs w:val="32"/>
          <w:u w:val="single"/>
        </w:rPr>
        <w:t xml:space="preserve">     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</w:t>
      </w:r>
    </w:p>
    <w:p w14:paraId="5EC01462" w14:textId="19E10003" w:rsidR="00E24915" w:rsidRPr="00EA6A41" w:rsidRDefault="00E24915" w:rsidP="00E24915">
      <w:pPr>
        <w:ind w:firstLineChars="300" w:firstLine="840"/>
        <w:outlineLvl w:val="0"/>
        <w:rPr>
          <w:rFonts w:ascii="宋体" w:hAnsi="宋体" w:hint="eastAsia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姓名学号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</w:t>
      </w:r>
      <w:r w:rsidR="0019014B">
        <w:rPr>
          <w:rFonts w:ascii="宋体" w:hAnsi="宋体" w:hint="eastAsia"/>
          <w:color w:val="000000"/>
          <w:sz w:val="28"/>
          <w:szCs w:val="32"/>
          <w:u w:val="single"/>
        </w:rPr>
        <w:t>董自经 19222126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 </w:t>
      </w:r>
    </w:p>
    <w:p w14:paraId="09DADAA2" w14:textId="31B65409" w:rsidR="00E24915" w:rsidRPr="00EA6A41" w:rsidRDefault="00E24915" w:rsidP="00E24915">
      <w:pPr>
        <w:ind w:firstLineChars="300" w:firstLine="840"/>
        <w:outlineLvl w:val="0"/>
        <w:rPr>
          <w:rFonts w:ascii="宋体" w:hAnsi="宋体" w:hint="eastAsia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专业班级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</w:t>
      </w:r>
      <w:r w:rsidR="0019014B">
        <w:rPr>
          <w:rFonts w:ascii="宋体" w:hAnsi="宋体" w:hint="eastAsia"/>
          <w:color w:val="000000"/>
          <w:sz w:val="28"/>
          <w:szCs w:val="32"/>
          <w:u w:val="single"/>
        </w:rPr>
        <w:t xml:space="preserve">     计科221   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 </w:t>
      </w:r>
    </w:p>
    <w:p w14:paraId="6904145A" w14:textId="6174F0FA" w:rsidR="00E24915" w:rsidRDefault="00E24915" w:rsidP="00455820">
      <w:pPr>
        <w:ind w:firstLineChars="300" w:firstLine="840"/>
        <w:outlineLvl w:val="0"/>
        <w:rPr>
          <w:rFonts w:ascii="宋体" w:hAnsi="宋体" w:hint="eastAsia"/>
          <w:color w:val="000000"/>
          <w:sz w:val="28"/>
          <w:szCs w:val="32"/>
          <w:u w:val="single"/>
        </w:rPr>
      </w:pPr>
      <w:r w:rsidRPr="00EA6A41">
        <w:rPr>
          <w:rFonts w:ascii="黑体" w:eastAsia="黑体" w:hAnsi="黑体" w:hint="eastAsia"/>
          <w:color w:val="000000"/>
          <w:sz w:val="28"/>
        </w:rPr>
        <w:t>学年学期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</w:t>
      </w:r>
      <w:r w:rsidR="0019014B">
        <w:rPr>
          <w:rFonts w:ascii="宋体" w:hAnsi="宋体" w:hint="eastAsia"/>
          <w:color w:val="000000"/>
          <w:sz w:val="28"/>
          <w:szCs w:val="32"/>
          <w:u w:val="single"/>
        </w:rPr>
        <w:t>2024-2025学年第一学期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</w:t>
      </w:r>
    </w:p>
    <w:p w14:paraId="34DC90DE" w14:textId="77777777" w:rsidR="00B87E14" w:rsidRPr="00EA6A41" w:rsidRDefault="00B87E14" w:rsidP="00455820">
      <w:pPr>
        <w:ind w:firstLineChars="300" w:firstLine="840"/>
        <w:outlineLvl w:val="0"/>
        <w:rPr>
          <w:rFonts w:ascii="宋体" w:hAnsi="宋体" w:hint="eastAsia"/>
          <w:color w:val="000000"/>
          <w:sz w:val="28"/>
          <w:szCs w:val="32"/>
          <w:u w:val="single"/>
        </w:rPr>
      </w:pPr>
    </w:p>
    <w:tbl>
      <w:tblPr>
        <w:tblpPr w:leftFromText="180" w:rightFromText="180" w:vertAnchor="text" w:horzAnchor="margin" w:tblpXSpec="center" w:tblpY="183"/>
        <w:tblW w:w="7810" w:type="dxa"/>
        <w:tblLook w:val="0000" w:firstRow="0" w:lastRow="0" w:firstColumn="0" w:lastColumn="0" w:noHBand="0" w:noVBand="0"/>
      </w:tblPr>
      <w:tblGrid>
        <w:gridCol w:w="1485"/>
        <w:gridCol w:w="2272"/>
        <w:gridCol w:w="2122"/>
        <w:gridCol w:w="1931"/>
      </w:tblGrid>
      <w:tr w:rsidR="00E24915" w:rsidRPr="00EA6A41" w14:paraId="41D28FE5" w14:textId="77777777" w:rsidTr="00A51CBF">
        <w:trPr>
          <w:trHeight w:val="456"/>
        </w:trPr>
        <w:tc>
          <w:tcPr>
            <w:tcW w:w="7810" w:type="dxa"/>
            <w:gridSpan w:val="4"/>
          </w:tcPr>
          <w:p w14:paraId="5C8DAA7E" w14:textId="77777777" w:rsidR="00E24915" w:rsidRPr="00EA6A41" w:rsidRDefault="00E24915" w:rsidP="00A51CBF">
            <w:pPr>
              <w:ind w:firstLineChars="50" w:firstLine="160"/>
              <w:rPr>
                <w:rFonts w:ascii="黑体" w:eastAsia="黑体" w:hAnsi="黑体" w:hint="eastAsia"/>
                <w:color w:val="000000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32"/>
              </w:rPr>
              <w:t>参考标准（在相应标准后的方框里打√）</w:t>
            </w:r>
          </w:p>
        </w:tc>
      </w:tr>
      <w:tr w:rsidR="00E24915" w:rsidRPr="00EA6A41" w14:paraId="20A75087" w14:textId="77777777" w:rsidTr="00A51CBF">
        <w:trPr>
          <w:trHeight w:val="2770"/>
        </w:trPr>
        <w:tc>
          <w:tcPr>
            <w:tcW w:w="7810" w:type="dxa"/>
            <w:gridSpan w:val="4"/>
          </w:tcPr>
          <w:p w14:paraId="45E72227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选题正确新颖 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4F160377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 w:hint="eastAsia"/>
                <w:color w:val="000000"/>
                <w:sz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论证严密充分   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1A8FC925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领会全面透彻 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19244CE9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 w:hint="eastAsia"/>
                <w:color w:val="000000"/>
                <w:sz w:val="24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行文规范流畅　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</w:tc>
      </w:tr>
      <w:tr w:rsidR="00E24915" w:rsidRPr="00EA6A41" w14:paraId="4994EFF6" w14:textId="77777777" w:rsidTr="00A51CBF">
        <w:trPr>
          <w:trHeight w:val="1092"/>
        </w:trPr>
        <w:tc>
          <w:tcPr>
            <w:tcW w:w="1485" w:type="dxa"/>
          </w:tcPr>
          <w:p w14:paraId="4DC90244" w14:textId="77777777" w:rsidR="00E24915" w:rsidRPr="00EA6A41" w:rsidRDefault="00E24915" w:rsidP="00A51CBF">
            <w:pPr>
              <w:rPr>
                <w:rFonts w:ascii="宋体" w:hAnsi="宋体" w:hint="eastAsia"/>
                <w:color w:val="000000"/>
                <w:sz w:val="24"/>
              </w:rPr>
            </w:pPr>
          </w:p>
          <w:p w14:paraId="3368BF86" w14:textId="77777777" w:rsidR="00E24915" w:rsidRPr="00EA6A41" w:rsidRDefault="00E24915" w:rsidP="00A51CBF">
            <w:pPr>
              <w:ind w:firstLineChars="50" w:firstLine="140"/>
              <w:rPr>
                <w:rFonts w:ascii="黑体" w:eastAsia="黑体" w:hAnsi="黑体" w:hint="eastAsia"/>
                <w:color w:val="000000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 xml:space="preserve">成 </w:t>
            </w:r>
            <w:r w:rsidRPr="00EA6A41">
              <w:rPr>
                <w:rFonts w:ascii="黑体" w:eastAsia="黑体" w:hAnsi="黑体"/>
                <w:color w:val="000000"/>
                <w:sz w:val="28"/>
              </w:rPr>
              <w:t xml:space="preserve">  </w:t>
            </w: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绩</w:t>
            </w:r>
          </w:p>
        </w:tc>
        <w:tc>
          <w:tcPr>
            <w:tcW w:w="2272" w:type="dxa"/>
          </w:tcPr>
          <w:p w14:paraId="548842D5" w14:textId="77777777" w:rsidR="00E24915" w:rsidRPr="00EA6A41" w:rsidRDefault="00E24915" w:rsidP="00A51CBF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122" w:type="dxa"/>
          </w:tcPr>
          <w:p w14:paraId="0A78C657" w14:textId="77777777" w:rsidR="00E24915" w:rsidRPr="00EA6A41" w:rsidRDefault="00E24915" w:rsidP="00A51CBF">
            <w:pPr>
              <w:rPr>
                <w:rFonts w:ascii="宋体" w:hAnsi="宋体" w:hint="eastAsia"/>
                <w:color w:val="000000"/>
              </w:rPr>
            </w:pPr>
          </w:p>
          <w:p w14:paraId="565DACBB" w14:textId="77777777" w:rsidR="00E24915" w:rsidRPr="00EA6A41" w:rsidRDefault="00E24915" w:rsidP="00A51CBF">
            <w:pPr>
              <w:ind w:firstLineChars="100" w:firstLine="280"/>
              <w:rPr>
                <w:rFonts w:ascii="黑体" w:eastAsia="黑体" w:hAnsi="黑体" w:hint="eastAsia"/>
                <w:color w:val="000000"/>
                <w:sz w:val="28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教师签名：</w:t>
            </w:r>
          </w:p>
          <w:p w14:paraId="62B85374" w14:textId="77777777" w:rsidR="00E24915" w:rsidRPr="00EA6A41" w:rsidRDefault="00E24915" w:rsidP="00A51CBF">
            <w:pPr>
              <w:ind w:firstLineChars="100" w:firstLine="280"/>
              <w:rPr>
                <w:rFonts w:ascii="黑体" w:eastAsia="黑体" w:hAnsi="黑体" w:hint="eastAsia"/>
                <w:color w:val="000000"/>
                <w:sz w:val="28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 xml:space="preserve">日 </w:t>
            </w:r>
            <w:r w:rsidRPr="00EA6A41">
              <w:rPr>
                <w:rFonts w:ascii="黑体" w:eastAsia="黑体" w:hAnsi="黑体"/>
                <w:color w:val="000000"/>
                <w:sz w:val="28"/>
              </w:rPr>
              <w:t xml:space="preserve">   </w:t>
            </w: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期：</w:t>
            </w:r>
          </w:p>
          <w:p w14:paraId="54667AF5" w14:textId="77777777" w:rsidR="00E24915" w:rsidRPr="00EA6A41" w:rsidRDefault="00E24915" w:rsidP="00A51CBF">
            <w:pPr>
              <w:ind w:firstLineChars="100" w:firstLine="21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931" w:type="dxa"/>
          </w:tcPr>
          <w:p w14:paraId="7A87DF78" w14:textId="77777777" w:rsidR="00E24915" w:rsidRPr="00EA6A41" w:rsidRDefault="00E24915" w:rsidP="00A51CBF">
            <w:pPr>
              <w:rPr>
                <w:rFonts w:ascii="宋体" w:hAnsi="宋体" w:hint="eastAsia"/>
                <w:color w:val="000000"/>
              </w:rPr>
            </w:pPr>
          </w:p>
        </w:tc>
      </w:tr>
    </w:tbl>
    <w:p w14:paraId="71C68376" w14:textId="77777777" w:rsidR="00E24915" w:rsidRPr="00EA6A41" w:rsidRDefault="00E24915" w:rsidP="00E24915">
      <w:pPr>
        <w:jc w:val="center"/>
        <w:rPr>
          <w:rFonts w:ascii="宋体" w:hAnsi="宋体" w:hint="eastAsia"/>
          <w:color w:val="000000"/>
        </w:rPr>
      </w:pPr>
      <w:r w:rsidRPr="00EA6A41">
        <w:rPr>
          <w:rFonts w:ascii="宋体" w:hAnsi="宋体" w:hint="eastAsia"/>
          <w:color w:val="000000"/>
          <w:sz w:val="28"/>
        </w:rPr>
        <w:t>南京农业大学马克思主义学院 制</w:t>
      </w:r>
    </w:p>
    <w:p w14:paraId="0E66776E" w14:textId="77777777" w:rsidR="00455820" w:rsidRPr="00B02C14" w:rsidRDefault="00455820" w:rsidP="00455820">
      <w:pPr>
        <w:widowControl/>
        <w:shd w:val="clear" w:color="auto" w:fill="FFFFFE"/>
        <w:spacing w:line="270" w:lineRule="atLeast"/>
        <w:jc w:val="center"/>
        <w:rPr>
          <w:rFonts w:ascii="黑体" w:eastAsia="黑体" w:hAnsi="黑体" w:cs="Courier New" w:hint="eastAsia"/>
          <w:kern w:val="0"/>
          <w:sz w:val="44"/>
          <w:szCs w:val="44"/>
        </w:rPr>
      </w:pPr>
      <w:r w:rsidRPr="00B02C14">
        <w:rPr>
          <w:rFonts w:ascii="黑体" w:eastAsia="黑体" w:hAnsi="黑体" w:cs="Courier New" w:hint="eastAsia"/>
          <w:kern w:val="0"/>
          <w:sz w:val="44"/>
          <w:szCs w:val="44"/>
        </w:rPr>
        <w:lastRenderedPageBreak/>
        <w:t>中国网络安全</w:t>
      </w:r>
    </w:p>
    <w:p w14:paraId="0C007588" w14:textId="77777777" w:rsidR="00455820" w:rsidRPr="00744E73" w:rsidRDefault="00455820" w:rsidP="00455820">
      <w:pPr>
        <w:widowControl/>
        <w:shd w:val="clear" w:color="auto" w:fill="FFFFFE"/>
        <w:spacing w:line="270" w:lineRule="atLeast"/>
        <w:jc w:val="center"/>
        <w:rPr>
          <w:rFonts w:ascii="宋体" w:hAnsi="宋体" w:cs="Courier New" w:hint="eastAsia"/>
          <w:kern w:val="0"/>
          <w:sz w:val="24"/>
        </w:rPr>
      </w:pPr>
      <w:r w:rsidRPr="00744E73">
        <w:rPr>
          <w:rFonts w:ascii="宋体" w:hAnsi="宋体" w:cs="Courier New" w:hint="eastAsia"/>
          <w:kern w:val="0"/>
          <w:sz w:val="24"/>
        </w:rPr>
        <w:t>计科2</w:t>
      </w:r>
      <w:r w:rsidRPr="00744E73">
        <w:rPr>
          <w:rFonts w:ascii="宋体" w:hAnsi="宋体" w:cs="Courier New"/>
          <w:kern w:val="0"/>
          <w:sz w:val="24"/>
        </w:rPr>
        <w:t>21</w:t>
      </w:r>
      <w:r w:rsidRPr="00744E73">
        <w:rPr>
          <w:rFonts w:ascii="宋体" w:hAnsi="宋体" w:cs="Courier New" w:hint="eastAsia"/>
          <w:kern w:val="0"/>
          <w:sz w:val="24"/>
        </w:rPr>
        <w:t>董自经</w:t>
      </w:r>
    </w:p>
    <w:p w14:paraId="08A98939" w14:textId="77777777" w:rsidR="00455820" w:rsidRPr="00B02C14" w:rsidRDefault="00455820" w:rsidP="00455820">
      <w:pPr>
        <w:widowControl/>
        <w:shd w:val="clear" w:color="auto" w:fill="FFFFFE"/>
        <w:spacing w:line="270" w:lineRule="atLeast"/>
        <w:jc w:val="center"/>
        <w:rPr>
          <w:rFonts w:ascii="宋体" w:hAnsi="宋体" w:cs="Courier New" w:hint="eastAsia"/>
          <w:kern w:val="0"/>
          <w:sz w:val="18"/>
          <w:szCs w:val="18"/>
        </w:rPr>
      </w:pPr>
    </w:p>
    <w:p w14:paraId="6B0206A1" w14:textId="77777777" w:rsidR="00455820" w:rsidRPr="00B02C14" w:rsidRDefault="00455820" w:rsidP="00455820">
      <w:pPr>
        <w:widowControl/>
        <w:shd w:val="clear" w:color="auto" w:fill="FFFFFE"/>
        <w:spacing w:line="270" w:lineRule="atLeast"/>
        <w:jc w:val="left"/>
        <w:rPr>
          <w:rFonts w:ascii="宋体" w:hAnsi="宋体" w:cs="Courier New" w:hint="eastAsia"/>
          <w:kern w:val="0"/>
          <w:sz w:val="18"/>
          <w:szCs w:val="18"/>
        </w:rPr>
      </w:pPr>
      <w:r w:rsidRPr="00B02C14">
        <w:rPr>
          <w:rFonts w:ascii="黑体" w:eastAsia="黑体" w:hAnsi="黑体" w:cs="Courier New" w:hint="eastAsia"/>
          <w:kern w:val="0"/>
          <w:sz w:val="18"/>
          <w:szCs w:val="18"/>
        </w:rPr>
        <w:t>摘要：</w:t>
      </w:r>
      <w:r w:rsidRPr="00B02C14">
        <w:rPr>
          <w:rFonts w:ascii="宋体" w:hAnsi="宋体" w:cs="Courier New"/>
          <w:kern w:val="0"/>
          <w:sz w:val="18"/>
          <w:szCs w:val="18"/>
        </w:rPr>
        <w:t>中国作为一个拥有庞大互联网用户群体的国家，网络安全问题一直备受关注。随着互联网的不断发展，网络安全也面临着日益严峻的局面。本文将从中国网络安全的现状、主要威胁、安全措施和未来展望等方面进行综合分析，以期为读者提供一个全面了解和认识中国网络安全问题的视角。</w:t>
      </w:r>
    </w:p>
    <w:p w14:paraId="47C52DCC" w14:textId="5DACE13D" w:rsidR="00455820" w:rsidRPr="00B02C14" w:rsidRDefault="00455820" w:rsidP="00455820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Courier New" w:hint="eastAsia"/>
          <w:kern w:val="0"/>
          <w:sz w:val="18"/>
          <w:szCs w:val="18"/>
        </w:rPr>
      </w:pPr>
      <w:r w:rsidRPr="00B02C14">
        <w:rPr>
          <w:rFonts w:ascii="黑体" w:eastAsia="黑体" w:hAnsi="黑体" w:cs="Courier New" w:hint="eastAsia"/>
          <w:kern w:val="0"/>
          <w:sz w:val="18"/>
          <w:szCs w:val="18"/>
        </w:rPr>
        <w:t>关键字：</w:t>
      </w:r>
      <w:r w:rsidRPr="006175F9">
        <w:rPr>
          <w:rFonts w:ascii="宋体" w:hAnsi="宋体" w:cs="Courier New" w:hint="eastAsia"/>
          <w:kern w:val="0"/>
          <w:sz w:val="18"/>
          <w:szCs w:val="18"/>
        </w:rPr>
        <w:t>网络安全</w:t>
      </w:r>
      <w:r w:rsidR="00744E73">
        <w:rPr>
          <w:rFonts w:ascii="宋体" w:hAnsi="宋体" w:cs="Courier New" w:hint="eastAsia"/>
          <w:kern w:val="0"/>
          <w:sz w:val="18"/>
          <w:szCs w:val="18"/>
        </w:rPr>
        <w:t>；</w:t>
      </w:r>
      <w:r w:rsidRPr="006175F9">
        <w:rPr>
          <w:rFonts w:ascii="宋体" w:hAnsi="宋体" w:cs="Courier New" w:hint="eastAsia"/>
          <w:kern w:val="0"/>
          <w:sz w:val="18"/>
          <w:szCs w:val="18"/>
        </w:rPr>
        <w:t>网络攻击</w:t>
      </w:r>
      <w:r w:rsidR="00744E73">
        <w:rPr>
          <w:rFonts w:ascii="宋体" w:hAnsi="宋体" w:cs="Courier New" w:hint="eastAsia"/>
          <w:kern w:val="0"/>
          <w:sz w:val="18"/>
          <w:szCs w:val="18"/>
        </w:rPr>
        <w:t>；</w:t>
      </w:r>
      <w:r w:rsidRPr="006175F9">
        <w:rPr>
          <w:rFonts w:ascii="宋体" w:hAnsi="宋体" w:cs="Courier New" w:hint="eastAsia"/>
          <w:kern w:val="0"/>
          <w:sz w:val="18"/>
          <w:szCs w:val="18"/>
        </w:rPr>
        <w:t>数据泄露</w:t>
      </w:r>
      <w:r w:rsidR="00744E73">
        <w:rPr>
          <w:rFonts w:ascii="宋体" w:hAnsi="宋体" w:cs="Courier New" w:hint="eastAsia"/>
          <w:kern w:val="0"/>
          <w:sz w:val="18"/>
          <w:szCs w:val="18"/>
        </w:rPr>
        <w:t>；</w:t>
      </w:r>
      <w:r w:rsidRPr="006175F9">
        <w:rPr>
          <w:rFonts w:ascii="宋体" w:hAnsi="宋体" w:cs="Courier New" w:hint="eastAsia"/>
          <w:kern w:val="0"/>
          <w:sz w:val="18"/>
          <w:szCs w:val="18"/>
        </w:rPr>
        <w:t>未来发展</w:t>
      </w:r>
    </w:p>
    <w:p w14:paraId="727AC6BE" w14:textId="77777777" w:rsidR="00455820" w:rsidRDefault="00455820" w:rsidP="00455820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Courier New" w:hint="eastAsia"/>
          <w:kern w:val="0"/>
          <w:sz w:val="18"/>
          <w:szCs w:val="18"/>
        </w:rPr>
      </w:pPr>
    </w:p>
    <w:p w14:paraId="5586AE30" w14:textId="123ADD51" w:rsidR="001A74FE" w:rsidRPr="00744E73" w:rsidRDefault="001A74FE" w:rsidP="001A74FE">
      <w:pPr>
        <w:widowControl/>
        <w:shd w:val="clear" w:color="auto" w:fill="FFFFFE"/>
        <w:spacing w:line="270" w:lineRule="atLeast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 w:hint="eastAsia"/>
          <w:kern w:val="0"/>
          <w:szCs w:val="21"/>
        </w:rPr>
        <w:t>总体国家安全观强调国家安全是一个系统性、综合性的概念，涵盖政治、经济、军事、文化、社会、科技、信息、生态等多个领域</w:t>
      </w:r>
      <w:r w:rsidRPr="00744E73">
        <w:rPr>
          <w:rFonts w:ascii="宋体" w:hAnsi="宋体" w:cs="Courier New" w:hint="eastAsia"/>
          <w:kern w:val="0"/>
          <w:szCs w:val="21"/>
          <w:vertAlign w:val="superscript"/>
        </w:rPr>
        <w:t>[1]</w:t>
      </w:r>
      <w:r w:rsidRPr="00744E73">
        <w:rPr>
          <w:rFonts w:ascii="宋体" w:hAnsi="宋体" w:cs="Courier New" w:hint="eastAsia"/>
          <w:kern w:val="0"/>
          <w:szCs w:val="21"/>
        </w:rPr>
        <w:t>。在新时代背景下，网络安全作为国家安全的重要组成部分，愈加受到重视。随着信息技术的快速发展，网络空间的安全风险日益增加，网络攻击、信息泄露等事件频发，直接威胁到国家安全和社会稳定。因此，习近平总书记指出，必须以整体安全观来推进网络安全工作，增强网络空间治理能力，构建安全可靠的网络环境。通过加强网络安全法治建设和技术保障，确保国家在数字化时代的顺利发展和安全</w:t>
      </w:r>
      <w:r w:rsidRPr="00744E73">
        <w:rPr>
          <w:rFonts w:ascii="宋体" w:hAnsi="宋体" w:cs="Courier New" w:hint="eastAsia"/>
          <w:kern w:val="0"/>
          <w:szCs w:val="21"/>
          <w:vertAlign w:val="superscript"/>
        </w:rPr>
        <w:t>[2]</w:t>
      </w:r>
      <w:r w:rsidRPr="00744E73">
        <w:rPr>
          <w:rFonts w:ascii="宋体" w:hAnsi="宋体" w:cs="Courier New" w:hint="eastAsia"/>
          <w:kern w:val="0"/>
          <w:szCs w:val="21"/>
        </w:rPr>
        <w:t>。</w:t>
      </w:r>
    </w:p>
    <w:p w14:paraId="6B276CD8" w14:textId="77777777" w:rsidR="00455820" w:rsidRPr="00744E73" w:rsidRDefault="00455820" w:rsidP="00455820">
      <w:pPr>
        <w:widowControl/>
        <w:shd w:val="clear" w:color="auto" w:fill="FFFFFE"/>
        <w:spacing w:line="270" w:lineRule="atLeast"/>
        <w:jc w:val="left"/>
        <w:rPr>
          <w:rFonts w:ascii="宋体" w:hAnsi="宋体" w:cs="Courier New" w:hint="eastAsia"/>
          <w:b/>
          <w:bCs/>
          <w:kern w:val="0"/>
          <w:sz w:val="32"/>
          <w:szCs w:val="32"/>
        </w:rPr>
      </w:pPr>
      <w:r w:rsidRPr="00744E73">
        <w:rPr>
          <w:rFonts w:ascii="宋体" w:hAnsi="宋体" w:cs="Courier New"/>
          <w:b/>
          <w:bCs/>
          <w:kern w:val="0"/>
          <w:sz w:val="32"/>
          <w:szCs w:val="32"/>
        </w:rPr>
        <w:t>一、中国网络安全现状</w:t>
      </w:r>
    </w:p>
    <w:p w14:paraId="62878431" w14:textId="4E6A6F49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随着互联网的普及和网络应用的推广，中国已经成为整个互联网生态系统中</w:t>
      </w:r>
      <w:r w:rsidRPr="00744E73">
        <w:rPr>
          <w:rFonts w:ascii="宋体" w:hAnsi="宋体" w:cs="Courier New" w:hint="eastAsia"/>
          <w:kern w:val="0"/>
          <w:szCs w:val="21"/>
        </w:rPr>
        <w:t>比较大而且比较活跃</w:t>
      </w:r>
      <w:r w:rsidRPr="00744E73">
        <w:rPr>
          <w:rFonts w:ascii="宋体" w:hAnsi="宋体" w:cs="Courier New"/>
          <w:kern w:val="0"/>
          <w:szCs w:val="21"/>
        </w:rPr>
        <w:t>的</w:t>
      </w:r>
      <w:r w:rsidRPr="00744E73">
        <w:rPr>
          <w:rFonts w:ascii="宋体" w:hAnsi="宋体" w:cs="Courier New" w:hint="eastAsia"/>
          <w:kern w:val="0"/>
          <w:szCs w:val="21"/>
        </w:rPr>
        <w:t>国家</w:t>
      </w:r>
      <w:r w:rsidRPr="00744E73">
        <w:rPr>
          <w:rFonts w:ascii="宋体" w:hAnsi="宋体" w:cs="Courier New"/>
          <w:kern w:val="0"/>
          <w:szCs w:val="21"/>
        </w:rPr>
        <w:t>之一。2019年中国互联网网络发展报告显示，截至2018年底，中国网民规模达到8.29亿，互联网普及率达到59.6%</w:t>
      </w:r>
      <w:r w:rsidRPr="00744E73">
        <w:rPr>
          <w:rFonts w:ascii="宋体" w:hAnsi="宋体" w:cs="Courier New"/>
          <w:kern w:val="0"/>
          <w:szCs w:val="21"/>
          <w:vertAlign w:val="superscript"/>
        </w:rPr>
        <w:t>[</w:t>
      </w:r>
      <w:r w:rsidR="001A74FE" w:rsidRPr="00744E73">
        <w:rPr>
          <w:rFonts w:ascii="宋体" w:hAnsi="宋体" w:cs="Courier New" w:hint="eastAsia"/>
          <w:kern w:val="0"/>
          <w:szCs w:val="21"/>
          <w:vertAlign w:val="superscript"/>
        </w:rPr>
        <w:t>3</w:t>
      </w:r>
      <w:r w:rsidRPr="00744E73">
        <w:rPr>
          <w:rFonts w:ascii="宋体" w:hAnsi="宋体" w:cs="Courier New"/>
          <w:kern w:val="0"/>
          <w:szCs w:val="21"/>
          <w:vertAlign w:val="superscript"/>
        </w:rPr>
        <w:t>]</w:t>
      </w:r>
      <w:r w:rsidRPr="00744E73">
        <w:rPr>
          <w:rFonts w:ascii="宋体" w:hAnsi="宋体" w:cs="Courier New" w:hint="eastAsia"/>
          <w:kern w:val="0"/>
          <w:szCs w:val="21"/>
        </w:rPr>
        <w:t>。</w:t>
      </w:r>
      <w:r w:rsidRPr="00744E73">
        <w:rPr>
          <w:rFonts w:ascii="宋体" w:hAnsi="宋体" w:cs="Courier New"/>
          <w:kern w:val="0"/>
          <w:szCs w:val="21"/>
        </w:rPr>
        <w:t>但与此同时，中国网络安全问题也逐渐浮出水面。根据2019年中国互联网安全报告数据显示，2018年全年中国互联网安全事件数量超过6100万起，其中涉及恶意程序、漏洞利用、网络钓鱼、欺诈等各种类型。</w:t>
      </w:r>
      <w:r w:rsidRPr="00744E73">
        <w:rPr>
          <w:rFonts w:ascii="宋体" w:hAnsi="宋体" w:cs="Courier New" w:hint="eastAsia"/>
          <w:kern w:val="0"/>
          <w:szCs w:val="21"/>
        </w:rPr>
        <w:t>主要有以下</w:t>
      </w:r>
      <w:r w:rsidR="001A74FE" w:rsidRPr="00744E73">
        <w:rPr>
          <w:rFonts w:ascii="宋体" w:hAnsi="宋体" w:cs="Courier New" w:hint="eastAsia"/>
          <w:kern w:val="0"/>
          <w:szCs w:val="21"/>
        </w:rPr>
        <w:t>两</w:t>
      </w:r>
      <w:r w:rsidRPr="00744E73">
        <w:rPr>
          <w:rFonts w:ascii="宋体" w:hAnsi="宋体" w:cs="Courier New" w:hint="eastAsia"/>
          <w:kern w:val="0"/>
          <w:szCs w:val="21"/>
        </w:rPr>
        <w:t>种类型：</w:t>
      </w:r>
    </w:p>
    <w:p w14:paraId="03E73108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（一）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网络攻击事件呈现快速增长趋势</w:t>
      </w:r>
    </w:p>
    <w:p w14:paraId="5750C297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近年来，网络攻击事件呈现出急剧增长的趋势，破坏力不断上升。以2019年7月至9月中国互联网网络安全态势为例，我国互联网社会面临的攻击事件有恶意程序传播、网络钓鱼、勒索软件、DDoS攻击等。这些攻击方式的破坏能力十分强大，不仅会导致重要信息泄露，因此对社会经济和民生造成很大的影响。</w:t>
      </w:r>
    </w:p>
    <w:p w14:paraId="50460E05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除此之外，一些热门应用程序也成为了网络攻击者的重点攻击目标。例如，在2018年全年对全球智能手机设备的攻击中，中国占全球约21%，居全球前列。此外，随着人工智能、云计算、物联网等前沿技术的快速发展，网络攻击也不断借助其中的漏洞进行攻击，对网络安全造成了新的威胁。</w:t>
      </w:r>
    </w:p>
    <w:p w14:paraId="2A94B6A0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（二）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数据泄露问题引发广泛关注</w:t>
      </w:r>
    </w:p>
    <w:p w14:paraId="262EE5AD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在网络时代下，各项个人隐私已被数字化管理，因此数据泄露问题也引发了广泛关注。中国加强了对数据安全的监管规定，同时也执行了一些数据保护的法令标准。</w:t>
      </w:r>
    </w:p>
    <w:p w14:paraId="702DF79C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据图迹科技数据显示，截至2018年底，全国网络数据泄露监测中心共监测到数据泄露事件17万多起，涉及企业和个人用户6300万多人次，其中中小企业是遭受数据泄露事件的主要受害者。这些泄露事件对个人隐私权和商业机构的利益产生了相当大的威胁，同时也引发了政府和其他机构对网络安全和数据管理的大规模关注。</w:t>
      </w:r>
    </w:p>
    <w:p w14:paraId="535B21B4" w14:textId="77777777" w:rsidR="00455820" w:rsidRPr="00B02C14" w:rsidRDefault="00455820" w:rsidP="00455820">
      <w:pPr>
        <w:widowControl/>
        <w:shd w:val="clear" w:color="auto" w:fill="FFFFFE"/>
        <w:ind w:firstLineChars="200" w:firstLine="360"/>
        <w:jc w:val="left"/>
        <w:rPr>
          <w:rFonts w:ascii="宋体" w:hAnsi="宋体" w:cs="Courier New" w:hint="eastAsia"/>
          <w:kern w:val="0"/>
          <w:sz w:val="18"/>
          <w:szCs w:val="18"/>
        </w:rPr>
      </w:pPr>
    </w:p>
    <w:p w14:paraId="6A28E7E8" w14:textId="77777777" w:rsidR="00455820" w:rsidRPr="00B02C14" w:rsidRDefault="00455820" w:rsidP="00455820">
      <w:pPr>
        <w:widowControl/>
        <w:shd w:val="clear" w:color="auto" w:fill="FFFFFE"/>
        <w:jc w:val="left"/>
        <w:rPr>
          <w:rFonts w:ascii="黑体" w:eastAsia="黑体" w:hAnsi="黑体" w:cs="Courier New" w:hint="eastAsia"/>
          <w:kern w:val="0"/>
          <w:sz w:val="28"/>
          <w:szCs w:val="28"/>
        </w:rPr>
      </w:pPr>
      <w:r w:rsidRPr="00B02C14">
        <w:rPr>
          <w:rFonts w:ascii="黑体" w:eastAsia="黑体" w:hAnsi="黑体" w:cs="Courier New"/>
          <w:kern w:val="0"/>
          <w:sz w:val="28"/>
          <w:szCs w:val="28"/>
        </w:rPr>
        <w:lastRenderedPageBreak/>
        <w:t>二、中国网络安全主要威胁</w:t>
      </w:r>
    </w:p>
    <w:p w14:paraId="3E55903D" w14:textId="234FD34E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随着中国网络使用量的剧增，网络安全问题不断增加，各种网络攻击手段也日益繁琐。下面分析中国网络安全的</w:t>
      </w:r>
      <w:r w:rsidR="001A74FE" w:rsidRPr="00744E73">
        <w:rPr>
          <w:rFonts w:ascii="宋体" w:hAnsi="宋体" w:cs="Courier New" w:hint="eastAsia"/>
          <w:kern w:val="0"/>
          <w:szCs w:val="21"/>
        </w:rPr>
        <w:t>两</w:t>
      </w:r>
      <w:r w:rsidRPr="00744E73">
        <w:rPr>
          <w:rFonts w:ascii="宋体" w:hAnsi="宋体" w:cs="Courier New"/>
          <w:kern w:val="0"/>
          <w:szCs w:val="21"/>
        </w:rPr>
        <w:t>个主要威胁。</w:t>
      </w:r>
    </w:p>
    <w:p w14:paraId="738B4FA5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（一）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恶意代码危险性增加</w:t>
      </w:r>
    </w:p>
    <w:p w14:paraId="427B64D4" w14:textId="7D637306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恶意代码可以通过病毒、木马、蠕虫和间谍软件等形式入侵计算机，从而控制计算机中的重要信息。近年来，恶意代码已经成为了中国网络安全的主要威胁之一</w:t>
      </w:r>
      <w:r w:rsidRPr="00744E73">
        <w:rPr>
          <w:rFonts w:ascii="宋体" w:hAnsi="宋体" w:cs="Courier New" w:hint="eastAsia"/>
          <w:kern w:val="0"/>
          <w:szCs w:val="21"/>
          <w:vertAlign w:val="superscript"/>
        </w:rPr>
        <w:t>[</w:t>
      </w:r>
      <w:r w:rsidR="001A74FE" w:rsidRPr="00744E73">
        <w:rPr>
          <w:rFonts w:ascii="宋体" w:hAnsi="宋体" w:cs="Courier New" w:hint="eastAsia"/>
          <w:kern w:val="0"/>
          <w:szCs w:val="21"/>
          <w:vertAlign w:val="superscript"/>
        </w:rPr>
        <w:t>4</w:t>
      </w:r>
      <w:r w:rsidRPr="00744E73">
        <w:rPr>
          <w:rFonts w:ascii="宋体" w:hAnsi="宋体" w:cs="Courier New"/>
          <w:kern w:val="0"/>
          <w:szCs w:val="21"/>
          <w:vertAlign w:val="superscript"/>
        </w:rPr>
        <w:t>]</w:t>
      </w:r>
      <w:r w:rsidRPr="00744E73">
        <w:rPr>
          <w:rFonts w:ascii="宋体" w:hAnsi="宋体" w:cs="Courier New"/>
          <w:kern w:val="0"/>
          <w:szCs w:val="21"/>
        </w:rPr>
        <w:t>。</w:t>
      </w:r>
    </w:p>
    <w:p w14:paraId="12D7E479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根据iTrust</w:t>
      </w:r>
      <w:r w:rsidRPr="00744E73">
        <w:rPr>
          <w:rFonts w:ascii="宋体" w:hAnsi="宋体" w:cs="Courier New" w:hint="eastAsia"/>
          <w:kern w:val="0"/>
          <w:szCs w:val="21"/>
        </w:rPr>
        <w:t>公布的</w:t>
      </w:r>
      <w:r w:rsidRPr="00744E73">
        <w:rPr>
          <w:rFonts w:ascii="宋体" w:hAnsi="宋体" w:cs="Courier New"/>
          <w:kern w:val="0"/>
          <w:szCs w:val="21"/>
        </w:rPr>
        <w:t>数据，我国恶意软件感染量排名前十的是：木马、广告软件、普通病毒、钓鱼网站、僵尸网络、蠕虫、间谍软件、安全漏洞网络扫描、后门和代理服务。</w:t>
      </w:r>
    </w:p>
    <w:p w14:paraId="7F64A60F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（二）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社交媒体攻击变得更具威胁</w:t>
      </w:r>
    </w:p>
    <w:p w14:paraId="53437ED1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随着社交媒体的普及，网络攻击分子也开始利用这种新型的攻击手段进行网络攻击，对个人隐私和网络安全造成威胁。社交媒体攻击主要包括社交工程、钓鱼攻击和被动攻击等，这些攻击方式的威胁性日益增加，因此对于用户来说也需要加强对于网络平台的保护和隐私管理。</w:t>
      </w:r>
    </w:p>
    <w:p w14:paraId="330ED99B" w14:textId="77777777" w:rsidR="00455820" w:rsidRPr="00B02C14" w:rsidRDefault="00455820" w:rsidP="00455820">
      <w:pPr>
        <w:widowControl/>
        <w:shd w:val="clear" w:color="auto" w:fill="FFFFFE"/>
        <w:jc w:val="left"/>
        <w:rPr>
          <w:rFonts w:ascii="黑体" w:eastAsia="黑体" w:hAnsi="黑体" w:cs="Courier New" w:hint="eastAsia"/>
          <w:kern w:val="0"/>
          <w:sz w:val="28"/>
          <w:szCs w:val="28"/>
        </w:rPr>
      </w:pPr>
      <w:r w:rsidRPr="00B02C14">
        <w:rPr>
          <w:rFonts w:ascii="黑体" w:eastAsia="黑体" w:hAnsi="黑体" w:cs="Courier New"/>
          <w:kern w:val="0"/>
          <w:sz w:val="28"/>
          <w:szCs w:val="28"/>
        </w:rPr>
        <w:t>三、中国网络安全的安全措施</w:t>
      </w:r>
    </w:p>
    <w:p w14:paraId="5BBEE22E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（一）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网络安全法的实施</w:t>
      </w:r>
    </w:p>
    <w:p w14:paraId="44F7D481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2016年，中国通过了网络安全法，这标志着中国官方开始系统化、法律化地加强对于网络安全的立法和监管工作。该法包括了对个人用户和企业技术部门的网络安全保护要求，对于涉及网络安全的犯罪行为也进行了集中打击。</w:t>
      </w:r>
    </w:p>
    <w:p w14:paraId="72A031E0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此外，政府组织了“网络安全协会”和“网络安全检测与预警中心”等机构，加强对于网络攻击和数据泄露事件的应对和管理。在一些重要信息系统中，中国还推行了安全认证标准，通过技术手段对网络安全问题进行监管和限制。</w:t>
      </w:r>
    </w:p>
    <w:p w14:paraId="06A6567D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（二）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加强企业网络安全管理</w:t>
      </w:r>
    </w:p>
    <w:p w14:paraId="3650B37B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企业网络安全是整个网络安全体系中的重要组成部分。强化企业网络安全意识，加密网络保密，提高企业网络安全运营的能力，都是当前中国加强网络安全的关键。因此，中国的一些企业通过提供培训、资金和技术等支持，提高员工网络安全意识，优化网络安全管理模式，实现加密和保密工作的合理布局。</w:t>
      </w:r>
    </w:p>
    <w:p w14:paraId="322685E1" w14:textId="77777777" w:rsidR="00455820" w:rsidRPr="00B02C14" w:rsidRDefault="00455820" w:rsidP="00455820">
      <w:pPr>
        <w:widowControl/>
        <w:shd w:val="clear" w:color="auto" w:fill="FFFFFE"/>
        <w:jc w:val="left"/>
        <w:rPr>
          <w:rFonts w:ascii="黑体" w:eastAsia="黑体" w:hAnsi="黑体" w:cs="Courier New" w:hint="eastAsia"/>
          <w:kern w:val="0"/>
          <w:sz w:val="28"/>
          <w:szCs w:val="28"/>
        </w:rPr>
      </w:pPr>
      <w:bookmarkStart w:id="0" w:name="_Hlk136766864"/>
      <w:r w:rsidRPr="00B02C14">
        <w:rPr>
          <w:rFonts w:ascii="黑体" w:eastAsia="黑体" w:hAnsi="黑体" w:cs="Courier New"/>
          <w:kern w:val="0"/>
          <w:sz w:val="28"/>
          <w:szCs w:val="28"/>
        </w:rPr>
        <w:t>四、中国网络安全未来</w:t>
      </w:r>
      <w:r>
        <w:rPr>
          <w:rFonts w:ascii="黑体" w:eastAsia="黑体" w:hAnsi="黑体" w:cs="Courier New" w:hint="eastAsia"/>
          <w:kern w:val="0"/>
          <w:sz w:val="28"/>
          <w:szCs w:val="28"/>
        </w:rPr>
        <w:t>发展</w:t>
      </w:r>
    </w:p>
    <w:bookmarkEnd w:id="0"/>
    <w:p w14:paraId="0AEAD17F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随着人工智能、5G等新技术的不断发展，中国网络安全所面临的挑战也逐渐加强。因此，在加强技术研发、加强政策法律和打击网络犯罪等方面，中国政府还需加大努力，同时个人与企业也要更加重视网络安全工作。</w:t>
      </w:r>
    </w:p>
    <w:p w14:paraId="6D73B6EC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（一）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加强技术安全防范</w:t>
      </w:r>
    </w:p>
    <w:p w14:paraId="0B3D6802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技术安全是未来网络安全的核心，加强技术防范是未来网络安全的重点。因此，在人工智能、5G等新型技术的发展过程中，要加强网络安全和数据科技的研究，对网络攻击形式进行不断的更新和完善，提高</w:t>
      </w:r>
      <w:r w:rsidRPr="00744E73">
        <w:rPr>
          <w:rFonts w:ascii="宋体" w:hAnsi="宋体" w:cs="Courier New" w:hint="eastAsia"/>
          <w:kern w:val="0"/>
          <w:szCs w:val="21"/>
        </w:rPr>
        <w:t>相应的</w:t>
      </w:r>
      <w:r w:rsidRPr="00744E73">
        <w:rPr>
          <w:rFonts w:ascii="宋体" w:hAnsi="宋体" w:cs="Courier New"/>
          <w:kern w:val="0"/>
          <w:szCs w:val="21"/>
        </w:rPr>
        <w:t>网络防御能力和抗击能力。</w:t>
      </w:r>
    </w:p>
    <w:p w14:paraId="4DCBDA56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 w:hint="eastAsia"/>
          <w:kern w:val="0"/>
          <w:szCs w:val="21"/>
        </w:rPr>
        <w:lastRenderedPageBreak/>
        <w:t>此外，应加强对于数据安全的建设，2</w:t>
      </w:r>
      <w:r w:rsidRPr="00744E73">
        <w:rPr>
          <w:rFonts w:ascii="宋体" w:hAnsi="宋体" w:cs="Courier New"/>
          <w:kern w:val="0"/>
          <w:szCs w:val="21"/>
        </w:rPr>
        <w:t>021</w:t>
      </w:r>
      <w:r w:rsidRPr="00744E73">
        <w:rPr>
          <w:rFonts w:ascii="宋体" w:hAnsi="宋体" w:cs="Courier New" w:hint="eastAsia"/>
          <w:kern w:val="0"/>
          <w:szCs w:val="21"/>
        </w:rPr>
        <w:t>年，我国的大数据产业规模达到了1</w:t>
      </w:r>
      <w:r w:rsidRPr="00744E73">
        <w:rPr>
          <w:rFonts w:ascii="宋体" w:hAnsi="宋体" w:cs="Courier New"/>
          <w:kern w:val="0"/>
          <w:szCs w:val="21"/>
        </w:rPr>
        <w:t>.3</w:t>
      </w:r>
      <w:r w:rsidRPr="00744E73">
        <w:rPr>
          <w:rFonts w:ascii="宋体" w:hAnsi="宋体" w:cs="Courier New" w:hint="eastAsia"/>
          <w:kern w:val="0"/>
          <w:szCs w:val="21"/>
        </w:rPr>
        <w:t>万亿元（人民币），数据量较大。应当进一步对数据的分类、分块进行划分。而且现在对于数据的走私较为便捷，一个小的SD卡上可能就有上亿公民的身份信息。所以，数据一旦泄露，后果将不堪设想。</w:t>
      </w:r>
    </w:p>
    <w:p w14:paraId="2083E545" w14:textId="77777777" w:rsidR="00455820" w:rsidRPr="00744E73" w:rsidRDefault="00455820" w:rsidP="00455820">
      <w:pPr>
        <w:widowControl/>
        <w:shd w:val="clear" w:color="auto" w:fill="FFFFFE"/>
        <w:jc w:val="left"/>
        <w:rPr>
          <w:rFonts w:ascii="楷体" w:eastAsia="楷体" w:hAnsi="楷体" w:cs="Courier New" w:hint="eastAsia"/>
          <w:kern w:val="0"/>
          <w:sz w:val="28"/>
          <w:szCs w:val="28"/>
        </w:rPr>
      </w:pPr>
      <w:r w:rsidRPr="00744E73">
        <w:rPr>
          <w:rFonts w:ascii="楷体" w:eastAsia="楷体" w:hAnsi="楷体" w:cs="Courier New" w:hint="eastAsia"/>
          <w:kern w:val="0"/>
          <w:sz w:val="28"/>
          <w:szCs w:val="28"/>
        </w:rPr>
        <w:t>（二）</w:t>
      </w:r>
      <w:r w:rsidRPr="00744E73">
        <w:rPr>
          <w:rFonts w:ascii="楷体" w:eastAsia="楷体" w:hAnsi="楷体" w:cs="Courier New"/>
          <w:kern w:val="0"/>
          <w:sz w:val="28"/>
          <w:szCs w:val="28"/>
        </w:rPr>
        <w:t>完善法律法规</w:t>
      </w:r>
    </w:p>
    <w:p w14:paraId="7EFF3B3D" w14:textId="27B931A8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 w:hint="eastAsia"/>
          <w:kern w:val="0"/>
          <w:szCs w:val="21"/>
        </w:rPr>
        <w:t>完善有关于网络安全方面的法律法规，现有的法律法规在一些方面岁可以有效的保护国家的网络安全，但还存在着些许的漏洞，一些不法分子还是有机可乘，应当将这些漏洞填补，让这些不法分子无从下手</w:t>
      </w:r>
      <w:r w:rsidRPr="00744E73">
        <w:rPr>
          <w:rFonts w:ascii="宋体" w:hAnsi="宋体" w:cs="Courier New" w:hint="eastAsia"/>
          <w:kern w:val="0"/>
          <w:szCs w:val="21"/>
          <w:vertAlign w:val="superscript"/>
        </w:rPr>
        <w:t>[</w:t>
      </w:r>
      <w:r w:rsidR="001A74FE" w:rsidRPr="00744E73">
        <w:rPr>
          <w:rFonts w:ascii="宋体" w:hAnsi="宋体" w:cs="Courier New" w:hint="eastAsia"/>
          <w:kern w:val="0"/>
          <w:szCs w:val="21"/>
          <w:vertAlign w:val="superscript"/>
        </w:rPr>
        <w:t>5</w:t>
      </w:r>
      <w:r w:rsidRPr="00744E73">
        <w:rPr>
          <w:rFonts w:ascii="宋体" w:hAnsi="宋体" w:cs="Courier New"/>
          <w:kern w:val="0"/>
          <w:szCs w:val="21"/>
          <w:vertAlign w:val="superscript"/>
        </w:rPr>
        <w:t>]</w:t>
      </w:r>
      <w:r w:rsidRPr="00744E73">
        <w:rPr>
          <w:rFonts w:ascii="宋体" w:hAnsi="宋体" w:cs="Courier New" w:hint="eastAsia"/>
          <w:kern w:val="0"/>
          <w:szCs w:val="21"/>
        </w:rPr>
        <w:t>。而且，在一些较为偏远的地区，网络警察的数量严重不足，导致及时有法律也无法有效地执行，国家会提高边缘地区的工作的待遇，招募更多的网络警察维护网络安全。</w:t>
      </w:r>
    </w:p>
    <w:p w14:paraId="209095B0" w14:textId="77777777" w:rsidR="00455820" w:rsidRPr="00744E73" w:rsidRDefault="00455820" w:rsidP="00455820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网络安全法旨在加强网络安全法律规范和管理，强化网络安全监管是确保中国网络环境安全的重要保障。中国政府应加大力度完善法律和法规制度，形成完整的法律要素体系，提高网络法制化水平。</w:t>
      </w:r>
    </w:p>
    <w:p w14:paraId="474676F1" w14:textId="77777777" w:rsidR="00455820" w:rsidRPr="00450A4A" w:rsidRDefault="00455820" w:rsidP="00455820">
      <w:pPr>
        <w:widowControl/>
        <w:shd w:val="clear" w:color="auto" w:fill="FFFFFE"/>
        <w:ind w:firstLineChars="200" w:firstLine="360"/>
        <w:jc w:val="left"/>
        <w:rPr>
          <w:rFonts w:ascii="宋体" w:hAnsi="宋体" w:cs="Courier New" w:hint="eastAsia"/>
          <w:kern w:val="0"/>
          <w:sz w:val="18"/>
          <w:szCs w:val="18"/>
        </w:rPr>
      </w:pPr>
    </w:p>
    <w:p w14:paraId="754DD26D" w14:textId="77777777" w:rsidR="00455820" w:rsidRPr="003D7F0A" w:rsidRDefault="00455820" w:rsidP="00455820">
      <w:pPr>
        <w:widowControl/>
        <w:shd w:val="clear" w:color="auto" w:fill="FFFFFE"/>
        <w:jc w:val="left"/>
        <w:rPr>
          <w:rFonts w:ascii="黑体" w:eastAsia="黑体" w:hAnsi="黑体" w:cs="Courier New" w:hint="eastAsia"/>
          <w:kern w:val="0"/>
          <w:sz w:val="28"/>
          <w:szCs w:val="28"/>
        </w:rPr>
      </w:pPr>
      <w:r>
        <w:rPr>
          <w:rFonts w:ascii="黑体" w:eastAsia="黑体" w:hAnsi="黑体" w:cs="Courier New" w:hint="eastAsia"/>
          <w:kern w:val="0"/>
          <w:sz w:val="28"/>
          <w:szCs w:val="28"/>
        </w:rPr>
        <w:t>五、总结</w:t>
      </w:r>
    </w:p>
    <w:p w14:paraId="0C3925C7" w14:textId="2B20D4B1" w:rsidR="00455820" w:rsidRDefault="00455820" w:rsidP="00744E73">
      <w:pPr>
        <w:widowControl/>
        <w:shd w:val="clear" w:color="auto" w:fill="FFFFFE"/>
        <w:ind w:firstLineChars="200" w:firstLine="420"/>
        <w:jc w:val="left"/>
        <w:rPr>
          <w:rFonts w:ascii="宋体" w:hAnsi="宋体" w:cs="Courier New" w:hint="eastAsia"/>
          <w:kern w:val="0"/>
          <w:szCs w:val="21"/>
        </w:rPr>
      </w:pPr>
      <w:r w:rsidRPr="00744E73">
        <w:rPr>
          <w:rFonts w:ascii="宋体" w:hAnsi="宋体" w:cs="Courier New"/>
          <w:kern w:val="0"/>
          <w:szCs w:val="21"/>
        </w:rPr>
        <w:t>中国网络安全问题近年来日益繁琐和复杂，解决网络安全问题需要政府、企业、个人共同努力。政府要加大对法律法规和技术研究的投入，在网络安全立法、技术研发、加强管理等方面发挥重要作用。企业同样需要思考和投入网络安全建设，任何一家企业的网络安全事件都会对整个互联网生态系统产生影响。个人和企业也应加强网络安全自保，增强网络安全意识和技能，做好网络保护工作，彻底杜绝网络安全事件。只有共同合作、共同发展，才能保障网络安全和保护所有人的数字生活安全。</w:t>
      </w:r>
    </w:p>
    <w:p w14:paraId="533A372B" w14:textId="77777777" w:rsidR="00896C19" w:rsidRDefault="00896C19" w:rsidP="00744E73">
      <w:pPr>
        <w:widowControl/>
        <w:shd w:val="clear" w:color="auto" w:fill="FFFFFE"/>
        <w:ind w:firstLineChars="200" w:firstLine="480"/>
        <w:jc w:val="left"/>
        <w:rPr>
          <w:rFonts w:ascii="宋体" w:hAnsi="宋体" w:cs="Courier New" w:hint="eastAsia"/>
          <w:kern w:val="0"/>
          <w:sz w:val="24"/>
        </w:rPr>
      </w:pPr>
    </w:p>
    <w:p w14:paraId="076AF19A" w14:textId="77777777" w:rsidR="00455820" w:rsidRPr="00C25059" w:rsidRDefault="00455820" w:rsidP="00455820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Courier New" w:hint="eastAsia"/>
          <w:kern w:val="0"/>
          <w:szCs w:val="21"/>
        </w:rPr>
      </w:pPr>
      <w:r w:rsidRPr="00C25059">
        <w:rPr>
          <w:rFonts w:ascii="黑体" w:eastAsia="黑体" w:hAnsi="黑体" w:cs="Courier New" w:hint="eastAsia"/>
          <w:kern w:val="0"/>
          <w:szCs w:val="21"/>
        </w:rPr>
        <w:t>参考文献：</w:t>
      </w:r>
    </w:p>
    <w:p w14:paraId="67609BB1" w14:textId="3EB44E66" w:rsidR="001A74FE" w:rsidRPr="00896C19" w:rsidRDefault="001A74FE" w:rsidP="00EA4251">
      <w:pPr>
        <w:rPr>
          <w:rFonts w:ascii="宋体" w:hAnsi="宋体" w:hint="eastAsia"/>
          <w:color w:val="000000"/>
          <w:sz w:val="18"/>
          <w:szCs w:val="18"/>
        </w:rPr>
      </w:pPr>
      <w:r w:rsidRPr="00896C19">
        <w:rPr>
          <w:rFonts w:ascii="宋体" w:hAnsi="宋体" w:hint="eastAsia"/>
          <w:color w:val="000000"/>
          <w:sz w:val="18"/>
          <w:szCs w:val="18"/>
        </w:rPr>
        <w:t>[</w:t>
      </w:r>
      <w:r w:rsidRPr="00896C19">
        <w:rPr>
          <w:rFonts w:ascii="宋体" w:hAnsi="宋体"/>
          <w:color w:val="000000"/>
          <w:sz w:val="18"/>
          <w:szCs w:val="18"/>
        </w:rPr>
        <w:t>1</w:t>
      </w:r>
      <w:r w:rsidRPr="00896C19">
        <w:rPr>
          <w:rFonts w:ascii="宋体" w:hAnsi="宋体" w:hint="eastAsia"/>
          <w:color w:val="000000"/>
          <w:sz w:val="18"/>
          <w:szCs w:val="18"/>
        </w:rPr>
        <w:t>]</w:t>
      </w:r>
      <w:r w:rsidR="00896C19">
        <w:rPr>
          <w:rFonts w:ascii="宋体" w:hAnsi="宋体" w:hint="eastAsia"/>
          <w:color w:val="000000"/>
          <w:sz w:val="18"/>
          <w:szCs w:val="18"/>
        </w:rPr>
        <w:t xml:space="preserve"> </w:t>
      </w:r>
      <w:r w:rsidRPr="00896C19">
        <w:rPr>
          <w:rFonts w:ascii="宋体" w:hAnsi="宋体" w:hint="eastAsia"/>
          <w:color w:val="000000"/>
          <w:sz w:val="18"/>
          <w:szCs w:val="18"/>
        </w:rPr>
        <w:t>总体国家安全观学习纲要</w:t>
      </w:r>
      <w:r w:rsidR="00896C19">
        <w:rPr>
          <w:rFonts w:ascii="宋体" w:hAnsi="宋体" w:hint="eastAsia"/>
          <w:color w:val="000000"/>
          <w:sz w:val="18"/>
          <w:szCs w:val="18"/>
        </w:rPr>
        <w:t>[J].</w:t>
      </w:r>
      <w:r w:rsidRPr="00896C19">
        <w:rPr>
          <w:rFonts w:ascii="宋体" w:hAnsi="宋体" w:hint="eastAsia"/>
          <w:color w:val="000000"/>
          <w:sz w:val="18"/>
          <w:szCs w:val="18"/>
        </w:rPr>
        <w:t>人民出版社</w:t>
      </w:r>
      <w:r w:rsidR="00896C19">
        <w:rPr>
          <w:rFonts w:ascii="宋体" w:hAnsi="宋体" w:hint="eastAsia"/>
          <w:color w:val="000000"/>
          <w:sz w:val="18"/>
          <w:szCs w:val="18"/>
        </w:rPr>
        <w:t>,</w:t>
      </w:r>
      <w:r w:rsidRPr="00896C19">
        <w:rPr>
          <w:rFonts w:ascii="宋体" w:hAnsi="宋体" w:hint="eastAsia"/>
          <w:color w:val="000000"/>
          <w:sz w:val="18"/>
          <w:szCs w:val="18"/>
        </w:rPr>
        <w:t>2022</w:t>
      </w:r>
      <w:r w:rsidR="00896C19">
        <w:rPr>
          <w:rFonts w:ascii="宋体" w:hAnsi="宋体" w:hint="eastAsia"/>
          <w:color w:val="000000"/>
          <w:sz w:val="18"/>
          <w:szCs w:val="18"/>
        </w:rPr>
        <w:t>:9-11</w:t>
      </w:r>
    </w:p>
    <w:p w14:paraId="0041CBEB" w14:textId="0B4AA3CE" w:rsidR="001A74FE" w:rsidRPr="00896C19" w:rsidRDefault="001A74FE" w:rsidP="00EA4251">
      <w:pPr>
        <w:rPr>
          <w:rFonts w:ascii="宋体" w:hAnsi="宋体" w:hint="eastAsia"/>
          <w:color w:val="000000"/>
          <w:sz w:val="18"/>
          <w:szCs w:val="18"/>
        </w:rPr>
      </w:pPr>
      <w:r w:rsidRPr="00896C19">
        <w:rPr>
          <w:rFonts w:ascii="宋体" w:hAnsi="宋体" w:hint="eastAsia"/>
          <w:color w:val="000000"/>
          <w:sz w:val="18"/>
          <w:szCs w:val="18"/>
        </w:rPr>
        <w:t>[</w:t>
      </w:r>
      <w:r w:rsidRPr="00896C19">
        <w:rPr>
          <w:rFonts w:ascii="宋体" w:hAnsi="宋体"/>
          <w:color w:val="000000"/>
          <w:sz w:val="18"/>
          <w:szCs w:val="18"/>
        </w:rPr>
        <w:t>2</w:t>
      </w:r>
      <w:r w:rsidRPr="00896C19">
        <w:rPr>
          <w:rFonts w:ascii="宋体" w:hAnsi="宋体" w:hint="eastAsia"/>
          <w:color w:val="000000"/>
          <w:sz w:val="18"/>
          <w:szCs w:val="18"/>
        </w:rPr>
        <w:t>]</w:t>
      </w:r>
      <w:r w:rsidR="00973BC1">
        <w:rPr>
          <w:rFonts w:ascii="宋体" w:hAnsi="宋体" w:hint="eastAsia"/>
          <w:color w:val="000000"/>
          <w:sz w:val="18"/>
          <w:szCs w:val="18"/>
        </w:rPr>
        <w:t xml:space="preserve"> </w:t>
      </w:r>
      <w:r w:rsidRPr="00896C19">
        <w:rPr>
          <w:rFonts w:ascii="宋体" w:hAnsi="宋体" w:hint="eastAsia"/>
          <w:color w:val="000000"/>
          <w:sz w:val="18"/>
          <w:szCs w:val="18"/>
        </w:rPr>
        <w:t>中央网络安全和信息化委员会办公室</w:t>
      </w:r>
      <w:r w:rsidR="00896C19">
        <w:rPr>
          <w:rFonts w:ascii="宋体" w:hAnsi="宋体" w:hint="eastAsia"/>
          <w:color w:val="000000"/>
          <w:sz w:val="18"/>
          <w:szCs w:val="18"/>
        </w:rPr>
        <w:t>.</w:t>
      </w:r>
      <w:r w:rsidRPr="00896C19">
        <w:rPr>
          <w:rFonts w:ascii="宋体" w:hAnsi="宋体" w:hint="eastAsia"/>
          <w:color w:val="000000"/>
          <w:sz w:val="18"/>
          <w:szCs w:val="18"/>
        </w:rPr>
        <w:t>习近平总书记关于网络强国的重要思想概论</w:t>
      </w:r>
      <w:r w:rsidR="00896C19">
        <w:rPr>
          <w:rFonts w:ascii="宋体" w:hAnsi="宋体" w:hint="eastAsia"/>
          <w:color w:val="000000"/>
          <w:sz w:val="18"/>
          <w:szCs w:val="18"/>
        </w:rPr>
        <w:t>[J].</w:t>
      </w:r>
      <w:r w:rsidRPr="00896C19">
        <w:rPr>
          <w:rFonts w:ascii="宋体" w:hAnsi="宋体" w:hint="eastAsia"/>
          <w:color w:val="000000"/>
          <w:sz w:val="18"/>
          <w:szCs w:val="18"/>
        </w:rPr>
        <w:t>人民出版社，2023</w:t>
      </w:r>
      <w:r w:rsidR="00896C19">
        <w:rPr>
          <w:rFonts w:ascii="宋体" w:hAnsi="宋体" w:hint="eastAsia"/>
          <w:color w:val="000000"/>
          <w:sz w:val="18"/>
          <w:szCs w:val="18"/>
        </w:rPr>
        <w:t>:20-30</w:t>
      </w:r>
    </w:p>
    <w:p w14:paraId="2CC35E2A" w14:textId="2F9DC0E0" w:rsidR="00455820" w:rsidRPr="00896C19" w:rsidRDefault="00455820" w:rsidP="00EA4251">
      <w:pPr>
        <w:rPr>
          <w:rFonts w:ascii="宋体" w:hAnsi="宋体" w:hint="eastAsia"/>
          <w:sz w:val="18"/>
          <w:szCs w:val="18"/>
        </w:rPr>
      </w:pPr>
      <w:r w:rsidRPr="00896C19">
        <w:rPr>
          <w:rFonts w:ascii="宋体" w:hAnsi="宋体" w:hint="eastAsia"/>
          <w:sz w:val="18"/>
          <w:szCs w:val="18"/>
        </w:rPr>
        <w:t>[</w:t>
      </w:r>
      <w:r w:rsidR="00896C19">
        <w:rPr>
          <w:rFonts w:ascii="宋体" w:hAnsi="宋体" w:hint="eastAsia"/>
          <w:sz w:val="18"/>
          <w:szCs w:val="18"/>
        </w:rPr>
        <w:t>3</w:t>
      </w:r>
      <w:r w:rsidRPr="00896C19">
        <w:rPr>
          <w:rFonts w:ascii="宋体" w:hAnsi="宋体"/>
          <w:sz w:val="18"/>
          <w:szCs w:val="18"/>
        </w:rPr>
        <w:t>] 高微</w:t>
      </w:r>
      <w:r w:rsidRPr="00896C19">
        <w:rPr>
          <w:rFonts w:ascii="宋体" w:hAnsi="宋体" w:hint="eastAsia"/>
          <w:sz w:val="18"/>
          <w:szCs w:val="18"/>
        </w:rPr>
        <w:t>.习近平关于思想政治教育的重要论述研究[</w:t>
      </w:r>
      <w:r w:rsidRPr="00896C19">
        <w:rPr>
          <w:rFonts w:ascii="宋体" w:hAnsi="宋体"/>
          <w:sz w:val="18"/>
          <w:szCs w:val="18"/>
        </w:rPr>
        <w:t>D].陕西师范大学博士论文,2020:15</w:t>
      </w:r>
    </w:p>
    <w:p w14:paraId="5E003418" w14:textId="771C7DE9" w:rsidR="00455820" w:rsidRPr="00896C19" w:rsidRDefault="00455820" w:rsidP="00EA4251">
      <w:pPr>
        <w:rPr>
          <w:rFonts w:ascii="宋体" w:hAnsi="宋体" w:hint="eastAsia"/>
          <w:sz w:val="18"/>
          <w:szCs w:val="18"/>
        </w:rPr>
      </w:pPr>
      <w:r w:rsidRPr="00896C19">
        <w:rPr>
          <w:rFonts w:ascii="宋体" w:hAnsi="宋体" w:hint="eastAsia"/>
          <w:sz w:val="18"/>
          <w:szCs w:val="18"/>
        </w:rPr>
        <w:t>[</w:t>
      </w:r>
      <w:r w:rsidR="00896C19">
        <w:rPr>
          <w:rFonts w:ascii="宋体" w:hAnsi="宋体" w:hint="eastAsia"/>
          <w:sz w:val="18"/>
          <w:szCs w:val="18"/>
        </w:rPr>
        <w:t>4</w:t>
      </w:r>
      <w:r w:rsidRPr="00896C19">
        <w:rPr>
          <w:rFonts w:ascii="宋体" w:hAnsi="宋体"/>
          <w:sz w:val="18"/>
          <w:szCs w:val="18"/>
        </w:rPr>
        <w:t>]</w:t>
      </w:r>
      <w:r w:rsidRPr="00896C19">
        <w:rPr>
          <w:rFonts w:ascii="宋体" w:hAnsi="宋体" w:hint="eastAsia"/>
          <w:sz w:val="18"/>
          <w:szCs w:val="18"/>
        </w:rPr>
        <w:t xml:space="preserve"> </w:t>
      </w:r>
      <w:r w:rsidRPr="00896C19">
        <w:rPr>
          <w:rFonts w:ascii="宋体" w:hAnsi="宋体"/>
          <w:sz w:val="18"/>
          <w:szCs w:val="18"/>
        </w:rPr>
        <w:t>吕臻,王宝红.</w:t>
      </w:r>
      <w:r w:rsidRPr="00896C19">
        <w:rPr>
          <w:rFonts w:ascii="宋体" w:hAnsi="宋体" w:hint="eastAsia"/>
          <w:sz w:val="18"/>
          <w:szCs w:val="18"/>
        </w:rPr>
        <w:t>浅谈政府机关计算机网络安全</w:t>
      </w:r>
      <w:r w:rsidRPr="00896C19">
        <w:rPr>
          <w:rFonts w:ascii="宋体" w:hAnsi="宋体"/>
          <w:sz w:val="18"/>
          <w:szCs w:val="18"/>
        </w:rPr>
        <w:t>[M].计算机光盘软件与应用,2012:45-46</w:t>
      </w:r>
    </w:p>
    <w:p w14:paraId="48DB5775" w14:textId="670A13D2" w:rsidR="00455820" w:rsidRPr="00896C19" w:rsidRDefault="00455820" w:rsidP="00EA4251">
      <w:pPr>
        <w:rPr>
          <w:rFonts w:ascii="宋体" w:hAnsi="宋体" w:hint="eastAsia"/>
          <w:sz w:val="18"/>
          <w:szCs w:val="18"/>
        </w:rPr>
      </w:pPr>
      <w:r w:rsidRPr="00896C19">
        <w:rPr>
          <w:rFonts w:ascii="宋体" w:hAnsi="宋体" w:hint="eastAsia"/>
          <w:sz w:val="18"/>
          <w:szCs w:val="18"/>
        </w:rPr>
        <w:t>[</w:t>
      </w:r>
      <w:r w:rsidR="00896C19">
        <w:rPr>
          <w:rFonts w:ascii="宋体" w:hAnsi="宋体" w:hint="eastAsia"/>
          <w:sz w:val="18"/>
          <w:szCs w:val="18"/>
        </w:rPr>
        <w:t>5</w:t>
      </w:r>
      <w:r w:rsidRPr="00896C19">
        <w:rPr>
          <w:rFonts w:ascii="宋体" w:hAnsi="宋体"/>
          <w:sz w:val="18"/>
          <w:szCs w:val="18"/>
        </w:rPr>
        <w:t>]</w:t>
      </w:r>
      <w:r w:rsidRPr="00896C19">
        <w:rPr>
          <w:rFonts w:ascii="宋体" w:hAnsi="宋体" w:hint="eastAsia"/>
          <w:sz w:val="18"/>
          <w:szCs w:val="18"/>
        </w:rPr>
        <w:t xml:space="preserve"> </w:t>
      </w:r>
      <w:r w:rsidRPr="00896C19">
        <w:rPr>
          <w:rFonts w:ascii="宋体" w:hAnsi="宋体"/>
          <w:sz w:val="18"/>
          <w:szCs w:val="18"/>
        </w:rPr>
        <w:t>李秋江</w:t>
      </w:r>
      <w:r w:rsidRPr="00896C19">
        <w:rPr>
          <w:rFonts w:ascii="宋体" w:hAnsi="宋体" w:hint="eastAsia"/>
          <w:sz w:val="18"/>
          <w:szCs w:val="18"/>
        </w:rPr>
        <w:t>.基于网络处理器的防火墙安全过滤设计与实现[</w:t>
      </w:r>
      <w:r w:rsidRPr="00896C19">
        <w:rPr>
          <w:rFonts w:ascii="宋体" w:hAnsi="宋体"/>
          <w:sz w:val="18"/>
          <w:szCs w:val="18"/>
        </w:rPr>
        <w:t>D],中国科学院研究生院（计算技术研究所）硕士论文</w:t>
      </w:r>
      <w:r w:rsidRPr="00896C19">
        <w:rPr>
          <w:rFonts w:ascii="宋体" w:hAnsi="宋体" w:hint="eastAsia"/>
          <w:sz w:val="18"/>
          <w:szCs w:val="18"/>
        </w:rPr>
        <w:t>.</w:t>
      </w:r>
      <w:r w:rsidRPr="00896C19">
        <w:rPr>
          <w:rFonts w:ascii="宋体" w:hAnsi="宋体"/>
          <w:sz w:val="18"/>
          <w:szCs w:val="18"/>
        </w:rPr>
        <w:t>2014:28</w:t>
      </w:r>
    </w:p>
    <w:p w14:paraId="310D2946" w14:textId="77777777" w:rsidR="00E24915" w:rsidRPr="00896C19" w:rsidRDefault="00E24915" w:rsidP="00455820">
      <w:pPr>
        <w:rPr>
          <w:rFonts w:ascii="宋体" w:hAnsi="宋体" w:hint="eastAsia"/>
          <w:sz w:val="18"/>
          <w:szCs w:val="18"/>
        </w:rPr>
      </w:pPr>
    </w:p>
    <w:p w14:paraId="18B8C56F" w14:textId="77777777" w:rsidR="001A74FE" w:rsidRDefault="001A74FE" w:rsidP="00455820"/>
    <w:p w14:paraId="1FD2172B" w14:textId="77777777" w:rsidR="001A74FE" w:rsidRPr="001A74FE" w:rsidRDefault="001A74FE" w:rsidP="00455820"/>
    <w:sectPr w:rsidR="001A74FE" w:rsidRPr="001A74FE" w:rsidSect="00D67E11">
      <w:footerReference w:type="even" r:id="rId8"/>
      <w:footerReference w:type="default" r:id="rId9"/>
      <w:pgSz w:w="11906" w:h="16838" w:code="9"/>
      <w:pgMar w:top="1814" w:right="1531" w:bottom="1814" w:left="1531" w:header="851" w:footer="167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31C55" w14:textId="77777777" w:rsidR="00900E0C" w:rsidRDefault="00900E0C">
      <w:r>
        <w:separator/>
      </w:r>
    </w:p>
  </w:endnote>
  <w:endnote w:type="continuationSeparator" w:id="0">
    <w:p w14:paraId="1114F366" w14:textId="77777777" w:rsidR="00900E0C" w:rsidRDefault="0090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56B7D" w14:textId="77777777" w:rsidR="00B51C12" w:rsidRPr="00F9271C" w:rsidRDefault="00D67E11" w:rsidP="00E22079">
    <w:pPr>
      <w:pStyle w:val="a3"/>
      <w:rPr>
        <w:rFonts w:ascii="宋体" w:hAnsi="宋体" w:hint="eastAsia"/>
        <w:b/>
        <w:sz w:val="32"/>
        <w:szCs w:val="32"/>
      </w:rPr>
    </w:pPr>
    <w:r w:rsidRPr="00F9271C">
      <w:rPr>
        <w:rFonts w:ascii="宋体" w:hAnsi="宋体" w:hint="eastAsia"/>
        <w:b/>
        <w:sz w:val="32"/>
        <w:szCs w:val="32"/>
      </w:rPr>
      <w:t>—</w:t>
    </w:r>
    <w:r>
      <w:rPr>
        <w:rFonts w:ascii="宋体" w:hAnsi="宋体" w:hint="eastAsia"/>
        <w:b/>
        <w:sz w:val="32"/>
        <w:szCs w:val="32"/>
      </w:rPr>
      <w:t xml:space="preserve"> </w:t>
    </w:r>
    <w:r w:rsidRPr="00F9271C">
      <w:rPr>
        <w:rFonts w:ascii="宋体" w:hAnsi="宋体"/>
        <w:b/>
        <w:sz w:val="32"/>
        <w:szCs w:val="32"/>
      </w:rPr>
      <w:fldChar w:fldCharType="begin"/>
    </w:r>
    <w:r w:rsidRPr="00F9271C">
      <w:rPr>
        <w:rFonts w:ascii="宋体" w:hAnsi="宋体"/>
        <w:b/>
        <w:sz w:val="32"/>
        <w:szCs w:val="32"/>
      </w:rPr>
      <w:instrText xml:space="preserve"> PAGE   \* MERGEFORMAT </w:instrText>
    </w:r>
    <w:r w:rsidRPr="00F9271C">
      <w:rPr>
        <w:rFonts w:ascii="宋体" w:hAnsi="宋体"/>
        <w:b/>
        <w:sz w:val="32"/>
        <w:szCs w:val="32"/>
      </w:rPr>
      <w:fldChar w:fldCharType="separate"/>
    </w:r>
    <w:r w:rsidRPr="00F661D7">
      <w:rPr>
        <w:rFonts w:ascii="宋体" w:hAnsi="宋体"/>
        <w:b/>
        <w:noProof/>
        <w:sz w:val="32"/>
        <w:szCs w:val="32"/>
        <w:lang w:val="zh-CN"/>
      </w:rPr>
      <w:t>2</w:t>
    </w:r>
    <w:r w:rsidRPr="00F9271C">
      <w:rPr>
        <w:rFonts w:ascii="宋体" w:hAnsi="宋体"/>
        <w:b/>
        <w:sz w:val="32"/>
        <w:szCs w:val="32"/>
      </w:rPr>
      <w:fldChar w:fldCharType="end"/>
    </w:r>
    <w:r>
      <w:rPr>
        <w:rFonts w:ascii="宋体" w:hAnsi="宋体" w:hint="eastAsia"/>
        <w:b/>
        <w:sz w:val="32"/>
        <w:szCs w:val="32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A2C4" w14:textId="77777777" w:rsidR="00B51C12" w:rsidRDefault="00D67E1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CD7461">
      <w:rPr>
        <w:noProof/>
        <w:lang w:val="zh-CN"/>
      </w:rPr>
      <w:t>21</w:t>
    </w:r>
    <w:r>
      <w:fldChar w:fldCharType="end"/>
    </w:r>
  </w:p>
  <w:p w14:paraId="50AEEB7B" w14:textId="77777777" w:rsidR="00B51C12" w:rsidRPr="006A41BF" w:rsidRDefault="00B51C12" w:rsidP="006A41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8B41" w14:textId="77777777" w:rsidR="00900E0C" w:rsidRDefault="00900E0C">
      <w:r>
        <w:separator/>
      </w:r>
    </w:p>
  </w:footnote>
  <w:footnote w:type="continuationSeparator" w:id="0">
    <w:p w14:paraId="4C61D99E" w14:textId="77777777" w:rsidR="00900E0C" w:rsidRDefault="0090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4E4F"/>
    <w:multiLevelType w:val="multilevel"/>
    <w:tmpl w:val="F11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A2928"/>
    <w:multiLevelType w:val="multilevel"/>
    <w:tmpl w:val="5EBC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0102A"/>
    <w:multiLevelType w:val="multilevel"/>
    <w:tmpl w:val="77E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E13DC"/>
    <w:multiLevelType w:val="multilevel"/>
    <w:tmpl w:val="26C2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67594"/>
    <w:multiLevelType w:val="multilevel"/>
    <w:tmpl w:val="19D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E2837"/>
    <w:multiLevelType w:val="multilevel"/>
    <w:tmpl w:val="EF84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A2C6E"/>
    <w:multiLevelType w:val="multilevel"/>
    <w:tmpl w:val="46D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003010">
    <w:abstractNumId w:val="2"/>
  </w:num>
  <w:num w:numId="2" w16cid:durableId="1262451158">
    <w:abstractNumId w:val="5"/>
  </w:num>
  <w:num w:numId="3" w16cid:durableId="313949552">
    <w:abstractNumId w:val="6"/>
  </w:num>
  <w:num w:numId="4" w16cid:durableId="523599474">
    <w:abstractNumId w:val="0"/>
  </w:num>
  <w:num w:numId="5" w16cid:durableId="404381490">
    <w:abstractNumId w:val="1"/>
  </w:num>
  <w:num w:numId="6" w16cid:durableId="520778935">
    <w:abstractNumId w:val="4"/>
  </w:num>
  <w:num w:numId="7" w16cid:durableId="61914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15"/>
    <w:rsid w:val="000305A5"/>
    <w:rsid w:val="000D63F7"/>
    <w:rsid w:val="0019014B"/>
    <w:rsid w:val="001A74FE"/>
    <w:rsid w:val="003967D6"/>
    <w:rsid w:val="003F7547"/>
    <w:rsid w:val="00435D42"/>
    <w:rsid w:val="00455820"/>
    <w:rsid w:val="006019A6"/>
    <w:rsid w:val="00744E73"/>
    <w:rsid w:val="00896C19"/>
    <w:rsid w:val="00900E0C"/>
    <w:rsid w:val="00973BC1"/>
    <w:rsid w:val="00A06679"/>
    <w:rsid w:val="00B51C12"/>
    <w:rsid w:val="00B87E14"/>
    <w:rsid w:val="00BF3197"/>
    <w:rsid w:val="00D06790"/>
    <w:rsid w:val="00D40D4E"/>
    <w:rsid w:val="00D67E11"/>
    <w:rsid w:val="00D80B4C"/>
    <w:rsid w:val="00E070E7"/>
    <w:rsid w:val="00E24915"/>
    <w:rsid w:val="00E86AB4"/>
    <w:rsid w:val="00EA4251"/>
    <w:rsid w:val="00F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ADCD5"/>
  <w15:chartTrackingRefBased/>
  <w15:docId w15:val="{5D4B7C53-312C-4A3A-BDFD-9BE69A69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9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2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3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24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11"/>
    <w:uiPriority w:val="99"/>
    <w:rsid w:val="00E2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E24915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link w:val="a3"/>
    <w:uiPriority w:val="99"/>
    <w:rsid w:val="00E24915"/>
    <w:rPr>
      <w:rFonts w:ascii="Times New Roman" w:eastAsia="宋体" w:hAnsi="Times New Roman" w:cs="Times New Roman"/>
      <w:sz w:val="18"/>
      <w:szCs w:val="18"/>
    </w:rPr>
  </w:style>
  <w:style w:type="paragraph" w:styleId="a5">
    <w:name w:val="No Spacing"/>
    <w:uiPriority w:val="1"/>
    <w:qFormat/>
    <w:rsid w:val="00D67E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D40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0D4E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D63F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63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9B5B-386D-4948-9783-D06256F8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njxw</dc:creator>
  <cp:keywords/>
  <dc:description/>
  <cp:lastModifiedBy>zijing dong</cp:lastModifiedBy>
  <cp:revision>15</cp:revision>
  <dcterms:created xsi:type="dcterms:W3CDTF">2022-10-07T02:46:00Z</dcterms:created>
  <dcterms:modified xsi:type="dcterms:W3CDTF">2024-12-16T09:54:00Z</dcterms:modified>
</cp:coreProperties>
</file>