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Discovery Questionnaire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https://docs.google.com/forms/d/1KqnxgI1nrGKcJrYJ5YepmfsXDqrWrhJmvFGXo--WAMk/edit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https://docs.google.com/spreadsheets/d/1JJ6N7wRvgN1SVyo07s8ocDMEkjfeHaBteniy5e6yVM8/edit?resourcekey=&amp;gid=2089943879#gid=2089943879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Discovery Summary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https://docs.google.com/document/d/1Qu3ae0s2lfhd_Js7hNWStTjicxlBVr-bhuA3goE2BPI/edit?tab=t.0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ICP</w:t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https://docs.google.com/document/d/1b1uyKaAKat9QLrZ1kWVsiue5ljR--yIr9Y-6PClDsTA/edit?tab=t.0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Messaging Framework</w:t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https://docs.google.com/document/d/1tw1pUymy5nOEKNoX6R4G3XCEXZDnZ9O4K7apW198Zoc/edit?tab=t.0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Cold Calling Scripts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file:///C:/Users/RAM/AppData/Local/Temp/fa36f96a-cbe4-40be-ac9c-b61af20edda6_SDR_Script_Package_v1.zip.da6/SDR_Script_Package_v1.html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BigQuery Spec 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https://docs.google.com/document/d/1Z_0ozK-RunkBQZ0EJVDaveoPKeuQZJzJAFHHJUrlwsI/edit?tab=t.0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GHL Workflow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file:///C:/Users/RAM/Downloads/ghl-crm-workflow.html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ReadyMode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file:///C:/Users/RAM/Downloads/earned-impact-cold-calling-workflow.html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Z_0ozK-RunkBQZ0EJVDaveoPKeuQZJzJAFHHJUrlwsI/edit?tab=t.0" TargetMode="External"/><Relationship Id="rId10" Type="http://schemas.openxmlformats.org/officeDocument/2006/relationships/hyperlink" Target="https://docs.google.com/document/d/1tw1pUymy5nOEKNoX6R4G3XCEXZDnZ9O4K7apW198Zoc/edit?tab=t.0" TargetMode="External"/><Relationship Id="rId9" Type="http://schemas.openxmlformats.org/officeDocument/2006/relationships/hyperlink" Target="https://docs.google.com/document/d/1b1uyKaAKat9QLrZ1kWVsiue5ljR--yIr9Y-6PClDsTA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1KqnxgI1nrGKcJrYJ5YepmfsXDqrWrhJmvFGXo--WAMk/edit" TargetMode="External"/><Relationship Id="rId7" Type="http://schemas.openxmlformats.org/officeDocument/2006/relationships/hyperlink" Target="https://docs.google.com/spreadsheets/d/1JJ6N7wRvgN1SVyo07s8ocDMEkjfeHaBteniy5e6yVM8/edit?resourcekey=&amp;gid=2089943879#gid=2089943879" TargetMode="External"/><Relationship Id="rId8" Type="http://schemas.openxmlformats.org/officeDocument/2006/relationships/hyperlink" Target="https://docs.google.com/document/d/1Qu3ae0s2lfhd_Js7hNWStTjicxlBVr-bhuA3goE2BPI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