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rPr>
        <w:id w:val="-33805712"/>
        <w:docPartObj>
          <w:docPartGallery w:val="AutoText"/>
        </w:docPartObj>
      </w:sdtPr>
      <w:sdtEndPr>
        <w:rPr>
          <w:rFonts w:ascii="Calibri" w:hAnsi="Calibri" w:cs="Calibri"/>
          <w:color w:val="auto"/>
          <w:sz w:val="2"/>
        </w:rPr>
      </w:sdtEndPr>
      <w:sdtContent>
        <w:p w14:paraId="157AE8FD" w14:textId="77777777" w:rsidR="0016762C" w:rsidRDefault="00000000">
          <w:pPr>
            <w:pStyle w:val="NoSpacing"/>
            <w:spacing w:before="1540" w:after="240"/>
            <w:jc w:val="center"/>
            <w:rPr>
              <w:color w:val="156082" w:themeColor="accent1"/>
            </w:rPr>
          </w:pPr>
          <w:r>
            <w:rPr>
              <w:noProof/>
              <w:color w:val="156082" w:themeColor="accent1"/>
            </w:rPr>
            <w:drawing>
              <wp:inline distT="0" distB="0" distL="0" distR="0" wp14:anchorId="089DC705" wp14:editId="27E8D226">
                <wp:extent cx="1417320" cy="750570"/>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a:picLocks noChangeAspect="1"/>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id w:val="1735040861"/>
            <w:placeholder>
              <w:docPart w:val="0E08643731AF432BB9C27E392F2E2C71"/>
            </w:placeholder>
            <w:dataBinding w:prefixMappings="xmlns:ns0='http://purl.org/dc/elements/1.1/' xmlns:ns1='http://schemas.openxmlformats.org/package/2006/metadata/core-properties' " w:xpath="/ns1:coreProperties[1]/ns0:title[1]" w:storeItemID="{6C3C8BC8-F283-45AE-878A-BAB7291924A1}"/>
            <w:text/>
          </w:sdtPr>
          <w:sdtEndPr>
            <w:rPr>
              <w:rFonts w:ascii="Calibri" w:hAnsi="Calibri" w:cs="Calibri"/>
              <w:sz w:val="80"/>
              <w:szCs w:val="80"/>
            </w:rPr>
          </w:sdtEndPr>
          <w:sdtContent>
            <w:p w14:paraId="2748E59D" w14:textId="77777777" w:rsidR="0016762C" w:rsidRDefault="00000000">
              <w:pPr>
                <w:pStyle w:val="NoSpacing"/>
                <w:pBdr>
                  <w:top w:val="single" w:sz="6" w:space="6" w:color="156082" w:themeColor="accent1"/>
                  <w:bottom w:val="single" w:sz="6" w:space="6" w:color="156082" w:themeColor="accent1"/>
                </w:pBdr>
                <w:spacing w:after="240"/>
                <w:jc w:val="center"/>
                <w:rPr>
                  <w:rFonts w:ascii="Calibri" w:eastAsiaTheme="majorEastAsia" w:hAnsi="Calibri" w:cs="Calibri"/>
                  <w:caps/>
                  <w:color w:val="156082" w:themeColor="accent1"/>
                  <w:sz w:val="80"/>
                  <w:szCs w:val="80"/>
                </w:rPr>
              </w:pPr>
              <w:r>
                <w:rPr>
                  <w:rFonts w:ascii="Calibri" w:eastAsiaTheme="majorEastAsia" w:hAnsi="Calibri" w:cs="Calibri"/>
                  <w:color w:val="156082" w:themeColor="accent1"/>
                  <w:sz w:val="72"/>
                  <w:szCs w:val="72"/>
                </w:rPr>
                <w:t>Software Engineering Final Lab Documentation</w:t>
              </w:r>
            </w:p>
          </w:sdtContent>
        </w:sdt>
        <w:sdt>
          <w:sdtPr>
            <w:rPr>
              <w:rFonts w:ascii="Calibri" w:hAnsi="Calibri" w:cs="Calibri"/>
              <w:color w:val="156082" w:themeColor="accent1"/>
              <w:sz w:val="28"/>
              <w:szCs w:val="28"/>
            </w:rPr>
            <w:alias w:val="Subtitle"/>
            <w:id w:val="328029620"/>
            <w:placeholder>
              <w:docPart w:val="2800A3CA3FA14095BD7C25A7A8DBFFD4"/>
            </w:placeholder>
            <w:dataBinding w:prefixMappings="xmlns:ns0='http://purl.org/dc/elements/1.1/' xmlns:ns1='http://schemas.openxmlformats.org/package/2006/metadata/core-properties' " w:xpath="/ns1:coreProperties[1]/ns0:subject[1]" w:storeItemID="{6C3C8BC8-F283-45AE-878A-BAB7291924A1}"/>
            <w:text/>
          </w:sdtPr>
          <w:sdtContent>
            <w:p w14:paraId="329D7840" w14:textId="77777777" w:rsidR="0016762C" w:rsidRDefault="00000000">
              <w:pPr>
                <w:pStyle w:val="NoSpacing"/>
                <w:jc w:val="center"/>
                <w:rPr>
                  <w:rFonts w:ascii="Calibri" w:hAnsi="Calibri" w:cs="Calibri"/>
                  <w:color w:val="156082" w:themeColor="accent1"/>
                  <w:sz w:val="28"/>
                  <w:szCs w:val="28"/>
                </w:rPr>
              </w:pPr>
              <w:r>
                <w:rPr>
                  <w:rFonts w:ascii="Calibri" w:hAnsi="Calibri" w:cs="Calibri"/>
                  <w:color w:val="156082" w:themeColor="accent1"/>
                  <w:sz w:val="28"/>
                  <w:szCs w:val="28"/>
                </w:rPr>
                <w:t>Spring 2026</w:t>
              </w:r>
            </w:p>
          </w:sdtContent>
        </w:sdt>
        <w:p w14:paraId="5E1AFC46" w14:textId="77777777" w:rsidR="0016762C" w:rsidRDefault="00000000">
          <w:pPr>
            <w:pStyle w:val="NoSpacing"/>
            <w:spacing w:before="480"/>
            <w:jc w:val="center"/>
            <w:rPr>
              <w:rFonts w:ascii="Calibri" w:hAnsi="Calibri" w:cs="Calibri"/>
              <w:color w:val="156082" w:themeColor="accent1"/>
            </w:rPr>
          </w:pPr>
          <w:r>
            <w:rPr>
              <w:rFonts w:ascii="Calibri" w:hAnsi="Calibri" w:cs="Calibri"/>
              <w:noProof/>
            </w:rPr>
            <mc:AlternateContent>
              <mc:Choice Requires="wps">
                <w:drawing>
                  <wp:anchor distT="0" distB="0" distL="114300" distR="114300" simplePos="0" relativeHeight="251657728" behindDoc="0" locked="0" layoutInCell="1" allowOverlap="1" wp14:anchorId="29D2D2A6" wp14:editId="17E7F1C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186170" cy="583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618617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E1C04FE" w14:textId="77777777" w:rsidR="0016762C" w:rsidRDefault="00000000">
                                    <w:pPr>
                                      <w:pStyle w:val="NoSpacing"/>
                                      <w:spacing w:after="40"/>
                                      <w:jc w:val="center"/>
                                      <w:rPr>
                                        <w:caps/>
                                        <w:color w:val="156082" w:themeColor="accent1"/>
                                        <w:sz w:val="28"/>
                                        <w:szCs w:val="28"/>
                                      </w:rPr>
                                    </w:pPr>
                                    <w:r>
                                      <w:rPr>
                                        <w:color w:val="156082" w:themeColor="accent1"/>
                                        <w:sz w:val="28"/>
                                        <w:szCs w:val="28"/>
                                      </w:rPr>
                                      <w:t>Supervised By:</w:t>
                                    </w:r>
                                  </w:p>
                                </w:sdtContent>
                              </w:sdt>
                              <w:p w14:paraId="63F845FC" w14:textId="77777777" w:rsidR="0016762C" w:rsidRDefault="00000000">
                                <w:pPr>
                                  <w:pStyle w:val="NoSpacing"/>
                                  <w:jc w:val="center"/>
                                  <w:rPr>
                                    <w:color w:val="156082" w:themeColor="accent1"/>
                                  </w:rPr>
                                </w:pPr>
                                <w:sdt>
                                  <w:sdtPr>
                                    <w:rPr>
                                      <w:caps/>
                                      <w:color w:val="156082" w:themeColor="accent1"/>
                                    </w:rPr>
                                    <w:alias w:val="Company"/>
                                    <w:id w:val="1390145197"/>
                                    <w:dataBinding w:prefixMappings="xmlns:ns0='http://schemas.openxmlformats.org/officeDocument/2006/extended-properties' " w:xpath="/ns0:Properties[1]/ns0:Company[1]" w:storeItemID="{6668398D-A668-4E3E-A5EB-62B293D839F1}"/>
                                    <w:text/>
                                  </w:sdtPr>
                                  <w:sdtContent>
                                    <w:r>
                                      <w:rPr>
                                        <w:color w:val="156082" w:themeColor="accent1"/>
                                      </w:rPr>
                                      <w:t>Dr. Amr Ibrahim</w:t>
                                    </w:r>
                                  </w:sdtContent>
                                </w:sdt>
                              </w:p>
                              <w:p w14:paraId="46A1B9DA" w14:textId="77777777" w:rsidR="0016762C" w:rsidRDefault="00000000">
                                <w:pPr>
                                  <w:pStyle w:val="NoSpacing"/>
                                  <w:jc w:val="center"/>
                                  <w:rPr>
                                    <w:color w:val="156082" w:themeColor="accent1"/>
                                  </w:rPr>
                                </w:pPr>
                                <w:sdt>
                                  <w:sdtPr>
                                    <w:rPr>
                                      <w:color w:val="156082" w:themeColor="accent1"/>
                                    </w:rPr>
                                    <w:alias w:val="Address"/>
                                    <w:id w:val="-726379553"/>
                                    <w:dataBinding w:prefixMappings="xmlns:ns0='http://schemas.microsoft.com/office/2006/coverPageProps' " w:xpath="/ns0:CoverPageProperties[1]/ns0:CompanyAddress[1]" w:storeItemID="{55AF091B-3C7A-41E3-B477-F2FDAA23CFDA}"/>
                                    <w:text/>
                                  </w:sdtPr>
                                  <w:sdtContent>
                                    <w:r>
                                      <w:rPr>
                                        <w:color w:val="156082" w:themeColor="accent1"/>
                                      </w:rPr>
                                      <w:t>A.l. Shaimaa Bahaa                                               Eng. Mariam Ragab</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xmlns:wpsCustomData="http://www.wps.cn/officeDocument/2013/wpsCustomData">
                <w:pict>
                  <v:shape id="_x0000_s1026" o:spid="_x0000_s1026" o:spt="202" type="#_x0000_t202" style="position:absolute;left:0pt;margin-left:54pt;margin-top:715.6pt;height:45.95pt;width:487.1pt;mso-position-horizontal-relative:page;mso-position-vertical-relative:page;z-index:251660288;v-text-anchor:bottom;mso-width-relative:margin;mso-height-relative:page;mso-width-percent:1000;" filled="f" stroked="f" coordsize="21600,21600" o:gfxdata="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8pLnHXAAAABAEAAA8AAAAAAAAAAQAgAAAAIgAAAGRycy9kb3ducmV2LnhtbFBLAQIUABQAAAAI&#10;AIdO4kA/O4l1JwIAAGMEAAAOAAAAAAAAAAEAIAAAACYBAABkcnMvZTJvRG9jLnhtbFBLBQYAAAAA&#10;BgAGAFkBAAC/BQAAAAA=&#10;">
                    <v:fill on="f" focussize="0,0"/>
                    <v:stroke on="f" weight="0.5pt"/>
                    <v:imagedata o:title=""/>
                    <o:lock v:ext="edit" aspectratio="f"/>
                    <v:textbox inset="0mm,0mm,0mm,0mm" style="mso-fit-shape-to-text:t;">
                      <w:txbxContent>
                        <w:sdt>
                          <w:sdtPr>
                            <w:rPr>
                              <w:caps/>
                              <w:color w:val="156082" w:themeColor="accent1"/>
                              <w:sz w:val="28"/>
                              <w:szCs w:val="28"/>
                              <w14:textFill>
                                <w14:solidFill>
                                  <w14:schemeClr w14:val="accent1"/>
                                </w14:solidFill>
                              </w14:textFill>
                            </w:rPr>
                            <w:alias w:val="Date"/>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aps/>
                              <w:color w:val="156082" w:themeColor="accent1"/>
                              <w:sz w:val="28"/>
                              <w:szCs w:val="28"/>
                              <w14:textFill>
                                <w14:solidFill>
                                  <w14:schemeClr w14:val="accent1"/>
                                </w14:solidFill>
                              </w14:textFill>
                            </w:rPr>
                          </w:sdtEndPr>
                          <w:sdtContent>
                            <w:p w14:paraId="7A269198">
                              <w:pPr>
                                <w:pStyle w:val="42"/>
                                <w:spacing w:after="40"/>
                                <w:jc w:val="center"/>
                                <w:rPr>
                                  <w:caps/>
                                  <w:color w:val="156082" w:themeColor="accent1"/>
                                  <w:sz w:val="28"/>
                                  <w:szCs w:val="28"/>
                                  <w14:textFill>
                                    <w14:solidFill>
                                      <w14:schemeClr w14:val="accent1"/>
                                    </w14:solidFill>
                                  </w14:textFill>
                                </w:rPr>
                              </w:pPr>
                              <w:r>
                                <w:rPr>
                                  <w:color w:val="156082" w:themeColor="accent1"/>
                                  <w:sz w:val="28"/>
                                  <w:szCs w:val="28"/>
                                  <w14:textFill>
                                    <w14:solidFill>
                                      <w14:schemeClr w14:val="accent1"/>
                                    </w14:solidFill>
                                  </w14:textFill>
                                </w:rPr>
                                <w:t>Supervised By:</w:t>
                              </w:r>
                            </w:p>
                          </w:sdtContent>
                        </w:sdt>
                        <w:p w14:paraId="34AC6F41">
                          <w:pPr>
                            <w:pStyle w:val="42"/>
                            <w:jc w:val="center"/>
                            <w:rPr>
                              <w:color w:val="156082" w:themeColor="accent1"/>
                              <w14:textFill>
                                <w14:solidFill>
                                  <w14:schemeClr w14:val="accent1"/>
                                </w14:solidFill>
                              </w14:textFill>
                            </w:rPr>
                          </w:pPr>
                          <w:sdt>
                            <w:sdtPr>
                              <w:rPr>
                                <w:caps/>
                                <w:color w:val="156082" w:themeColor="accent1"/>
                                <w14:textFill>
                                  <w14:solidFill>
                                    <w14:schemeClr w14:val="accent1"/>
                                  </w14:solidFill>
                                </w14:textFill>
                              </w:rPr>
                              <w:alias w:val="Company"/>
                              <w:id w:val="1390145197"/>
                              <w:dataBinding w:prefixMappings="xmlns:ns0='http://schemas.openxmlformats.org/officeDocument/2006/extended-properties' " w:xpath="/ns0:Properties[1]/ns0:Company[1]" w:storeItemID="{6668398D-A668-4E3E-A5EB-62B293D839F1}"/>
                              <w:text/>
                            </w:sdtPr>
                            <w:sdtEndPr>
                              <w:rPr>
                                <w:caps/>
                                <w:color w:val="156082" w:themeColor="accent1"/>
                                <w14:textFill>
                                  <w14:solidFill>
                                    <w14:schemeClr w14:val="accent1"/>
                                  </w14:solidFill>
                                </w14:textFill>
                              </w:rPr>
                            </w:sdtEndPr>
                            <w:sdtContent>
                              <w:r>
                                <w:rPr>
                                  <w:color w:val="156082" w:themeColor="accent1"/>
                                  <w14:textFill>
                                    <w14:solidFill>
                                      <w14:schemeClr w14:val="accent1"/>
                                    </w14:solidFill>
                                  </w14:textFill>
                                </w:rPr>
                                <w:t>Dr. Amr Ibrahim</w:t>
                              </w:r>
                            </w:sdtContent>
                          </w:sdt>
                        </w:p>
                        <w:p w14:paraId="5634CDFB">
                          <w:pPr>
                            <w:pStyle w:val="42"/>
                            <w:jc w:val="center"/>
                            <w:rPr>
                              <w:color w:val="156082" w:themeColor="accent1"/>
                              <w14:textFill>
                                <w14:solidFill>
                                  <w14:schemeClr w14:val="accent1"/>
                                </w14:solidFill>
                              </w14:textFill>
                            </w:rPr>
                          </w:pPr>
                          <w:sdt>
                            <w:sdtPr>
                              <w:rPr>
                                <w:color w:val="156082" w:themeColor="accent1"/>
                                <w14:textFill>
                                  <w14:solidFill>
                                    <w14:schemeClr w14:val="accent1"/>
                                  </w14:solidFill>
                                </w14:textFill>
                              </w:rPr>
                              <w:alias w:val="Address"/>
                              <w:id w:val="-726379553"/>
                              <w:dataBinding w:prefixMappings="xmlns:ns0='http://schemas.microsoft.com/office/2006/coverPageProps' " w:xpath="/ns0:CoverPageProperties[1]/ns0:CompanyAddress[1]" w:storeItemID="{55AF091B-3C7A-41E3-B477-F2FDAA23CFDA}"/>
                              <w:text/>
                            </w:sdtPr>
                            <w:sdtEndPr>
                              <w:rPr>
                                <w:color w:val="156082" w:themeColor="accent1"/>
                                <w14:textFill>
                                  <w14:solidFill>
                                    <w14:schemeClr w14:val="accent1"/>
                                  </w14:solidFill>
                                </w14:textFill>
                              </w:rPr>
                            </w:sdtEndPr>
                            <w:sdtContent>
                              <w:r>
                                <w:rPr>
                                  <w:color w:val="156082" w:themeColor="accent1"/>
                                  <w14:textFill>
                                    <w14:solidFill>
                                      <w14:schemeClr w14:val="accent1"/>
                                    </w14:solidFill>
                                  </w14:textFill>
                                </w:rPr>
                                <w:t>A.l. Shaimaa Bahaa                                               Eng. Mariam Ragab</w:t>
                              </w:r>
                            </w:sdtContent>
                          </w:sdt>
                        </w:p>
                      </w:txbxContent>
                    </v:textbox>
                  </v:shape>
                </w:pict>
              </mc:Fallback>
            </mc:AlternateContent>
          </w:r>
          <w:r>
            <w:rPr>
              <w:rFonts w:ascii="Calibri" w:hAnsi="Calibri" w:cs="Calibri"/>
              <w:noProof/>
              <w:color w:val="156082" w:themeColor="accent1"/>
            </w:rPr>
            <w:drawing>
              <wp:inline distT="0" distB="0" distL="0" distR="0" wp14:anchorId="383390CD" wp14:editId="2D46C7B7">
                <wp:extent cx="758825" cy="478790"/>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pic:cNvPicPr>
                          <a:picLocks noChangeAspect="1"/>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C4CFF24" w14:textId="77777777" w:rsidR="0016762C" w:rsidRDefault="00000000">
          <w:pPr>
            <w:bidi w:val="0"/>
            <w:rPr>
              <w:rFonts w:ascii="Calibri" w:eastAsiaTheme="minorEastAsia" w:hAnsi="Calibri" w:cs="Calibri"/>
              <w:sz w:val="2"/>
            </w:rPr>
          </w:pPr>
          <w:r>
            <w:rPr>
              <w:rFonts w:ascii="Calibri" w:eastAsiaTheme="minorEastAsia" w:hAnsi="Calibri" w:cs="Calibri"/>
              <w:sz w:val="2"/>
            </w:rPr>
            <w:br w:type="page"/>
          </w:r>
        </w:p>
      </w:sdtContent>
    </w:sdt>
    <w:sdt>
      <w:sdtPr>
        <w:rPr>
          <w:rFonts w:ascii="Calibri" w:eastAsiaTheme="minorHAnsi" w:hAnsi="Calibri" w:cs="Calibri"/>
          <w:color w:val="auto"/>
          <w:sz w:val="22"/>
          <w:szCs w:val="22"/>
        </w:rPr>
        <w:id w:val="-130476204"/>
        <w:docPartObj>
          <w:docPartGallery w:val="Table of Contents"/>
          <w:docPartUnique/>
        </w:docPartObj>
      </w:sdtPr>
      <w:sdtEndPr>
        <w:rPr>
          <w:b/>
          <w:bCs/>
          <w:rtl/>
        </w:rPr>
      </w:sdtEndPr>
      <w:sdtContent>
        <w:p w14:paraId="40E4EFA1" w14:textId="77777777" w:rsidR="0016762C" w:rsidRDefault="00000000">
          <w:pPr>
            <w:pStyle w:val="TOCHeading1"/>
            <w:rPr>
              <w:rFonts w:ascii="Calibri" w:hAnsi="Calibri" w:cs="Calibri"/>
            </w:rPr>
          </w:pPr>
          <w:r>
            <w:rPr>
              <w:rFonts w:ascii="Calibri" w:hAnsi="Calibri" w:cs="Calibri"/>
            </w:rPr>
            <w:t>Table of Contents</w:t>
          </w:r>
        </w:p>
        <w:p w14:paraId="29C9CE61" w14:textId="77777777" w:rsidR="0016762C" w:rsidRDefault="00000000">
          <w:pPr>
            <w:pStyle w:val="TOC1"/>
            <w:tabs>
              <w:tab w:val="right" w:leader="dot" w:pos="9736"/>
            </w:tabs>
            <w:bidi w:val="0"/>
            <w:rPr>
              <w:rFonts w:ascii="Calibri" w:eastAsiaTheme="minorEastAsia" w:hAnsi="Calibri" w:cs="Calibri"/>
              <w:kern w:val="2"/>
              <w:sz w:val="24"/>
              <w:szCs w:val="24"/>
              <w:rt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28887129" w:history="1">
            <w:r>
              <w:rPr>
                <w:rStyle w:val="Hyperlink"/>
                <w:rFonts w:ascii="Calibri" w:hAnsi="Calibri" w:cs="Calibri"/>
              </w:rPr>
              <w:t>Team Members</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Toc228887129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1</w:t>
            </w:r>
            <w:r>
              <w:rPr>
                <w:rFonts w:ascii="Calibri" w:hAnsi="Calibri" w:cs="Calibri"/>
                <w:rtl/>
              </w:rPr>
              <w:fldChar w:fldCharType="end"/>
            </w:r>
          </w:hyperlink>
        </w:p>
        <w:p w14:paraId="3DFF1F61"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0" w:history="1">
            <w:r>
              <w:rPr>
                <w:rStyle w:val="Hyperlink"/>
                <w:rFonts w:ascii="Calibri" w:hAnsi="Calibri" w:cs="Calibri"/>
              </w:rPr>
              <w:t>Project Idea</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Toc228887130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1</w:t>
            </w:r>
            <w:r>
              <w:rPr>
                <w:rFonts w:ascii="Calibri" w:hAnsi="Calibri" w:cs="Calibri"/>
                <w:rtl/>
              </w:rPr>
              <w:fldChar w:fldCharType="end"/>
            </w:r>
          </w:hyperlink>
        </w:p>
        <w:p w14:paraId="7F63924B"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1" w:history="1">
            <w:r>
              <w:rPr>
                <w:rStyle w:val="Hyperlink"/>
                <w:rFonts w:ascii="Calibri" w:hAnsi="Calibri" w:cs="Calibri"/>
              </w:rPr>
              <w:t>Problem Statement</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Toc228887131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1</w:t>
            </w:r>
            <w:r>
              <w:rPr>
                <w:rFonts w:ascii="Calibri" w:hAnsi="Calibri" w:cs="Calibri"/>
                <w:rtl/>
              </w:rPr>
              <w:fldChar w:fldCharType="end"/>
            </w:r>
          </w:hyperlink>
        </w:p>
        <w:p w14:paraId="29F04115"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2" w:history="1">
            <w:r>
              <w:rPr>
                <w:rStyle w:val="Hyperlink"/>
                <w:rFonts w:ascii="Calibri" w:hAnsi="Calibri" w:cs="Calibri"/>
              </w:rPr>
              <w:t>Problem Solution</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Toc228887132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1</w:t>
            </w:r>
            <w:r>
              <w:rPr>
                <w:rFonts w:ascii="Calibri" w:hAnsi="Calibri" w:cs="Calibri"/>
                <w:rtl/>
              </w:rPr>
              <w:fldChar w:fldCharType="end"/>
            </w:r>
          </w:hyperlink>
        </w:p>
        <w:p w14:paraId="00FD8399"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3" w:history="1">
            <w:r>
              <w:rPr>
                <w:rStyle w:val="Hyperlink"/>
                <w:rFonts w:ascii="Calibri" w:hAnsi="Calibri" w:cs="Calibri"/>
              </w:rPr>
              <w:t>System Analysis</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Toc228887133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1</w:t>
            </w:r>
            <w:r>
              <w:rPr>
                <w:rFonts w:ascii="Calibri" w:hAnsi="Calibri" w:cs="Calibri"/>
                <w:rtl/>
              </w:rPr>
              <w:fldChar w:fldCharType="end"/>
            </w:r>
          </w:hyperlink>
        </w:p>
        <w:p w14:paraId="18AE2434"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4" w:history="1">
            <w:r>
              <w:rPr>
                <w:rStyle w:val="Hyperlink"/>
                <w:rFonts w:ascii="Calibri" w:hAnsi="Calibri" w:cs="Calibri"/>
              </w:rPr>
              <w:t>Implementation</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Toc228887134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2</w:t>
            </w:r>
            <w:r>
              <w:rPr>
                <w:rFonts w:ascii="Calibri" w:hAnsi="Calibri" w:cs="Calibri"/>
                <w:rtl/>
              </w:rPr>
              <w:fldChar w:fldCharType="end"/>
            </w:r>
          </w:hyperlink>
        </w:p>
        <w:p w14:paraId="6BAFAB64" w14:textId="77777777" w:rsidR="0016762C" w:rsidRDefault="00000000">
          <w:pPr>
            <w:pStyle w:val="TOC1"/>
            <w:tabs>
              <w:tab w:val="right" w:leader="dot" w:pos="9736"/>
            </w:tabs>
            <w:bidi w:val="0"/>
            <w:rPr>
              <w:rFonts w:ascii="Calibri" w:eastAsiaTheme="minorEastAsia" w:hAnsi="Calibri" w:cs="Calibri"/>
              <w:kern w:val="2"/>
              <w:sz w:val="24"/>
              <w:szCs w:val="24"/>
              <w:rtl/>
            </w:rPr>
          </w:pPr>
          <w:hyperlink w:anchor="_Toc228887135" w:history="1">
            <w:r>
              <w:rPr>
                <w:rStyle w:val="Hyperlink"/>
                <w:rFonts w:ascii="Calibri" w:hAnsi="Calibri" w:cs="Calibri"/>
              </w:rPr>
              <w:t>Testing</w:t>
            </w:r>
            <w:r>
              <w:rPr>
                <w:rFonts w:ascii="Calibri" w:hAnsi="Calibri" w:cs="Calibri"/>
                <w:rtl/>
              </w:rPr>
              <w:tab/>
            </w:r>
            <w:r>
              <w:rPr>
                <w:rFonts w:ascii="Calibri" w:hAnsi="Calibri" w:cs="Calibri"/>
                <w:rtl/>
              </w:rPr>
              <w:fldChar w:fldCharType="begin"/>
            </w:r>
            <w:r>
              <w:rPr>
                <w:rFonts w:ascii="Calibri" w:hAnsi="Calibri" w:cs="Calibri"/>
                <w:rtl/>
              </w:rPr>
              <w:instrText xml:space="preserve"> </w:instrText>
            </w:r>
            <w:r>
              <w:rPr>
                <w:rFonts w:ascii="Calibri" w:hAnsi="Calibri" w:cs="Calibri"/>
              </w:rPr>
              <w:instrText>PAGEREF</w:instrText>
            </w:r>
            <w:r>
              <w:rPr>
                <w:rFonts w:ascii="Calibri" w:hAnsi="Calibri" w:cs="Calibri"/>
                <w:rtl/>
              </w:rPr>
              <w:instrText xml:space="preserve"> _</w:instrText>
            </w:r>
            <w:r>
              <w:rPr>
                <w:rFonts w:ascii="Calibri" w:hAnsi="Calibri" w:cs="Calibri"/>
              </w:rPr>
              <w:instrText>Toc228887135 \h</w:instrText>
            </w:r>
            <w:r>
              <w:rPr>
                <w:rFonts w:ascii="Calibri" w:hAnsi="Calibri" w:cs="Calibri"/>
                <w:rtl/>
              </w:rPr>
              <w:instrText xml:space="preserve"> </w:instrText>
            </w:r>
            <w:r>
              <w:rPr>
                <w:rFonts w:ascii="Calibri" w:hAnsi="Calibri" w:cs="Calibri"/>
                <w:rtl/>
              </w:rPr>
            </w:r>
            <w:r>
              <w:rPr>
                <w:rFonts w:ascii="Calibri" w:hAnsi="Calibri" w:cs="Calibri"/>
                <w:rtl/>
              </w:rPr>
              <w:fldChar w:fldCharType="separate"/>
            </w:r>
            <w:r>
              <w:rPr>
                <w:rFonts w:ascii="Calibri" w:hAnsi="Calibri" w:cs="Calibri"/>
                <w:rtl/>
              </w:rPr>
              <w:t>2</w:t>
            </w:r>
            <w:r>
              <w:rPr>
                <w:rFonts w:ascii="Calibri" w:hAnsi="Calibri" w:cs="Calibri"/>
                <w:rtl/>
              </w:rPr>
              <w:fldChar w:fldCharType="end"/>
            </w:r>
          </w:hyperlink>
        </w:p>
        <w:p w14:paraId="4D4F1220" w14:textId="77777777" w:rsidR="0016762C" w:rsidRDefault="00000000">
          <w:pPr>
            <w:rPr>
              <w:rFonts w:ascii="Calibri" w:hAnsi="Calibri" w:cs="Calibri"/>
            </w:rPr>
          </w:pPr>
          <w:r>
            <w:rPr>
              <w:rFonts w:ascii="Calibri" w:hAnsi="Calibri" w:cs="Calibri"/>
              <w:b/>
              <w:bCs/>
            </w:rPr>
            <w:fldChar w:fldCharType="end"/>
          </w:r>
        </w:p>
      </w:sdtContent>
    </w:sdt>
    <w:p w14:paraId="6D774258" w14:textId="77777777" w:rsidR="0016762C" w:rsidRDefault="0016762C">
      <w:pPr>
        <w:jc w:val="right"/>
        <w:rPr>
          <w:rFonts w:ascii="Calibri" w:hAnsi="Calibri" w:cs="Calibri"/>
        </w:rPr>
      </w:pPr>
    </w:p>
    <w:p w14:paraId="13391951" w14:textId="77777777" w:rsidR="0016762C" w:rsidRDefault="00000000">
      <w:pPr>
        <w:pStyle w:val="Heading1"/>
        <w:bidi w:val="0"/>
        <w:rPr>
          <w:rFonts w:ascii="Calibri" w:hAnsi="Calibri" w:cs="Calibri"/>
        </w:rPr>
      </w:pPr>
      <w:bookmarkStart w:id="0" w:name="_Toc228887129"/>
      <w:r>
        <w:rPr>
          <w:rFonts w:ascii="Calibri" w:hAnsi="Calibri" w:cs="Calibri"/>
        </w:rPr>
        <w:t>Team Members</w:t>
      </w:r>
      <w:bookmarkEnd w:id="0"/>
    </w:p>
    <w:tbl>
      <w:tblPr>
        <w:tblStyle w:val="TableGrid"/>
        <w:bidiVisual/>
        <w:tblW w:w="0" w:type="auto"/>
        <w:tblLook w:val="04A0" w:firstRow="1" w:lastRow="0" w:firstColumn="1" w:lastColumn="0" w:noHBand="0" w:noVBand="1"/>
      </w:tblPr>
      <w:tblGrid>
        <w:gridCol w:w="3234"/>
        <w:gridCol w:w="2012"/>
        <w:gridCol w:w="4490"/>
      </w:tblGrid>
      <w:tr w:rsidR="0016762C" w14:paraId="00B2C701" w14:textId="77777777">
        <w:tc>
          <w:tcPr>
            <w:tcW w:w="3320" w:type="dxa"/>
            <w:shd w:val="clear" w:color="auto" w:fill="D1D1D1" w:themeFill="background2" w:themeFillShade="E6"/>
          </w:tcPr>
          <w:p w14:paraId="108CE8E8" w14:textId="77777777" w:rsidR="0016762C" w:rsidRDefault="00000000">
            <w:pPr>
              <w:spacing w:after="0" w:line="240" w:lineRule="auto"/>
              <w:jc w:val="right"/>
              <w:rPr>
                <w:rFonts w:ascii="Calibri" w:eastAsiaTheme="minorEastAsia" w:hAnsi="Calibri" w:cs="Calibri"/>
                <w:sz w:val="24"/>
                <w:szCs w:val="24"/>
                <w:rtl/>
              </w:rPr>
            </w:pPr>
            <w:r>
              <w:rPr>
                <w:rFonts w:ascii="Calibri" w:eastAsiaTheme="minorEastAsia" w:hAnsi="Calibri" w:cs="Calibri"/>
                <w:sz w:val="24"/>
                <w:szCs w:val="24"/>
              </w:rPr>
              <w:t>Section CRN</w:t>
            </w:r>
          </w:p>
        </w:tc>
        <w:tc>
          <w:tcPr>
            <w:tcW w:w="2038" w:type="dxa"/>
            <w:shd w:val="clear" w:color="auto" w:fill="D1D1D1" w:themeFill="background2" w:themeFillShade="E6"/>
          </w:tcPr>
          <w:p w14:paraId="08CFD3C4" w14:textId="77777777" w:rsidR="0016762C" w:rsidRDefault="00000000">
            <w:pPr>
              <w:spacing w:after="0" w:line="240" w:lineRule="auto"/>
              <w:jc w:val="right"/>
              <w:rPr>
                <w:rFonts w:ascii="Calibri" w:eastAsiaTheme="minorEastAsia" w:hAnsi="Calibri" w:cs="Calibri"/>
                <w:sz w:val="24"/>
                <w:szCs w:val="24"/>
                <w:rtl/>
              </w:rPr>
            </w:pPr>
            <w:r>
              <w:rPr>
                <w:rFonts w:ascii="Calibri" w:eastAsiaTheme="minorEastAsia" w:hAnsi="Calibri" w:cs="Calibri"/>
                <w:sz w:val="24"/>
                <w:szCs w:val="24"/>
              </w:rPr>
              <w:t>ID</w:t>
            </w:r>
          </w:p>
        </w:tc>
        <w:tc>
          <w:tcPr>
            <w:tcW w:w="4604" w:type="dxa"/>
            <w:shd w:val="clear" w:color="auto" w:fill="D1D1D1" w:themeFill="background2" w:themeFillShade="E6"/>
          </w:tcPr>
          <w:p w14:paraId="27FBC49F" w14:textId="77777777" w:rsidR="0016762C" w:rsidRDefault="00000000">
            <w:pPr>
              <w:spacing w:after="0" w:line="240" w:lineRule="auto"/>
              <w:jc w:val="right"/>
              <w:rPr>
                <w:rFonts w:ascii="Calibri" w:eastAsiaTheme="minorEastAsia" w:hAnsi="Calibri" w:cs="Calibri"/>
                <w:sz w:val="24"/>
                <w:szCs w:val="24"/>
                <w:rtl/>
              </w:rPr>
            </w:pPr>
            <w:r>
              <w:rPr>
                <w:rFonts w:ascii="Calibri" w:eastAsiaTheme="minorEastAsia" w:hAnsi="Calibri" w:cs="Calibri"/>
                <w:sz w:val="24"/>
                <w:szCs w:val="24"/>
              </w:rPr>
              <w:t>Name</w:t>
            </w:r>
          </w:p>
        </w:tc>
      </w:tr>
      <w:tr w:rsidR="0016762C" w14:paraId="6C1097A4" w14:textId="77777777">
        <w:tc>
          <w:tcPr>
            <w:tcW w:w="3320" w:type="dxa"/>
          </w:tcPr>
          <w:p w14:paraId="65893087"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6008</w:t>
            </w:r>
          </w:p>
        </w:tc>
        <w:tc>
          <w:tcPr>
            <w:tcW w:w="2038" w:type="dxa"/>
          </w:tcPr>
          <w:p w14:paraId="5B17899A"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200044093</w:t>
            </w:r>
          </w:p>
        </w:tc>
        <w:tc>
          <w:tcPr>
            <w:tcW w:w="4604" w:type="dxa"/>
          </w:tcPr>
          <w:p w14:paraId="3106C717"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 xml:space="preserve">Malak </w:t>
            </w:r>
            <w:proofErr w:type="spellStart"/>
            <w:r>
              <w:rPr>
                <w:rFonts w:ascii="Calibri" w:eastAsiaTheme="minorEastAsia" w:hAnsi="Calibri" w:cs="Calibri"/>
                <w:sz w:val="24"/>
                <w:szCs w:val="24"/>
              </w:rPr>
              <w:t>hanafy</w:t>
            </w:r>
            <w:proofErr w:type="spellEnd"/>
            <w:r>
              <w:rPr>
                <w:rFonts w:ascii="Calibri" w:eastAsiaTheme="minorEastAsia" w:hAnsi="Calibri" w:cs="Calibri"/>
                <w:sz w:val="24"/>
                <w:szCs w:val="24"/>
              </w:rPr>
              <w:t xml:space="preserve"> </w:t>
            </w:r>
            <w:proofErr w:type="spellStart"/>
            <w:r>
              <w:rPr>
                <w:rFonts w:ascii="Calibri" w:eastAsiaTheme="minorEastAsia" w:hAnsi="Calibri" w:cs="Calibri"/>
                <w:sz w:val="24"/>
                <w:szCs w:val="24"/>
              </w:rPr>
              <w:t>mahmoud</w:t>
            </w:r>
            <w:proofErr w:type="spellEnd"/>
          </w:p>
        </w:tc>
      </w:tr>
      <w:tr w:rsidR="0016762C" w14:paraId="5DB9E8BB" w14:textId="77777777">
        <w:tc>
          <w:tcPr>
            <w:tcW w:w="3320" w:type="dxa"/>
          </w:tcPr>
          <w:p w14:paraId="53966A0F"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6008</w:t>
            </w:r>
          </w:p>
        </w:tc>
        <w:tc>
          <w:tcPr>
            <w:tcW w:w="2038" w:type="dxa"/>
          </w:tcPr>
          <w:p w14:paraId="4C6FA87A"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200058659</w:t>
            </w:r>
          </w:p>
        </w:tc>
        <w:tc>
          <w:tcPr>
            <w:tcW w:w="4604" w:type="dxa"/>
          </w:tcPr>
          <w:p w14:paraId="729F20CA"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 xml:space="preserve">Menna Gamal </w:t>
            </w:r>
            <w:proofErr w:type="spellStart"/>
            <w:r>
              <w:rPr>
                <w:rFonts w:ascii="Calibri" w:eastAsiaTheme="minorEastAsia" w:hAnsi="Calibri" w:cs="Calibri"/>
                <w:sz w:val="24"/>
                <w:szCs w:val="24"/>
              </w:rPr>
              <w:t>abdelmotelb</w:t>
            </w:r>
            <w:proofErr w:type="spellEnd"/>
          </w:p>
        </w:tc>
      </w:tr>
      <w:tr w:rsidR="0016762C" w14:paraId="17E7BDF0" w14:textId="77777777">
        <w:tc>
          <w:tcPr>
            <w:tcW w:w="3320" w:type="dxa"/>
          </w:tcPr>
          <w:p w14:paraId="402237CF"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6009</w:t>
            </w:r>
          </w:p>
        </w:tc>
        <w:tc>
          <w:tcPr>
            <w:tcW w:w="2038" w:type="dxa"/>
          </w:tcPr>
          <w:p w14:paraId="7BC3CCEC"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200043741</w:t>
            </w:r>
          </w:p>
        </w:tc>
        <w:tc>
          <w:tcPr>
            <w:tcW w:w="4604" w:type="dxa"/>
          </w:tcPr>
          <w:p w14:paraId="219979F0"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Martina Nabil Gadeon</w:t>
            </w:r>
          </w:p>
        </w:tc>
      </w:tr>
      <w:tr w:rsidR="0016762C" w14:paraId="05BEEF91" w14:textId="77777777">
        <w:tc>
          <w:tcPr>
            <w:tcW w:w="3320" w:type="dxa"/>
          </w:tcPr>
          <w:p w14:paraId="306E5A2F"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6008</w:t>
            </w:r>
          </w:p>
        </w:tc>
        <w:tc>
          <w:tcPr>
            <w:tcW w:w="2038" w:type="dxa"/>
          </w:tcPr>
          <w:p w14:paraId="1486872E"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200047914</w:t>
            </w:r>
          </w:p>
        </w:tc>
        <w:tc>
          <w:tcPr>
            <w:tcW w:w="4604" w:type="dxa"/>
          </w:tcPr>
          <w:p w14:paraId="07FCBBD8"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 xml:space="preserve">Donia Tarek </w:t>
            </w:r>
            <w:proofErr w:type="spellStart"/>
            <w:r>
              <w:rPr>
                <w:rFonts w:ascii="Calibri" w:eastAsiaTheme="minorEastAsia" w:hAnsi="Calibri" w:cs="Calibri"/>
                <w:sz w:val="24"/>
                <w:szCs w:val="24"/>
              </w:rPr>
              <w:t>Musalm</w:t>
            </w:r>
            <w:proofErr w:type="spellEnd"/>
          </w:p>
        </w:tc>
      </w:tr>
      <w:tr w:rsidR="0016762C" w14:paraId="702244A9" w14:textId="77777777">
        <w:trPr>
          <w:trHeight w:val="476"/>
        </w:trPr>
        <w:tc>
          <w:tcPr>
            <w:tcW w:w="3320" w:type="dxa"/>
          </w:tcPr>
          <w:p w14:paraId="08F93398"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6009</w:t>
            </w:r>
          </w:p>
        </w:tc>
        <w:tc>
          <w:tcPr>
            <w:tcW w:w="2038" w:type="dxa"/>
          </w:tcPr>
          <w:p w14:paraId="5B3CFE3F"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200039028</w:t>
            </w:r>
          </w:p>
        </w:tc>
        <w:tc>
          <w:tcPr>
            <w:tcW w:w="4604" w:type="dxa"/>
          </w:tcPr>
          <w:p w14:paraId="4DF2A149" w14:textId="77777777" w:rsidR="0016762C" w:rsidRDefault="00000000">
            <w:pPr>
              <w:spacing w:after="0" w:line="240" w:lineRule="auto"/>
              <w:jc w:val="center"/>
              <w:rPr>
                <w:rFonts w:ascii="Calibri" w:eastAsiaTheme="minorEastAsia" w:hAnsi="Calibri" w:cs="Calibri"/>
                <w:sz w:val="24"/>
                <w:szCs w:val="24"/>
                <w:rtl/>
              </w:rPr>
            </w:pPr>
            <w:r>
              <w:rPr>
                <w:rFonts w:ascii="Calibri" w:eastAsiaTheme="minorEastAsia" w:hAnsi="Calibri" w:cs="Calibri"/>
                <w:sz w:val="24"/>
                <w:szCs w:val="24"/>
              </w:rPr>
              <w:t>Jolie Nixon Ezzat</w:t>
            </w:r>
          </w:p>
        </w:tc>
      </w:tr>
    </w:tbl>
    <w:p w14:paraId="6DB0EABF" w14:textId="77777777" w:rsidR="0016762C" w:rsidRDefault="0016762C">
      <w:pPr>
        <w:jc w:val="right"/>
        <w:rPr>
          <w:rFonts w:ascii="Calibri" w:hAnsi="Calibri" w:cs="Calibri"/>
        </w:rPr>
      </w:pPr>
    </w:p>
    <w:p w14:paraId="372A9C32" w14:textId="77777777" w:rsidR="0016762C" w:rsidRDefault="00000000">
      <w:pPr>
        <w:pStyle w:val="Heading1"/>
        <w:bidi w:val="0"/>
        <w:rPr>
          <w:rFonts w:ascii="Calibri" w:hAnsi="Calibri" w:cs="Calibri"/>
        </w:rPr>
      </w:pPr>
      <w:bookmarkStart w:id="1" w:name="_Toc228887130"/>
      <w:r>
        <w:rPr>
          <w:rFonts w:ascii="Calibri" w:hAnsi="Calibri" w:cs="Calibri"/>
        </w:rPr>
        <w:t>Project Idea</w:t>
      </w:r>
      <w:bookmarkEnd w:id="1"/>
      <w:r>
        <w:rPr>
          <w:rFonts w:ascii="Calibri" w:hAnsi="Calibri" w:cs="Calibri"/>
        </w:rPr>
        <w:t xml:space="preserve"> </w:t>
      </w:r>
    </w:p>
    <w:p w14:paraId="78B6F8E9" w14:textId="77777777" w:rsidR="0016762C" w:rsidRDefault="00000000">
      <w:pPr>
        <w:bidi w:val="0"/>
        <w:rPr>
          <w:rFonts w:ascii="Calibri" w:hAnsi="Calibri" w:cs="Calibri"/>
          <w:color w:val="FF0000"/>
        </w:rPr>
      </w:pPr>
      <w:r>
        <w:rPr>
          <w:rFonts w:ascii="Calibri" w:hAnsi="Calibri" w:cs="Calibri"/>
        </w:rPr>
        <w:t xml:space="preserve">A </w:t>
      </w:r>
      <w:r>
        <w:rPr>
          <w:rStyle w:val="Strong"/>
          <w:rFonts w:ascii="Calibri" w:hAnsi="Calibri" w:cs="Calibri"/>
        </w:rPr>
        <w:t>University Project Tracker</w:t>
      </w:r>
      <w:r>
        <w:rPr>
          <w:rFonts w:ascii="Calibri" w:hAnsi="Calibri" w:cs="Calibri"/>
        </w:rPr>
        <w:t xml:space="preserve"> is a desktop application built with C# Windows Forms that allows students to register and log in securely, then </w:t>
      </w:r>
      <w:r>
        <w:rPr>
          <w:rStyle w:val="Strong"/>
          <w:rFonts w:ascii="Calibri" w:hAnsi="Calibri" w:cs="Calibri"/>
          <w:b w:val="0"/>
          <w:bCs w:val="0"/>
        </w:rPr>
        <w:t>view their assigned academic projects</w:t>
      </w:r>
      <w:r>
        <w:rPr>
          <w:rFonts w:ascii="Calibri" w:hAnsi="Calibri" w:cs="Calibri"/>
        </w:rPr>
        <w:t xml:space="preserve"> including details such as title, description, supervisor name, team members, start date, and deadline, while also being able to update the project status (Not Started, In Progress, Completed) and track tasks assigned to each team member, with the system storing all data in a local database and providing a dashboard that displays all active projects, upcoming deadlines, and progress reports, making it easier for students to stay organized and meet their academic requirements throughout the semester.</w:t>
      </w:r>
    </w:p>
    <w:p w14:paraId="1E77FF2E" w14:textId="77777777" w:rsidR="0016762C" w:rsidRDefault="00000000">
      <w:pPr>
        <w:pStyle w:val="Heading1"/>
        <w:bidi w:val="0"/>
        <w:rPr>
          <w:rFonts w:ascii="Calibri" w:hAnsi="Calibri" w:cs="Calibri"/>
        </w:rPr>
      </w:pPr>
      <w:bookmarkStart w:id="2" w:name="_Toc228887131"/>
      <w:r>
        <w:rPr>
          <w:rFonts w:ascii="Calibri" w:hAnsi="Calibri" w:cs="Calibri"/>
        </w:rPr>
        <w:t>Problem Statement</w:t>
      </w:r>
      <w:bookmarkEnd w:id="2"/>
    </w:p>
    <w:p w14:paraId="7C8536FD" w14:textId="77777777" w:rsidR="0016762C" w:rsidRDefault="00000000">
      <w:pPr>
        <w:bidi w:val="0"/>
        <w:rPr>
          <w:rFonts w:ascii="Calibri" w:hAnsi="Calibri" w:cs="Calibri"/>
          <w:color w:val="000000" w:themeColor="text1"/>
        </w:rPr>
      </w:pPr>
      <w:r>
        <w:rPr>
          <w:rFonts w:ascii="Calibri" w:hAnsi="Calibri" w:cs="Calibri"/>
          <w:color w:val="000000" w:themeColor="text1"/>
        </w:rPr>
        <w:t>University students face difficulties in managing multiple academic projects, tracking deadlines, organizing tasks, and coordinating with team members. Traditional methods such as paper notes or scattered applications are inefficient and can lead to missed deadlines and poor project organization.</w:t>
      </w:r>
    </w:p>
    <w:p w14:paraId="1D9B795B" w14:textId="77777777" w:rsidR="0016762C" w:rsidRDefault="00000000">
      <w:pPr>
        <w:pStyle w:val="Heading1"/>
        <w:bidi w:val="0"/>
        <w:rPr>
          <w:rFonts w:ascii="Calibri" w:hAnsi="Calibri" w:cs="Calibri"/>
        </w:rPr>
      </w:pPr>
      <w:bookmarkStart w:id="3" w:name="_Toc228887132"/>
      <w:r>
        <w:rPr>
          <w:rFonts w:ascii="Calibri" w:hAnsi="Calibri" w:cs="Calibri"/>
        </w:rPr>
        <w:lastRenderedPageBreak/>
        <w:t>Problem Solution</w:t>
      </w:r>
      <w:bookmarkEnd w:id="3"/>
    </w:p>
    <w:p w14:paraId="708B4BD5" w14:textId="77777777" w:rsidR="0016762C" w:rsidRDefault="00000000">
      <w:pPr>
        <w:bidi w:val="0"/>
        <w:rPr>
          <w:rFonts w:ascii="Calibri" w:hAnsi="Calibri" w:cs="Calibri"/>
        </w:rPr>
      </w:pPr>
      <w:r>
        <w:rPr>
          <w:rFonts w:ascii="Calibri" w:hAnsi="Calibri" w:cs="Calibri"/>
        </w:rPr>
        <w:t>The University Project Tracker provides an organized platform that helps students manage their university projects efficiently. The system allows users to create projects, assign tasks, track project progress, manage deadlines, and collaborate with teammates in one place. It improves productivity, organization, and communication among students while reducing the risk of missing important submissions</w:t>
      </w:r>
    </w:p>
    <w:p w14:paraId="2AE917ED" w14:textId="77777777" w:rsidR="0016762C" w:rsidRDefault="00000000">
      <w:pPr>
        <w:pStyle w:val="Heading1"/>
        <w:bidi w:val="0"/>
        <w:rPr>
          <w:rFonts w:ascii="Calibri" w:hAnsi="Calibri" w:cs="Calibri"/>
        </w:rPr>
      </w:pPr>
      <w:bookmarkStart w:id="4" w:name="_Toc228887133"/>
      <w:r>
        <w:rPr>
          <w:rFonts w:ascii="Calibri" w:hAnsi="Calibri" w:cs="Calibri"/>
        </w:rPr>
        <w:t>System Analysis</w:t>
      </w:r>
      <w:bookmarkEnd w:id="4"/>
    </w:p>
    <w:p w14:paraId="4B47A827" w14:textId="77777777" w:rsidR="0016762C" w:rsidRDefault="0016762C">
      <w:pPr>
        <w:bidi w:val="0"/>
        <w:rPr>
          <w:rFonts w:ascii="Calibri" w:hAnsi="Calibri" w:cs="Calibri"/>
        </w:rPr>
      </w:pPr>
    </w:p>
    <w:p w14:paraId="170ABDD5" w14:textId="77777777" w:rsidR="0016762C" w:rsidRDefault="00000000">
      <w:pPr>
        <w:bidi w:val="0"/>
        <w:rPr>
          <w:rFonts w:ascii="Calibri" w:hAnsi="Calibri" w:cs="Calibri"/>
        </w:rPr>
      </w:pPr>
      <w:r>
        <w:rPr>
          <w:rFonts w:ascii="Calibri" w:hAnsi="Calibri" w:cs="Calibri"/>
          <w:b/>
          <w:bCs/>
        </w:rPr>
        <w:t>1-</w:t>
      </w:r>
      <w:r>
        <w:rPr>
          <w:rFonts w:ascii="Calibri" w:hAnsi="Calibri" w:cs="Calibri"/>
          <w:b/>
          <w:bCs/>
          <w:color w:val="000000" w:themeColor="text1"/>
          <w:sz w:val="36"/>
          <w:szCs w:val="36"/>
        </w:rPr>
        <w:t xml:space="preserve"> Use Case Diagram</w:t>
      </w:r>
    </w:p>
    <w:p w14:paraId="122149CE" w14:textId="77777777" w:rsidR="0016762C" w:rsidRDefault="00000000">
      <w:pPr>
        <w:bidi w:val="0"/>
        <w:jc w:val="both"/>
        <w:rPr>
          <w:rFonts w:ascii="Calibri" w:hAnsi="Calibri" w:cs="Calibri"/>
        </w:rPr>
      </w:pPr>
      <w:r>
        <w:rPr>
          <w:rFonts w:ascii="Calibri" w:hAnsi="Calibri" w:cs="Calibri"/>
          <w:b/>
          <w:bCs/>
          <w:noProof/>
          <w:color w:val="EE0000"/>
          <w:sz w:val="36"/>
          <w:szCs w:val="36"/>
        </w:rPr>
        <w:drawing>
          <wp:inline distT="0" distB="0" distL="0" distR="0" wp14:anchorId="0F6876A6" wp14:editId="359C7680">
            <wp:extent cx="5939790" cy="4674235"/>
            <wp:effectExtent l="0" t="0" r="3810" b="0"/>
            <wp:docPr id="2303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6224"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39790" cy="4674235"/>
                    </a:xfrm>
                    <a:prstGeom prst="rect">
                      <a:avLst/>
                    </a:prstGeom>
                    <a:noFill/>
                    <a:ln>
                      <a:noFill/>
                    </a:ln>
                  </pic:spPr>
                </pic:pic>
              </a:graphicData>
            </a:graphic>
          </wp:inline>
        </w:drawing>
      </w:r>
    </w:p>
    <w:p w14:paraId="22192ADF" w14:textId="77777777" w:rsidR="0016762C" w:rsidRDefault="00000000">
      <w:pPr>
        <w:ind w:left="6390"/>
        <w:jc w:val="right"/>
        <w:rPr>
          <w:rFonts w:ascii="Calibri" w:hAnsi="Calibri" w:cs="Calibri"/>
          <w:b/>
          <w:bCs/>
          <w:color w:val="EE0000"/>
          <w:sz w:val="36"/>
          <w:szCs w:val="36"/>
        </w:rPr>
      </w:pPr>
      <w:r>
        <w:rPr>
          <w:rFonts w:ascii="Calibri" w:hAnsi="Calibri" w:cs="Calibri"/>
          <w:b/>
          <w:bCs/>
          <w:color w:val="EE0000"/>
          <w:sz w:val="36"/>
          <w:szCs w:val="36"/>
        </w:rPr>
        <w:t>Text description</w:t>
      </w:r>
    </w:p>
    <w:p w14:paraId="3A8E67FB" w14:textId="77777777" w:rsidR="0016762C" w:rsidRDefault="00000000">
      <w:pPr>
        <w:jc w:val="right"/>
        <w:rPr>
          <w:rFonts w:ascii="Calibri" w:hAnsi="Calibri" w:cs="Calibri"/>
          <w:sz w:val="28"/>
          <w:szCs w:val="28"/>
        </w:rPr>
      </w:pPr>
      <w:r>
        <w:rPr>
          <w:rFonts w:ascii="Calibri" w:hAnsi="Calibri" w:cs="Calibri"/>
          <w:sz w:val="28"/>
          <w:szCs w:val="28"/>
        </w:rPr>
        <w:t xml:space="preserve">The Use Case Diagram represents the main functions of the University Project Tracking System and explains the interaction between the two main actors: Student </w:t>
      </w:r>
      <w:r>
        <w:rPr>
          <w:rFonts w:ascii="Calibri" w:hAnsi="Calibri" w:cs="Calibri"/>
          <w:sz w:val="28"/>
          <w:szCs w:val="28"/>
        </w:rPr>
        <w:lastRenderedPageBreak/>
        <w:t>and Supervisor. The student can log into the system, select or register a project, join a team, upload project files and reports, track project progress and tasks, as well as view feedback and grades provided by the supervisor. On the other hand, the supervisor can review projects, monitor students’ progress, provide feedback, and assign grades. The diagram demonstrates how the system helps organize project management, improve communication between students and supervisors, and simplify the process of tracking and evaluating university projects.</w:t>
      </w:r>
    </w:p>
    <w:p w14:paraId="0437E027" w14:textId="77777777" w:rsidR="0016762C" w:rsidRDefault="0016762C">
      <w:pPr>
        <w:jc w:val="right"/>
        <w:rPr>
          <w:rFonts w:ascii="Calibri" w:hAnsi="Calibri" w:cs="Calibri"/>
          <w:sz w:val="28"/>
          <w:szCs w:val="28"/>
        </w:rPr>
      </w:pPr>
    </w:p>
    <w:p w14:paraId="6E9EF515" w14:textId="77777777" w:rsidR="0016762C" w:rsidRDefault="00000000">
      <w:pPr>
        <w:jc w:val="right"/>
        <w:rPr>
          <w:rFonts w:ascii="Calibri" w:hAnsi="Calibri" w:cs="Calibri"/>
          <w:b/>
          <w:bCs/>
          <w:sz w:val="36"/>
          <w:szCs w:val="36"/>
        </w:rPr>
      </w:pPr>
      <w:r>
        <w:rPr>
          <w:rFonts w:ascii="Calibri" w:hAnsi="Calibri" w:cs="Calibri"/>
          <w:b/>
          <w:bCs/>
          <w:sz w:val="28"/>
          <w:szCs w:val="28"/>
        </w:rPr>
        <w:t>2</w:t>
      </w:r>
      <w:r>
        <w:rPr>
          <w:rFonts w:ascii="Calibri" w:hAnsi="Calibri" w:cs="Calibri"/>
          <w:sz w:val="28"/>
          <w:szCs w:val="28"/>
        </w:rPr>
        <w:t>-</w:t>
      </w:r>
      <w:r>
        <w:rPr>
          <w:rFonts w:ascii="Calibri" w:hAnsi="Calibri" w:cs="Calibri"/>
          <w:b/>
          <w:bCs/>
          <w:sz w:val="36"/>
          <w:szCs w:val="36"/>
        </w:rPr>
        <w:t xml:space="preserve"> Class Diagram</w:t>
      </w:r>
    </w:p>
    <w:p w14:paraId="632D1A51" w14:textId="77777777" w:rsidR="0016762C" w:rsidRDefault="00000000">
      <w:pPr>
        <w:jc w:val="right"/>
        <w:rPr>
          <w:rFonts w:ascii="Calibri" w:hAnsi="Calibri" w:cs="Calibri"/>
          <w:b/>
          <w:bCs/>
          <w:sz w:val="36"/>
          <w:szCs w:val="36"/>
          <w:rtl/>
        </w:rPr>
      </w:pPr>
      <w:r>
        <w:rPr>
          <w:rFonts w:ascii="Calibri" w:hAnsi="Calibri" w:cs="Calibri"/>
          <w:b/>
          <w:bCs/>
          <w:noProof/>
          <w:sz w:val="36"/>
          <w:szCs w:val="36"/>
        </w:rPr>
        <w:drawing>
          <wp:inline distT="0" distB="0" distL="0" distR="0" wp14:anchorId="4E7AEF2E" wp14:editId="5D369A04">
            <wp:extent cx="5939155" cy="4893310"/>
            <wp:effectExtent l="0" t="0" r="4445" b="2540"/>
            <wp:docPr id="1782643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43391"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52500" cy="4904864"/>
                    </a:xfrm>
                    <a:prstGeom prst="rect">
                      <a:avLst/>
                    </a:prstGeom>
                    <a:noFill/>
                    <a:ln>
                      <a:noFill/>
                    </a:ln>
                  </pic:spPr>
                </pic:pic>
              </a:graphicData>
            </a:graphic>
          </wp:inline>
        </w:drawing>
      </w:r>
    </w:p>
    <w:p w14:paraId="545780A6" w14:textId="77777777" w:rsidR="0016762C" w:rsidRDefault="00000000">
      <w:pPr>
        <w:jc w:val="right"/>
        <w:rPr>
          <w:rFonts w:ascii="Calibri" w:hAnsi="Calibri" w:cs="Calibri"/>
          <w:b/>
          <w:bCs/>
          <w:color w:val="EE0000"/>
          <w:sz w:val="36"/>
          <w:szCs w:val="36"/>
        </w:rPr>
      </w:pPr>
      <w:r>
        <w:rPr>
          <w:rFonts w:ascii="Calibri" w:hAnsi="Calibri" w:cs="Calibri"/>
          <w:b/>
          <w:bCs/>
          <w:color w:val="EE0000"/>
          <w:sz w:val="36"/>
          <w:szCs w:val="36"/>
        </w:rPr>
        <w:t>Text description</w:t>
      </w:r>
    </w:p>
    <w:p w14:paraId="3BEF375F" w14:textId="77777777" w:rsidR="0016762C" w:rsidRDefault="00000000">
      <w:pPr>
        <w:jc w:val="right"/>
        <w:rPr>
          <w:rFonts w:ascii="Calibri" w:hAnsi="Calibri" w:cs="Calibri"/>
          <w:color w:val="000000" w:themeColor="text1"/>
          <w:sz w:val="28"/>
          <w:szCs w:val="28"/>
        </w:rPr>
      </w:pPr>
      <w:r>
        <w:rPr>
          <w:rFonts w:ascii="Calibri" w:hAnsi="Calibri" w:cs="Calibri"/>
          <w:color w:val="000000" w:themeColor="text1"/>
          <w:sz w:val="28"/>
          <w:szCs w:val="28"/>
        </w:rPr>
        <w:t>Structure of the System and Class Relationships</w:t>
      </w:r>
    </w:p>
    <w:p w14:paraId="632C13E5" w14:textId="77777777" w:rsidR="0016762C" w:rsidRDefault="00000000">
      <w:pPr>
        <w:jc w:val="right"/>
        <w:rPr>
          <w:rFonts w:ascii="Calibri" w:hAnsi="Calibri" w:cs="Calibri"/>
          <w:color w:val="000000" w:themeColor="text1"/>
          <w:sz w:val="28"/>
          <w:szCs w:val="28"/>
        </w:rPr>
      </w:pPr>
      <w:r>
        <w:rPr>
          <w:rFonts w:ascii="Calibri" w:hAnsi="Calibri" w:cs="Calibri"/>
          <w:color w:val="000000" w:themeColor="text1"/>
          <w:sz w:val="28"/>
          <w:szCs w:val="28"/>
        </w:rPr>
        <w:lastRenderedPageBreak/>
        <w:t>The following diagram presents a comprehensive University Project Tracking System that provides efficient means for managing educational processes. Firstly, we have a base User class with common properties ID, Name, and Email implemented with the help of inheritance principle to describe Student and Supervisor classes.</w:t>
      </w:r>
    </w:p>
    <w:p w14:paraId="2D0436F9" w14:textId="77777777" w:rsidR="0016762C" w:rsidRDefault="00000000">
      <w:pPr>
        <w:jc w:val="right"/>
        <w:rPr>
          <w:rFonts w:ascii="Calibri" w:hAnsi="Calibri" w:cs="Calibri"/>
          <w:color w:val="000000" w:themeColor="text1"/>
          <w:sz w:val="28"/>
          <w:szCs w:val="28"/>
        </w:rPr>
      </w:pPr>
      <w:r>
        <w:rPr>
          <w:rFonts w:ascii="Calibri" w:hAnsi="Calibri" w:cs="Calibri"/>
          <w:color w:val="000000" w:themeColor="text1"/>
          <w:sz w:val="28"/>
          <w:szCs w:val="28"/>
        </w:rPr>
        <w:t>The flow starts with organizing Students in Team groups working together on a particular Project. The Project itself serves as the key storage of academic works when students may modify relevant data and attach files. The idea behind storing multiple Submissions in the database is preserving records of all the progress made during work on a project with each having an ID, path to the file, and a time of submission.</w:t>
      </w:r>
    </w:p>
    <w:p w14:paraId="15BDAED3" w14:textId="77777777" w:rsidR="0016762C" w:rsidRDefault="00000000">
      <w:pPr>
        <w:jc w:val="right"/>
        <w:rPr>
          <w:rFonts w:ascii="Calibri" w:hAnsi="Calibri" w:cs="Calibri"/>
          <w:sz w:val="28"/>
          <w:szCs w:val="28"/>
        </w:rPr>
      </w:pPr>
      <w:r>
        <w:rPr>
          <w:rFonts w:ascii="Calibri" w:hAnsi="Calibri" w:cs="Calibri"/>
          <w:color w:val="000000" w:themeColor="text1"/>
          <w:sz w:val="28"/>
          <w:szCs w:val="28"/>
        </w:rPr>
        <w:t xml:space="preserve">Finally, in the Evaluation stage, a </w:t>
      </w:r>
      <w:proofErr w:type="gramStart"/>
      <w:r>
        <w:rPr>
          <w:rFonts w:ascii="Calibri" w:hAnsi="Calibri" w:cs="Calibri"/>
          <w:color w:val="000000" w:themeColor="text1"/>
          <w:sz w:val="28"/>
          <w:szCs w:val="28"/>
        </w:rPr>
        <w:t>Supervisor</w:t>
      </w:r>
      <w:proofErr w:type="gramEnd"/>
      <w:r>
        <w:rPr>
          <w:rFonts w:ascii="Calibri" w:hAnsi="Calibri" w:cs="Calibri"/>
          <w:color w:val="000000" w:themeColor="text1"/>
          <w:sz w:val="28"/>
          <w:szCs w:val="28"/>
        </w:rPr>
        <w:t xml:space="preserve"> evaluates students' work by reviewing their submission. There is a straightforward relationship established between Supervisor and Evaluation classes, thus allowing the instructor to give grades and comments on students' projects.</w:t>
      </w:r>
    </w:p>
    <w:p w14:paraId="28E88941" w14:textId="77777777" w:rsidR="0016762C" w:rsidRDefault="0016762C">
      <w:pPr>
        <w:jc w:val="right"/>
        <w:rPr>
          <w:rFonts w:ascii="Calibri" w:hAnsi="Calibri" w:cs="Calibri"/>
          <w:sz w:val="28"/>
          <w:szCs w:val="28"/>
        </w:rPr>
      </w:pPr>
    </w:p>
    <w:p w14:paraId="7BE649B8" w14:textId="77777777" w:rsidR="0016762C" w:rsidRDefault="00000000">
      <w:pPr>
        <w:jc w:val="right"/>
        <w:rPr>
          <w:rFonts w:ascii="Calibri" w:hAnsi="Calibri" w:cs="Calibri"/>
          <w:b/>
          <w:bCs/>
          <w:sz w:val="36"/>
          <w:szCs w:val="36"/>
        </w:rPr>
      </w:pPr>
      <w:r>
        <w:rPr>
          <w:rFonts w:ascii="Calibri" w:hAnsi="Calibri" w:cs="Calibri"/>
          <w:b/>
          <w:bCs/>
          <w:sz w:val="36"/>
          <w:szCs w:val="36"/>
        </w:rPr>
        <w:t>3-Sequence Diagram</w:t>
      </w:r>
    </w:p>
    <w:p w14:paraId="4CA70025" w14:textId="77777777" w:rsidR="0016762C" w:rsidRDefault="00000000">
      <w:pPr>
        <w:jc w:val="right"/>
        <w:rPr>
          <w:rFonts w:ascii="Calibri" w:hAnsi="Calibri" w:cs="Calibri"/>
          <w:b/>
          <w:bCs/>
          <w:sz w:val="36"/>
          <w:szCs w:val="36"/>
        </w:rPr>
      </w:pPr>
      <w:r>
        <w:rPr>
          <w:rFonts w:ascii="Calibri" w:hAnsi="Calibri" w:cs="Calibri"/>
          <w:b/>
          <w:bCs/>
          <w:noProof/>
          <w:sz w:val="36"/>
          <w:szCs w:val="36"/>
        </w:rPr>
        <w:drawing>
          <wp:anchor distT="0" distB="0" distL="114300" distR="114300" simplePos="0" relativeHeight="251656704" behindDoc="0" locked="0" layoutInCell="1" allowOverlap="1" wp14:anchorId="12BF7149" wp14:editId="3B079018">
            <wp:simplePos x="0" y="0"/>
            <wp:positionH relativeFrom="column">
              <wp:posOffset>3195955</wp:posOffset>
            </wp:positionH>
            <wp:positionV relativeFrom="paragraph">
              <wp:posOffset>5080</wp:posOffset>
            </wp:positionV>
            <wp:extent cx="3049270" cy="2764790"/>
            <wp:effectExtent l="0" t="0" r="0" b="0"/>
            <wp:wrapSquare wrapText="bothSides"/>
            <wp:docPr id="339369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69981"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049270" cy="2764790"/>
                    </a:xfrm>
                    <a:prstGeom prst="rect">
                      <a:avLst/>
                    </a:prstGeom>
                    <a:noFill/>
                    <a:ln>
                      <a:noFill/>
                    </a:ln>
                  </pic:spPr>
                </pic:pic>
              </a:graphicData>
            </a:graphic>
          </wp:anchor>
        </w:drawing>
      </w:r>
      <w:r>
        <w:rPr>
          <w:rFonts w:ascii="Calibri" w:hAnsi="Calibri" w:cs="Calibri"/>
          <w:b/>
          <w:bCs/>
          <w:noProof/>
          <w:sz w:val="36"/>
          <w:szCs w:val="36"/>
        </w:rPr>
        <w:drawing>
          <wp:inline distT="0" distB="0" distL="0" distR="0" wp14:anchorId="51DAA244" wp14:editId="6FA8D530">
            <wp:extent cx="2969895" cy="2867025"/>
            <wp:effectExtent l="0" t="0" r="1905" b="9525"/>
            <wp:docPr id="156279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7175"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90327" cy="2887286"/>
                    </a:xfrm>
                    <a:prstGeom prst="rect">
                      <a:avLst/>
                    </a:prstGeom>
                    <a:noFill/>
                    <a:ln>
                      <a:noFill/>
                    </a:ln>
                  </pic:spPr>
                </pic:pic>
              </a:graphicData>
            </a:graphic>
          </wp:inline>
        </w:drawing>
      </w:r>
    </w:p>
    <w:p w14:paraId="3DBD5F49" w14:textId="77777777" w:rsidR="0016762C" w:rsidRDefault="00000000">
      <w:pPr>
        <w:jc w:val="right"/>
        <w:rPr>
          <w:rFonts w:ascii="Calibri" w:hAnsi="Calibri" w:cs="Calibri"/>
          <w:b/>
          <w:bCs/>
          <w:color w:val="EE0000"/>
          <w:sz w:val="32"/>
          <w:szCs w:val="32"/>
        </w:rPr>
      </w:pPr>
      <w:r>
        <w:rPr>
          <w:rFonts w:ascii="Calibri" w:hAnsi="Calibri" w:cs="Calibri"/>
          <w:b/>
          <w:bCs/>
          <w:color w:val="EE0000"/>
          <w:sz w:val="32"/>
          <w:szCs w:val="32"/>
        </w:rPr>
        <w:t>Text description</w:t>
      </w:r>
    </w:p>
    <w:p w14:paraId="24FD572D" w14:textId="77777777" w:rsidR="0016762C" w:rsidRDefault="00000000">
      <w:pPr>
        <w:jc w:val="right"/>
        <w:rPr>
          <w:rFonts w:ascii="Calibri" w:hAnsi="Calibri" w:cs="Calibri"/>
          <w:sz w:val="28"/>
          <w:szCs w:val="28"/>
        </w:rPr>
      </w:pPr>
      <w:r>
        <w:rPr>
          <w:rFonts w:ascii="Calibri" w:hAnsi="Calibri" w:cs="Calibri"/>
          <w:sz w:val="28"/>
          <w:szCs w:val="28"/>
        </w:rPr>
        <w:t xml:space="preserve">As seen in the sequence diagrams below, there is a dynamic relationship between the user (Student/Supervisor) and the System Interface and Database of the University </w:t>
      </w:r>
      <w:r>
        <w:rPr>
          <w:rFonts w:ascii="Calibri" w:hAnsi="Calibri" w:cs="Calibri"/>
          <w:sz w:val="28"/>
          <w:szCs w:val="28"/>
        </w:rPr>
        <w:lastRenderedPageBreak/>
        <w:t xml:space="preserve">Project Tracker. The first activity entails an authenticated login by the users through a secure process that validates the credentials against the database. In the Student scenario, the flow involves activities such as choosing a project to work on, building a group, and the actual submission of the assignment with </w:t>
      </w:r>
      <w:proofErr w:type="gramStart"/>
      <w:r>
        <w:rPr>
          <w:rFonts w:ascii="Calibri" w:hAnsi="Calibri" w:cs="Calibri"/>
          <w:sz w:val="28"/>
          <w:szCs w:val="28"/>
        </w:rPr>
        <w:t>feedbacks</w:t>
      </w:r>
      <w:proofErr w:type="gramEnd"/>
      <w:r>
        <w:rPr>
          <w:rFonts w:ascii="Calibri" w:hAnsi="Calibri" w:cs="Calibri"/>
          <w:sz w:val="28"/>
          <w:szCs w:val="28"/>
        </w:rPr>
        <w:t xml:space="preserve"> after each activity from the database. However, the Supervisor flow is mainly focused on academic oversight </w:t>
      </w:r>
      <w:proofErr w:type="gramStart"/>
      <w:r>
        <w:rPr>
          <w:rFonts w:ascii="Calibri" w:hAnsi="Calibri" w:cs="Calibri"/>
          <w:sz w:val="28"/>
          <w:szCs w:val="28"/>
        </w:rPr>
        <w:t>with regard to</w:t>
      </w:r>
      <w:proofErr w:type="gramEnd"/>
      <w:r>
        <w:rPr>
          <w:rFonts w:ascii="Calibri" w:hAnsi="Calibri" w:cs="Calibri"/>
          <w:sz w:val="28"/>
          <w:szCs w:val="28"/>
        </w:rPr>
        <w:t xml:space="preserve"> the activities involved such as the retrieval of assignments from students, giving feedback, and grading the assignments. The flows end with Logout sequences to provide session security and maintain data integrity.</w:t>
      </w:r>
    </w:p>
    <w:p w14:paraId="26062327" w14:textId="77777777" w:rsidR="0016762C" w:rsidRDefault="0016762C">
      <w:pPr>
        <w:rPr>
          <w:rFonts w:ascii="Calibri" w:hAnsi="Calibri" w:cs="Calibri"/>
        </w:rPr>
      </w:pPr>
    </w:p>
    <w:p w14:paraId="547F65C9" w14:textId="77777777" w:rsidR="0016762C" w:rsidRDefault="00000000">
      <w:pPr>
        <w:jc w:val="right"/>
        <w:rPr>
          <w:rFonts w:ascii="Calibri" w:hAnsi="Calibri" w:cs="Calibri"/>
          <w:b/>
          <w:bCs/>
          <w:sz w:val="36"/>
          <w:szCs w:val="36"/>
        </w:rPr>
      </w:pPr>
      <w:r>
        <w:rPr>
          <w:rFonts w:ascii="Calibri" w:hAnsi="Calibri" w:cs="Calibri"/>
          <w:b/>
          <w:bCs/>
          <w:sz w:val="36"/>
          <w:szCs w:val="36"/>
        </w:rPr>
        <w:t>4-Activity Diagram</w:t>
      </w:r>
    </w:p>
    <w:p w14:paraId="3670A8F6" w14:textId="77777777" w:rsidR="0016762C" w:rsidRDefault="0016762C">
      <w:pPr>
        <w:jc w:val="right"/>
        <w:rPr>
          <w:rFonts w:ascii="Calibri" w:hAnsi="Calibri" w:cs="Calibri"/>
          <w:sz w:val="36"/>
          <w:szCs w:val="36"/>
        </w:rPr>
      </w:pPr>
    </w:p>
    <w:p w14:paraId="1B0EB026" w14:textId="77777777" w:rsidR="0016762C" w:rsidRDefault="00000000">
      <w:pPr>
        <w:jc w:val="right"/>
        <w:rPr>
          <w:rFonts w:ascii="Calibri" w:hAnsi="Calibri" w:cs="Calibri"/>
          <w:b/>
          <w:bCs/>
          <w:sz w:val="36"/>
          <w:szCs w:val="36"/>
        </w:rPr>
      </w:pPr>
      <w:r>
        <w:rPr>
          <w:rFonts w:ascii="Calibri" w:hAnsi="Calibri" w:cs="Calibri"/>
          <w:b/>
          <w:bCs/>
          <w:noProof/>
          <w:sz w:val="36"/>
          <w:szCs w:val="36"/>
        </w:rPr>
        <w:drawing>
          <wp:anchor distT="0" distB="0" distL="114300" distR="114300" simplePos="0" relativeHeight="251658752" behindDoc="0" locked="0" layoutInCell="1" allowOverlap="1" wp14:anchorId="6BBDC8F7" wp14:editId="6AD3A077">
            <wp:simplePos x="0" y="0"/>
            <wp:positionH relativeFrom="margin">
              <wp:posOffset>28575</wp:posOffset>
            </wp:positionH>
            <wp:positionV relativeFrom="paragraph">
              <wp:posOffset>13335</wp:posOffset>
            </wp:positionV>
            <wp:extent cx="5157470" cy="3942080"/>
            <wp:effectExtent l="0" t="0" r="5715" b="1270"/>
            <wp:wrapSquare wrapText="bothSides"/>
            <wp:docPr id="1192357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57117"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157216" cy="3942273"/>
                    </a:xfrm>
                    <a:prstGeom prst="rect">
                      <a:avLst/>
                    </a:prstGeom>
                    <a:noFill/>
                    <a:ln>
                      <a:noFill/>
                    </a:ln>
                  </pic:spPr>
                </pic:pic>
              </a:graphicData>
            </a:graphic>
          </wp:anchor>
        </w:drawing>
      </w:r>
    </w:p>
    <w:p w14:paraId="1D885FEC" w14:textId="77777777" w:rsidR="0016762C" w:rsidRDefault="0016762C">
      <w:pPr>
        <w:jc w:val="right"/>
        <w:rPr>
          <w:rFonts w:ascii="Calibri" w:hAnsi="Calibri" w:cs="Calibri"/>
          <w:b/>
          <w:bCs/>
          <w:sz w:val="36"/>
          <w:szCs w:val="36"/>
        </w:rPr>
      </w:pPr>
    </w:p>
    <w:p w14:paraId="13D4AA78" w14:textId="77777777" w:rsidR="0016762C" w:rsidRDefault="0016762C">
      <w:pPr>
        <w:jc w:val="right"/>
        <w:rPr>
          <w:rFonts w:ascii="Calibri" w:hAnsi="Calibri" w:cs="Calibri"/>
          <w:b/>
          <w:bCs/>
          <w:color w:val="EE0000"/>
          <w:sz w:val="36"/>
          <w:szCs w:val="36"/>
        </w:rPr>
      </w:pPr>
    </w:p>
    <w:p w14:paraId="609C66E1" w14:textId="77777777" w:rsidR="0016762C" w:rsidRDefault="0016762C">
      <w:pPr>
        <w:jc w:val="right"/>
        <w:rPr>
          <w:rFonts w:ascii="Calibri" w:hAnsi="Calibri" w:cs="Calibri"/>
          <w:b/>
          <w:bCs/>
          <w:color w:val="EE0000"/>
          <w:sz w:val="36"/>
          <w:szCs w:val="36"/>
        </w:rPr>
      </w:pPr>
    </w:p>
    <w:p w14:paraId="6B23A2CC" w14:textId="77777777" w:rsidR="0016762C" w:rsidRDefault="0016762C">
      <w:pPr>
        <w:jc w:val="right"/>
        <w:rPr>
          <w:rFonts w:ascii="Calibri" w:hAnsi="Calibri" w:cs="Calibri"/>
          <w:b/>
          <w:bCs/>
          <w:color w:val="EE0000"/>
          <w:sz w:val="36"/>
          <w:szCs w:val="36"/>
        </w:rPr>
      </w:pPr>
    </w:p>
    <w:p w14:paraId="51295CE0" w14:textId="77777777" w:rsidR="0016762C" w:rsidRDefault="0016762C">
      <w:pPr>
        <w:jc w:val="right"/>
        <w:rPr>
          <w:rFonts w:ascii="Calibri" w:hAnsi="Calibri" w:cs="Calibri"/>
          <w:b/>
          <w:bCs/>
          <w:color w:val="EE0000"/>
          <w:sz w:val="36"/>
          <w:szCs w:val="36"/>
        </w:rPr>
      </w:pPr>
    </w:p>
    <w:p w14:paraId="3ADCE573" w14:textId="77777777" w:rsidR="0016762C" w:rsidRDefault="0016762C">
      <w:pPr>
        <w:jc w:val="right"/>
        <w:rPr>
          <w:rFonts w:ascii="Calibri" w:hAnsi="Calibri" w:cs="Calibri"/>
          <w:b/>
          <w:bCs/>
          <w:color w:val="EE0000"/>
          <w:sz w:val="36"/>
          <w:szCs w:val="36"/>
        </w:rPr>
      </w:pPr>
    </w:p>
    <w:p w14:paraId="475B5215" w14:textId="77777777" w:rsidR="0016762C" w:rsidRDefault="0016762C">
      <w:pPr>
        <w:jc w:val="right"/>
        <w:rPr>
          <w:rFonts w:ascii="Calibri" w:hAnsi="Calibri" w:cs="Calibri"/>
          <w:b/>
          <w:bCs/>
          <w:color w:val="EE0000"/>
          <w:sz w:val="36"/>
          <w:szCs w:val="36"/>
        </w:rPr>
      </w:pPr>
    </w:p>
    <w:p w14:paraId="1568B949" w14:textId="77777777" w:rsidR="0016762C" w:rsidRDefault="0016762C">
      <w:pPr>
        <w:jc w:val="right"/>
        <w:rPr>
          <w:rFonts w:ascii="Calibri" w:hAnsi="Calibri" w:cs="Calibri"/>
          <w:b/>
          <w:bCs/>
          <w:color w:val="EE0000"/>
          <w:sz w:val="36"/>
          <w:szCs w:val="36"/>
        </w:rPr>
      </w:pPr>
    </w:p>
    <w:p w14:paraId="6D98EE33" w14:textId="77777777" w:rsidR="0016762C" w:rsidRDefault="0016762C">
      <w:pPr>
        <w:jc w:val="right"/>
        <w:rPr>
          <w:rFonts w:ascii="Calibri" w:hAnsi="Calibri" w:cs="Calibri"/>
          <w:b/>
          <w:bCs/>
          <w:color w:val="EE0000"/>
          <w:sz w:val="36"/>
          <w:szCs w:val="36"/>
        </w:rPr>
      </w:pPr>
    </w:p>
    <w:p w14:paraId="1EF6FBB6" w14:textId="77777777" w:rsidR="0016762C" w:rsidRDefault="0016762C">
      <w:pPr>
        <w:jc w:val="right"/>
        <w:rPr>
          <w:rFonts w:ascii="Calibri" w:hAnsi="Calibri" w:cs="Calibri"/>
          <w:b/>
          <w:bCs/>
          <w:color w:val="EE0000"/>
          <w:sz w:val="36"/>
          <w:szCs w:val="36"/>
        </w:rPr>
      </w:pPr>
    </w:p>
    <w:p w14:paraId="04233F3A" w14:textId="77777777" w:rsidR="0016762C" w:rsidRDefault="00000000">
      <w:pPr>
        <w:jc w:val="right"/>
        <w:rPr>
          <w:rFonts w:ascii="Calibri" w:hAnsi="Calibri" w:cs="Calibri"/>
          <w:b/>
          <w:bCs/>
          <w:color w:val="EE0000"/>
          <w:sz w:val="36"/>
          <w:szCs w:val="36"/>
        </w:rPr>
      </w:pPr>
      <w:r>
        <w:rPr>
          <w:rFonts w:ascii="Calibri" w:hAnsi="Calibri" w:cs="Calibri"/>
          <w:b/>
          <w:bCs/>
          <w:color w:val="EE0000"/>
          <w:sz w:val="36"/>
          <w:szCs w:val="36"/>
        </w:rPr>
        <w:t>Text description</w:t>
      </w:r>
    </w:p>
    <w:p w14:paraId="573D39D5" w14:textId="77777777" w:rsidR="0016762C" w:rsidRDefault="00000000">
      <w:pPr>
        <w:jc w:val="right"/>
        <w:rPr>
          <w:rFonts w:ascii="Calibri" w:hAnsi="Calibri" w:cs="Calibri"/>
        </w:rPr>
      </w:pPr>
      <w:r>
        <w:rPr>
          <w:rFonts w:ascii="Calibri" w:hAnsi="Calibri" w:cs="Calibri"/>
        </w:rPr>
        <w:t xml:space="preserve">Activity Diagram depicts the working process of the University Project Tracker beginning with the process of Log-in that involves the validation of user credentials. Depending on the result, the user has two possible </w:t>
      </w:r>
      <w:r>
        <w:rPr>
          <w:rFonts w:ascii="Calibri" w:hAnsi="Calibri" w:cs="Calibri"/>
        </w:rPr>
        <w:lastRenderedPageBreak/>
        <w:t xml:space="preserve">ways of entering: he either fails and needs to try again or succeeds and Enters the System. Then, using a structure called Fork, all possible actions that the user can take within the system are represented, which include Viewing Projects, </w:t>
      </w:r>
      <w:proofErr w:type="gramStart"/>
      <w:r>
        <w:rPr>
          <w:rFonts w:ascii="Calibri" w:hAnsi="Calibri" w:cs="Calibri"/>
        </w:rPr>
        <w:t>Adding</w:t>
      </w:r>
      <w:proofErr w:type="gramEnd"/>
      <w:r>
        <w:rPr>
          <w:rFonts w:ascii="Calibri" w:hAnsi="Calibri" w:cs="Calibri"/>
        </w:rPr>
        <w:t xml:space="preserve"> entries, or </w:t>
      </w:r>
      <w:proofErr w:type="gramStart"/>
      <w:r>
        <w:rPr>
          <w:rFonts w:ascii="Calibri" w:hAnsi="Calibri" w:cs="Calibri"/>
        </w:rPr>
        <w:t>Updating</w:t>
      </w:r>
      <w:proofErr w:type="gramEnd"/>
      <w:r>
        <w:rPr>
          <w:rFonts w:ascii="Calibri" w:hAnsi="Calibri" w:cs="Calibri"/>
        </w:rPr>
        <w:t xml:space="preserve"> them. In each case, the steps taken will follow a certain path; if, for example, an action is to add projects, then the next steps will be submission and storage of added projects. All actions end with synchronization by means of a Join bar and finally enter the Final State.</w:t>
      </w:r>
    </w:p>
    <w:p w14:paraId="62E08F32" w14:textId="77777777" w:rsidR="0016762C" w:rsidRDefault="0016762C">
      <w:pPr>
        <w:jc w:val="right"/>
        <w:rPr>
          <w:rFonts w:ascii="Calibri" w:hAnsi="Calibri" w:cs="Calibri"/>
          <w:sz w:val="28"/>
          <w:szCs w:val="28"/>
        </w:rPr>
      </w:pPr>
    </w:p>
    <w:p w14:paraId="5BE263CE" w14:textId="77777777" w:rsidR="0016762C" w:rsidRDefault="0016762C">
      <w:pPr>
        <w:bidi w:val="0"/>
        <w:rPr>
          <w:rFonts w:ascii="Calibri" w:hAnsi="Calibri" w:cs="Calibri"/>
          <w:color w:val="FF0000"/>
        </w:rPr>
      </w:pPr>
    </w:p>
    <w:p w14:paraId="171BAC3B" w14:textId="77777777" w:rsidR="0016762C" w:rsidRDefault="00000000">
      <w:pPr>
        <w:pStyle w:val="Heading1"/>
        <w:bidi w:val="0"/>
        <w:rPr>
          <w:rFonts w:ascii="Calibri" w:hAnsi="Calibri" w:cs="Calibri"/>
        </w:rPr>
      </w:pPr>
      <w:bookmarkStart w:id="5" w:name="_Toc228887134"/>
      <w:r>
        <w:rPr>
          <w:rFonts w:ascii="Calibri" w:hAnsi="Calibri" w:cs="Calibri"/>
        </w:rPr>
        <w:t>Implementation</w:t>
      </w:r>
      <w:bookmarkEnd w:id="5"/>
      <w:r>
        <w:rPr>
          <w:rFonts w:ascii="Calibri" w:hAnsi="Calibri" w:cs="Calibri"/>
        </w:rPr>
        <w:t xml:space="preserve"> </w:t>
      </w:r>
    </w:p>
    <w:p w14:paraId="1BAB1779" w14:textId="77777777" w:rsidR="0016762C" w:rsidRDefault="00000000">
      <w:pPr>
        <w:bidi w:val="0"/>
        <w:rPr>
          <w:rFonts w:ascii="Calibri" w:hAnsi="Calibri" w:cs="Calibri"/>
          <w:color w:val="FF0000"/>
        </w:rPr>
      </w:pPr>
      <w:r>
        <w:rPr>
          <w:rFonts w:ascii="Calibri" w:hAnsi="Calibri" w:cs="Calibri"/>
          <w:noProof/>
          <w:color w:val="FF0000"/>
        </w:rPr>
        <w:drawing>
          <wp:inline distT="0" distB="0" distL="114300" distR="114300" wp14:anchorId="53BFF56F" wp14:editId="06377513">
            <wp:extent cx="6183630" cy="3244850"/>
            <wp:effectExtent l="0" t="0" r="7620" b="12700"/>
            <wp:docPr id="3" name="Picture 3" descr="s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w1"/>
                    <pic:cNvPicPr>
                      <a:picLocks noChangeAspect="1"/>
                    </pic:cNvPicPr>
                  </pic:nvPicPr>
                  <pic:blipFill>
                    <a:blip r:embed="rId17"/>
                    <a:stretch>
                      <a:fillRect/>
                    </a:stretch>
                  </pic:blipFill>
                  <pic:spPr>
                    <a:xfrm>
                      <a:off x="0" y="0"/>
                      <a:ext cx="6183630" cy="3244850"/>
                    </a:xfrm>
                    <a:prstGeom prst="rect">
                      <a:avLst/>
                    </a:prstGeom>
                  </pic:spPr>
                </pic:pic>
              </a:graphicData>
            </a:graphic>
          </wp:inline>
        </w:drawing>
      </w:r>
    </w:p>
    <w:p w14:paraId="0DB02DBD" w14:textId="77777777" w:rsidR="0016762C" w:rsidRDefault="00000000">
      <w:pPr>
        <w:bidi w:val="0"/>
        <w:rPr>
          <w:rFonts w:ascii="Calibri" w:hAnsi="Calibri" w:cs="Calibri"/>
          <w:color w:val="FF0000"/>
        </w:rPr>
      </w:pPr>
      <w:r>
        <w:rPr>
          <w:rFonts w:ascii="Calibri" w:hAnsi="Calibri" w:cs="Calibri"/>
          <w:noProof/>
          <w:color w:val="FF0000"/>
        </w:rPr>
        <w:lastRenderedPageBreak/>
        <w:drawing>
          <wp:inline distT="0" distB="0" distL="114300" distR="114300" wp14:anchorId="189313E6" wp14:editId="5D6F28A8">
            <wp:extent cx="6183630" cy="3244850"/>
            <wp:effectExtent l="0" t="0" r="7620" b="12700"/>
            <wp:docPr id="4" name="Picture 4" descr="s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w2"/>
                    <pic:cNvPicPr>
                      <a:picLocks noChangeAspect="1"/>
                    </pic:cNvPicPr>
                  </pic:nvPicPr>
                  <pic:blipFill>
                    <a:blip r:embed="rId17"/>
                    <a:stretch>
                      <a:fillRect/>
                    </a:stretch>
                  </pic:blipFill>
                  <pic:spPr>
                    <a:xfrm>
                      <a:off x="0" y="0"/>
                      <a:ext cx="6183630" cy="3244850"/>
                    </a:xfrm>
                    <a:prstGeom prst="rect">
                      <a:avLst/>
                    </a:prstGeom>
                  </pic:spPr>
                </pic:pic>
              </a:graphicData>
            </a:graphic>
          </wp:inline>
        </w:drawing>
      </w:r>
    </w:p>
    <w:p w14:paraId="3AD768A7" w14:textId="77777777" w:rsidR="0016762C" w:rsidRDefault="00000000">
      <w:pPr>
        <w:bidi w:val="0"/>
        <w:rPr>
          <w:rFonts w:ascii="Calibri" w:hAnsi="Calibri" w:cs="Calibri"/>
          <w:color w:val="FF0000"/>
        </w:rPr>
      </w:pPr>
      <w:r>
        <w:rPr>
          <w:rFonts w:ascii="Calibri" w:hAnsi="Calibri" w:cs="Calibri"/>
          <w:noProof/>
          <w:color w:val="FF0000"/>
        </w:rPr>
        <w:drawing>
          <wp:inline distT="0" distB="0" distL="114300" distR="114300" wp14:anchorId="0C77A786" wp14:editId="65628822">
            <wp:extent cx="6183630" cy="3244850"/>
            <wp:effectExtent l="0" t="0" r="7620" b="12700"/>
            <wp:docPr id="5" name="Picture 5" descr="s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w3"/>
                    <pic:cNvPicPr>
                      <a:picLocks noChangeAspect="1"/>
                    </pic:cNvPicPr>
                  </pic:nvPicPr>
                  <pic:blipFill>
                    <a:blip r:embed="rId18"/>
                    <a:stretch>
                      <a:fillRect/>
                    </a:stretch>
                  </pic:blipFill>
                  <pic:spPr>
                    <a:xfrm>
                      <a:off x="0" y="0"/>
                      <a:ext cx="6183630" cy="3244850"/>
                    </a:xfrm>
                    <a:prstGeom prst="rect">
                      <a:avLst/>
                    </a:prstGeom>
                  </pic:spPr>
                </pic:pic>
              </a:graphicData>
            </a:graphic>
          </wp:inline>
        </w:drawing>
      </w:r>
    </w:p>
    <w:p w14:paraId="74D6A2F6" w14:textId="77777777" w:rsidR="0016762C" w:rsidRDefault="00000000">
      <w:pPr>
        <w:bidi w:val="0"/>
        <w:rPr>
          <w:rFonts w:ascii="Calibri" w:hAnsi="Calibri" w:cs="Calibri"/>
          <w:color w:val="FF0000"/>
        </w:rPr>
      </w:pPr>
      <w:r>
        <w:rPr>
          <w:rFonts w:ascii="Calibri" w:hAnsi="Calibri" w:cs="Calibri"/>
          <w:noProof/>
          <w:color w:val="FF0000"/>
        </w:rPr>
        <w:lastRenderedPageBreak/>
        <w:drawing>
          <wp:inline distT="0" distB="0" distL="114300" distR="114300" wp14:anchorId="100D72FF" wp14:editId="6F0150AA">
            <wp:extent cx="6183630" cy="3244850"/>
            <wp:effectExtent l="0" t="0" r="7620" b="12700"/>
            <wp:docPr id="6" name="Picture 6" descr="s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w4"/>
                    <pic:cNvPicPr>
                      <a:picLocks noChangeAspect="1"/>
                    </pic:cNvPicPr>
                  </pic:nvPicPr>
                  <pic:blipFill>
                    <a:blip r:embed="rId18"/>
                    <a:stretch>
                      <a:fillRect/>
                    </a:stretch>
                  </pic:blipFill>
                  <pic:spPr>
                    <a:xfrm>
                      <a:off x="0" y="0"/>
                      <a:ext cx="6183630" cy="3244850"/>
                    </a:xfrm>
                    <a:prstGeom prst="rect">
                      <a:avLst/>
                    </a:prstGeom>
                  </pic:spPr>
                </pic:pic>
              </a:graphicData>
            </a:graphic>
          </wp:inline>
        </w:drawing>
      </w:r>
    </w:p>
    <w:p w14:paraId="69369E77" w14:textId="77777777" w:rsidR="0016762C" w:rsidRDefault="00000000">
      <w:pPr>
        <w:bidi w:val="0"/>
        <w:rPr>
          <w:rFonts w:ascii="Calibri" w:hAnsi="Calibri" w:cs="Calibri"/>
          <w:color w:val="FF0000"/>
        </w:rPr>
      </w:pPr>
      <w:r>
        <w:rPr>
          <w:rFonts w:ascii="Calibri" w:hAnsi="Calibri" w:cs="Calibri"/>
          <w:noProof/>
          <w:color w:val="FF0000"/>
        </w:rPr>
        <w:drawing>
          <wp:inline distT="0" distB="0" distL="114300" distR="114300" wp14:anchorId="20807429" wp14:editId="7AF4F9AB">
            <wp:extent cx="6183630" cy="3244850"/>
            <wp:effectExtent l="0" t="0" r="7620" b="12700"/>
            <wp:docPr id="7" name="Picture 7" descr="s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w5"/>
                    <pic:cNvPicPr>
                      <a:picLocks noChangeAspect="1"/>
                    </pic:cNvPicPr>
                  </pic:nvPicPr>
                  <pic:blipFill>
                    <a:blip r:embed="rId17"/>
                    <a:stretch>
                      <a:fillRect/>
                    </a:stretch>
                  </pic:blipFill>
                  <pic:spPr>
                    <a:xfrm>
                      <a:off x="0" y="0"/>
                      <a:ext cx="6183630" cy="3244850"/>
                    </a:xfrm>
                    <a:prstGeom prst="rect">
                      <a:avLst/>
                    </a:prstGeom>
                  </pic:spPr>
                </pic:pic>
              </a:graphicData>
            </a:graphic>
          </wp:inline>
        </w:drawing>
      </w:r>
    </w:p>
    <w:p w14:paraId="6F6A3908" w14:textId="77777777" w:rsidR="0016762C" w:rsidRDefault="00000000">
      <w:pPr>
        <w:bidi w:val="0"/>
        <w:rPr>
          <w:rFonts w:ascii="Calibri" w:hAnsi="Calibri" w:cs="Calibri"/>
          <w:color w:val="FF0000"/>
        </w:rPr>
      </w:pPr>
      <w:r>
        <w:rPr>
          <w:rFonts w:ascii="Calibri" w:hAnsi="Calibri" w:cs="Calibri"/>
          <w:noProof/>
          <w:color w:val="FF0000"/>
        </w:rPr>
        <w:lastRenderedPageBreak/>
        <w:drawing>
          <wp:inline distT="0" distB="0" distL="114300" distR="114300" wp14:anchorId="231B1ED7" wp14:editId="627AF28C">
            <wp:extent cx="6183630" cy="3244850"/>
            <wp:effectExtent l="0" t="0" r="7620" b="12700"/>
            <wp:docPr id="8" name="Picture 8" descr="s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w6"/>
                    <pic:cNvPicPr>
                      <a:picLocks noChangeAspect="1"/>
                    </pic:cNvPicPr>
                  </pic:nvPicPr>
                  <pic:blipFill>
                    <a:blip r:embed="rId17"/>
                    <a:stretch>
                      <a:fillRect/>
                    </a:stretch>
                  </pic:blipFill>
                  <pic:spPr>
                    <a:xfrm>
                      <a:off x="0" y="0"/>
                      <a:ext cx="6183630" cy="3244850"/>
                    </a:xfrm>
                    <a:prstGeom prst="rect">
                      <a:avLst/>
                    </a:prstGeom>
                  </pic:spPr>
                </pic:pic>
              </a:graphicData>
            </a:graphic>
          </wp:inline>
        </w:drawing>
      </w:r>
    </w:p>
    <w:p w14:paraId="591AE722" w14:textId="691D67D9" w:rsidR="0016762C" w:rsidRDefault="00D45F45">
      <w:pPr>
        <w:bidi w:val="0"/>
        <w:rPr>
          <w:rFonts w:ascii="Calibri" w:hAnsi="Calibri" w:cs="Calibri"/>
          <w:color w:val="FF0000"/>
        </w:rPr>
      </w:pPr>
      <w:r w:rsidRPr="00D45F45">
        <w:rPr>
          <w:rFonts w:ascii="Calibri" w:hAnsi="Calibri" w:cs="Calibri"/>
          <w:noProof/>
          <w:color w:val="FF0000"/>
        </w:rPr>
        <w:drawing>
          <wp:inline distT="0" distB="0" distL="0" distR="0" wp14:anchorId="479CA4F0" wp14:editId="55A65526">
            <wp:extent cx="6188710" cy="3249295"/>
            <wp:effectExtent l="0" t="0" r="2540" b="8255"/>
            <wp:docPr id="19254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9021" name=""/>
                    <pic:cNvPicPr/>
                  </pic:nvPicPr>
                  <pic:blipFill>
                    <a:blip r:embed="rId19"/>
                    <a:stretch>
                      <a:fillRect/>
                    </a:stretch>
                  </pic:blipFill>
                  <pic:spPr>
                    <a:xfrm>
                      <a:off x="0" y="0"/>
                      <a:ext cx="6188710" cy="3249295"/>
                    </a:xfrm>
                    <a:prstGeom prst="rect">
                      <a:avLst/>
                    </a:prstGeom>
                  </pic:spPr>
                </pic:pic>
              </a:graphicData>
            </a:graphic>
          </wp:inline>
        </w:drawing>
      </w:r>
    </w:p>
    <w:p w14:paraId="7821EDAC" w14:textId="06A7D526" w:rsidR="0016762C" w:rsidRDefault="00D45F45">
      <w:pPr>
        <w:bidi w:val="0"/>
        <w:rPr>
          <w:rFonts w:ascii="Calibri" w:hAnsi="Calibri" w:cs="Calibri"/>
          <w:color w:val="FF0000"/>
        </w:rPr>
      </w:pPr>
      <w:r w:rsidRPr="00D45F45">
        <w:rPr>
          <w:rFonts w:ascii="Calibri" w:hAnsi="Calibri" w:cs="Calibri"/>
          <w:noProof/>
          <w:color w:val="FF0000"/>
        </w:rPr>
        <w:lastRenderedPageBreak/>
        <w:drawing>
          <wp:inline distT="0" distB="0" distL="0" distR="0" wp14:anchorId="223E7440" wp14:editId="3E48B72B">
            <wp:extent cx="6188710" cy="3249295"/>
            <wp:effectExtent l="0" t="0" r="2540" b="8255"/>
            <wp:docPr id="18327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59333" name=""/>
                    <pic:cNvPicPr/>
                  </pic:nvPicPr>
                  <pic:blipFill>
                    <a:blip r:embed="rId20"/>
                    <a:stretch>
                      <a:fillRect/>
                    </a:stretch>
                  </pic:blipFill>
                  <pic:spPr>
                    <a:xfrm>
                      <a:off x="0" y="0"/>
                      <a:ext cx="6188710" cy="3249295"/>
                    </a:xfrm>
                    <a:prstGeom prst="rect">
                      <a:avLst/>
                    </a:prstGeom>
                  </pic:spPr>
                </pic:pic>
              </a:graphicData>
            </a:graphic>
          </wp:inline>
        </w:drawing>
      </w:r>
    </w:p>
    <w:p w14:paraId="48A7D605" w14:textId="77777777" w:rsidR="0016762C" w:rsidRDefault="00000000">
      <w:pPr>
        <w:bidi w:val="0"/>
        <w:rPr>
          <w:rFonts w:ascii="Calibri" w:hAnsi="Calibri" w:cs="Calibri"/>
          <w:color w:val="FF0000"/>
        </w:rPr>
      </w:pPr>
      <w:r>
        <w:rPr>
          <w:rFonts w:ascii="Calibri" w:hAnsi="Calibri" w:cs="Calibri"/>
          <w:noProof/>
          <w:color w:val="FF0000"/>
        </w:rPr>
        <w:drawing>
          <wp:inline distT="0" distB="0" distL="114300" distR="114300" wp14:anchorId="730266C7" wp14:editId="3E2DD3C2">
            <wp:extent cx="6185535" cy="3749675"/>
            <wp:effectExtent l="0" t="0" r="5715" b="3175"/>
            <wp:docPr id="11" name="Picture 11" descr="s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w10"/>
                    <pic:cNvPicPr>
                      <a:picLocks noChangeAspect="1"/>
                    </pic:cNvPicPr>
                  </pic:nvPicPr>
                  <pic:blipFill>
                    <a:blip r:embed="rId21"/>
                    <a:stretch>
                      <a:fillRect/>
                    </a:stretch>
                  </pic:blipFill>
                  <pic:spPr>
                    <a:xfrm>
                      <a:off x="0" y="0"/>
                      <a:ext cx="6185535" cy="3749675"/>
                    </a:xfrm>
                    <a:prstGeom prst="rect">
                      <a:avLst/>
                    </a:prstGeom>
                  </pic:spPr>
                </pic:pic>
              </a:graphicData>
            </a:graphic>
          </wp:inline>
        </w:drawing>
      </w:r>
    </w:p>
    <w:p w14:paraId="69CA6571" w14:textId="77777777" w:rsidR="0016762C" w:rsidRDefault="00000000">
      <w:pPr>
        <w:pStyle w:val="Heading1"/>
        <w:bidi w:val="0"/>
        <w:rPr>
          <w:rFonts w:ascii="Calibri" w:hAnsi="Calibri" w:cs="Calibri"/>
        </w:rPr>
      </w:pPr>
      <w:bookmarkStart w:id="6" w:name="_Toc228887135"/>
      <w:r>
        <w:rPr>
          <w:rFonts w:ascii="Calibri" w:hAnsi="Calibri" w:cs="Calibri"/>
        </w:rPr>
        <w:lastRenderedPageBreak/>
        <w:t>Testing</w:t>
      </w:r>
      <w:bookmarkEnd w:id="6"/>
    </w:p>
    <w:p w14:paraId="14A281E9" w14:textId="77777777" w:rsidR="0016762C" w:rsidRDefault="00000000">
      <w:pPr>
        <w:bidi w:val="0"/>
        <w:rPr>
          <w:rFonts w:ascii="Calibri" w:hAnsi="Calibri" w:cs="Calibri"/>
          <w:color w:val="FF0000"/>
        </w:rPr>
      </w:pPr>
      <w:r>
        <w:rPr>
          <w:rFonts w:ascii="Calibri" w:hAnsi="Calibri" w:cs="Calibri"/>
          <w:noProof/>
          <w:color w:val="FF0000"/>
        </w:rPr>
        <w:drawing>
          <wp:inline distT="0" distB="0" distL="114300" distR="114300" wp14:anchorId="7F218FDE" wp14:editId="4599220C">
            <wp:extent cx="6187440" cy="3933190"/>
            <wp:effectExtent l="0" t="0" r="3810" b="10160"/>
            <wp:docPr id="2" name="Picture 2" descr="s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w7"/>
                    <pic:cNvPicPr>
                      <a:picLocks noChangeAspect="1"/>
                    </pic:cNvPicPr>
                  </pic:nvPicPr>
                  <pic:blipFill>
                    <a:blip r:embed="rId22"/>
                    <a:stretch>
                      <a:fillRect/>
                    </a:stretch>
                  </pic:blipFill>
                  <pic:spPr>
                    <a:xfrm>
                      <a:off x="0" y="0"/>
                      <a:ext cx="6187440" cy="3933190"/>
                    </a:xfrm>
                    <a:prstGeom prst="rect">
                      <a:avLst/>
                    </a:prstGeom>
                  </pic:spPr>
                </pic:pic>
              </a:graphicData>
            </a:graphic>
          </wp:inline>
        </w:drawing>
      </w:r>
    </w:p>
    <w:p w14:paraId="395E83AA" w14:textId="77777777" w:rsidR="0016762C" w:rsidRDefault="0016762C">
      <w:pPr>
        <w:bidi w:val="0"/>
        <w:rPr>
          <w:rFonts w:ascii="Calibri" w:hAnsi="Calibri" w:cs="Calibri"/>
          <w:color w:val="FF0000"/>
        </w:rPr>
      </w:pPr>
    </w:p>
    <w:p w14:paraId="79EDD730" w14:textId="77777777" w:rsidR="0016762C" w:rsidRDefault="00000000">
      <w:pPr>
        <w:pStyle w:val="Heading1"/>
        <w:bidi w:val="0"/>
        <w:rPr>
          <w:rFonts w:ascii="Calibri" w:hAnsi="Calibri" w:cs="Calibri"/>
          <w:rtl/>
        </w:rPr>
      </w:pPr>
      <w:r>
        <w:rPr>
          <w:rFonts w:ascii="Calibri" w:hAnsi="Calibri" w:cs="Calibri"/>
        </w:rPr>
        <w:t>Functional Requirements</w:t>
      </w:r>
    </w:p>
    <w:p w14:paraId="346542C0" w14:textId="77777777" w:rsidR="0016762C" w:rsidRDefault="00000000">
      <w:pPr>
        <w:bidi w:val="0"/>
        <w:rPr>
          <w:rFonts w:ascii="Calibri" w:hAnsi="Calibri" w:cs="Calibri"/>
          <w:b/>
          <w:bCs/>
        </w:rPr>
      </w:pPr>
      <w:r>
        <w:rPr>
          <w:rFonts w:ascii="Calibri" w:hAnsi="Calibri" w:cs="Calibri"/>
          <w:b/>
          <w:bCs/>
        </w:rPr>
        <w:t>1. User Authentication</w:t>
      </w:r>
    </w:p>
    <w:p w14:paraId="2BBE9266" w14:textId="77777777" w:rsidR="0016762C" w:rsidRDefault="00000000">
      <w:pPr>
        <w:bidi w:val="0"/>
        <w:rPr>
          <w:rFonts w:ascii="Calibri" w:hAnsi="Calibri" w:cs="Calibri"/>
        </w:rPr>
      </w:pPr>
      <w:proofErr w:type="gramStart"/>
      <w:r>
        <w:rPr>
          <w:rFonts w:ascii="Calibri" w:hAnsi="Calibri" w:cs="Calibri"/>
        </w:rPr>
        <w:t>User</w:t>
      </w:r>
      <w:proofErr w:type="gramEnd"/>
      <w:r>
        <w:rPr>
          <w:rFonts w:ascii="Calibri" w:hAnsi="Calibri" w:cs="Calibri"/>
        </w:rPr>
        <w:t xml:space="preserve"> can login using username and password.</w:t>
      </w:r>
    </w:p>
    <w:p w14:paraId="490313F1" w14:textId="77777777" w:rsidR="0016762C" w:rsidRDefault="00000000">
      <w:pPr>
        <w:bidi w:val="0"/>
        <w:rPr>
          <w:rFonts w:ascii="Calibri" w:hAnsi="Calibri" w:cs="Calibri"/>
        </w:rPr>
      </w:pPr>
      <w:r>
        <w:rPr>
          <w:rFonts w:ascii="Calibri" w:hAnsi="Calibri" w:cs="Calibri"/>
        </w:rPr>
        <w:t>System validates user credentials.</w:t>
      </w:r>
    </w:p>
    <w:p w14:paraId="1620E9EE" w14:textId="77777777" w:rsidR="0016762C" w:rsidRDefault="00000000">
      <w:pPr>
        <w:bidi w:val="0"/>
        <w:rPr>
          <w:rFonts w:ascii="Calibri" w:hAnsi="Calibri" w:cs="Calibri"/>
        </w:rPr>
      </w:pPr>
      <w:r>
        <w:rPr>
          <w:rFonts w:ascii="Calibri" w:hAnsi="Calibri" w:cs="Calibri"/>
        </w:rPr>
        <w:t>Different roles can access the system (Admin, Supervisor, Student).</w:t>
      </w:r>
    </w:p>
    <w:p w14:paraId="07BB2016" w14:textId="77777777" w:rsidR="0016762C" w:rsidRDefault="00000000">
      <w:pPr>
        <w:bidi w:val="0"/>
        <w:rPr>
          <w:rFonts w:ascii="Calibri" w:hAnsi="Calibri" w:cs="Calibri"/>
        </w:rPr>
      </w:pPr>
      <w:proofErr w:type="gramStart"/>
      <w:r>
        <w:rPr>
          <w:rFonts w:ascii="Calibri" w:hAnsi="Calibri" w:cs="Calibri"/>
        </w:rPr>
        <w:t>User</w:t>
      </w:r>
      <w:proofErr w:type="gramEnd"/>
      <w:r>
        <w:rPr>
          <w:rFonts w:ascii="Calibri" w:hAnsi="Calibri" w:cs="Calibri"/>
        </w:rPr>
        <w:t xml:space="preserve"> can </w:t>
      </w:r>
      <w:proofErr w:type="gramStart"/>
      <w:r>
        <w:rPr>
          <w:rFonts w:ascii="Calibri" w:hAnsi="Calibri" w:cs="Calibri"/>
        </w:rPr>
        <w:t>logout</w:t>
      </w:r>
      <w:proofErr w:type="gramEnd"/>
      <w:r>
        <w:rPr>
          <w:rFonts w:ascii="Calibri" w:hAnsi="Calibri" w:cs="Calibri"/>
        </w:rPr>
        <w:t xml:space="preserve"> securely.</w:t>
      </w:r>
    </w:p>
    <w:p w14:paraId="30CAB08E" w14:textId="77777777" w:rsidR="0016762C" w:rsidRDefault="0016762C">
      <w:pPr>
        <w:bidi w:val="0"/>
        <w:rPr>
          <w:rFonts w:ascii="Calibri" w:hAnsi="Calibri" w:cs="Calibri"/>
          <w:rtl/>
        </w:rPr>
      </w:pPr>
    </w:p>
    <w:p w14:paraId="6AE3F2C7" w14:textId="77777777" w:rsidR="0016762C" w:rsidRDefault="00000000">
      <w:pPr>
        <w:bidi w:val="0"/>
        <w:rPr>
          <w:rFonts w:ascii="Calibri" w:hAnsi="Calibri" w:cs="Calibri"/>
          <w:b/>
          <w:bCs/>
        </w:rPr>
      </w:pPr>
      <w:r>
        <w:rPr>
          <w:rFonts w:ascii="Calibri" w:hAnsi="Calibri" w:cs="Calibri"/>
          <w:b/>
          <w:bCs/>
        </w:rPr>
        <w:t>2. User Management</w:t>
      </w:r>
    </w:p>
    <w:p w14:paraId="45E5A92A" w14:textId="77777777" w:rsidR="0016762C" w:rsidRDefault="00000000">
      <w:pPr>
        <w:bidi w:val="0"/>
        <w:rPr>
          <w:rFonts w:ascii="Calibri" w:hAnsi="Calibri" w:cs="Calibri"/>
        </w:rPr>
      </w:pPr>
      <w:r>
        <w:rPr>
          <w:rFonts w:ascii="Calibri" w:hAnsi="Calibri" w:cs="Calibri"/>
        </w:rPr>
        <w:t>-Admin can add new users.</w:t>
      </w:r>
    </w:p>
    <w:p w14:paraId="16978741" w14:textId="77777777" w:rsidR="0016762C" w:rsidRDefault="00000000">
      <w:pPr>
        <w:bidi w:val="0"/>
        <w:rPr>
          <w:rFonts w:ascii="Calibri" w:hAnsi="Calibri" w:cs="Calibri"/>
        </w:rPr>
      </w:pPr>
      <w:r>
        <w:rPr>
          <w:rFonts w:ascii="Calibri" w:hAnsi="Calibri" w:cs="Calibri"/>
        </w:rPr>
        <w:t>-Admin can update user information.</w:t>
      </w:r>
    </w:p>
    <w:p w14:paraId="4E2C77AB" w14:textId="77777777" w:rsidR="0016762C" w:rsidRDefault="00000000">
      <w:pPr>
        <w:bidi w:val="0"/>
        <w:rPr>
          <w:rFonts w:ascii="Calibri" w:hAnsi="Calibri" w:cs="Calibri"/>
        </w:rPr>
      </w:pPr>
      <w:r>
        <w:rPr>
          <w:rFonts w:ascii="Calibri" w:hAnsi="Calibri" w:cs="Calibri"/>
        </w:rPr>
        <w:t>-Admin can delete users.</w:t>
      </w:r>
    </w:p>
    <w:p w14:paraId="1AF7B7A9" w14:textId="77777777" w:rsidR="0016762C" w:rsidRDefault="00000000">
      <w:pPr>
        <w:bidi w:val="0"/>
        <w:rPr>
          <w:rFonts w:ascii="Calibri" w:hAnsi="Calibri" w:cs="Calibri"/>
        </w:rPr>
      </w:pPr>
      <w:r>
        <w:rPr>
          <w:rFonts w:ascii="Calibri" w:hAnsi="Calibri" w:cs="Calibri"/>
        </w:rPr>
        <w:t>-Admin can search for users.</w:t>
      </w:r>
    </w:p>
    <w:p w14:paraId="2C4D8E63" w14:textId="77777777" w:rsidR="0016762C" w:rsidRDefault="00000000">
      <w:pPr>
        <w:bidi w:val="0"/>
        <w:rPr>
          <w:rFonts w:ascii="Calibri" w:hAnsi="Calibri" w:cs="Calibri"/>
        </w:rPr>
      </w:pPr>
      <w:r>
        <w:rPr>
          <w:rFonts w:ascii="Calibri" w:hAnsi="Calibri" w:cs="Calibri"/>
        </w:rPr>
        <w:lastRenderedPageBreak/>
        <w:t>-System stores:</w:t>
      </w:r>
    </w:p>
    <w:p w14:paraId="365C2416" w14:textId="77777777" w:rsidR="0016762C" w:rsidRDefault="00000000">
      <w:pPr>
        <w:bidi w:val="0"/>
        <w:rPr>
          <w:rFonts w:ascii="Calibri" w:hAnsi="Calibri" w:cs="Calibri"/>
        </w:rPr>
      </w:pPr>
      <w:r>
        <w:rPr>
          <w:rFonts w:ascii="Calibri" w:hAnsi="Calibri" w:cs="Calibri"/>
        </w:rPr>
        <w:t>-&gt; Username</w:t>
      </w:r>
    </w:p>
    <w:p w14:paraId="07E13BB5" w14:textId="77777777" w:rsidR="0016762C" w:rsidRDefault="00000000">
      <w:pPr>
        <w:bidi w:val="0"/>
        <w:rPr>
          <w:rFonts w:ascii="Calibri" w:hAnsi="Calibri" w:cs="Calibri"/>
        </w:rPr>
      </w:pPr>
      <w:r>
        <w:rPr>
          <w:rFonts w:ascii="Calibri" w:hAnsi="Calibri" w:cs="Calibri"/>
        </w:rPr>
        <w:t>-&gt; Full Name</w:t>
      </w:r>
    </w:p>
    <w:p w14:paraId="66BC4ED1" w14:textId="77777777" w:rsidR="0016762C" w:rsidRDefault="00000000">
      <w:pPr>
        <w:bidi w:val="0"/>
        <w:rPr>
          <w:rFonts w:ascii="Calibri" w:hAnsi="Calibri" w:cs="Calibri"/>
        </w:rPr>
      </w:pPr>
      <w:r>
        <w:rPr>
          <w:rFonts w:ascii="Calibri" w:hAnsi="Calibri" w:cs="Calibri"/>
        </w:rPr>
        <w:t>-&gt; Password</w:t>
      </w:r>
    </w:p>
    <w:p w14:paraId="61288D61" w14:textId="77777777" w:rsidR="0016762C" w:rsidRDefault="00000000">
      <w:pPr>
        <w:bidi w:val="0"/>
        <w:rPr>
          <w:rFonts w:ascii="Calibri" w:hAnsi="Calibri" w:cs="Calibri"/>
        </w:rPr>
      </w:pPr>
      <w:r>
        <w:rPr>
          <w:rFonts w:ascii="Calibri" w:hAnsi="Calibri" w:cs="Calibri"/>
        </w:rPr>
        <w:t>-&gt; Phone Number</w:t>
      </w:r>
    </w:p>
    <w:p w14:paraId="6BC499D4" w14:textId="77777777" w:rsidR="0016762C" w:rsidRDefault="0016762C">
      <w:pPr>
        <w:bidi w:val="0"/>
        <w:rPr>
          <w:rFonts w:ascii="Calibri" w:hAnsi="Calibri" w:cs="Calibri"/>
          <w:rtl/>
        </w:rPr>
      </w:pPr>
    </w:p>
    <w:p w14:paraId="704E40D1" w14:textId="77777777" w:rsidR="0016762C" w:rsidRDefault="00000000">
      <w:pPr>
        <w:bidi w:val="0"/>
        <w:rPr>
          <w:rFonts w:ascii="Calibri" w:hAnsi="Calibri" w:cs="Calibri"/>
          <w:b/>
          <w:bCs/>
        </w:rPr>
      </w:pPr>
      <w:r>
        <w:rPr>
          <w:rFonts w:ascii="Calibri" w:hAnsi="Calibri" w:cs="Calibri"/>
          <w:b/>
          <w:bCs/>
        </w:rPr>
        <w:t>3. Student Management</w:t>
      </w:r>
    </w:p>
    <w:p w14:paraId="051973DC" w14:textId="77777777" w:rsidR="0016762C" w:rsidRDefault="00000000">
      <w:pPr>
        <w:bidi w:val="0"/>
        <w:rPr>
          <w:rFonts w:ascii="Calibri" w:hAnsi="Calibri" w:cs="Calibri"/>
        </w:rPr>
      </w:pPr>
      <w:r>
        <w:rPr>
          <w:rFonts w:ascii="Calibri" w:hAnsi="Calibri" w:cs="Calibri"/>
        </w:rPr>
        <w:t>-Add student records.</w:t>
      </w:r>
    </w:p>
    <w:p w14:paraId="3C7E81FC" w14:textId="77777777" w:rsidR="0016762C" w:rsidRDefault="00000000">
      <w:pPr>
        <w:bidi w:val="0"/>
        <w:rPr>
          <w:rFonts w:ascii="Calibri" w:hAnsi="Calibri" w:cs="Calibri"/>
        </w:rPr>
      </w:pPr>
      <w:r>
        <w:rPr>
          <w:rFonts w:ascii="Calibri" w:hAnsi="Calibri" w:cs="Calibri"/>
        </w:rPr>
        <w:t>-Update student information.</w:t>
      </w:r>
    </w:p>
    <w:p w14:paraId="5C4D69D3" w14:textId="77777777" w:rsidR="0016762C" w:rsidRDefault="00000000">
      <w:pPr>
        <w:bidi w:val="0"/>
        <w:rPr>
          <w:rFonts w:ascii="Calibri" w:hAnsi="Calibri" w:cs="Calibri"/>
        </w:rPr>
      </w:pPr>
      <w:r>
        <w:rPr>
          <w:rFonts w:ascii="Calibri" w:hAnsi="Calibri" w:cs="Calibri"/>
        </w:rPr>
        <w:t>-Delete student.</w:t>
      </w:r>
    </w:p>
    <w:p w14:paraId="20E1B638" w14:textId="77777777" w:rsidR="0016762C" w:rsidRDefault="00000000">
      <w:pPr>
        <w:bidi w:val="0"/>
        <w:rPr>
          <w:rFonts w:ascii="Calibri" w:hAnsi="Calibri" w:cs="Calibri"/>
        </w:rPr>
      </w:pPr>
      <w:r>
        <w:rPr>
          <w:rFonts w:ascii="Calibri" w:hAnsi="Calibri" w:cs="Calibri"/>
        </w:rPr>
        <w:t xml:space="preserve">-Search for </w:t>
      </w:r>
      <w:proofErr w:type="gramStart"/>
      <w:r>
        <w:rPr>
          <w:rFonts w:ascii="Calibri" w:hAnsi="Calibri" w:cs="Calibri"/>
        </w:rPr>
        <w:t>student</w:t>
      </w:r>
      <w:proofErr w:type="gramEnd"/>
      <w:r>
        <w:rPr>
          <w:rFonts w:ascii="Calibri" w:hAnsi="Calibri" w:cs="Calibri"/>
        </w:rPr>
        <w:t>.</w:t>
      </w:r>
    </w:p>
    <w:p w14:paraId="0E1851C5" w14:textId="77777777" w:rsidR="0016762C" w:rsidRDefault="00000000">
      <w:pPr>
        <w:bidi w:val="0"/>
        <w:rPr>
          <w:rFonts w:ascii="Calibri" w:hAnsi="Calibri" w:cs="Calibri"/>
        </w:rPr>
      </w:pPr>
      <w:r>
        <w:rPr>
          <w:rFonts w:ascii="Calibri" w:hAnsi="Calibri" w:cs="Calibri"/>
        </w:rPr>
        <w:t>-View assigned projects.</w:t>
      </w:r>
    </w:p>
    <w:p w14:paraId="5605BAB9" w14:textId="77777777" w:rsidR="0016762C" w:rsidRDefault="0016762C">
      <w:pPr>
        <w:bidi w:val="0"/>
        <w:rPr>
          <w:rFonts w:ascii="Calibri" w:hAnsi="Calibri" w:cs="Calibri"/>
          <w:rtl/>
        </w:rPr>
      </w:pPr>
    </w:p>
    <w:p w14:paraId="34D921FA" w14:textId="77777777" w:rsidR="0016762C" w:rsidRDefault="00000000">
      <w:pPr>
        <w:bidi w:val="0"/>
        <w:rPr>
          <w:rFonts w:ascii="Calibri" w:hAnsi="Calibri" w:cs="Calibri"/>
          <w:b/>
          <w:bCs/>
        </w:rPr>
      </w:pPr>
      <w:r>
        <w:rPr>
          <w:rFonts w:ascii="Calibri" w:hAnsi="Calibri" w:cs="Calibri"/>
          <w:b/>
          <w:bCs/>
        </w:rPr>
        <w:t>4. Student Management</w:t>
      </w:r>
    </w:p>
    <w:p w14:paraId="08F93456" w14:textId="77777777" w:rsidR="0016762C" w:rsidRDefault="00000000">
      <w:pPr>
        <w:bidi w:val="0"/>
        <w:rPr>
          <w:rFonts w:ascii="Calibri" w:hAnsi="Calibri" w:cs="Calibri"/>
        </w:rPr>
      </w:pPr>
      <w:r>
        <w:rPr>
          <w:rFonts w:ascii="Calibri" w:hAnsi="Calibri" w:cs="Calibri"/>
        </w:rPr>
        <w:t>-Add student records.</w:t>
      </w:r>
    </w:p>
    <w:p w14:paraId="5B5989C7" w14:textId="77777777" w:rsidR="0016762C" w:rsidRDefault="00000000">
      <w:pPr>
        <w:bidi w:val="0"/>
        <w:rPr>
          <w:rFonts w:ascii="Calibri" w:hAnsi="Calibri" w:cs="Calibri"/>
        </w:rPr>
      </w:pPr>
      <w:r>
        <w:rPr>
          <w:rFonts w:ascii="Calibri" w:hAnsi="Calibri" w:cs="Calibri"/>
        </w:rPr>
        <w:t>-Update student information.</w:t>
      </w:r>
    </w:p>
    <w:p w14:paraId="15077C86" w14:textId="77777777" w:rsidR="0016762C" w:rsidRDefault="00000000">
      <w:pPr>
        <w:bidi w:val="0"/>
        <w:rPr>
          <w:rFonts w:ascii="Calibri" w:hAnsi="Calibri" w:cs="Calibri"/>
        </w:rPr>
      </w:pPr>
      <w:r>
        <w:rPr>
          <w:rFonts w:ascii="Calibri" w:hAnsi="Calibri" w:cs="Calibri"/>
        </w:rPr>
        <w:t>-Delete student.</w:t>
      </w:r>
    </w:p>
    <w:p w14:paraId="5B40E35D" w14:textId="77777777" w:rsidR="0016762C" w:rsidRDefault="00000000">
      <w:pPr>
        <w:bidi w:val="0"/>
        <w:rPr>
          <w:rFonts w:ascii="Calibri" w:hAnsi="Calibri" w:cs="Calibri"/>
        </w:rPr>
      </w:pPr>
      <w:r>
        <w:rPr>
          <w:rFonts w:ascii="Calibri" w:hAnsi="Calibri" w:cs="Calibri"/>
        </w:rPr>
        <w:t xml:space="preserve">-Search for </w:t>
      </w:r>
      <w:proofErr w:type="gramStart"/>
      <w:r>
        <w:rPr>
          <w:rFonts w:ascii="Calibri" w:hAnsi="Calibri" w:cs="Calibri"/>
        </w:rPr>
        <w:t>student</w:t>
      </w:r>
      <w:proofErr w:type="gramEnd"/>
      <w:r>
        <w:rPr>
          <w:rFonts w:ascii="Calibri" w:hAnsi="Calibri" w:cs="Calibri"/>
        </w:rPr>
        <w:t>.</w:t>
      </w:r>
    </w:p>
    <w:p w14:paraId="635F59F3" w14:textId="77777777" w:rsidR="0016762C" w:rsidRDefault="00000000">
      <w:pPr>
        <w:bidi w:val="0"/>
        <w:rPr>
          <w:rFonts w:ascii="Calibri" w:hAnsi="Calibri" w:cs="Calibri"/>
        </w:rPr>
      </w:pPr>
      <w:r>
        <w:rPr>
          <w:rFonts w:ascii="Calibri" w:hAnsi="Calibri" w:cs="Calibri"/>
        </w:rPr>
        <w:t>-View assigned projects.</w:t>
      </w:r>
    </w:p>
    <w:p w14:paraId="5C0AA015" w14:textId="77777777" w:rsidR="0016762C" w:rsidRDefault="0016762C">
      <w:pPr>
        <w:bidi w:val="0"/>
        <w:rPr>
          <w:rFonts w:ascii="Calibri" w:hAnsi="Calibri" w:cs="Calibri"/>
          <w:rtl/>
        </w:rPr>
      </w:pPr>
    </w:p>
    <w:p w14:paraId="1EAC398C" w14:textId="77777777" w:rsidR="0016762C" w:rsidRDefault="00000000">
      <w:pPr>
        <w:bidi w:val="0"/>
        <w:rPr>
          <w:rFonts w:ascii="Calibri" w:hAnsi="Calibri" w:cs="Calibri"/>
          <w:b/>
          <w:bCs/>
        </w:rPr>
      </w:pPr>
      <w:r>
        <w:rPr>
          <w:rFonts w:ascii="Calibri" w:hAnsi="Calibri" w:cs="Calibri"/>
          <w:b/>
          <w:bCs/>
        </w:rPr>
        <w:t>5. Database Management</w:t>
      </w:r>
    </w:p>
    <w:p w14:paraId="50286342" w14:textId="77777777" w:rsidR="0016762C" w:rsidRDefault="00000000">
      <w:pPr>
        <w:bidi w:val="0"/>
        <w:rPr>
          <w:rFonts w:ascii="Calibri" w:hAnsi="Calibri" w:cs="Calibri"/>
        </w:rPr>
      </w:pPr>
      <w:r>
        <w:rPr>
          <w:rFonts w:ascii="Calibri" w:hAnsi="Calibri" w:cs="Calibri"/>
        </w:rPr>
        <w:t>-Store all records in SQL Server database.</w:t>
      </w:r>
    </w:p>
    <w:p w14:paraId="3874CC0B" w14:textId="77777777" w:rsidR="0016762C" w:rsidRDefault="00000000">
      <w:pPr>
        <w:bidi w:val="0"/>
        <w:rPr>
          <w:rFonts w:ascii="Calibri" w:hAnsi="Calibri" w:cs="Calibri"/>
        </w:rPr>
      </w:pPr>
      <w:r>
        <w:rPr>
          <w:rFonts w:ascii="Calibri" w:hAnsi="Calibri" w:cs="Calibri"/>
        </w:rPr>
        <w:t>-Secure data handling.</w:t>
      </w:r>
    </w:p>
    <w:p w14:paraId="73C49F81" w14:textId="77777777" w:rsidR="0016762C" w:rsidRDefault="00000000">
      <w:pPr>
        <w:bidi w:val="0"/>
        <w:rPr>
          <w:rFonts w:ascii="Calibri" w:hAnsi="Calibri" w:cs="Calibri"/>
        </w:rPr>
      </w:pPr>
      <w:r>
        <w:rPr>
          <w:rFonts w:ascii="Calibri" w:hAnsi="Calibri" w:cs="Calibri"/>
        </w:rPr>
        <w:t>-Backup and restore database.</w:t>
      </w:r>
    </w:p>
    <w:p w14:paraId="59280C13" w14:textId="77777777" w:rsidR="0016762C" w:rsidRDefault="00000000">
      <w:pPr>
        <w:pStyle w:val="Heading1"/>
        <w:bidi w:val="0"/>
        <w:rPr>
          <w:rFonts w:ascii="Calibri" w:hAnsi="Calibri" w:cs="Calibri"/>
        </w:rPr>
      </w:pPr>
      <w:r>
        <w:rPr>
          <w:rFonts w:ascii="Calibri" w:hAnsi="Calibri" w:cs="Calibri"/>
        </w:rPr>
        <w:t>Non-Functional Requirements</w:t>
      </w:r>
    </w:p>
    <w:p w14:paraId="70642A9D" w14:textId="77777777" w:rsidR="0016762C" w:rsidRDefault="00000000">
      <w:pPr>
        <w:pStyle w:val="Heading1"/>
        <w:numPr>
          <w:ilvl w:val="0"/>
          <w:numId w:val="1"/>
        </w:numPr>
        <w:bidi w:val="0"/>
        <w:rPr>
          <w:rFonts w:ascii="Calibri" w:hAnsi="Calibri" w:cs="Calibri"/>
          <w:color w:val="000000" w:themeColor="text1"/>
        </w:rPr>
      </w:pPr>
      <w:r>
        <w:rPr>
          <w:rFonts w:ascii="Calibri" w:eastAsia="Times New Roman" w:hAnsi="Calibri" w:cs="Calibri"/>
          <w:b/>
          <w:bCs/>
          <w:color w:val="000000" w:themeColor="text1"/>
          <w:sz w:val="24"/>
          <w:szCs w:val="24"/>
          <w14:ligatures w14:val="none"/>
        </w:rPr>
        <w:t>Performance</w:t>
      </w:r>
      <w:r>
        <w:rPr>
          <w:rFonts w:ascii="Calibri" w:eastAsia="Times New Roman" w:hAnsi="Calibri" w:cs="Calibri"/>
          <w:color w:val="000000" w:themeColor="text1"/>
          <w:sz w:val="24"/>
          <w:szCs w:val="24"/>
          <w14:ligatures w14:val="none"/>
        </w:rPr>
        <w:t xml:space="preserve"> —load and display project data within 3 seconds. </w:t>
      </w:r>
    </w:p>
    <w:p w14:paraId="4DC3B096"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sz w:val="24"/>
          <w:szCs w:val="24"/>
          <w14:ligatures w14:val="none"/>
        </w:rPr>
        <w:t xml:space="preserve"> </w:t>
      </w:r>
      <w:r>
        <w:rPr>
          <w:rFonts w:ascii="Calibri" w:eastAsia="Times New Roman" w:hAnsi="Calibri" w:cs="Calibri"/>
          <w:b/>
          <w:bCs/>
          <w:sz w:val="24"/>
          <w:szCs w:val="24"/>
          <w14:ligatures w14:val="none"/>
        </w:rPr>
        <w:t>Security</w:t>
      </w:r>
      <w:r>
        <w:rPr>
          <w:rFonts w:ascii="Calibri" w:eastAsia="Times New Roman" w:hAnsi="Calibri" w:cs="Calibri"/>
          <w:sz w:val="24"/>
          <w:szCs w:val="24"/>
          <w14:ligatures w14:val="none"/>
        </w:rPr>
        <w:t xml:space="preserve"> —encrypts user passwords and </w:t>
      </w:r>
      <w:proofErr w:type="gramStart"/>
      <w:r>
        <w:rPr>
          <w:rFonts w:ascii="Calibri" w:eastAsia="Times New Roman" w:hAnsi="Calibri" w:cs="Calibri"/>
          <w:sz w:val="24"/>
          <w:szCs w:val="24"/>
          <w14:ligatures w14:val="none"/>
        </w:rPr>
        <w:t>restrict</w:t>
      </w:r>
      <w:proofErr w:type="gramEnd"/>
      <w:r>
        <w:rPr>
          <w:rFonts w:ascii="Calibri" w:eastAsia="Times New Roman" w:hAnsi="Calibri" w:cs="Calibri"/>
          <w:sz w:val="24"/>
          <w:szCs w:val="24"/>
          <w14:ligatures w14:val="none"/>
        </w:rPr>
        <w:t xml:space="preserve"> access based on user roles (student/admin). </w:t>
      </w:r>
    </w:p>
    <w:p w14:paraId="675A4587"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b/>
          <w:bCs/>
          <w:sz w:val="24"/>
          <w:szCs w:val="24"/>
          <w14:ligatures w14:val="none"/>
        </w:rPr>
        <w:lastRenderedPageBreak/>
        <w:t>Usability</w:t>
      </w:r>
      <w:r>
        <w:rPr>
          <w:rFonts w:ascii="Calibri" w:eastAsia="Times New Roman" w:hAnsi="Calibri" w:cs="Calibri"/>
          <w:sz w:val="24"/>
          <w:szCs w:val="24"/>
          <w14:ligatures w14:val="none"/>
        </w:rPr>
        <w:t xml:space="preserve"> —have a simple and easy-to-use interface that requires no technical knowledge to operate. </w:t>
      </w:r>
    </w:p>
    <w:p w14:paraId="0D2A407C"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sz w:val="24"/>
          <w:szCs w:val="24"/>
          <w14:ligatures w14:val="none"/>
        </w:rPr>
        <w:t xml:space="preserve"> </w:t>
      </w:r>
      <w:r>
        <w:rPr>
          <w:rFonts w:ascii="Calibri" w:eastAsia="Times New Roman" w:hAnsi="Calibri" w:cs="Calibri"/>
          <w:b/>
          <w:bCs/>
          <w:sz w:val="24"/>
          <w:szCs w:val="24"/>
          <w14:ligatures w14:val="none"/>
        </w:rPr>
        <w:t>Reliability</w:t>
      </w:r>
      <w:r>
        <w:rPr>
          <w:rFonts w:ascii="Calibri" w:eastAsia="Times New Roman" w:hAnsi="Calibri" w:cs="Calibri"/>
          <w:sz w:val="24"/>
          <w:szCs w:val="24"/>
          <w14:ligatures w14:val="none"/>
        </w:rPr>
        <w:t xml:space="preserve"> — available </w:t>
      </w:r>
      <w:proofErr w:type="gramStart"/>
      <w:r>
        <w:rPr>
          <w:rFonts w:ascii="Calibri" w:eastAsia="Times New Roman" w:hAnsi="Calibri" w:cs="Calibri"/>
          <w:sz w:val="24"/>
          <w:szCs w:val="24"/>
          <w14:ligatures w14:val="none"/>
        </w:rPr>
        <w:t>at all times</w:t>
      </w:r>
      <w:proofErr w:type="gramEnd"/>
      <w:r>
        <w:rPr>
          <w:rFonts w:ascii="Calibri" w:eastAsia="Times New Roman" w:hAnsi="Calibri" w:cs="Calibri"/>
          <w:sz w:val="24"/>
          <w:szCs w:val="24"/>
          <w14:ligatures w14:val="none"/>
        </w:rPr>
        <w:t xml:space="preserve"> without crashes or unexpected shutdowns. </w:t>
      </w:r>
    </w:p>
    <w:p w14:paraId="28F892DD"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b/>
          <w:bCs/>
          <w:sz w:val="24"/>
          <w:szCs w:val="24"/>
          <w14:ligatures w14:val="none"/>
        </w:rPr>
        <w:t>Maintainability</w:t>
      </w:r>
      <w:r>
        <w:rPr>
          <w:rFonts w:ascii="Calibri" w:eastAsia="Times New Roman" w:hAnsi="Calibri" w:cs="Calibri"/>
          <w:sz w:val="24"/>
          <w:szCs w:val="24"/>
          <w14:ligatures w14:val="none"/>
        </w:rPr>
        <w:t xml:space="preserve"> —well-organized and documented to allow future modifications easily. </w:t>
      </w:r>
    </w:p>
    <w:p w14:paraId="6326FC81"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sz w:val="24"/>
          <w:szCs w:val="24"/>
          <w14:ligatures w14:val="none"/>
        </w:rPr>
        <w:t xml:space="preserve"> </w:t>
      </w:r>
      <w:r>
        <w:rPr>
          <w:rFonts w:ascii="Calibri" w:eastAsia="Times New Roman" w:hAnsi="Calibri" w:cs="Calibri"/>
          <w:b/>
          <w:bCs/>
          <w:sz w:val="24"/>
          <w:szCs w:val="24"/>
          <w14:ligatures w14:val="none"/>
        </w:rPr>
        <w:t>Scalability</w:t>
      </w:r>
      <w:r>
        <w:rPr>
          <w:rFonts w:ascii="Calibri" w:eastAsia="Times New Roman" w:hAnsi="Calibri" w:cs="Calibri"/>
          <w:sz w:val="24"/>
          <w:szCs w:val="24"/>
          <w14:ligatures w14:val="none"/>
        </w:rPr>
        <w:t xml:space="preserve"> —able to handle an increasing number of users and projects without affecting performance. </w:t>
      </w:r>
    </w:p>
    <w:p w14:paraId="69B1C0FE" w14:textId="77777777" w:rsidR="0016762C" w:rsidRDefault="00000000">
      <w:pPr>
        <w:pStyle w:val="ListParagraph"/>
        <w:numPr>
          <w:ilvl w:val="0"/>
          <w:numId w:val="1"/>
        </w:numPr>
        <w:bidi w:val="0"/>
        <w:spacing w:after="0" w:line="240" w:lineRule="auto"/>
        <w:rPr>
          <w:rFonts w:ascii="Calibri" w:eastAsia="Times New Roman" w:hAnsi="Calibri" w:cs="Calibri"/>
          <w:sz w:val="24"/>
          <w:szCs w:val="24"/>
          <w14:ligatures w14:val="none"/>
        </w:rPr>
      </w:pPr>
      <w:r>
        <w:rPr>
          <w:rFonts w:ascii="Calibri" w:eastAsia="Times New Roman" w:hAnsi="Calibri" w:cs="Calibri"/>
          <w:sz w:val="24"/>
          <w:szCs w:val="24"/>
          <w14:ligatures w14:val="none"/>
        </w:rPr>
        <w:t xml:space="preserve"> </w:t>
      </w:r>
      <w:r>
        <w:rPr>
          <w:rFonts w:ascii="Calibri" w:eastAsia="Times New Roman" w:hAnsi="Calibri" w:cs="Calibri"/>
          <w:b/>
          <w:bCs/>
          <w:sz w:val="24"/>
          <w:szCs w:val="24"/>
          <w14:ligatures w14:val="none"/>
        </w:rPr>
        <w:t>Compatibility</w:t>
      </w:r>
      <w:r>
        <w:rPr>
          <w:rFonts w:ascii="Calibri" w:eastAsia="Times New Roman" w:hAnsi="Calibri" w:cs="Calibri"/>
          <w:sz w:val="24"/>
          <w:szCs w:val="24"/>
          <w14:ligatures w14:val="none"/>
        </w:rPr>
        <w:t xml:space="preserve"> — The system </w:t>
      </w:r>
      <w:proofErr w:type="gramStart"/>
      <w:r>
        <w:rPr>
          <w:rFonts w:ascii="Calibri" w:eastAsia="Times New Roman" w:hAnsi="Calibri" w:cs="Calibri"/>
          <w:sz w:val="24"/>
          <w:szCs w:val="24"/>
          <w14:ligatures w14:val="none"/>
        </w:rPr>
        <w:t>run</w:t>
      </w:r>
      <w:proofErr w:type="gramEnd"/>
      <w:r>
        <w:rPr>
          <w:rFonts w:ascii="Calibri" w:eastAsia="Times New Roman" w:hAnsi="Calibri" w:cs="Calibri"/>
          <w:sz w:val="24"/>
          <w:szCs w:val="24"/>
          <w14:ligatures w14:val="none"/>
        </w:rPr>
        <w:t xml:space="preserve"> on any Windows operating system. </w:t>
      </w:r>
    </w:p>
    <w:p w14:paraId="6345D232" w14:textId="77777777" w:rsidR="0016762C" w:rsidRDefault="00000000">
      <w:pPr>
        <w:pStyle w:val="ListParagraph"/>
        <w:numPr>
          <w:ilvl w:val="0"/>
          <w:numId w:val="1"/>
        </w:numPr>
        <w:bidi w:val="0"/>
        <w:rPr>
          <w:rFonts w:ascii="Calibri" w:hAnsi="Calibri" w:cs="Calibri"/>
        </w:rPr>
      </w:pPr>
      <w:r>
        <w:rPr>
          <w:rFonts w:ascii="Calibri" w:eastAsia="Times New Roman" w:hAnsi="Calibri" w:cs="Calibri"/>
          <w:sz w:val="24"/>
          <w:szCs w:val="24"/>
          <w14:ligatures w14:val="none"/>
        </w:rPr>
        <w:t xml:space="preserve"> </w:t>
      </w:r>
      <w:r>
        <w:rPr>
          <w:rFonts w:ascii="Calibri" w:eastAsia="Times New Roman" w:hAnsi="Calibri" w:cs="Calibri"/>
          <w:b/>
          <w:bCs/>
          <w:sz w:val="24"/>
          <w:szCs w:val="24"/>
          <w14:ligatures w14:val="none"/>
        </w:rPr>
        <w:t>Data Integrity</w:t>
      </w:r>
      <w:r>
        <w:rPr>
          <w:rFonts w:ascii="Calibri" w:eastAsia="Times New Roman" w:hAnsi="Calibri" w:cs="Calibri"/>
          <w:sz w:val="24"/>
          <w:szCs w:val="24"/>
          <w14:ligatures w14:val="none"/>
        </w:rPr>
        <w:t xml:space="preserve"> —ensure that all stored data is accurate and protected from corruption or unauthorized modification.</w:t>
      </w:r>
    </w:p>
    <w:sectPr w:rsidR="0016762C">
      <w:headerReference w:type="default" r:id="rId23"/>
      <w:pgSz w:w="11906" w:h="16838"/>
      <w:pgMar w:top="1440" w:right="1080" w:bottom="1440" w:left="108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9668" w14:textId="77777777" w:rsidR="005B1026" w:rsidRDefault="005B1026">
      <w:pPr>
        <w:spacing w:line="240" w:lineRule="auto"/>
      </w:pPr>
      <w:r>
        <w:separator/>
      </w:r>
    </w:p>
  </w:endnote>
  <w:endnote w:type="continuationSeparator" w:id="0">
    <w:p w14:paraId="160BB732" w14:textId="77777777" w:rsidR="005B1026" w:rsidRDefault="005B1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7D95" w14:textId="77777777" w:rsidR="005B1026" w:rsidRDefault="005B1026">
      <w:pPr>
        <w:spacing w:after="0"/>
      </w:pPr>
      <w:r>
        <w:separator/>
      </w:r>
    </w:p>
  </w:footnote>
  <w:footnote w:type="continuationSeparator" w:id="0">
    <w:p w14:paraId="10B45ED0" w14:textId="77777777" w:rsidR="005B1026" w:rsidRDefault="005B10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950" w:type="dxa"/>
      <w:jc w:val="center"/>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1640"/>
      <w:gridCol w:w="6733"/>
      <w:gridCol w:w="2577"/>
    </w:tblGrid>
    <w:tr w:rsidR="0016762C" w14:paraId="0B11239E" w14:textId="77777777">
      <w:trPr>
        <w:jc w:val="center"/>
      </w:trPr>
      <w:tc>
        <w:tcPr>
          <w:tcW w:w="1640" w:type="dxa"/>
          <w:vAlign w:val="center"/>
        </w:tcPr>
        <w:p w14:paraId="4890F477" w14:textId="77777777" w:rsidR="0016762C" w:rsidRDefault="00000000">
          <w:pPr>
            <w:pStyle w:val="NormalWeb"/>
            <w:bidi/>
            <w:spacing w:before="0" w:beforeAutospacing="0" w:after="0" w:afterAutospacing="0" w:line="360" w:lineRule="atLeast"/>
            <w:jc w:val="center"/>
            <w:rPr>
              <w:rFonts w:asciiTheme="majorBidi" w:hAnsiTheme="majorBidi" w:cstheme="majorBidi"/>
              <w:color w:val="000000"/>
              <w:rtl/>
              <w:lang w:bidi="ar-EG"/>
            </w:rPr>
          </w:pPr>
          <w:r>
            <w:rPr>
              <w:noProof/>
            </w:rPr>
            <w:drawing>
              <wp:inline distT="0" distB="0" distL="0" distR="0" wp14:anchorId="603C2134" wp14:editId="7DD2BCB3">
                <wp:extent cx="866775" cy="799465"/>
                <wp:effectExtent l="0" t="0" r="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 cstate="print">
                          <a:extLst>
                            <a:ext uri="{28A0092B-C50C-407E-A947-70E740481C1C}">
                              <a14:useLocalDpi xmlns:a14="http://schemas.microsoft.com/office/drawing/2010/main" val="0"/>
                            </a:ext>
                          </a:extLst>
                        </a:blip>
                        <a:srcRect l="83065" t="19919" r="4268" b="18142"/>
                        <a:stretch>
                          <a:fillRect/>
                        </a:stretch>
                      </pic:blipFill>
                      <pic:spPr>
                        <a:xfrm>
                          <a:off x="0" y="0"/>
                          <a:ext cx="866775" cy="799681"/>
                        </a:xfrm>
                        <a:prstGeom prst="rect">
                          <a:avLst/>
                        </a:prstGeom>
                        <a:ln>
                          <a:noFill/>
                        </a:ln>
                      </pic:spPr>
                    </pic:pic>
                  </a:graphicData>
                </a:graphic>
              </wp:inline>
            </w:drawing>
          </w:r>
        </w:p>
      </w:tc>
      <w:tc>
        <w:tcPr>
          <w:tcW w:w="6733" w:type="dxa"/>
          <w:vAlign w:val="center"/>
        </w:tcPr>
        <w:p w14:paraId="7BFF4488" w14:textId="77777777" w:rsidR="0016762C" w:rsidRDefault="00000000">
          <w:pPr>
            <w:pStyle w:val="NormalWeb"/>
            <w:bidi/>
            <w:spacing w:before="0" w:beforeAutospacing="0" w:after="0" w:afterAutospacing="0" w:line="360" w:lineRule="atLeast"/>
            <w:jc w:val="center"/>
            <w:rPr>
              <w:b/>
              <w:bCs/>
              <w:color w:val="0A2F41" w:themeColor="accent1" w:themeShade="80"/>
              <w:sz w:val="32"/>
              <w:szCs w:val="32"/>
              <w:lang w:bidi="ar-EG"/>
            </w:rPr>
          </w:pPr>
          <w:r>
            <w:rPr>
              <w:b/>
              <w:bCs/>
              <w:color w:val="0A2F41" w:themeColor="accent1" w:themeShade="80"/>
              <w:sz w:val="32"/>
              <w:szCs w:val="32"/>
              <w:lang w:bidi="ar-EG"/>
            </w:rPr>
            <w:t>Misr University for Science and Technology</w:t>
          </w:r>
        </w:p>
        <w:p w14:paraId="0AF5044E" w14:textId="77777777" w:rsidR="0016762C" w:rsidRDefault="00000000">
          <w:pPr>
            <w:pStyle w:val="NormalWeb"/>
            <w:bidi/>
            <w:spacing w:before="0" w:beforeAutospacing="0" w:after="0" w:afterAutospacing="0" w:line="360" w:lineRule="atLeast"/>
            <w:jc w:val="center"/>
            <w:rPr>
              <w:rFonts w:asciiTheme="majorBidi" w:hAnsiTheme="majorBidi" w:cstheme="majorBidi"/>
              <w:color w:val="000000"/>
              <w:sz w:val="28"/>
              <w:szCs w:val="28"/>
              <w:rtl/>
              <w:lang w:bidi="ar-EG"/>
            </w:rPr>
          </w:pPr>
          <w:r>
            <w:rPr>
              <w:b/>
              <w:bCs/>
              <w:color w:val="0A2F41" w:themeColor="accent1" w:themeShade="80"/>
              <w:sz w:val="32"/>
              <w:szCs w:val="32"/>
            </w:rPr>
            <w:t>College of Information Technology</w:t>
          </w:r>
        </w:p>
      </w:tc>
      <w:tc>
        <w:tcPr>
          <w:tcW w:w="2577" w:type="dxa"/>
          <w:vAlign w:val="center"/>
        </w:tcPr>
        <w:p w14:paraId="74B2D137" w14:textId="77777777" w:rsidR="0016762C" w:rsidRDefault="00000000">
          <w:pPr>
            <w:pStyle w:val="NormalWeb"/>
            <w:bidi/>
            <w:spacing w:before="0" w:beforeAutospacing="0" w:after="0" w:afterAutospacing="0" w:line="360" w:lineRule="atLeast"/>
            <w:jc w:val="center"/>
            <w:rPr>
              <w:rFonts w:asciiTheme="majorBidi" w:hAnsiTheme="majorBidi" w:cstheme="majorBidi"/>
              <w:color w:val="000000"/>
              <w:rtl/>
              <w:lang w:bidi="ar-EG"/>
            </w:rPr>
          </w:pPr>
          <w:r>
            <w:rPr>
              <w:noProof/>
            </w:rPr>
            <w:drawing>
              <wp:inline distT="0" distB="0" distL="0" distR="0" wp14:anchorId="189E260D" wp14:editId="0626807E">
                <wp:extent cx="1212850" cy="848360"/>
                <wp:effectExtent l="0" t="0" r="635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 cstate="print">
                          <a:extLst>
                            <a:ext uri="{28A0092B-C50C-407E-A947-70E740481C1C}">
                              <a14:useLocalDpi xmlns:a14="http://schemas.microsoft.com/office/drawing/2010/main" val="0"/>
                            </a:ext>
                          </a:extLst>
                        </a:blip>
                        <a:srcRect l="4452" t="16962" r="74260" b="4129"/>
                        <a:stretch>
                          <a:fillRect/>
                        </a:stretch>
                      </pic:blipFill>
                      <pic:spPr>
                        <a:xfrm>
                          <a:off x="0" y="0"/>
                          <a:ext cx="1261588" cy="882287"/>
                        </a:xfrm>
                        <a:prstGeom prst="rect">
                          <a:avLst/>
                        </a:prstGeom>
                        <a:ln>
                          <a:noFill/>
                        </a:ln>
                      </pic:spPr>
                    </pic:pic>
                  </a:graphicData>
                </a:graphic>
              </wp:inline>
            </w:drawing>
          </w:r>
        </w:p>
      </w:tc>
    </w:tr>
  </w:tbl>
  <w:p w14:paraId="2B9028F6" w14:textId="77777777" w:rsidR="0016762C" w:rsidRDefault="0016762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64DCC"/>
    <w:multiLevelType w:val="multilevel"/>
    <w:tmpl w:val="73C64DCC"/>
    <w:lvl w:ilvl="0">
      <w:start w:val="1"/>
      <w:numFmt w:val="decimal"/>
      <w:lvlText w:val="%1-"/>
      <w:lvlJc w:val="left"/>
      <w:pPr>
        <w:ind w:left="450" w:hanging="360"/>
      </w:pPr>
      <w:rPr>
        <w:rFonts w:ascii="Times New Roman" w:eastAsia="Times New Roman" w:hAnsi="Symbol" w:cs="Times New Roman" w:hint="default"/>
        <w:sz w:val="24"/>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num w:numId="1" w16cid:durableId="755245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E67"/>
    <w:rsid w:val="0001334A"/>
    <w:rsid w:val="00072A9A"/>
    <w:rsid w:val="0016762C"/>
    <w:rsid w:val="002411C9"/>
    <w:rsid w:val="00264E52"/>
    <w:rsid w:val="00500A64"/>
    <w:rsid w:val="00506679"/>
    <w:rsid w:val="0059069C"/>
    <w:rsid w:val="005B1026"/>
    <w:rsid w:val="005F0001"/>
    <w:rsid w:val="00676B00"/>
    <w:rsid w:val="006C513B"/>
    <w:rsid w:val="007D296D"/>
    <w:rsid w:val="00811B1B"/>
    <w:rsid w:val="00865681"/>
    <w:rsid w:val="008C234A"/>
    <w:rsid w:val="0093173D"/>
    <w:rsid w:val="009A1BE9"/>
    <w:rsid w:val="009A2E60"/>
    <w:rsid w:val="009C452C"/>
    <w:rsid w:val="009D02BB"/>
    <w:rsid w:val="009F22DA"/>
    <w:rsid w:val="00A00044"/>
    <w:rsid w:val="00B27D75"/>
    <w:rsid w:val="00BF3244"/>
    <w:rsid w:val="00CB7B1A"/>
    <w:rsid w:val="00CD3239"/>
    <w:rsid w:val="00CF2B46"/>
    <w:rsid w:val="00D45F45"/>
    <w:rsid w:val="00DF7947"/>
    <w:rsid w:val="00E35570"/>
    <w:rsid w:val="00F31E67"/>
    <w:rsid w:val="00F44D62"/>
    <w:rsid w:val="00FA2EEE"/>
    <w:rsid w:val="00FC6B31"/>
    <w:rsid w:val="0ED80C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7E39FB"/>
  <w15:docId w15:val="{5EE59B50-17BF-4E4E-A8BA-972C01A8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160" w:line="259" w:lineRule="auto"/>
    </w:pPr>
    <w:rPr>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320"/>
        <w:tab w:val="right" w:pos="8640"/>
      </w:tabs>
      <w:spacing w:after="0" w:line="240" w:lineRule="auto"/>
    </w:pPr>
  </w:style>
  <w:style w:type="paragraph" w:styleId="Header">
    <w:name w:val="header"/>
    <w:basedOn w:val="Normal"/>
    <w:link w:val="HeaderChar"/>
    <w:uiPriority w:val="99"/>
    <w:unhideWhenUsed/>
    <w:pPr>
      <w:tabs>
        <w:tab w:val="center" w:pos="4320"/>
        <w:tab w:val="right" w:pos="864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qFormat/>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pPr>
      <w:spacing w:before="10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eastAsiaTheme="minorEastAsia"/>
      <w:sz w:val="22"/>
      <w:szCs w:val="22"/>
      <w14:ligatures w14:val="standardContextual"/>
    </w:rPr>
  </w:style>
  <w:style w:type="character" w:customStyle="1" w:styleId="NoSpacingChar">
    <w:name w:val="No Spacing Char"/>
    <w:basedOn w:val="DefaultParagraphFont"/>
    <w:link w:val="NoSpacing"/>
    <w:uiPriority w:val="1"/>
    <w:rPr>
      <w:rFonts w:eastAsiaTheme="minorEastAsia"/>
    </w:rPr>
  </w:style>
  <w:style w:type="paragraph" w:customStyle="1" w:styleId="TOCHeading1">
    <w:name w:val="TOC Heading1"/>
    <w:basedOn w:val="Heading1"/>
    <w:next w:val="Normal"/>
    <w:uiPriority w:val="39"/>
    <w:unhideWhenUsed/>
    <w:qFormat/>
    <w:pPr>
      <w:bidi w:val="0"/>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eg"/></Relationships>
</file>

<file path=word/_rels/header1.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08643731AF432BB9C27E392F2E2C71"/>
        <w:category>
          <w:name w:val="General"/>
          <w:gallery w:val="placeholder"/>
        </w:category>
        <w:types>
          <w:type w:val="bbPlcHdr"/>
        </w:types>
        <w:behaviors>
          <w:behavior w:val="content"/>
        </w:behaviors>
        <w:guid w:val="{37242F72-B529-4584-9BE7-B0D77A72BC46}"/>
      </w:docPartPr>
      <w:docPartBody>
        <w:p w:rsidR="00005994" w:rsidRDefault="00000000">
          <w:pPr>
            <w:pStyle w:val="0E08643731AF432BB9C27E392F2E2C71"/>
          </w:pPr>
          <w:r>
            <w:rPr>
              <w:rFonts w:asciiTheme="majorHAnsi" w:eastAsiaTheme="majorEastAsia" w:hAnsiTheme="majorHAnsi" w:cstheme="majorBidi"/>
              <w:caps/>
              <w:color w:val="156082" w:themeColor="accent1"/>
              <w:sz w:val="80"/>
              <w:szCs w:val="80"/>
            </w:rPr>
            <w:t>[Document title]</w:t>
          </w:r>
        </w:p>
      </w:docPartBody>
    </w:docPart>
    <w:docPart>
      <w:docPartPr>
        <w:name w:val="2800A3CA3FA14095BD7C25A7A8DBFFD4"/>
        <w:category>
          <w:name w:val="General"/>
          <w:gallery w:val="placeholder"/>
        </w:category>
        <w:types>
          <w:type w:val="bbPlcHdr"/>
        </w:types>
        <w:behaviors>
          <w:behavior w:val="content"/>
        </w:behaviors>
        <w:guid w:val="{ED118DA2-BBFD-442B-9182-5AD7F89CFCC0}"/>
      </w:docPartPr>
      <w:docPartBody>
        <w:p w:rsidR="00005994" w:rsidRDefault="00000000">
          <w:pPr>
            <w:pStyle w:val="2800A3CA3FA14095BD7C25A7A8DBFFD4"/>
          </w:pPr>
          <w:r>
            <w:rPr>
              <w:color w:val="156082" w:themeColor="accent1"/>
              <w:sz w:val="28"/>
              <w:szCs w:val="28"/>
            </w:rPr>
            <w:t>[Document subtitle]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DA6" w:rsidRDefault="00433DA6">
      <w:pPr>
        <w:spacing w:line="240" w:lineRule="auto"/>
      </w:pPr>
      <w:r>
        <w:separator/>
      </w:r>
    </w:p>
  </w:endnote>
  <w:endnote w:type="continuationSeparator" w:id="0">
    <w:p w:rsidR="00433DA6" w:rsidRDefault="00433DA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DA6" w:rsidRDefault="00433DA6">
      <w:pPr>
        <w:spacing w:after="0"/>
      </w:pPr>
      <w:r>
        <w:separator/>
      </w:r>
    </w:p>
  </w:footnote>
  <w:footnote w:type="continuationSeparator" w:id="0">
    <w:p w:rsidR="00433DA6" w:rsidRDefault="00433DA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2A"/>
    <w:rsid w:val="00005994"/>
    <w:rsid w:val="0001334A"/>
    <w:rsid w:val="00433DA6"/>
    <w:rsid w:val="0060440E"/>
    <w:rsid w:val="0063692A"/>
    <w:rsid w:val="009C452C"/>
    <w:rsid w:val="00A24EFD"/>
    <w:rsid w:val="00AB11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08643731AF432BB9C27E392F2E2C71">
    <w:name w:val="0E08643731AF432BB9C27E392F2E2C71"/>
    <w:qFormat/>
    <w:pPr>
      <w:spacing w:after="160" w:line="278" w:lineRule="auto"/>
    </w:pPr>
    <w:rPr>
      <w:kern w:val="2"/>
      <w:sz w:val="24"/>
      <w:szCs w:val="24"/>
      <w14:ligatures w14:val="standardContextual"/>
    </w:rPr>
  </w:style>
  <w:style w:type="paragraph" w:customStyle="1" w:styleId="2800A3CA3FA14095BD7C25A7A8DBFFD4">
    <w:name w:val="2800A3CA3FA14095BD7C25A7A8DBFFD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Supervised By:</PublishDate>
  <Abstract/>
  <CompanyAddress>A.l. Shaimaa Bahaa                                               Eng. Mariam Ragab</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82E774F-AB5B-4409-8C35-37C5FF86D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1117</Words>
  <Characters>6370</Characters>
  <Application>Microsoft Office Word</Application>
  <DocSecurity>0</DocSecurity>
  <Lines>53</Lines>
  <Paragraphs>14</Paragraphs>
  <ScaleCrop>false</ScaleCrop>
  <Company>Dr. Amr Ibrahim</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Final Lab Documentation</dc:title>
  <dc:subject>Spring 2026</dc:subject>
  <dc:creator>shaimaa bahaa</dc:creator>
  <cp:lastModifiedBy>Donia Tarek</cp:lastModifiedBy>
  <cp:revision>2</cp:revision>
  <dcterms:created xsi:type="dcterms:W3CDTF">2026-05-11T10:39:00Z</dcterms:created>
  <dcterms:modified xsi:type="dcterms:W3CDTF">2026-05-11T10:39:00Z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eyJoZGlkIjoiZTEwNzY3YjIzZDEyZDIxYjM0OWU3MWRjMzY0NzZhNTIiLCJ1c2VySWQiOiIxNDQ0ODc0NTAwNjYzMSJ9</vt:lpwstr>
  </property>
  <property fmtid="{D5CDD505-2E9C-101B-9397-08002B2CF9AE}" pid="3" name="KSOProductBuildVer">
    <vt:lpwstr>1033-12.1.0.25242</vt:lpwstr>
  </property>
  <property fmtid="{D5CDD505-2E9C-101B-9397-08002B2CF9AE}" pid="4" name="ICV">
    <vt:lpwstr>7C9593A8072E4342A295A4FCE1193ED5_13</vt:lpwstr>
  </property>
</Properties>
</file>