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446A4" w14:textId="553D9FD7" w:rsidR="00EE425E" w:rsidRPr="00C0560F" w:rsidRDefault="00280D2C" w:rsidP="005F2C0F">
      <w:pPr>
        <w:pStyle w:val="IntenseQuote"/>
        <w:spacing w:line="288" w:lineRule="auto"/>
        <w:rPr>
          <w:b/>
          <w:bCs/>
          <w:i w:val="0"/>
          <w:iCs w:val="0"/>
          <w:sz w:val="28"/>
          <w:szCs w:val="28"/>
        </w:rPr>
      </w:pPr>
      <w:r w:rsidRPr="00C0560F">
        <w:rPr>
          <w:b/>
          <w:bCs/>
          <w:i w:val="0"/>
          <w:iCs w:val="0"/>
          <w:sz w:val="28"/>
          <w:szCs w:val="28"/>
        </w:rPr>
        <w:t>УПРАЖНЕНИЕ 1 БАЗОВИ МАТЕМАТИЧЕСКИ ПОЗНАНИЯ ЗА ПРОВЕЖДАНЕ НА КУРСА ПО ГРАФИЧНИ СИСТЕМИ</w:t>
      </w:r>
    </w:p>
    <w:p w14:paraId="284CD807" w14:textId="77777777" w:rsidR="00185351" w:rsidRDefault="00185351" w:rsidP="008A7FF2">
      <w:pPr>
        <w:spacing w:line="288" w:lineRule="auto"/>
        <w:ind w:firstLine="709"/>
        <w:jc w:val="both"/>
      </w:pPr>
      <w:r w:rsidRPr="00185351">
        <w:t>Базовите математически знания, които са необходими за курс по компютърна графика, обикновено включват следните теми:</w:t>
      </w:r>
    </w:p>
    <w:p w14:paraId="27083E9D" w14:textId="77777777" w:rsidR="00185351" w:rsidRPr="00185351" w:rsidRDefault="00185351" w:rsidP="00446109">
      <w:pPr>
        <w:spacing w:line="288" w:lineRule="auto"/>
        <w:ind w:firstLine="706"/>
        <w:jc w:val="both"/>
        <w:rPr>
          <w:b/>
          <w:bCs/>
        </w:rPr>
      </w:pPr>
      <w:r w:rsidRPr="00185351">
        <w:rPr>
          <w:b/>
          <w:bCs/>
        </w:rPr>
        <w:t>1. Алгебра</w:t>
      </w:r>
    </w:p>
    <w:p w14:paraId="0256DE1D" w14:textId="77777777" w:rsidR="00185351" w:rsidRPr="00360869" w:rsidRDefault="00185351" w:rsidP="00446109">
      <w:pPr>
        <w:numPr>
          <w:ilvl w:val="0"/>
          <w:numId w:val="9"/>
        </w:numPr>
        <w:spacing w:line="288" w:lineRule="auto"/>
        <w:ind w:left="709" w:firstLine="461"/>
        <w:jc w:val="both"/>
        <w:rPr>
          <w:b/>
          <w:bCs/>
        </w:rPr>
      </w:pPr>
      <w:r w:rsidRPr="00185351">
        <w:rPr>
          <w:b/>
          <w:bCs/>
        </w:rPr>
        <w:t>Системи от линейни уравнения</w:t>
      </w:r>
      <w:r w:rsidRPr="00185351">
        <w:t xml:space="preserve"> – за разбиране на трансформации и изчисления в 3D </w:t>
      </w:r>
      <w:r w:rsidRPr="004C0F48">
        <w:t>пространството</w:t>
      </w:r>
      <w:r w:rsidRPr="00360869">
        <w:rPr>
          <w:b/>
          <w:bCs/>
        </w:rPr>
        <w:t>.</w:t>
      </w:r>
    </w:p>
    <w:p w14:paraId="4578445D" w14:textId="77777777" w:rsidR="00360869" w:rsidRPr="00360869" w:rsidRDefault="00185351" w:rsidP="00446109">
      <w:pPr>
        <w:numPr>
          <w:ilvl w:val="0"/>
          <w:numId w:val="9"/>
        </w:numPr>
        <w:spacing w:line="288" w:lineRule="auto"/>
        <w:ind w:left="709" w:firstLine="461"/>
        <w:jc w:val="both"/>
        <w:rPr>
          <w:b/>
          <w:bCs/>
        </w:rPr>
      </w:pPr>
      <w:r w:rsidRPr="00360869">
        <w:rPr>
          <w:b/>
          <w:bCs/>
        </w:rPr>
        <w:t>Скалари и вектори</w:t>
      </w:r>
      <w:r w:rsidRPr="00360869">
        <w:t xml:space="preserve"> – за работа с посоки, разстояния и движения.</w:t>
      </w:r>
    </w:p>
    <w:p w14:paraId="0F74CD8C" w14:textId="438AF8D1" w:rsidR="00185351" w:rsidRPr="00360869" w:rsidRDefault="00185351" w:rsidP="00446109">
      <w:pPr>
        <w:numPr>
          <w:ilvl w:val="0"/>
          <w:numId w:val="9"/>
        </w:numPr>
        <w:spacing w:line="288" w:lineRule="auto"/>
        <w:ind w:left="709" w:firstLine="461"/>
        <w:jc w:val="both"/>
        <w:rPr>
          <w:b/>
          <w:bCs/>
        </w:rPr>
      </w:pPr>
      <w:r w:rsidRPr="00360869">
        <w:rPr>
          <w:b/>
          <w:bCs/>
        </w:rPr>
        <w:t>Матрици и детерминанти:</w:t>
      </w:r>
    </w:p>
    <w:p w14:paraId="0EFE2D42" w14:textId="77777777" w:rsidR="00185351" w:rsidRPr="00185351" w:rsidRDefault="00185351" w:rsidP="00446109">
      <w:pPr>
        <w:numPr>
          <w:ilvl w:val="1"/>
          <w:numId w:val="9"/>
        </w:numPr>
        <w:spacing w:line="288" w:lineRule="auto"/>
        <w:ind w:left="0" w:firstLine="1800"/>
        <w:jc w:val="both"/>
      </w:pPr>
      <w:r w:rsidRPr="00185351">
        <w:t>Събиране, умножение и трансформация на матрици.</w:t>
      </w:r>
    </w:p>
    <w:p w14:paraId="481AF5B2" w14:textId="77777777" w:rsidR="00185351" w:rsidRPr="00185351" w:rsidRDefault="00185351" w:rsidP="00446109">
      <w:pPr>
        <w:numPr>
          <w:ilvl w:val="1"/>
          <w:numId w:val="9"/>
        </w:numPr>
        <w:spacing w:line="288" w:lineRule="auto"/>
        <w:ind w:left="0" w:firstLine="1800"/>
        <w:jc w:val="both"/>
      </w:pPr>
      <w:r w:rsidRPr="00185351">
        <w:t>Обратна матрица – за прилагане на обратни трансформации.</w:t>
      </w:r>
    </w:p>
    <w:p w14:paraId="4D509AC2" w14:textId="77777777" w:rsidR="00185351" w:rsidRPr="00185351" w:rsidRDefault="00185351" w:rsidP="00446109">
      <w:pPr>
        <w:spacing w:line="288" w:lineRule="auto"/>
        <w:ind w:firstLine="706"/>
        <w:jc w:val="both"/>
        <w:rPr>
          <w:b/>
          <w:bCs/>
        </w:rPr>
      </w:pPr>
      <w:r w:rsidRPr="00185351">
        <w:rPr>
          <w:b/>
          <w:bCs/>
        </w:rPr>
        <w:t>2. Геометрия</w:t>
      </w:r>
    </w:p>
    <w:p w14:paraId="284DF04D" w14:textId="77777777" w:rsidR="00185351" w:rsidRPr="00185351" w:rsidRDefault="00185351" w:rsidP="00446109">
      <w:pPr>
        <w:numPr>
          <w:ilvl w:val="0"/>
          <w:numId w:val="9"/>
        </w:numPr>
        <w:spacing w:line="288" w:lineRule="auto"/>
        <w:ind w:left="709" w:firstLine="461"/>
        <w:jc w:val="both"/>
      </w:pPr>
      <w:r w:rsidRPr="00185351">
        <w:rPr>
          <w:b/>
          <w:bCs/>
        </w:rPr>
        <w:t>Планиметрия</w:t>
      </w:r>
      <w:r w:rsidRPr="00185351">
        <w:t>:</w:t>
      </w:r>
    </w:p>
    <w:p w14:paraId="51087C0F" w14:textId="77777777" w:rsidR="00185351" w:rsidRPr="00185351" w:rsidRDefault="00185351" w:rsidP="00446109">
      <w:pPr>
        <w:numPr>
          <w:ilvl w:val="1"/>
          <w:numId w:val="9"/>
        </w:numPr>
        <w:spacing w:line="288" w:lineRule="auto"/>
        <w:ind w:left="0" w:firstLine="1800"/>
        <w:jc w:val="both"/>
      </w:pPr>
      <w:r w:rsidRPr="00185351">
        <w:t>Работа с точки, линии, ъгли, полигони и окръжности.</w:t>
      </w:r>
    </w:p>
    <w:p w14:paraId="4D8C2D3B" w14:textId="77777777" w:rsidR="00185351" w:rsidRPr="00185351" w:rsidRDefault="00185351" w:rsidP="00446109">
      <w:pPr>
        <w:numPr>
          <w:ilvl w:val="0"/>
          <w:numId w:val="9"/>
        </w:numPr>
        <w:spacing w:line="288" w:lineRule="auto"/>
        <w:ind w:left="709" w:firstLine="461"/>
        <w:jc w:val="both"/>
      </w:pPr>
      <w:r w:rsidRPr="00185351">
        <w:rPr>
          <w:b/>
          <w:bCs/>
        </w:rPr>
        <w:t>Стереометрия</w:t>
      </w:r>
      <w:r w:rsidRPr="00185351">
        <w:t>:</w:t>
      </w:r>
    </w:p>
    <w:p w14:paraId="15B00BD9" w14:textId="77777777" w:rsidR="00185351" w:rsidRPr="00185351" w:rsidRDefault="00185351" w:rsidP="00446109">
      <w:pPr>
        <w:numPr>
          <w:ilvl w:val="1"/>
          <w:numId w:val="9"/>
        </w:numPr>
        <w:spacing w:line="288" w:lineRule="auto"/>
        <w:ind w:left="0" w:firstLine="1800"/>
        <w:jc w:val="both"/>
      </w:pPr>
      <w:r w:rsidRPr="00185351">
        <w:t>Работа с 3D обекти като сфери, кубове, конуси и пирамиди.</w:t>
      </w:r>
    </w:p>
    <w:p w14:paraId="1DC34E63" w14:textId="77777777" w:rsidR="00185351" w:rsidRPr="00185351" w:rsidRDefault="00185351" w:rsidP="00446109">
      <w:pPr>
        <w:numPr>
          <w:ilvl w:val="0"/>
          <w:numId w:val="9"/>
        </w:numPr>
        <w:spacing w:line="288" w:lineRule="auto"/>
        <w:ind w:left="709" w:firstLine="461"/>
        <w:jc w:val="both"/>
      </w:pPr>
      <w:r w:rsidRPr="00185351">
        <w:rPr>
          <w:b/>
          <w:bCs/>
        </w:rPr>
        <w:t>Векторна геометрия</w:t>
      </w:r>
      <w:r w:rsidRPr="00185351">
        <w:t>:</w:t>
      </w:r>
    </w:p>
    <w:p w14:paraId="68A2FB89" w14:textId="38BE629F" w:rsidR="00185351" w:rsidRPr="00185351" w:rsidRDefault="00185351" w:rsidP="00446109">
      <w:pPr>
        <w:numPr>
          <w:ilvl w:val="1"/>
          <w:numId w:val="9"/>
        </w:numPr>
        <w:spacing w:line="288" w:lineRule="auto"/>
        <w:ind w:left="0" w:firstLine="1800"/>
        <w:jc w:val="both"/>
      </w:pPr>
      <w:r w:rsidRPr="00185351">
        <w:t>Скал</w:t>
      </w:r>
      <w:r>
        <w:t>а</w:t>
      </w:r>
      <w:r w:rsidRPr="00185351">
        <w:t>рно произведение (</w:t>
      </w:r>
      <w:proofErr w:type="spellStart"/>
      <w:r w:rsidRPr="00185351">
        <w:t>dot</w:t>
      </w:r>
      <w:proofErr w:type="spellEnd"/>
      <w:r w:rsidRPr="00185351">
        <w:t xml:space="preserve"> </w:t>
      </w:r>
      <w:proofErr w:type="spellStart"/>
      <w:r w:rsidRPr="00185351">
        <w:t>product</w:t>
      </w:r>
      <w:proofErr w:type="spellEnd"/>
      <w:r w:rsidRPr="00185351">
        <w:t>) – за изчисляване на ъгли между вектори.</w:t>
      </w:r>
    </w:p>
    <w:p w14:paraId="4F98B33A" w14:textId="77777777" w:rsidR="00185351" w:rsidRPr="00185351" w:rsidRDefault="00185351" w:rsidP="00446109">
      <w:pPr>
        <w:numPr>
          <w:ilvl w:val="1"/>
          <w:numId w:val="9"/>
        </w:numPr>
        <w:spacing w:line="288" w:lineRule="auto"/>
        <w:ind w:left="0" w:firstLine="1800"/>
        <w:jc w:val="both"/>
      </w:pPr>
      <w:r w:rsidRPr="00185351">
        <w:t>Векторно произведение (</w:t>
      </w:r>
      <w:proofErr w:type="spellStart"/>
      <w:r w:rsidRPr="00185351">
        <w:t>cross</w:t>
      </w:r>
      <w:proofErr w:type="spellEnd"/>
      <w:r w:rsidRPr="00185351">
        <w:t xml:space="preserve"> </w:t>
      </w:r>
      <w:proofErr w:type="spellStart"/>
      <w:r w:rsidRPr="00185351">
        <w:t>product</w:t>
      </w:r>
      <w:proofErr w:type="spellEnd"/>
      <w:r w:rsidRPr="00185351">
        <w:t>) – за изчисляване на нормални вектори на повърхности.</w:t>
      </w:r>
    </w:p>
    <w:p w14:paraId="30208699" w14:textId="77777777" w:rsidR="00185351" w:rsidRPr="00185351" w:rsidRDefault="00185351" w:rsidP="00446109">
      <w:pPr>
        <w:spacing w:line="288" w:lineRule="auto"/>
        <w:ind w:firstLine="706"/>
        <w:jc w:val="both"/>
        <w:rPr>
          <w:b/>
          <w:bCs/>
        </w:rPr>
      </w:pPr>
      <w:r w:rsidRPr="00185351">
        <w:rPr>
          <w:b/>
          <w:bCs/>
        </w:rPr>
        <w:t>3. Тригонометрия</w:t>
      </w:r>
    </w:p>
    <w:p w14:paraId="6AD85CD8" w14:textId="35D809C7" w:rsidR="00185351" w:rsidRPr="00185351" w:rsidRDefault="00185351" w:rsidP="00446109">
      <w:pPr>
        <w:numPr>
          <w:ilvl w:val="0"/>
          <w:numId w:val="9"/>
        </w:numPr>
        <w:spacing w:line="288" w:lineRule="auto"/>
        <w:ind w:left="709" w:firstLine="461"/>
        <w:jc w:val="both"/>
      </w:pPr>
      <w:r w:rsidRPr="00185351">
        <w:rPr>
          <w:b/>
          <w:bCs/>
        </w:rPr>
        <w:t>Синус, косинус, тангенс</w:t>
      </w:r>
      <w:r w:rsidRPr="00185351">
        <w:t xml:space="preserve"> – за ротации, проекции и изчисляване на ъгли.</w:t>
      </w:r>
    </w:p>
    <w:p w14:paraId="096EAC54" w14:textId="77777777" w:rsidR="00185351" w:rsidRPr="00185351" w:rsidRDefault="00185351" w:rsidP="00446109">
      <w:pPr>
        <w:numPr>
          <w:ilvl w:val="0"/>
          <w:numId w:val="9"/>
        </w:numPr>
        <w:spacing w:line="288" w:lineRule="auto"/>
        <w:ind w:left="709" w:firstLine="461"/>
        <w:jc w:val="both"/>
      </w:pPr>
      <w:r w:rsidRPr="00185351">
        <w:rPr>
          <w:b/>
          <w:bCs/>
        </w:rPr>
        <w:t>Питагорова теорема</w:t>
      </w:r>
      <w:r w:rsidRPr="00185351">
        <w:t xml:space="preserve"> – за разстояния между точки.</w:t>
      </w:r>
    </w:p>
    <w:p w14:paraId="75D5CEAE" w14:textId="77777777" w:rsidR="00185351" w:rsidRPr="00185351" w:rsidRDefault="00185351" w:rsidP="00446109">
      <w:pPr>
        <w:numPr>
          <w:ilvl w:val="0"/>
          <w:numId w:val="9"/>
        </w:numPr>
        <w:spacing w:line="288" w:lineRule="auto"/>
        <w:ind w:left="709" w:firstLine="461"/>
        <w:jc w:val="both"/>
      </w:pPr>
      <w:r w:rsidRPr="00185351">
        <w:rPr>
          <w:b/>
          <w:bCs/>
        </w:rPr>
        <w:t>Периодични функции</w:t>
      </w:r>
      <w:r w:rsidRPr="00185351">
        <w:t xml:space="preserve"> – за анимации и работа с вълни.</w:t>
      </w:r>
    </w:p>
    <w:p w14:paraId="2666E3F2" w14:textId="77777777" w:rsidR="00185351" w:rsidRPr="00185351" w:rsidRDefault="00185351" w:rsidP="006B66B7">
      <w:pPr>
        <w:spacing w:line="288" w:lineRule="auto"/>
        <w:ind w:firstLine="706"/>
        <w:jc w:val="both"/>
        <w:rPr>
          <w:b/>
          <w:bCs/>
        </w:rPr>
      </w:pPr>
      <w:r w:rsidRPr="00185351">
        <w:rPr>
          <w:b/>
          <w:bCs/>
        </w:rPr>
        <w:t>4. Линейна алгебра</w:t>
      </w:r>
    </w:p>
    <w:p w14:paraId="544382C5" w14:textId="77777777" w:rsidR="00185351" w:rsidRPr="00185351" w:rsidRDefault="00185351" w:rsidP="006B66B7">
      <w:pPr>
        <w:numPr>
          <w:ilvl w:val="0"/>
          <w:numId w:val="9"/>
        </w:numPr>
        <w:spacing w:line="288" w:lineRule="auto"/>
        <w:ind w:left="709" w:firstLine="461"/>
        <w:jc w:val="both"/>
      </w:pPr>
      <w:r w:rsidRPr="00185351">
        <w:rPr>
          <w:b/>
          <w:bCs/>
        </w:rPr>
        <w:t>Пространства и базиси</w:t>
      </w:r>
      <w:r w:rsidRPr="00185351">
        <w:t>:</w:t>
      </w:r>
    </w:p>
    <w:p w14:paraId="3CFCA0D3" w14:textId="77878256" w:rsidR="00185351" w:rsidRPr="00185351" w:rsidRDefault="00185351" w:rsidP="006B66B7">
      <w:pPr>
        <w:numPr>
          <w:ilvl w:val="1"/>
          <w:numId w:val="9"/>
        </w:numPr>
        <w:spacing w:line="288" w:lineRule="auto"/>
        <w:ind w:left="0" w:firstLine="1800"/>
        <w:jc w:val="both"/>
      </w:pPr>
      <w:r w:rsidRPr="00185351">
        <w:t xml:space="preserve">Координатни системи (декартова, </w:t>
      </w:r>
      <w:r w:rsidR="00360869">
        <w:t>нормализирана</w:t>
      </w:r>
      <w:r w:rsidRPr="00185351">
        <w:t xml:space="preserve"> и хомогенна).</w:t>
      </w:r>
    </w:p>
    <w:p w14:paraId="42B28FA6" w14:textId="77777777" w:rsidR="00185351" w:rsidRPr="00185351" w:rsidRDefault="00185351" w:rsidP="000C66F7">
      <w:pPr>
        <w:keepNext/>
        <w:numPr>
          <w:ilvl w:val="0"/>
          <w:numId w:val="9"/>
        </w:numPr>
        <w:spacing w:line="288" w:lineRule="auto"/>
        <w:ind w:left="706" w:firstLine="461"/>
        <w:jc w:val="both"/>
      </w:pPr>
      <w:r w:rsidRPr="00185351">
        <w:rPr>
          <w:b/>
          <w:bCs/>
        </w:rPr>
        <w:lastRenderedPageBreak/>
        <w:t>Трансформации</w:t>
      </w:r>
      <w:r w:rsidRPr="00185351">
        <w:t>:</w:t>
      </w:r>
    </w:p>
    <w:p w14:paraId="573DBAB4" w14:textId="77777777" w:rsidR="00185351" w:rsidRPr="00185351" w:rsidRDefault="00185351" w:rsidP="006B66B7">
      <w:pPr>
        <w:numPr>
          <w:ilvl w:val="1"/>
          <w:numId w:val="9"/>
        </w:numPr>
        <w:spacing w:line="288" w:lineRule="auto"/>
        <w:ind w:left="0" w:firstLine="1800"/>
        <w:jc w:val="both"/>
      </w:pPr>
      <w:r w:rsidRPr="00185351">
        <w:t>Преобразования като мащабиране, въртене, транслация и срязване.</w:t>
      </w:r>
    </w:p>
    <w:p w14:paraId="76307EB4" w14:textId="77777777" w:rsidR="00185351" w:rsidRPr="00185351" w:rsidRDefault="00185351" w:rsidP="001F7C6F">
      <w:pPr>
        <w:numPr>
          <w:ilvl w:val="0"/>
          <w:numId w:val="9"/>
        </w:numPr>
        <w:spacing w:line="288" w:lineRule="auto"/>
        <w:ind w:left="709" w:firstLine="461"/>
        <w:jc w:val="both"/>
      </w:pPr>
      <w:r w:rsidRPr="00185351">
        <w:rPr>
          <w:b/>
          <w:bCs/>
        </w:rPr>
        <w:t>Хомогенни координати</w:t>
      </w:r>
      <w:r w:rsidRPr="00185351">
        <w:t xml:space="preserve"> – за представяне на перспективни трансформации.</w:t>
      </w:r>
    </w:p>
    <w:p w14:paraId="3D79AE23" w14:textId="77777777" w:rsidR="00185351" w:rsidRPr="00185351" w:rsidRDefault="00185351" w:rsidP="001F7C6F">
      <w:pPr>
        <w:spacing w:line="288" w:lineRule="auto"/>
        <w:ind w:firstLine="706"/>
        <w:jc w:val="both"/>
        <w:rPr>
          <w:b/>
          <w:bCs/>
        </w:rPr>
      </w:pPr>
      <w:r w:rsidRPr="00185351">
        <w:rPr>
          <w:b/>
          <w:bCs/>
        </w:rPr>
        <w:t>5. Аналитична геометрия</w:t>
      </w:r>
    </w:p>
    <w:p w14:paraId="001A3A2D" w14:textId="77777777" w:rsidR="00185351" w:rsidRPr="00185351" w:rsidRDefault="00185351" w:rsidP="001F7C6F">
      <w:pPr>
        <w:numPr>
          <w:ilvl w:val="0"/>
          <w:numId w:val="9"/>
        </w:numPr>
        <w:spacing w:line="288" w:lineRule="auto"/>
        <w:ind w:left="709" w:firstLine="461"/>
        <w:jc w:val="both"/>
      </w:pPr>
      <w:r w:rsidRPr="00185351">
        <w:rPr>
          <w:b/>
          <w:bCs/>
        </w:rPr>
        <w:t>Уравнения на прави и равнини</w:t>
      </w:r>
      <w:r w:rsidRPr="00185351">
        <w:t xml:space="preserve"> – за описване на обекти в пространството.</w:t>
      </w:r>
    </w:p>
    <w:p w14:paraId="09369270" w14:textId="77777777" w:rsidR="00185351" w:rsidRPr="00185351" w:rsidRDefault="00185351" w:rsidP="001F7C6F">
      <w:pPr>
        <w:numPr>
          <w:ilvl w:val="0"/>
          <w:numId w:val="9"/>
        </w:numPr>
        <w:spacing w:line="288" w:lineRule="auto"/>
        <w:ind w:left="709" w:firstLine="461"/>
        <w:jc w:val="both"/>
      </w:pPr>
      <w:r w:rsidRPr="00185351">
        <w:rPr>
          <w:b/>
          <w:bCs/>
        </w:rPr>
        <w:t>Разстояние между точки, линии и равнини</w:t>
      </w:r>
      <w:r w:rsidRPr="00185351">
        <w:t>.</w:t>
      </w:r>
    </w:p>
    <w:p w14:paraId="0D9C8E1C" w14:textId="77777777" w:rsidR="00185351" w:rsidRPr="00185351" w:rsidRDefault="00185351" w:rsidP="001F7C6F">
      <w:pPr>
        <w:numPr>
          <w:ilvl w:val="0"/>
          <w:numId w:val="9"/>
        </w:numPr>
        <w:spacing w:line="288" w:lineRule="auto"/>
        <w:ind w:left="709" w:firstLine="461"/>
        <w:jc w:val="both"/>
      </w:pPr>
      <w:r w:rsidRPr="00185351">
        <w:rPr>
          <w:b/>
          <w:bCs/>
        </w:rPr>
        <w:t>Параметрични уравнения</w:t>
      </w:r>
      <w:r w:rsidRPr="00185351">
        <w:t xml:space="preserve"> – за анимации и описване на криви.</w:t>
      </w:r>
    </w:p>
    <w:p w14:paraId="4A048B99" w14:textId="0D0E3483" w:rsidR="00185351" w:rsidRPr="00185351" w:rsidRDefault="00185351" w:rsidP="001F7C6F">
      <w:pPr>
        <w:spacing w:line="288" w:lineRule="auto"/>
        <w:ind w:firstLine="706"/>
        <w:jc w:val="both"/>
        <w:rPr>
          <w:b/>
          <w:bCs/>
        </w:rPr>
      </w:pPr>
      <w:r w:rsidRPr="00185351">
        <w:rPr>
          <w:b/>
          <w:bCs/>
        </w:rPr>
        <w:t xml:space="preserve">6. </w:t>
      </w:r>
      <w:r>
        <w:rPr>
          <w:b/>
          <w:bCs/>
        </w:rPr>
        <w:t>Д</w:t>
      </w:r>
      <w:r w:rsidRPr="00185351">
        <w:rPr>
          <w:b/>
          <w:bCs/>
        </w:rPr>
        <w:t>иференциално и интегрално смятане</w:t>
      </w:r>
    </w:p>
    <w:p w14:paraId="2B6C4975" w14:textId="77777777" w:rsidR="00185351" w:rsidRPr="00185351" w:rsidRDefault="00185351" w:rsidP="001F7C6F">
      <w:pPr>
        <w:numPr>
          <w:ilvl w:val="0"/>
          <w:numId w:val="9"/>
        </w:numPr>
        <w:spacing w:line="288" w:lineRule="auto"/>
        <w:ind w:left="709" w:firstLine="461"/>
        <w:jc w:val="both"/>
      </w:pPr>
      <w:r w:rsidRPr="00185351">
        <w:rPr>
          <w:b/>
          <w:bCs/>
        </w:rPr>
        <w:t>Диференциране</w:t>
      </w:r>
      <w:r w:rsidRPr="00185351">
        <w:t xml:space="preserve"> – за определяне на наклони, скорост и оптимизации.</w:t>
      </w:r>
    </w:p>
    <w:p w14:paraId="744AD9A1" w14:textId="77777777" w:rsidR="00185351" w:rsidRPr="00185351" w:rsidRDefault="00185351" w:rsidP="001F7C6F">
      <w:pPr>
        <w:numPr>
          <w:ilvl w:val="0"/>
          <w:numId w:val="9"/>
        </w:numPr>
        <w:spacing w:line="288" w:lineRule="auto"/>
        <w:ind w:left="709" w:firstLine="461"/>
        <w:jc w:val="both"/>
      </w:pPr>
      <w:r w:rsidRPr="00185351">
        <w:rPr>
          <w:b/>
          <w:bCs/>
        </w:rPr>
        <w:t>Интегриране</w:t>
      </w:r>
      <w:r w:rsidRPr="00185351">
        <w:t xml:space="preserve"> – за изчисляване на площи и обеми.</w:t>
      </w:r>
    </w:p>
    <w:p w14:paraId="67410FB4" w14:textId="11AFAC18" w:rsidR="00185351" w:rsidRPr="00185351" w:rsidRDefault="00185351" w:rsidP="001F7C6F">
      <w:pPr>
        <w:spacing w:line="288" w:lineRule="auto"/>
        <w:ind w:firstLine="706"/>
        <w:jc w:val="both"/>
        <w:rPr>
          <w:b/>
          <w:bCs/>
        </w:rPr>
      </w:pPr>
      <w:r>
        <w:rPr>
          <w:b/>
          <w:bCs/>
        </w:rPr>
        <w:t>7</w:t>
      </w:r>
      <w:r w:rsidRPr="00185351">
        <w:rPr>
          <w:b/>
          <w:bCs/>
        </w:rPr>
        <w:t>. Математическа логика</w:t>
      </w:r>
    </w:p>
    <w:p w14:paraId="3999E3BC" w14:textId="7C0A80E2" w:rsidR="00185351" w:rsidRDefault="00185351" w:rsidP="001F7C6F">
      <w:pPr>
        <w:numPr>
          <w:ilvl w:val="0"/>
          <w:numId w:val="9"/>
        </w:numPr>
        <w:spacing w:line="288" w:lineRule="auto"/>
        <w:ind w:left="709" w:firstLine="461"/>
        <w:jc w:val="both"/>
      </w:pPr>
      <w:r w:rsidRPr="00185351">
        <w:t xml:space="preserve">Базово разбиране на булева логика и </w:t>
      </w:r>
      <w:proofErr w:type="spellStart"/>
      <w:r w:rsidRPr="00185351">
        <w:t>побитови</w:t>
      </w:r>
      <w:proofErr w:type="spellEnd"/>
      <w:r w:rsidRPr="00185351">
        <w:t xml:space="preserve"> операции – често използвани в графичните алгоритми.</w:t>
      </w:r>
    </w:p>
    <w:p w14:paraId="1036EC79" w14:textId="0C193889" w:rsidR="00E0738E" w:rsidRDefault="00E0738E" w:rsidP="008A7FF2">
      <w:pPr>
        <w:spacing w:line="288" w:lineRule="auto"/>
        <w:ind w:firstLine="709"/>
        <w:jc w:val="both"/>
      </w:pPr>
      <w:r>
        <w:t xml:space="preserve">Всички тези </w:t>
      </w:r>
      <w:r w:rsidR="009A6EF8">
        <w:t xml:space="preserve">знания </w:t>
      </w:r>
      <w:r>
        <w:t xml:space="preserve">сте придобили в курсовете по Математика – 1 и 2 част в ТУ-Варна. В настоящото упражнение ще припомним някои базови </w:t>
      </w:r>
      <w:r w:rsidR="009A6EF8">
        <w:t>по</w:t>
      </w:r>
      <w:r>
        <w:t>знания, които ще са нужни през целия курс на обучение.</w:t>
      </w:r>
    </w:p>
    <w:p w14:paraId="163E70F9" w14:textId="77777777" w:rsidR="00E0738E" w:rsidRDefault="00E0738E" w:rsidP="008A7FF2">
      <w:pPr>
        <w:spacing w:line="288" w:lineRule="auto"/>
        <w:jc w:val="both"/>
      </w:pPr>
    </w:p>
    <w:p w14:paraId="231B6512" w14:textId="309A9803" w:rsidR="0096583A" w:rsidRPr="00BF32B6" w:rsidRDefault="001C787B" w:rsidP="005F2C0F">
      <w:pPr>
        <w:pStyle w:val="Heading3"/>
        <w:jc w:val="center"/>
      </w:pPr>
      <w:r w:rsidRPr="001C787B">
        <w:t>ВЕКТОР</w:t>
      </w:r>
      <w:r w:rsidR="00BF32B6">
        <w:t>И</w:t>
      </w:r>
    </w:p>
    <w:p w14:paraId="5925F112" w14:textId="78D1A966" w:rsidR="006724E1" w:rsidRDefault="006724E1" w:rsidP="008A7FF2">
      <w:pPr>
        <w:spacing w:line="288" w:lineRule="auto"/>
        <w:ind w:firstLine="709"/>
        <w:jc w:val="both"/>
      </w:pPr>
      <w:r>
        <w:t xml:space="preserve">Насочена отсечка в пространството, която се определя от 2 точки: </w:t>
      </w:r>
    </w:p>
    <w:p w14:paraId="60FB354F" w14:textId="271E3D87" w:rsidR="006724E1" w:rsidRDefault="006724E1" w:rsidP="008A7FF2">
      <w:pPr>
        <w:pStyle w:val="ListParagraph"/>
        <w:numPr>
          <w:ilvl w:val="0"/>
          <w:numId w:val="2"/>
        </w:numPr>
        <w:spacing w:line="288" w:lineRule="auto"/>
        <w:ind w:left="0" w:firstLine="0"/>
      </w:pPr>
      <w:r>
        <w:t>Начална (опорна, приложна) точка – това е точката, от която започва векторът;</w:t>
      </w:r>
    </w:p>
    <w:p w14:paraId="776CE1C5" w14:textId="3BB59DF5" w:rsidR="006724E1" w:rsidRDefault="006724E1" w:rsidP="008A7FF2">
      <w:pPr>
        <w:pStyle w:val="ListParagraph"/>
        <w:numPr>
          <w:ilvl w:val="0"/>
          <w:numId w:val="2"/>
        </w:numPr>
        <w:spacing w:line="288" w:lineRule="auto"/>
        <w:ind w:left="0" w:firstLine="0"/>
      </w:pPr>
      <w:r>
        <w:t>Крайна точка –   точката, в която свършва векторът.</w:t>
      </w:r>
    </w:p>
    <w:p w14:paraId="7B5B92EF" w14:textId="18BE8019" w:rsidR="007067EF" w:rsidRDefault="007067EF" w:rsidP="008A7FF2">
      <w:pPr>
        <w:spacing w:line="288" w:lineRule="auto"/>
        <w:jc w:val="center"/>
      </w:pPr>
      <w:r w:rsidRPr="007067EF">
        <w:rPr>
          <w:noProof/>
        </w:rPr>
        <w:drawing>
          <wp:inline distT="0" distB="0" distL="0" distR="0" wp14:anchorId="5F44EC1D" wp14:editId="1C77661A">
            <wp:extent cx="2284222" cy="1752600"/>
            <wp:effectExtent l="0" t="0" r="1905" b="0"/>
            <wp:docPr id="351592455" name="Картина 1" descr="Картина, която съдържа линия, диаграма, скица, бял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92455" name="Картина 1" descr="Картина, която съдържа линия, диаграма, скица, бял&#10;&#10;Описанието е генерирано автоматично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679" cy="175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EF9D" w14:textId="0E1301D6" w:rsidR="006724E1" w:rsidRDefault="006724E1" w:rsidP="008A7FF2">
      <w:pPr>
        <w:spacing w:line="288" w:lineRule="auto"/>
        <w:ind w:firstLine="709"/>
        <w:jc w:val="both"/>
      </w:pPr>
      <w:r>
        <w:t>Изобразява се като стрелка, при която:</w:t>
      </w:r>
    </w:p>
    <w:p w14:paraId="76086FF1" w14:textId="4E398AAB" w:rsidR="006724E1" w:rsidRDefault="006724E1" w:rsidP="008A7FF2">
      <w:pPr>
        <w:pStyle w:val="ListParagraph"/>
        <w:numPr>
          <w:ilvl w:val="0"/>
          <w:numId w:val="3"/>
        </w:numPr>
        <w:spacing w:line="288" w:lineRule="auto"/>
        <w:ind w:left="0" w:firstLine="0"/>
      </w:pPr>
      <w:r>
        <w:t>Дължината на стрелката представя модула (дължината) на вектора;</w:t>
      </w:r>
    </w:p>
    <w:p w14:paraId="0C6464B2" w14:textId="6A07A891" w:rsidR="006724E1" w:rsidRDefault="006724E1" w:rsidP="008A7FF2">
      <w:pPr>
        <w:pStyle w:val="ListParagraph"/>
        <w:numPr>
          <w:ilvl w:val="0"/>
          <w:numId w:val="3"/>
        </w:numPr>
        <w:spacing w:line="288" w:lineRule="auto"/>
        <w:ind w:left="0" w:firstLine="0"/>
      </w:pPr>
      <w:r>
        <w:t>Посоката на стрелката показва ориентацията на вектора.</w:t>
      </w:r>
    </w:p>
    <w:p w14:paraId="50B3F313" w14:textId="3DCCEA93" w:rsidR="006724E1" w:rsidRDefault="006724E1" w:rsidP="008A7FF2">
      <w:pPr>
        <w:keepNext/>
        <w:spacing w:line="288" w:lineRule="auto"/>
        <w:ind w:firstLine="709"/>
        <w:jc w:val="both"/>
      </w:pPr>
      <w:r>
        <w:lastRenderedPageBreak/>
        <w:t xml:space="preserve">Основни характеристики на вектора: </w:t>
      </w:r>
    </w:p>
    <w:p w14:paraId="085A985F" w14:textId="25225AC4" w:rsidR="006724E1" w:rsidRPr="006724E1" w:rsidRDefault="006724E1" w:rsidP="008A7FF2">
      <w:pPr>
        <w:pStyle w:val="ListParagraph"/>
        <w:numPr>
          <w:ilvl w:val="0"/>
          <w:numId w:val="4"/>
        </w:numPr>
        <w:spacing w:line="288" w:lineRule="auto"/>
        <w:ind w:left="0" w:firstLine="0"/>
      </w:pPr>
      <w:r>
        <w:t>Мод</w:t>
      </w:r>
      <w:r w:rsidR="00331723">
        <w:t>у</w:t>
      </w:r>
      <w:r>
        <w:t xml:space="preserve">л (дължина) на вектора – дължината на насочената отсечка. Ако векторът е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>
        <w:rPr>
          <w:rFonts w:eastAsiaTheme="minorEastAsia"/>
        </w:rPr>
        <w:t>, се изчислява като</w:t>
      </w:r>
      <w:r w:rsidR="009A0E6C">
        <w:rPr>
          <w:rFonts w:eastAsiaTheme="minorEastAsia"/>
          <w:lang w:val="en-US"/>
        </w:rPr>
        <w:t xml:space="preserve"> </w:t>
      </w:r>
      <w:r w:rsidR="009A0E6C">
        <w:rPr>
          <w:rFonts w:eastAsiaTheme="minorEastAsia"/>
        </w:rPr>
        <w:t xml:space="preserve">(съответно в </w:t>
      </w:r>
      <w:r w:rsidR="009A0E6C">
        <w:rPr>
          <w:rFonts w:eastAsiaTheme="minorEastAsia"/>
          <w:lang w:val="en-US"/>
        </w:rPr>
        <w:t xml:space="preserve">2D </w:t>
      </w:r>
      <w:r w:rsidR="009A0E6C">
        <w:rPr>
          <w:rFonts w:eastAsiaTheme="minorEastAsia"/>
        </w:rPr>
        <w:t xml:space="preserve">и </w:t>
      </w:r>
      <w:r w:rsidR="009A0E6C">
        <w:rPr>
          <w:rFonts w:eastAsiaTheme="minorEastAsia"/>
          <w:lang w:val="en-US"/>
        </w:rPr>
        <w:t>3D)</w:t>
      </w:r>
      <w:r>
        <w:rPr>
          <w:rFonts w:eastAsiaTheme="minorEastAsia"/>
        </w:rPr>
        <w:t xml:space="preserve">: </w:t>
      </w:r>
    </w:p>
    <w:p w14:paraId="00DF48BA" w14:textId="22BBE929" w:rsidR="006724E1" w:rsidRDefault="00491A6A" w:rsidP="008A7FF2">
      <w:pPr>
        <w:spacing w:line="288" w:lineRule="auto"/>
        <w:jc w:val="center"/>
        <w:rPr>
          <w:lang w:val="en-US"/>
        </w:rPr>
      </w:pPr>
      <w:r w:rsidRPr="00491A6A">
        <w:rPr>
          <w:noProof/>
          <w:lang w:val="en-US"/>
        </w:rPr>
        <w:drawing>
          <wp:inline distT="0" distB="0" distL="0" distR="0" wp14:anchorId="1DEC993F" wp14:editId="6388D868">
            <wp:extent cx="2644140" cy="422174"/>
            <wp:effectExtent l="0" t="0" r="3810" b="0"/>
            <wp:docPr id="1452690974" name="Картина 1" descr="Картина, която съдържа Шрифт, текст, почерк, бял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90974" name="Картина 1" descr="Картина, която съдържа Шрифт, текст, почерк, бял&#10;&#10;Описанието е генерирано автоматично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8255" cy="42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4450C" w14:textId="3A868A53" w:rsidR="009A0E6C" w:rsidRDefault="009A0E6C" w:rsidP="008A7FF2">
      <w:pPr>
        <w:spacing w:line="288" w:lineRule="auto"/>
        <w:jc w:val="center"/>
        <w:rPr>
          <w:lang w:val="en-US"/>
        </w:rPr>
      </w:pPr>
      <w:r w:rsidRPr="009A0E6C">
        <w:rPr>
          <w:i/>
          <w:noProof/>
          <w:lang w:val="en-US"/>
        </w:rPr>
        <w:drawing>
          <wp:inline distT="0" distB="0" distL="0" distR="0" wp14:anchorId="56756698" wp14:editId="34D67D7F">
            <wp:extent cx="3564730" cy="457200"/>
            <wp:effectExtent l="0" t="0" r="0" b="0"/>
            <wp:docPr id="1973010958" name="Картина 1" descr="Картина, която съдържа текст, Шрифт, почерк, калиграф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10958" name="Картина 1" descr="Картина, която съдържа текст, Шрифт, почерк, калиграфия&#10;&#10;Описанието е генерирано автоматично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8128" cy="46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39440" w14:textId="76C69E84" w:rsidR="00491A6A" w:rsidRPr="00491A6A" w:rsidRDefault="00491A6A" w:rsidP="008A7FF2">
      <w:pPr>
        <w:keepNext/>
        <w:spacing w:line="288" w:lineRule="auto"/>
        <w:ind w:firstLine="709"/>
        <w:jc w:val="both"/>
      </w:pPr>
      <w:r w:rsidRPr="00491A6A">
        <w:t>Геометрично</w:t>
      </w:r>
      <w:r w:rsidR="008A7FF2">
        <w:t xml:space="preserve"> </w:t>
      </w:r>
      <w:r w:rsidRPr="00491A6A">
        <w:t>модулът е разстоянието между началната и крайната точка.</w:t>
      </w:r>
    </w:p>
    <w:p w14:paraId="19F0D787" w14:textId="0B7A7621" w:rsidR="00491A6A" w:rsidRDefault="00491A6A" w:rsidP="008A7FF2">
      <w:pPr>
        <w:pStyle w:val="ListParagraph"/>
        <w:numPr>
          <w:ilvl w:val="0"/>
          <w:numId w:val="6"/>
        </w:numPr>
        <w:spacing w:line="288" w:lineRule="auto"/>
        <w:ind w:left="0" w:firstLine="0"/>
        <w:jc w:val="both"/>
      </w:pPr>
      <w:r w:rsidRPr="00491A6A">
        <w:t>Посока</w:t>
      </w:r>
      <w:r w:rsidRPr="00491A6A">
        <w:rPr>
          <w:b/>
          <w:bCs/>
        </w:rPr>
        <w:t xml:space="preserve"> </w:t>
      </w:r>
      <w:r w:rsidRPr="00491A6A">
        <w:t>на вектора</w:t>
      </w:r>
      <w:r w:rsidRPr="00491A6A">
        <w:rPr>
          <w:lang w:val="en-US"/>
        </w:rPr>
        <w:t xml:space="preserve"> - </w:t>
      </w:r>
      <w:r>
        <w:t>т</w:t>
      </w:r>
      <w:r w:rsidRPr="00491A6A">
        <w:t>ова е ориентацията на вектора спрямо координатната система.</w:t>
      </w:r>
      <w:r>
        <w:t xml:space="preserve"> </w:t>
      </w:r>
      <w:r w:rsidRPr="00491A6A">
        <w:t>Може да се изрази чрез ъгъл спрямо положителната посока на x-оста (в 2D) или чрез посока в пространството (в 3D).</w:t>
      </w:r>
    </w:p>
    <w:p w14:paraId="068F0F4B" w14:textId="7C748256" w:rsidR="00491A6A" w:rsidRPr="00366ED2" w:rsidRDefault="00491A6A" w:rsidP="008A7FF2">
      <w:pPr>
        <w:spacing w:line="288" w:lineRule="auto"/>
        <w:ind w:firstLine="709"/>
        <w:jc w:val="both"/>
      </w:pPr>
      <w:r w:rsidRPr="00366ED2">
        <w:rPr>
          <w:b/>
          <w:bCs/>
          <w:color w:val="153D63" w:themeColor="text2" w:themeTint="E6"/>
        </w:rPr>
        <w:t>Равни (еднакви) вектори</w:t>
      </w:r>
      <w:r w:rsidRPr="00366ED2">
        <w:rPr>
          <w:color w:val="215E99" w:themeColor="text2" w:themeTint="BF"/>
        </w:rPr>
        <w:t xml:space="preserve"> </w:t>
      </w:r>
      <w:r w:rsidRPr="00366ED2">
        <w:t>– когато имат еднаква дължина и посока, независимо от началната им точка.</w:t>
      </w:r>
    </w:p>
    <w:p w14:paraId="017B14E5" w14:textId="02CC1023" w:rsidR="00491A6A" w:rsidRDefault="00491A6A" w:rsidP="008A7FF2">
      <w:pPr>
        <w:spacing w:line="288" w:lineRule="auto"/>
        <w:ind w:firstLine="709"/>
        <w:jc w:val="both"/>
        <w:rPr>
          <w:rFonts w:eastAsiaTheme="minorEastAsia"/>
        </w:rPr>
      </w:pPr>
      <w:r w:rsidRPr="00366ED2">
        <w:rPr>
          <w:b/>
          <w:bCs/>
          <w:color w:val="153D63" w:themeColor="text2" w:themeTint="E6"/>
        </w:rPr>
        <w:t xml:space="preserve">Противоположни вектори </w:t>
      </w:r>
      <w:r w:rsidR="00307046">
        <w:t>–</w:t>
      </w:r>
      <w:r>
        <w:t xml:space="preserve"> </w:t>
      </w:r>
      <w:r w:rsidR="00307046">
        <w:t xml:space="preserve">векторът </w:t>
      </w:r>
      <m:oMath>
        <m:r>
          <w:rPr>
            <w:rFonts w:ascii="Cambria Math" w:hAnsi="Cambria Math"/>
          </w:rPr>
          <m:t>-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</m:e>
        </m:acc>
      </m:oMath>
      <w:r w:rsidR="00307046">
        <w:rPr>
          <w:rFonts w:eastAsiaTheme="minorEastAsia"/>
          <w:lang w:val="en-US"/>
        </w:rPr>
        <w:t xml:space="preserve"> </w:t>
      </w:r>
      <w:r w:rsidR="00307046">
        <w:rPr>
          <w:rFonts w:eastAsiaTheme="minorEastAsia"/>
        </w:rPr>
        <w:t xml:space="preserve">е </w:t>
      </w:r>
      <w:r w:rsidR="00307046" w:rsidRPr="008A7FF2">
        <w:t>противоположен</w:t>
      </w:r>
      <w:r w:rsidR="00307046">
        <w:rPr>
          <w:rFonts w:eastAsiaTheme="minorEastAsia"/>
        </w:rPr>
        <w:t xml:space="preserve"> на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</m:e>
        </m:acc>
      </m:oMath>
      <w:r w:rsidR="00307046">
        <w:rPr>
          <w:rFonts w:eastAsiaTheme="minorEastAsia"/>
        </w:rPr>
        <w:t xml:space="preserve">, ако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</m:e>
        </m:acc>
        <m:r>
          <w:rPr>
            <w:rFonts w:ascii="Cambria Math" w:hAnsi="Cambria Math"/>
          </w:rPr>
          <m:t>≠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0</m:t>
            </m:r>
          </m:e>
        </m:acc>
      </m:oMath>
      <w:r w:rsidR="00307046">
        <w:rPr>
          <w:rFonts w:eastAsiaTheme="minorEastAsia"/>
        </w:rPr>
        <w:t>, двата вектора имат еднакви дължини и противоположни посоки.</w:t>
      </w:r>
    </w:p>
    <w:p w14:paraId="38CA95FE" w14:textId="4E84D490" w:rsidR="00307046" w:rsidRDefault="00307046" w:rsidP="008A7FF2">
      <w:pPr>
        <w:spacing w:line="288" w:lineRule="auto"/>
        <w:ind w:firstLine="709"/>
        <w:jc w:val="both"/>
        <w:rPr>
          <w:rFonts w:eastAsiaTheme="minorEastAsia"/>
          <w:lang w:val="en-US"/>
        </w:rPr>
      </w:pPr>
      <w:r w:rsidRPr="00366ED2">
        <w:rPr>
          <w:b/>
          <w:bCs/>
          <w:color w:val="153D63" w:themeColor="text2" w:themeTint="E6"/>
        </w:rPr>
        <w:t>Единичен вектор</w:t>
      </w:r>
      <w:r>
        <w:rPr>
          <w:rFonts w:eastAsiaTheme="minorEastAsia"/>
        </w:rPr>
        <w:t xml:space="preserve"> -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</m:acc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1</m:t>
        </m:r>
      </m:oMath>
    </w:p>
    <w:p w14:paraId="30074232" w14:textId="7ED741D0" w:rsidR="00307046" w:rsidRDefault="00307046" w:rsidP="008A7FF2">
      <w:pPr>
        <w:spacing w:line="288" w:lineRule="auto"/>
        <w:ind w:firstLine="709"/>
        <w:jc w:val="both"/>
        <w:rPr>
          <w:rFonts w:eastAsiaTheme="minorEastAsia"/>
        </w:rPr>
      </w:pPr>
      <w:r w:rsidRPr="00366ED2">
        <w:rPr>
          <w:b/>
          <w:bCs/>
          <w:color w:val="153D63" w:themeColor="text2" w:themeTint="E6"/>
        </w:rPr>
        <w:t>Нулев вектор</w:t>
      </w:r>
      <w:r>
        <w:rPr>
          <w:rFonts w:eastAsiaTheme="minorEastAsia"/>
        </w:rPr>
        <w:t xml:space="preserve"> -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0</m:t>
            </m:r>
          </m:e>
        </m:acc>
      </m:oMath>
      <w:r>
        <w:rPr>
          <w:rFonts w:eastAsiaTheme="minorEastAsia"/>
        </w:rPr>
        <w:t xml:space="preserve"> – има дължина 0 и няма определена </w:t>
      </w:r>
      <w:proofErr w:type="spellStart"/>
      <w:r w:rsidRPr="008A7FF2">
        <w:rPr>
          <w:rFonts w:eastAsiaTheme="minorEastAsia"/>
          <w:lang w:val="en-US"/>
        </w:rPr>
        <w:t>посока</w:t>
      </w:r>
      <w:proofErr w:type="spellEnd"/>
    </w:p>
    <w:p w14:paraId="6849161E" w14:textId="08A1C2FE" w:rsidR="0027628F" w:rsidRPr="00366ED2" w:rsidRDefault="0027628F" w:rsidP="008A7FF2">
      <w:pPr>
        <w:spacing w:line="288" w:lineRule="auto"/>
        <w:jc w:val="center"/>
        <w:rPr>
          <w:b/>
          <w:bCs/>
          <w:color w:val="153D63" w:themeColor="text2" w:themeTint="E6"/>
          <w:sz w:val="28"/>
          <w:szCs w:val="28"/>
        </w:rPr>
      </w:pPr>
      <w:r w:rsidRPr="00366ED2">
        <w:rPr>
          <w:b/>
          <w:bCs/>
          <w:color w:val="153D63" w:themeColor="text2" w:themeTint="E6"/>
          <w:sz w:val="28"/>
          <w:szCs w:val="28"/>
        </w:rPr>
        <w:t>Вектор в координатна система</w:t>
      </w:r>
    </w:p>
    <w:p w14:paraId="56E26054" w14:textId="4F4CDFB3" w:rsidR="0027628F" w:rsidRPr="0027628F" w:rsidRDefault="0027628F" w:rsidP="008A7FF2">
      <w:pPr>
        <w:spacing w:line="288" w:lineRule="auto"/>
        <w:ind w:firstLine="709"/>
        <w:jc w:val="both"/>
      </w:pPr>
      <w:r w:rsidRPr="0027628F">
        <w:t xml:space="preserve">Векторите играят ключова роля в графичните системи, като позволяват да се описват величини с големина и посока. В координатната система векторите се представят чрез числа, които дефинират тяхната </w:t>
      </w:r>
      <w:r w:rsidRPr="008A7FF2">
        <w:rPr>
          <w:rFonts w:eastAsiaTheme="minorEastAsia"/>
        </w:rPr>
        <w:t>позиция</w:t>
      </w:r>
      <w:r w:rsidRPr="0027628F">
        <w:t xml:space="preserve"> и ориентация в пространството.</w:t>
      </w:r>
    </w:p>
    <w:p w14:paraId="78FABFDB" w14:textId="77777777" w:rsidR="0027628F" w:rsidRPr="0027628F" w:rsidRDefault="0027628F" w:rsidP="008A7FF2">
      <w:pPr>
        <w:spacing w:line="288" w:lineRule="auto"/>
        <w:ind w:firstLine="709"/>
        <w:jc w:val="both"/>
        <w:rPr>
          <w:rFonts w:eastAsiaTheme="minorEastAsia"/>
          <w:iCs/>
        </w:rPr>
      </w:pPr>
      <w:r w:rsidRPr="0027628F">
        <w:rPr>
          <w:iCs/>
        </w:rPr>
        <w:t>Векторът</w:t>
      </w:r>
      <w:r w:rsidRPr="0027628F">
        <w:rPr>
          <w:i/>
        </w:rPr>
        <w:t xml:space="preserve"> </w:t>
      </w:r>
      <w:r>
        <w:rPr>
          <w:i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</m:e>
        </m:acc>
      </m:oMath>
      <w:r>
        <w:rPr>
          <w:rFonts w:eastAsiaTheme="minorEastAsia"/>
          <w:i/>
        </w:rPr>
        <w:t xml:space="preserve"> </w:t>
      </w:r>
      <w:r w:rsidRPr="0027628F">
        <w:rPr>
          <w:rFonts w:eastAsiaTheme="minorEastAsia"/>
          <w:iCs/>
        </w:rPr>
        <w:t xml:space="preserve">в декартовата </w:t>
      </w:r>
      <w:r w:rsidRPr="008A7FF2">
        <w:rPr>
          <w:rFonts w:eastAsiaTheme="minorEastAsia"/>
        </w:rPr>
        <w:t>координатна</w:t>
      </w:r>
      <w:r w:rsidRPr="0027628F">
        <w:rPr>
          <w:rFonts w:eastAsiaTheme="minorEastAsia"/>
          <w:iCs/>
        </w:rPr>
        <w:t xml:space="preserve"> система се дефинира като:</w:t>
      </w:r>
    </w:p>
    <w:p w14:paraId="11E2ED35" w14:textId="77777777" w:rsidR="008A7FF2" w:rsidRPr="00790DEE" w:rsidRDefault="008A7FF2" w:rsidP="00095EB0">
      <w:pPr>
        <w:numPr>
          <w:ilvl w:val="0"/>
          <w:numId w:val="7"/>
        </w:numPr>
        <w:spacing w:after="0" w:line="288" w:lineRule="auto"/>
        <w:ind w:left="0" w:firstLine="0"/>
        <w:jc w:val="both"/>
        <w:rPr>
          <w:rFonts w:eastAsiaTheme="minorEastAsia"/>
          <w:iCs/>
        </w:rPr>
      </w:pPr>
      <w:r w:rsidRPr="0027628F">
        <w:rPr>
          <w:rFonts w:eastAsiaTheme="minorEastAsia"/>
          <w:iCs/>
        </w:rPr>
        <w:t xml:space="preserve">Насочена отсечка с определена </w:t>
      </w:r>
      <w:r w:rsidRPr="00790DEE">
        <w:rPr>
          <w:rFonts w:eastAsiaTheme="minorEastAsia"/>
          <w:iCs/>
        </w:rPr>
        <w:t>начална точка и крайна точка.</w:t>
      </w:r>
    </w:p>
    <w:p w14:paraId="469F35E2" w14:textId="77777777" w:rsidR="0027628F" w:rsidRPr="0027628F" w:rsidRDefault="0027628F" w:rsidP="008A7FF2">
      <w:pPr>
        <w:numPr>
          <w:ilvl w:val="0"/>
          <w:numId w:val="7"/>
        </w:numPr>
        <w:spacing w:line="288" w:lineRule="auto"/>
        <w:ind w:left="0" w:firstLine="0"/>
        <w:jc w:val="both"/>
        <w:rPr>
          <w:rFonts w:eastAsiaTheme="minorEastAsia"/>
          <w:iCs/>
        </w:rPr>
      </w:pPr>
      <w:r w:rsidRPr="0027628F">
        <w:rPr>
          <w:rFonts w:eastAsiaTheme="minorEastAsia"/>
          <w:iCs/>
        </w:rPr>
        <w:t>Точка в пространството (в крайния си вид).</w:t>
      </w:r>
    </w:p>
    <w:p w14:paraId="756BE514" w14:textId="77777777" w:rsidR="0027628F" w:rsidRPr="0027628F" w:rsidRDefault="0027628F" w:rsidP="008A7FF2">
      <w:pPr>
        <w:spacing w:line="288" w:lineRule="auto"/>
        <w:jc w:val="both"/>
        <w:rPr>
          <w:rFonts w:eastAsiaTheme="minorEastAsia"/>
          <w:iCs/>
        </w:rPr>
      </w:pPr>
      <w:r w:rsidRPr="0027628F">
        <w:rPr>
          <w:rFonts w:eastAsiaTheme="minorEastAsia"/>
          <w:iCs/>
        </w:rPr>
        <w:t>Нека:</w:t>
      </w:r>
    </w:p>
    <w:p w14:paraId="4740223B" w14:textId="35CA1608" w:rsidR="0027628F" w:rsidRPr="0027628F" w:rsidRDefault="0027628F" w:rsidP="00095EB0">
      <w:pPr>
        <w:numPr>
          <w:ilvl w:val="0"/>
          <w:numId w:val="8"/>
        </w:numPr>
        <w:spacing w:after="0" w:line="288" w:lineRule="auto"/>
        <w:ind w:left="0" w:firstLine="0"/>
        <w:jc w:val="both"/>
        <w:rPr>
          <w:rFonts w:eastAsiaTheme="minorEastAsia"/>
          <w:iCs/>
        </w:rPr>
      </w:pPr>
      <w:r w:rsidRPr="0027628F">
        <w:rPr>
          <w:rFonts w:eastAsiaTheme="minorEastAsia"/>
          <w:iCs/>
        </w:rPr>
        <w:t>Началната точка на вектора е</w:t>
      </w:r>
      <w:r>
        <w:rPr>
          <w:rFonts w:eastAsiaTheme="minorEastAsia"/>
          <w:iCs/>
        </w:rPr>
        <w:t xml:space="preserve"> </w:t>
      </w:r>
      <w:r w:rsidRPr="00C025B8">
        <w:rPr>
          <w:rFonts w:eastAsiaTheme="minorEastAsia"/>
          <w:iCs/>
          <w:sz w:val="28"/>
          <w:szCs w:val="28"/>
          <w:lang w:val="en-US"/>
        </w:rPr>
        <w:t>A(x</w:t>
      </w:r>
      <w:r w:rsidRPr="00C025B8">
        <w:rPr>
          <w:rFonts w:eastAsiaTheme="minorEastAsia"/>
          <w:iCs/>
          <w:sz w:val="28"/>
          <w:szCs w:val="28"/>
          <w:vertAlign w:val="subscript"/>
          <w:lang w:val="en-US"/>
        </w:rPr>
        <w:t>1</w:t>
      </w:r>
      <w:r w:rsidRPr="00C025B8">
        <w:rPr>
          <w:rFonts w:eastAsiaTheme="minorEastAsia"/>
          <w:iCs/>
          <w:sz w:val="28"/>
          <w:szCs w:val="28"/>
          <w:lang w:val="en-US"/>
        </w:rPr>
        <w:t>,</w:t>
      </w:r>
      <w:r w:rsidR="007C1537">
        <w:rPr>
          <w:rFonts w:eastAsiaTheme="minorEastAsia"/>
          <w:iCs/>
          <w:sz w:val="28"/>
          <w:szCs w:val="28"/>
        </w:rPr>
        <w:t xml:space="preserve"> </w:t>
      </w:r>
      <w:r w:rsidRPr="00C025B8">
        <w:rPr>
          <w:rFonts w:eastAsiaTheme="minorEastAsia"/>
          <w:iCs/>
          <w:sz w:val="28"/>
          <w:szCs w:val="28"/>
          <w:lang w:val="en-US"/>
        </w:rPr>
        <w:t>y</w:t>
      </w:r>
      <w:r w:rsidRPr="00C025B8">
        <w:rPr>
          <w:rFonts w:eastAsiaTheme="minorEastAsia"/>
          <w:iCs/>
          <w:sz w:val="28"/>
          <w:szCs w:val="28"/>
          <w:vertAlign w:val="subscript"/>
          <w:lang w:val="en-US"/>
        </w:rPr>
        <w:t>1</w:t>
      </w:r>
      <w:r w:rsidRPr="00C025B8">
        <w:rPr>
          <w:rFonts w:eastAsiaTheme="minorEastAsia"/>
          <w:iCs/>
          <w:sz w:val="28"/>
          <w:szCs w:val="28"/>
          <w:lang w:val="en-US"/>
        </w:rPr>
        <w:t>,</w:t>
      </w:r>
      <w:r w:rsidR="007C1537">
        <w:rPr>
          <w:rFonts w:eastAsiaTheme="minorEastAsia"/>
          <w:iCs/>
          <w:sz w:val="28"/>
          <w:szCs w:val="28"/>
        </w:rPr>
        <w:t xml:space="preserve"> </w:t>
      </w:r>
      <w:r w:rsidRPr="00C025B8">
        <w:rPr>
          <w:rFonts w:eastAsiaTheme="minorEastAsia"/>
          <w:iCs/>
          <w:sz w:val="28"/>
          <w:szCs w:val="28"/>
          <w:lang w:val="en-US"/>
        </w:rPr>
        <w:t>z</w:t>
      </w:r>
      <w:r w:rsidRPr="00C025B8">
        <w:rPr>
          <w:rFonts w:eastAsiaTheme="minorEastAsia"/>
          <w:iCs/>
          <w:sz w:val="28"/>
          <w:szCs w:val="28"/>
          <w:vertAlign w:val="subscript"/>
          <w:lang w:val="en-US"/>
        </w:rPr>
        <w:t>1</w:t>
      </w:r>
      <w:r w:rsidRPr="00C025B8">
        <w:rPr>
          <w:rFonts w:eastAsiaTheme="minorEastAsia"/>
          <w:iCs/>
          <w:sz w:val="28"/>
          <w:szCs w:val="28"/>
          <w:lang w:val="en-US"/>
        </w:rPr>
        <w:t>)</w:t>
      </w:r>
    </w:p>
    <w:p w14:paraId="026E15EB" w14:textId="37AA524E" w:rsidR="0027628F" w:rsidRPr="0027628F" w:rsidRDefault="0027628F" w:rsidP="008A7FF2">
      <w:pPr>
        <w:numPr>
          <w:ilvl w:val="0"/>
          <w:numId w:val="8"/>
        </w:numPr>
        <w:spacing w:line="288" w:lineRule="auto"/>
        <w:ind w:left="0" w:firstLine="0"/>
        <w:jc w:val="both"/>
        <w:rPr>
          <w:rFonts w:eastAsiaTheme="minorEastAsia"/>
          <w:iCs/>
        </w:rPr>
      </w:pPr>
      <w:r w:rsidRPr="0027628F">
        <w:rPr>
          <w:rFonts w:eastAsiaTheme="minorEastAsia"/>
          <w:iCs/>
        </w:rPr>
        <w:t xml:space="preserve">Крайната точка е </w:t>
      </w:r>
      <w:r w:rsidRPr="00C025B8">
        <w:rPr>
          <w:rFonts w:eastAsiaTheme="minorEastAsia"/>
          <w:iCs/>
          <w:sz w:val="28"/>
          <w:szCs w:val="28"/>
          <w:lang w:val="en-US"/>
        </w:rPr>
        <w:t>B(x</w:t>
      </w:r>
      <w:r w:rsidR="00D12704" w:rsidRPr="00C025B8">
        <w:rPr>
          <w:rFonts w:eastAsiaTheme="minorEastAsia"/>
          <w:iCs/>
          <w:sz w:val="28"/>
          <w:szCs w:val="28"/>
          <w:vertAlign w:val="subscript"/>
          <w:lang w:val="en-US"/>
        </w:rPr>
        <w:t>2</w:t>
      </w:r>
      <w:r w:rsidRPr="00C025B8">
        <w:rPr>
          <w:rFonts w:eastAsiaTheme="minorEastAsia"/>
          <w:iCs/>
          <w:sz w:val="28"/>
          <w:szCs w:val="28"/>
          <w:lang w:val="en-US"/>
        </w:rPr>
        <w:t>,</w:t>
      </w:r>
      <w:r w:rsidR="007C1537">
        <w:rPr>
          <w:rFonts w:eastAsiaTheme="minorEastAsia"/>
          <w:iCs/>
          <w:sz w:val="28"/>
          <w:szCs w:val="28"/>
        </w:rPr>
        <w:t xml:space="preserve"> </w:t>
      </w:r>
      <w:r w:rsidRPr="00C025B8">
        <w:rPr>
          <w:rFonts w:eastAsiaTheme="minorEastAsia"/>
          <w:iCs/>
          <w:sz w:val="28"/>
          <w:szCs w:val="28"/>
          <w:lang w:val="en-US"/>
        </w:rPr>
        <w:t>y</w:t>
      </w:r>
      <w:r w:rsidR="00D12704" w:rsidRPr="00C025B8">
        <w:rPr>
          <w:rFonts w:eastAsiaTheme="minorEastAsia"/>
          <w:iCs/>
          <w:sz w:val="28"/>
          <w:szCs w:val="28"/>
          <w:vertAlign w:val="subscript"/>
          <w:lang w:val="en-US"/>
        </w:rPr>
        <w:t>2</w:t>
      </w:r>
      <w:r w:rsidRPr="00C025B8">
        <w:rPr>
          <w:rFonts w:eastAsiaTheme="minorEastAsia"/>
          <w:iCs/>
          <w:sz w:val="28"/>
          <w:szCs w:val="28"/>
          <w:lang w:val="en-US"/>
        </w:rPr>
        <w:t>,</w:t>
      </w:r>
      <w:r w:rsidR="007C1537">
        <w:rPr>
          <w:rFonts w:eastAsiaTheme="minorEastAsia"/>
          <w:iCs/>
          <w:sz w:val="28"/>
          <w:szCs w:val="28"/>
        </w:rPr>
        <w:t xml:space="preserve"> </w:t>
      </w:r>
      <w:r w:rsidRPr="00C025B8">
        <w:rPr>
          <w:rFonts w:eastAsiaTheme="minorEastAsia"/>
          <w:iCs/>
          <w:sz w:val="28"/>
          <w:szCs w:val="28"/>
          <w:lang w:val="en-US"/>
        </w:rPr>
        <w:t>z</w:t>
      </w:r>
      <w:r w:rsidR="00D12704" w:rsidRPr="00C025B8">
        <w:rPr>
          <w:rFonts w:eastAsiaTheme="minorEastAsia"/>
          <w:iCs/>
          <w:sz w:val="28"/>
          <w:szCs w:val="28"/>
          <w:vertAlign w:val="subscript"/>
          <w:lang w:val="en-US"/>
        </w:rPr>
        <w:t>2</w:t>
      </w:r>
      <w:r w:rsidRPr="00C025B8">
        <w:rPr>
          <w:rFonts w:eastAsiaTheme="minorEastAsia"/>
          <w:iCs/>
          <w:sz w:val="28"/>
          <w:szCs w:val="28"/>
          <w:lang w:val="en-US"/>
        </w:rPr>
        <w:t>)</w:t>
      </w:r>
    </w:p>
    <w:p w14:paraId="544B7BBD" w14:textId="77777777" w:rsidR="0027628F" w:rsidRDefault="0027628F" w:rsidP="007C1537">
      <w:pPr>
        <w:spacing w:line="288" w:lineRule="auto"/>
        <w:ind w:firstLine="709"/>
        <w:jc w:val="both"/>
        <w:rPr>
          <w:rFonts w:eastAsiaTheme="minorEastAsia"/>
          <w:iCs/>
        </w:rPr>
      </w:pPr>
      <w:r w:rsidRPr="0027628F">
        <w:rPr>
          <w:rFonts w:eastAsiaTheme="minorEastAsia"/>
          <w:iCs/>
        </w:rPr>
        <w:t xml:space="preserve">Тогава </w:t>
      </w:r>
      <w:r w:rsidRPr="007C1537">
        <w:t>координатите</w:t>
      </w:r>
      <w:r w:rsidRPr="0027628F">
        <w:rPr>
          <w:rFonts w:eastAsiaTheme="minorEastAsia"/>
          <w:iCs/>
        </w:rPr>
        <w:t xml:space="preserve"> на вектора са разликата между координатите на крайната и началната точка:</w:t>
      </w:r>
    </w:p>
    <w:p w14:paraId="2F951CE5" w14:textId="0D9BDA81" w:rsidR="007C1537" w:rsidRPr="007C1537" w:rsidRDefault="00000000" w:rsidP="007C1537">
      <w:pPr>
        <w:pStyle w:val="ListParagraph"/>
        <w:spacing w:line="288" w:lineRule="auto"/>
        <w:ind w:left="1429"/>
        <w:jc w:val="both"/>
        <w:rPr>
          <w:rFonts w:eastAsiaTheme="minorEastAsia"/>
          <w:i/>
          <w:lang w:val="en-US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</m:acc>
          <m:r>
            <w:rPr>
              <w:rFonts w:ascii="Cambria Math" w:hAnsi="Cambria Math"/>
              <w:lang w:val="en-US"/>
            </w:rPr>
            <m:t>=(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)</m:t>
          </m:r>
        </m:oMath>
      </m:oMathPara>
    </w:p>
    <w:p w14:paraId="758A6033" w14:textId="7F0BFB64" w:rsidR="007C1537" w:rsidRPr="007C1537" w:rsidRDefault="007C1537" w:rsidP="007C1537">
      <w:pPr>
        <w:spacing w:line="288" w:lineRule="auto"/>
        <w:ind w:firstLine="709"/>
        <w:jc w:val="both"/>
        <w:rPr>
          <w:rFonts w:eastAsiaTheme="minorEastAsia"/>
        </w:rPr>
      </w:pPr>
      <w:r w:rsidRPr="007C1537">
        <w:t>Пример</w:t>
      </w:r>
      <w:r w:rsidRPr="007C1537">
        <w:rPr>
          <w:rFonts w:eastAsiaTheme="minorEastAsia"/>
        </w:rPr>
        <w:t xml:space="preserve">:  ако началната точка е </w:t>
      </w:r>
      <w:r w:rsidRPr="007C1537">
        <w:rPr>
          <w:rFonts w:eastAsiaTheme="minorEastAsia"/>
          <w:lang w:val="en-US"/>
        </w:rPr>
        <w:t>A(1, 2, 3)</w:t>
      </w:r>
      <w:r w:rsidRPr="007C1537">
        <w:rPr>
          <w:rFonts w:eastAsiaTheme="minorEastAsia"/>
        </w:rPr>
        <w:t xml:space="preserve">, а крайната точка е </w:t>
      </w:r>
      <w:r w:rsidRPr="007C1537">
        <w:rPr>
          <w:rFonts w:eastAsiaTheme="minorEastAsia"/>
          <w:lang w:val="en-US"/>
        </w:rPr>
        <w:t>B(4, 6, 8)</w:t>
      </w:r>
      <w:r w:rsidRPr="007C1537">
        <w:rPr>
          <w:rFonts w:eastAsiaTheme="minorEastAsia"/>
        </w:rPr>
        <w:t xml:space="preserve">, векторът е: </w:t>
      </w:r>
    </w:p>
    <w:p w14:paraId="330B5D93" w14:textId="3819CD95" w:rsidR="007C1537" w:rsidRPr="007C1537" w:rsidRDefault="00000000" w:rsidP="007C1537">
      <w:pPr>
        <w:pStyle w:val="ListParagraph"/>
        <w:spacing w:line="288" w:lineRule="auto"/>
        <w:ind w:left="1429"/>
        <w:jc w:val="both"/>
        <w:rPr>
          <w:rFonts w:eastAsiaTheme="minorEastAsia"/>
          <w:i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</m:acc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4-1, 6-2, 8-3</m:t>
              </m:r>
            </m:e>
          </m:d>
          <m:r>
            <w:rPr>
              <w:rFonts w:ascii="Cambria Math" w:hAnsi="Cambria Math"/>
              <w:lang w:val="en-US"/>
            </w:rPr>
            <m:t>=(3, 4, 5)</m:t>
          </m:r>
        </m:oMath>
      </m:oMathPara>
    </w:p>
    <w:p w14:paraId="652A70F5" w14:textId="10B20CD5" w:rsidR="009A0E6C" w:rsidRPr="0031465E" w:rsidRDefault="009A0E6C" w:rsidP="0031465E">
      <w:pPr>
        <w:spacing w:line="288" w:lineRule="auto"/>
        <w:jc w:val="center"/>
        <w:rPr>
          <w:iCs/>
          <w:color w:val="153D63" w:themeColor="text2" w:themeTint="E6"/>
        </w:rPr>
      </w:pPr>
      <w:r w:rsidRPr="0031465E">
        <w:rPr>
          <w:iCs/>
          <w:color w:val="153D63" w:themeColor="text2" w:themeTint="E6"/>
        </w:rPr>
        <w:lastRenderedPageBreak/>
        <w:t>Нормализиране на вектор</w:t>
      </w:r>
    </w:p>
    <w:p w14:paraId="283C65DC" w14:textId="5A520F9C" w:rsidR="009A0E6C" w:rsidRPr="009A0E6C" w:rsidRDefault="009A0E6C" w:rsidP="0031465E">
      <w:pPr>
        <w:spacing w:line="288" w:lineRule="auto"/>
        <w:ind w:firstLine="709"/>
        <w:jc w:val="both"/>
      </w:pPr>
      <w:r w:rsidRPr="009A0E6C">
        <w:t>Нормализиране на вектор означава преобразуването му до вектор с дължина 1 (единичен вектор), като се запази посоката му. Това е важно за приложения като определяне на посоки и осветление в графичните системи.</w:t>
      </w:r>
    </w:p>
    <w:p w14:paraId="301C7041" w14:textId="4795D1BE" w:rsidR="009A0E6C" w:rsidRDefault="009A0E6C" w:rsidP="0031465E">
      <w:pPr>
        <w:spacing w:line="288" w:lineRule="auto"/>
        <w:ind w:firstLine="709"/>
        <w:jc w:val="both"/>
        <w:rPr>
          <w:lang w:val="en-US"/>
        </w:rPr>
      </w:pPr>
      <w:r w:rsidRPr="009A0E6C">
        <w:t>Формулата е:</w:t>
      </w:r>
      <w:r w:rsidR="00F71CE8">
        <w:t xml:space="preserve"> </w:t>
      </w:r>
    </w:p>
    <w:p w14:paraId="290374BF" w14:textId="334FBB87" w:rsidR="0031465E" w:rsidRDefault="009A0E6C" w:rsidP="00F71CE8">
      <w:pPr>
        <w:spacing w:line="288" w:lineRule="auto"/>
        <w:jc w:val="center"/>
      </w:pPr>
      <w:r w:rsidRPr="009A0E6C">
        <w:rPr>
          <w:noProof/>
          <w:lang w:val="en-US"/>
        </w:rPr>
        <w:drawing>
          <wp:inline distT="0" distB="0" distL="0" distR="0" wp14:anchorId="408D5FCF" wp14:editId="3943E2D3">
            <wp:extent cx="1021080" cy="767729"/>
            <wp:effectExtent l="0" t="0" r="7620" b="0"/>
            <wp:docPr id="1864867974" name="Картина 1" descr="Картина, която съдържа текст, Шрифт, бял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67974" name="Картина 1" descr="Картина, която съдържа текст, Шрифт, бял, номер&#10;&#10;Описанието е генерирано автоматично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1952" cy="76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E6441" w14:textId="5FA97E3D" w:rsidR="0031465E" w:rsidRDefault="0031465E" w:rsidP="0031465E">
      <w:pPr>
        <w:spacing w:line="288" w:lineRule="auto"/>
      </w:pPr>
      <w:r>
        <w:t xml:space="preserve">Пример: </w:t>
      </w:r>
    </w:p>
    <w:p w14:paraId="4726FB9A" w14:textId="26A4CAF9" w:rsidR="0031465E" w:rsidRDefault="0031465E" w:rsidP="0031465E">
      <w:pPr>
        <w:spacing w:line="288" w:lineRule="auto"/>
        <w:rPr>
          <w:rFonts w:eastAsiaTheme="minorEastAsia"/>
        </w:rPr>
      </w:pPr>
      <w:r>
        <w:t xml:space="preserve">Ако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</m:e>
        </m:ac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3,4</m:t>
            </m:r>
          </m:e>
        </m:d>
      </m:oMath>
      <w:r>
        <w:rPr>
          <w:rFonts w:eastAsiaTheme="minorEastAsia"/>
        </w:rPr>
        <w:t xml:space="preserve">, то: </w:t>
      </w:r>
    </w:p>
    <w:p w14:paraId="23A7E194" w14:textId="6F4FB845" w:rsidR="0031465E" w:rsidRPr="0031465E" w:rsidRDefault="0031465E" w:rsidP="0031465E">
      <w:pPr>
        <w:pStyle w:val="ListParagraph"/>
        <w:numPr>
          <w:ilvl w:val="0"/>
          <w:numId w:val="4"/>
        </w:numPr>
        <w:spacing w:line="288" w:lineRule="auto"/>
        <w:rPr>
          <w:iCs/>
        </w:rPr>
      </w:pPr>
      <w:r w:rsidRPr="0031465E">
        <w:rPr>
          <w:iCs/>
        </w:rPr>
        <w:t>Дължината на вектора е 5;</w:t>
      </w:r>
    </w:p>
    <w:p w14:paraId="6F6758C8" w14:textId="6522D4A3" w:rsidR="0031465E" w:rsidRPr="0031465E" w:rsidRDefault="0031465E" w:rsidP="0031465E">
      <w:pPr>
        <w:pStyle w:val="ListParagraph"/>
        <w:numPr>
          <w:ilvl w:val="0"/>
          <w:numId w:val="4"/>
        </w:numPr>
        <w:spacing w:line="288" w:lineRule="auto"/>
        <w:rPr>
          <w:i/>
        </w:rPr>
      </w:pPr>
      <w:r>
        <w:rPr>
          <w:iCs/>
        </w:rPr>
        <w:t xml:space="preserve">Нормализираният вектор е: </w:t>
      </w:r>
    </w:p>
    <w:p w14:paraId="4CDD544A" w14:textId="59BCF043" w:rsidR="0031465E" w:rsidRPr="00C816D5" w:rsidRDefault="00000000" w:rsidP="0031465E">
      <w:pPr>
        <w:pStyle w:val="ListParagraph"/>
        <w:spacing w:line="288" w:lineRule="auto"/>
        <w:rPr>
          <w:i/>
          <w:lang w:val="en-US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</m:acc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=(0.6, 0.8)</m:t>
          </m:r>
        </m:oMath>
      </m:oMathPara>
    </w:p>
    <w:p w14:paraId="1E1358E2" w14:textId="77777777" w:rsidR="00F71CE8" w:rsidRDefault="00F71CE8" w:rsidP="00C816D5">
      <w:pPr>
        <w:spacing w:line="288" w:lineRule="auto"/>
        <w:jc w:val="center"/>
        <w:rPr>
          <w:b/>
          <w:bCs/>
          <w:color w:val="153D63" w:themeColor="text2" w:themeTint="E6"/>
          <w:sz w:val="28"/>
          <w:szCs w:val="28"/>
        </w:rPr>
      </w:pPr>
    </w:p>
    <w:p w14:paraId="24B4075E" w14:textId="6EA07E1F" w:rsidR="001A20DE" w:rsidRPr="00C816D5" w:rsidRDefault="001A20DE" w:rsidP="00C816D5">
      <w:pPr>
        <w:spacing w:line="288" w:lineRule="auto"/>
        <w:jc w:val="center"/>
        <w:rPr>
          <w:b/>
          <w:bCs/>
          <w:color w:val="153D63" w:themeColor="text2" w:themeTint="E6"/>
          <w:sz w:val="28"/>
          <w:szCs w:val="28"/>
        </w:rPr>
      </w:pPr>
      <w:r w:rsidRPr="00C816D5">
        <w:rPr>
          <w:b/>
          <w:bCs/>
          <w:color w:val="153D63" w:themeColor="text2" w:themeTint="E6"/>
          <w:sz w:val="28"/>
          <w:szCs w:val="28"/>
        </w:rPr>
        <w:t>Операции с вектори</w:t>
      </w:r>
    </w:p>
    <w:p w14:paraId="0B5E84B2" w14:textId="77777777" w:rsidR="00C82DAE" w:rsidRPr="00C816D5" w:rsidRDefault="00C82DAE" w:rsidP="00C816D5">
      <w:pPr>
        <w:spacing w:line="288" w:lineRule="auto"/>
        <w:jc w:val="center"/>
        <w:rPr>
          <w:iCs/>
          <w:color w:val="153D63" w:themeColor="text2" w:themeTint="E6"/>
        </w:rPr>
      </w:pPr>
      <w:r w:rsidRPr="00C816D5">
        <w:rPr>
          <w:iCs/>
          <w:color w:val="153D63" w:themeColor="text2" w:themeTint="E6"/>
        </w:rPr>
        <w:t>Събиране на вектори</w:t>
      </w:r>
    </w:p>
    <w:p w14:paraId="01D77980" w14:textId="42984F83" w:rsidR="00C816D5" w:rsidRPr="00C87B5B" w:rsidRDefault="00C82DAE" w:rsidP="00C87B5B">
      <w:pPr>
        <w:spacing w:line="288" w:lineRule="auto"/>
        <w:ind w:firstLine="709"/>
        <w:jc w:val="both"/>
      </w:pPr>
      <w:r w:rsidRPr="00C82DAE">
        <w:t>Събирането на вектори е основна операция в линейната алгебра и има важно приложение в графичните системи, физиката и компютърната геометрия. То може да бъде представено както алгебрично, така и геометрично.</w:t>
      </w:r>
      <w:r w:rsidR="00C87B5B">
        <w:t xml:space="preserve"> Алгебрично събиране на вектори:</w:t>
      </w:r>
    </w:p>
    <w:p w14:paraId="2337EB18" w14:textId="6C452AD3" w:rsidR="00C816D5" w:rsidRDefault="00C816D5" w:rsidP="00C816D5">
      <w:pPr>
        <w:spacing w:line="288" w:lineRule="auto"/>
        <w:ind w:firstLine="709"/>
        <w:jc w:val="both"/>
        <w:rPr>
          <w:rFonts w:eastAsiaTheme="minorEastAsia"/>
        </w:rPr>
      </w:pPr>
      <w:r>
        <w:t xml:space="preserve">Ако имаме два вектора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u</m:t>
            </m:r>
          </m:e>
        </m:acc>
        <m:r>
          <w:rPr>
            <w:rFonts w:ascii="Cambria Math" w:hAnsi="Cambria Math"/>
          </w:rPr>
          <m:t xml:space="preserve"> и 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</m:e>
        </m:acc>
      </m:oMath>
      <w:r>
        <w:rPr>
          <w:rFonts w:eastAsiaTheme="minorEastAsia"/>
        </w:rPr>
        <w:t>:</w:t>
      </w:r>
    </w:p>
    <w:p w14:paraId="7F022783" w14:textId="79FC1B26" w:rsidR="00C816D5" w:rsidRDefault="00C816D5" w:rsidP="00C816D5">
      <w:pPr>
        <w:pStyle w:val="ListParagraph"/>
        <w:numPr>
          <w:ilvl w:val="0"/>
          <w:numId w:val="24"/>
        </w:numPr>
        <w:spacing w:line="288" w:lineRule="auto"/>
        <w:jc w:val="both"/>
      </w:pPr>
      <w:r>
        <w:t xml:space="preserve">В двумерно пространство: </w:t>
      </w:r>
    </w:p>
    <w:p w14:paraId="11F4FF96" w14:textId="7D5B0FD4" w:rsidR="00C816D5" w:rsidRDefault="00000000" w:rsidP="00C816D5">
      <w:pPr>
        <w:pStyle w:val="ListParagraph"/>
        <w:spacing w:line="288" w:lineRule="auto"/>
        <w:ind w:left="1429"/>
        <w:jc w:val="both"/>
        <w:rPr>
          <w:rFonts w:eastAsiaTheme="minorEastAsia"/>
          <w:i/>
          <w:lang w:val="en-US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u</m:t>
            </m:r>
          </m:e>
        </m:acc>
        <m:r>
          <w:rPr>
            <w:rFonts w:ascii="Cambria Math" w:hAnsi="Cambria Math"/>
            <w:lang w:val="en-US"/>
          </w:rPr>
          <m:t>=(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  <m:r>
          <w:rPr>
            <w:rFonts w:ascii="Cambria Math" w:hAnsi="Cambria Math"/>
            <w:lang w:val="en-US"/>
          </w:rPr>
          <m:t>)</m:t>
        </m:r>
      </m:oMath>
      <w:r w:rsidR="00C816D5">
        <w:rPr>
          <w:rFonts w:eastAsiaTheme="minorEastAsia"/>
          <w:i/>
          <w:lang w:val="en-US"/>
        </w:rPr>
        <w:t xml:space="preserve">,           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</m:e>
        </m:acc>
        <m:r>
          <w:rPr>
            <w:rFonts w:ascii="Cambria Math" w:hAnsi="Cambria Math"/>
            <w:lang w:val="en-US"/>
          </w:rPr>
          <m:t>=(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  <m:r>
          <w:rPr>
            <w:rFonts w:ascii="Cambria Math" w:hAnsi="Cambria Math"/>
            <w:lang w:val="en-US"/>
          </w:rPr>
          <m:t>)</m:t>
        </m:r>
      </m:oMath>
      <w:r w:rsidR="00C816D5">
        <w:rPr>
          <w:rFonts w:eastAsiaTheme="minorEastAsia"/>
          <w:i/>
          <w:lang w:val="en-US"/>
        </w:rPr>
        <w:t xml:space="preserve"> </w:t>
      </w:r>
    </w:p>
    <w:p w14:paraId="464DD0E9" w14:textId="7EDD61F5" w:rsidR="00C816D5" w:rsidRDefault="00C816D5" w:rsidP="00C816D5">
      <w:pPr>
        <w:pStyle w:val="ListParagraph"/>
        <w:numPr>
          <w:ilvl w:val="0"/>
          <w:numId w:val="24"/>
        </w:numPr>
        <w:spacing w:line="288" w:lineRule="auto"/>
        <w:jc w:val="both"/>
      </w:pPr>
      <w:r>
        <w:t xml:space="preserve">В тримерно пространство: </w:t>
      </w:r>
    </w:p>
    <w:p w14:paraId="160331F7" w14:textId="660A03D6" w:rsidR="0044580A" w:rsidRPr="0044580A" w:rsidRDefault="00000000" w:rsidP="0044580A">
      <w:pPr>
        <w:pStyle w:val="ListParagraph"/>
        <w:spacing w:line="288" w:lineRule="auto"/>
        <w:ind w:left="1429"/>
        <w:jc w:val="both"/>
        <w:rPr>
          <w:rFonts w:eastAsiaTheme="minorEastAsia"/>
          <w:i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u</m:t>
            </m:r>
          </m:e>
        </m:acc>
        <m:r>
          <w:rPr>
            <w:rFonts w:ascii="Cambria Math" w:hAnsi="Cambria Math"/>
            <w:lang w:val="en-US"/>
          </w:rPr>
          <m:t>=(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z</m:t>
            </m:r>
          </m:sub>
        </m:sSub>
        <m:r>
          <w:rPr>
            <w:rFonts w:ascii="Cambria Math" w:hAnsi="Cambria Math"/>
            <w:lang w:val="en-US"/>
          </w:rPr>
          <m:t>)</m:t>
        </m:r>
      </m:oMath>
      <w:r w:rsidR="00C816D5">
        <w:rPr>
          <w:rFonts w:eastAsiaTheme="minorEastAsia"/>
          <w:i/>
          <w:lang w:val="en-US"/>
        </w:rPr>
        <w:t xml:space="preserve">,           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</m:e>
        </m:acc>
        <m:r>
          <w:rPr>
            <w:rFonts w:ascii="Cambria Math" w:hAnsi="Cambria Math"/>
            <w:lang w:val="en-US"/>
          </w:rPr>
          <m:t>=(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z</m:t>
            </m:r>
          </m:sub>
        </m:sSub>
        <m:r>
          <w:rPr>
            <w:rFonts w:ascii="Cambria Math" w:hAnsi="Cambria Math"/>
            <w:lang w:val="en-US"/>
          </w:rPr>
          <m:t>)</m:t>
        </m:r>
      </m:oMath>
      <w:r w:rsidR="00C816D5">
        <w:rPr>
          <w:rFonts w:eastAsiaTheme="minorEastAsia"/>
          <w:i/>
          <w:lang w:val="en-US"/>
        </w:rPr>
        <w:t xml:space="preserve"> </w:t>
      </w:r>
    </w:p>
    <w:p w14:paraId="7A892EBC" w14:textId="56B191DC" w:rsidR="00C816D5" w:rsidRDefault="00C816D5" w:rsidP="00C816D5">
      <w:pPr>
        <w:spacing w:line="288" w:lineRule="auto"/>
        <w:ind w:firstLine="709"/>
        <w:jc w:val="both"/>
        <w:rPr>
          <w:iCs/>
        </w:rPr>
      </w:pPr>
      <w:r>
        <w:rPr>
          <w:iCs/>
        </w:rPr>
        <w:t xml:space="preserve">Събирането на векторите става чрез събиране на съответните им компоненти: </w:t>
      </w:r>
    </w:p>
    <w:p w14:paraId="6259CDA2" w14:textId="77777777" w:rsidR="00C816D5" w:rsidRDefault="00C816D5" w:rsidP="00C816D5">
      <w:pPr>
        <w:pStyle w:val="ListParagraph"/>
        <w:numPr>
          <w:ilvl w:val="0"/>
          <w:numId w:val="24"/>
        </w:numPr>
        <w:spacing w:line="288" w:lineRule="auto"/>
        <w:jc w:val="both"/>
      </w:pPr>
      <w:r>
        <w:t xml:space="preserve">В двумерно пространство: </w:t>
      </w:r>
    </w:p>
    <w:p w14:paraId="6DF0AF88" w14:textId="77777777" w:rsidR="00C816D5" w:rsidRPr="00C816D5" w:rsidRDefault="00000000" w:rsidP="00C816D5">
      <w:pPr>
        <w:pStyle w:val="ListParagraph"/>
        <w:spacing w:line="288" w:lineRule="auto"/>
        <w:ind w:left="1429"/>
        <w:jc w:val="both"/>
        <w:rPr>
          <w:rFonts w:eastAsiaTheme="minorEastAsia"/>
          <w:i/>
          <w:lang w:val="en-US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</m:acc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</w:rPr>
            <m:t xml:space="preserve"> </m:t>
          </m:r>
          <m:acc>
            <m:accPr>
              <m:chr m:val="⃗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</m:acc>
          <m:r>
            <w:rPr>
              <w:rFonts w:ascii="Cambria Math" w:hAnsi="Cambria Math"/>
              <w:lang w:val="en-US"/>
            </w:rPr>
            <m:t>=(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y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y</m:t>
              </m:r>
            </m:sub>
          </m:sSub>
          <m:r>
            <w:rPr>
              <w:rFonts w:ascii="Cambria Math" w:hAnsi="Cambria Math"/>
              <w:lang w:val="en-US"/>
            </w:rPr>
            <m:t>)</m:t>
          </m:r>
        </m:oMath>
      </m:oMathPara>
    </w:p>
    <w:p w14:paraId="7466D424" w14:textId="1BF70111" w:rsidR="00C816D5" w:rsidRPr="00C816D5" w:rsidRDefault="00C816D5" w:rsidP="00C816D5">
      <w:pPr>
        <w:pStyle w:val="ListParagraph"/>
        <w:numPr>
          <w:ilvl w:val="0"/>
          <w:numId w:val="24"/>
        </w:numPr>
        <w:spacing w:line="288" w:lineRule="auto"/>
        <w:jc w:val="both"/>
      </w:pPr>
      <w:r>
        <w:t xml:space="preserve">В тримерно пространство: </w:t>
      </w:r>
    </w:p>
    <w:p w14:paraId="18E86100" w14:textId="38C44619" w:rsidR="00C816D5" w:rsidRPr="00167E18" w:rsidRDefault="00000000" w:rsidP="00167E18">
      <w:pPr>
        <w:pStyle w:val="ListParagraph"/>
        <w:spacing w:line="288" w:lineRule="auto"/>
        <w:ind w:left="1429"/>
        <w:jc w:val="both"/>
        <w:rPr>
          <w:rFonts w:eastAsiaTheme="minorEastAsia"/>
          <w:i/>
          <w:lang w:val="en-US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</m:acc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</w:rPr>
            <m:t xml:space="preserve"> </m:t>
          </m:r>
          <m:acc>
            <m:accPr>
              <m:chr m:val="⃗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</m:acc>
          <m:r>
            <w:rPr>
              <w:rFonts w:ascii="Cambria Math" w:hAnsi="Cambria Math"/>
              <w:lang w:val="en-US"/>
            </w:rPr>
            <m:t>=(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y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y</m:t>
              </m:r>
            </m:sub>
          </m:sSub>
          <m:r>
            <w:rPr>
              <w:rFonts w:ascii="Cambria Math" w:hAnsi="Cambria Math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z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z</m:t>
              </m:r>
            </m:sub>
          </m:sSub>
          <m:r>
            <w:rPr>
              <w:rFonts w:ascii="Cambria Math" w:hAnsi="Cambria Math"/>
              <w:lang w:val="en-US"/>
            </w:rPr>
            <m:t>)</m:t>
          </m:r>
        </m:oMath>
      </m:oMathPara>
    </w:p>
    <w:p w14:paraId="4118D303" w14:textId="7EFDCDAB" w:rsidR="00C816D5" w:rsidRDefault="00C816D5" w:rsidP="00C816D5">
      <w:pPr>
        <w:pStyle w:val="ListParagraph"/>
        <w:spacing w:line="288" w:lineRule="auto"/>
        <w:ind w:left="1429"/>
        <w:jc w:val="both"/>
        <w:rPr>
          <w:iCs/>
          <w:lang w:val="en-US"/>
        </w:rPr>
      </w:pPr>
    </w:p>
    <w:p w14:paraId="55139FC6" w14:textId="560EC2C7" w:rsidR="00C816D5" w:rsidRDefault="00C816D5" w:rsidP="00C816D5">
      <w:pPr>
        <w:pStyle w:val="ListParagraph"/>
        <w:spacing w:line="288" w:lineRule="auto"/>
        <w:ind w:left="1429"/>
        <w:jc w:val="both"/>
        <w:rPr>
          <w:iCs/>
        </w:rPr>
      </w:pPr>
      <w:r>
        <w:rPr>
          <w:iCs/>
        </w:rPr>
        <w:t xml:space="preserve">Пример: </w:t>
      </w:r>
    </w:p>
    <w:p w14:paraId="55F15369" w14:textId="77777777" w:rsidR="00C816D5" w:rsidRDefault="00C816D5" w:rsidP="00C816D5">
      <w:pPr>
        <w:pStyle w:val="ListParagraph"/>
        <w:numPr>
          <w:ilvl w:val="0"/>
          <w:numId w:val="24"/>
        </w:numPr>
        <w:spacing w:line="288" w:lineRule="auto"/>
        <w:jc w:val="both"/>
      </w:pPr>
      <w:r>
        <w:t xml:space="preserve">В двумерно пространство: </w:t>
      </w:r>
    </w:p>
    <w:p w14:paraId="6ED5C83A" w14:textId="5F3C27A3" w:rsidR="00C816D5" w:rsidRDefault="00000000" w:rsidP="00C816D5">
      <w:pPr>
        <w:pStyle w:val="ListParagraph"/>
        <w:spacing w:line="288" w:lineRule="auto"/>
        <w:ind w:left="1429"/>
        <w:jc w:val="both"/>
        <w:rPr>
          <w:rFonts w:eastAsiaTheme="minorEastAsia"/>
          <w:i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u</m:t>
            </m:r>
          </m:e>
        </m:acc>
        <m:r>
          <w:rPr>
            <w:rFonts w:ascii="Cambria Math" w:hAnsi="Cambria Math"/>
            <w:lang w:val="en-US"/>
          </w:rPr>
          <m:t>=(2</m:t>
        </m:r>
        <m:r>
          <w:rPr>
            <w:rFonts w:ascii="Cambria Math" w:hAnsi="Cambria Math"/>
          </w:rPr>
          <m:t>, 3</m:t>
        </m:r>
        <m:r>
          <w:rPr>
            <w:rFonts w:ascii="Cambria Math" w:hAnsi="Cambria Math"/>
            <w:lang w:val="en-US"/>
          </w:rPr>
          <m:t>)</m:t>
        </m:r>
      </m:oMath>
      <w:r w:rsidR="00C816D5">
        <w:rPr>
          <w:rFonts w:eastAsiaTheme="minorEastAsia"/>
          <w:i/>
          <w:lang w:val="en-US"/>
        </w:rPr>
        <w:t xml:space="preserve">,           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</m:e>
        </m:acc>
        <m:r>
          <w:rPr>
            <w:rFonts w:ascii="Cambria Math" w:hAnsi="Cambria Math"/>
            <w:lang w:val="en-US"/>
          </w:rPr>
          <m:t>=(4</m:t>
        </m:r>
        <m:r>
          <w:rPr>
            <w:rFonts w:ascii="Cambria Math" w:hAnsi="Cambria Math"/>
          </w:rPr>
          <m:t>, 1</m:t>
        </m:r>
        <m:r>
          <w:rPr>
            <w:rFonts w:ascii="Cambria Math" w:hAnsi="Cambria Math"/>
            <w:lang w:val="en-US"/>
          </w:rPr>
          <m:t>)</m:t>
        </m:r>
      </m:oMath>
      <w:r w:rsidR="00C816D5">
        <w:rPr>
          <w:rFonts w:eastAsiaTheme="minorEastAsia"/>
          <w:i/>
          <w:lang w:val="en-US"/>
        </w:rPr>
        <w:t xml:space="preserve"> </w:t>
      </w:r>
      <w:r w:rsidR="00C816D5">
        <w:rPr>
          <w:rFonts w:eastAsiaTheme="minorEastAsia"/>
          <w:i/>
        </w:rPr>
        <w:t xml:space="preserve">   </w:t>
      </w:r>
    </w:p>
    <w:p w14:paraId="5C26793B" w14:textId="2679BC8B" w:rsidR="00C816D5" w:rsidRPr="0044580A" w:rsidRDefault="00000000" w:rsidP="00C816D5">
      <w:pPr>
        <w:pStyle w:val="ListParagraph"/>
        <w:spacing w:line="288" w:lineRule="auto"/>
        <w:ind w:left="1429"/>
        <w:jc w:val="both"/>
        <w:rPr>
          <w:rFonts w:eastAsiaTheme="minorEastAsia"/>
          <w:i/>
          <w:lang w:val="en-US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</m:acc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</w:rPr>
            <m:t xml:space="preserve"> </m:t>
          </m:r>
          <m:acc>
            <m:accPr>
              <m:chr m:val="⃗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</m:acc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2</m:t>
              </m:r>
              <m:r>
                <w:rPr>
                  <w:rFonts w:ascii="Cambria Math" w:hAnsi="Cambria Math"/>
                </w:rPr>
                <m:t>+4, 3+1</m:t>
              </m:r>
            </m:e>
          </m:d>
          <m:r>
            <w:rPr>
              <w:rFonts w:ascii="Cambria Math" w:hAnsi="Cambria Math"/>
              <w:lang w:val="en-US"/>
            </w:rPr>
            <m:t>=(6,4)</m:t>
          </m:r>
        </m:oMath>
      </m:oMathPara>
    </w:p>
    <w:p w14:paraId="5CA5D914" w14:textId="13CC2EA3" w:rsidR="0044580A" w:rsidRDefault="0044580A" w:rsidP="0044580A">
      <w:pPr>
        <w:pStyle w:val="ListParagraph"/>
        <w:numPr>
          <w:ilvl w:val="0"/>
          <w:numId w:val="24"/>
        </w:numPr>
        <w:spacing w:line="288" w:lineRule="auto"/>
        <w:jc w:val="both"/>
      </w:pPr>
      <w:r>
        <w:lastRenderedPageBreak/>
        <w:t xml:space="preserve">В тримерно пространство: </w:t>
      </w:r>
    </w:p>
    <w:p w14:paraId="762842A6" w14:textId="068FF6AE" w:rsidR="0044580A" w:rsidRDefault="00000000" w:rsidP="00167E18">
      <w:pPr>
        <w:pStyle w:val="ListParagraph"/>
        <w:spacing w:line="288" w:lineRule="auto"/>
        <w:ind w:left="1429"/>
        <w:jc w:val="both"/>
        <w:rPr>
          <w:rFonts w:eastAsiaTheme="minorEastAsia"/>
          <w:i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u</m:t>
            </m:r>
          </m:e>
        </m:acc>
        <m:r>
          <w:rPr>
            <w:rFonts w:ascii="Cambria Math" w:hAnsi="Cambria Math"/>
            <w:lang w:val="en-US"/>
          </w:rPr>
          <m:t>=(1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2</m:t>
        </m:r>
        <m:r>
          <w:rPr>
            <w:rFonts w:ascii="Cambria Math" w:hAnsi="Cambria Math"/>
          </w:rPr>
          <m:t>, 3</m:t>
        </m:r>
        <m:r>
          <w:rPr>
            <w:rFonts w:ascii="Cambria Math" w:hAnsi="Cambria Math"/>
            <w:lang w:val="en-US"/>
          </w:rPr>
          <m:t>)</m:t>
        </m:r>
      </m:oMath>
      <w:r w:rsidR="0044580A">
        <w:rPr>
          <w:rFonts w:eastAsiaTheme="minorEastAsia"/>
          <w:i/>
          <w:lang w:val="en-US"/>
        </w:rPr>
        <w:t xml:space="preserve">,           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</m:e>
        </m:acc>
        <m:r>
          <w:rPr>
            <w:rFonts w:ascii="Cambria Math" w:hAnsi="Cambria Math"/>
            <w:lang w:val="en-US"/>
          </w:rPr>
          <m:t>=(4</m:t>
        </m:r>
        <m:r>
          <w:rPr>
            <w:rFonts w:ascii="Cambria Math" w:hAnsi="Cambria Math"/>
          </w:rPr>
          <m:t>, 5, 6</m:t>
        </m:r>
        <m:r>
          <w:rPr>
            <w:rFonts w:ascii="Cambria Math" w:hAnsi="Cambria Math"/>
            <w:lang w:val="en-US"/>
          </w:rPr>
          <m:t>)</m:t>
        </m:r>
      </m:oMath>
      <w:r w:rsidR="0044580A">
        <w:rPr>
          <w:rFonts w:eastAsiaTheme="minorEastAsia"/>
          <w:i/>
          <w:lang w:val="en-US"/>
        </w:rPr>
        <w:t xml:space="preserve"> </w:t>
      </w:r>
      <w:r w:rsidR="0044580A">
        <w:rPr>
          <w:rFonts w:eastAsiaTheme="minorEastAsia"/>
          <w:i/>
        </w:rPr>
        <w:t xml:space="preserve">   </w:t>
      </w:r>
    </w:p>
    <w:p w14:paraId="30A5C187" w14:textId="0AF29E7D" w:rsidR="001A20DE" w:rsidRPr="00C33F73" w:rsidRDefault="00000000" w:rsidP="00C33F73">
      <w:pPr>
        <w:pStyle w:val="ListParagraph"/>
        <w:spacing w:line="288" w:lineRule="auto"/>
        <w:ind w:left="1429"/>
        <w:jc w:val="both"/>
        <w:rPr>
          <w:rFonts w:eastAsiaTheme="minorEastAsia"/>
          <w:i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</m:acc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</w:rPr>
            <m:t xml:space="preserve"> </m:t>
          </m:r>
          <m:acc>
            <m:accPr>
              <m:chr m:val="⃗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</m:acc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</m:t>
              </m:r>
              <m:r>
                <w:rPr>
                  <w:rFonts w:ascii="Cambria Math" w:hAnsi="Cambria Math"/>
                </w:rPr>
                <m:t>+4, 2+5, 3+6</m:t>
              </m:r>
            </m:e>
          </m:d>
          <m:r>
            <w:rPr>
              <w:rFonts w:ascii="Cambria Math" w:hAnsi="Cambria Math"/>
              <w:lang w:val="en-US"/>
            </w:rPr>
            <m:t>=(5</m:t>
          </m:r>
          <m:r>
            <w:rPr>
              <w:rFonts w:ascii="Cambria Math" w:hAnsi="Cambria Math"/>
            </w:rPr>
            <m:t>, 7, 9</m:t>
          </m:r>
          <m:r>
            <w:rPr>
              <w:rFonts w:ascii="Cambria Math" w:hAnsi="Cambria Math"/>
              <w:lang w:val="en-US"/>
            </w:rPr>
            <m:t>)</m:t>
          </m:r>
        </m:oMath>
      </m:oMathPara>
    </w:p>
    <w:p w14:paraId="3B340191" w14:textId="77777777" w:rsidR="00C33F73" w:rsidRDefault="00C33F73" w:rsidP="00F12CBC">
      <w:pPr>
        <w:spacing w:line="288" w:lineRule="auto"/>
        <w:jc w:val="center"/>
        <w:rPr>
          <w:iCs/>
          <w:color w:val="153D63" w:themeColor="text2" w:themeTint="E6"/>
        </w:rPr>
      </w:pPr>
    </w:p>
    <w:p w14:paraId="1FF3BABE" w14:textId="18B6E320" w:rsidR="004C13E2" w:rsidRDefault="00812FDC" w:rsidP="00F12CBC">
      <w:pPr>
        <w:spacing w:line="288" w:lineRule="auto"/>
        <w:jc w:val="center"/>
        <w:rPr>
          <w:iCs/>
          <w:color w:val="153D63" w:themeColor="text2" w:themeTint="E6"/>
          <w:lang w:val="en-US"/>
        </w:rPr>
      </w:pPr>
      <w:r w:rsidRPr="00F12CBC">
        <w:rPr>
          <w:iCs/>
          <w:color w:val="153D63" w:themeColor="text2" w:themeTint="E6"/>
        </w:rPr>
        <w:t>Изваждане на вектори</w:t>
      </w:r>
    </w:p>
    <w:p w14:paraId="225FBF1D" w14:textId="5308DF88" w:rsidR="00F12CBC" w:rsidRPr="00C816D5" w:rsidRDefault="00F12CBC" w:rsidP="00F12CBC">
      <w:pPr>
        <w:pStyle w:val="ListParagraph"/>
        <w:numPr>
          <w:ilvl w:val="0"/>
          <w:numId w:val="23"/>
        </w:numPr>
        <w:spacing w:line="288" w:lineRule="auto"/>
        <w:jc w:val="both"/>
        <w:rPr>
          <w:lang w:val="en-US"/>
        </w:rPr>
      </w:pPr>
      <w:r>
        <w:t>Алгебрично изваждане на вектори</w:t>
      </w:r>
    </w:p>
    <w:p w14:paraId="371BFD09" w14:textId="77777777" w:rsidR="00ED0F20" w:rsidRDefault="00ED0F20" w:rsidP="00ED0F20">
      <w:pPr>
        <w:spacing w:line="288" w:lineRule="auto"/>
        <w:ind w:firstLine="709"/>
        <w:jc w:val="both"/>
        <w:rPr>
          <w:rFonts w:eastAsiaTheme="minorEastAsia"/>
        </w:rPr>
      </w:pPr>
      <w:r>
        <w:t xml:space="preserve">Ако имаме два вектора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u</m:t>
            </m:r>
          </m:e>
        </m:acc>
        <m:r>
          <w:rPr>
            <w:rFonts w:ascii="Cambria Math" w:hAnsi="Cambria Math"/>
          </w:rPr>
          <m:t xml:space="preserve"> и 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</m:e>
        </m:acc>
      </m:oMath>
      <w:r>
        <w:rPr>
          <w:rFonts w:eastAsiaTheme="minorEastAsia"/>
        </w:rPr>
        <w:t>:</w:t>
      </w:r>
    </w:p>
    <w:p w14:paraId="47C706AE" w14:textId="77777777" w:rsidR="00ED0F20" w:rsidRDefault="00ED0F20" w:rsidP="00ED0F20">
      <w:pPr>
        <w:pStyle w:val="ListParagraph"/>
        <w:numPr>
          <w:ilvl w:val="0"/>
          <w:numId w:val="24"/>
        </w:numPr>
        <w:spacing w:line="288" w:lineRule="auto"/>
        <w:jc w:val="both"/>
      </w:pPr>
      <w:r>
        <w:t xml:space="preserve">В двумерно пространство: </w:t>
      </w:r>
    </w:p>
    <w:p w14:paraId="395814D5" w14:textId="77777777" w:rsidR="00ED0F20" w:rsidRDefault="00000000" w:rsidP="00ED0F20">
      <w:pPr>
        <w:pStyle w:val="ListParagraph"/>
        <w:spacing w:line="288" w:lineRule="auto"/>
        <w:ind w:left="1429"/>
        <w:jc w:val="both"/>
        <w:rPr>
          <w:rFonts w:eastAsiaTheme="minorEastAsia"/>
          <w:i/>
          <w:lang w:val="en-US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u</m:t>
            </m:r>
          </m:e>
        </m:acc>
        <m:r>
          <w:rPr>
            <w:rFonts w:ascii="Cambria Math" w:hAnsi="Cambria Math"/>
            <w:lang w:val="en-US"/>
          </w:rPr>
          <m:t>=(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  <m:r>
          <w:rPr>
            <w:rFonts w:ascii="Cambria Math" w:hAnsi="Cambria Math"/>
            <w:lang w:val="en-US"/>
          </w:rPr>
          <m:t>)</m:t>
        </m:r>
      </m:oMath>
      <w:r w:rsidR="00ED0F20">
        <w:rPr>
          <w:rFonts w:eastAsiaTheme="minorEastAsia"/>
          <w:i/>
          <w:lang w:val="en-US"/>
        </w:rPr>
        <w:t xml:space="preserve">,           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</m:e>
        </m:acc>
        <m:r>
          <w:rPr>
            <w:rFonts w:ascii="Cambria Math" w:hAnsi="Cambria Math"/>
            <w:lang w:val="en-US"/>
          </w:rPr>
          <m:t>=(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  <m:r>
          <w:rPr>
            <w:rFonts w:ascii="Cambria Math" w:hAnsi="Cambria Math"/>
            <w:lang w:val="en-US"/>
          </w:rPr>
          <m:t>)</m:t>
        </m:r>
      </m:oMath>
      <w:r w:rsidR="00ED0F20">
        <w:rPr>
          <w:rFonts w:eastAsiaTheme="minorEastAsia"/>
          <w:i/>
          <w:lang w:val="en-US"/>
        </w:rPr>
        <w:t xml:space="preserve"> </w:t>
      </w:r>
    </w:p>
    <w:p w14:paraId="0323FE22" w14:textId="77777777" w:rsidR="00ED0F20" w:rsidRDefault="00ED0F20" w:rsidP="00ED0F20">
      <w:pPr>
        <w:pStyle w:val="ListParagraph"/>
        <w:numPr>
          <w:ilvl w:val="0"/>
          <w:numId w:val="24"/>
        </w:numPr>
        <w:spacing w:line="288" w:lineRule="auto"/>
        <w:jc w:val="both"/>
      </w:pPr>
      <w:r>
        <w:t xml:space="preserve">В тримерно пространство: </w:t>
      </w:r>
    </w:p>
    <w:p w14:paraId="16D90E29" w14:textId="77777777" w:rsidR="00ED0F20" w:rsidRPr="0044580A" w:rsidRDefault="00000000" w:rsidP="00ED0F20">
      <w:pPr>
        <w:pStyle w:val="ListParagraph"/>
        <w:spacing w:line="288" w:lineRule="auto"/>
        <w:ind w:left="1429"/>
        <w:jc w:val="both"/>
        <w:rPr>
          <w:rFonts w:eastAsiaTheme="minorEastAsia"/>
          <w:i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u</m:t>
            </m:r>
          </m:e>
        </m:acc>
        <m:r>
          <w:rPr>
            <w:rFonts w:ascii="Cambria Math" w:hAnsi="Cambria Math"/>
            <w:lang w:val="en-US"/>
          </w:rPr>
          <m:t>=(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z</m:t>
            </m:r>
          </m:sub>
        </m:sSub>
        <m:r>
          <w:rPr>
            <w:rFonts w:ascii="Cambria Math" w:hAnsi="Cambria Math"/>
            <w:lang w:val="en-US"/>
          </w:rPr>
          <m:t>)</m:t>
        </m:r>
      </m:oMath>
      <w:r w:rsidR="00ED0F20">
        <w:rPr>
          <w:rFonts w:eastAsiaTheme="minorEastAsia"/>
          <w:i/>
          <w:lang w:val="en-US"/>
        </w:rPr>
        <w:t xml:space="preserve">,           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</m:e>
        </m:acc>
        <m:r>
          <w:rPr>
            <w:rFonts w:ascii="Cambria Math" w:hAnsi="Cambria Math"/>
            <w:lang w:val="en-US"/>
          </w:rPr>
          <m:t>=(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z</m:t>
            </m:r>
          </m:sub>
        </m:sSub>
        <m:r>
          <w:rPr>
            <w:rFonts w:ascii="Cambria Math" w:hAnsi="Cambria Math"/>
            <w:lang w:val="en-US"/>
          </w:rPr>
          <m:t>)</m:t>
        </m:r>
      </m:oMath>
      <w:r w:rsidR="00ED0F20">
        <w:rPr>
          <w:rFonts w:eastAsiaTheme="minorEastAsia"/>
          <w:i/>
          <w:lang w:val="en-US"/>
        </w:rPr>
        <w:t xml:space="preserve"> </w:t>
      </w:r>
    </w:p>
    <w:p w14:paraId="4CE4AE48" w14:textId="193FE6D7" w:rsidR="00ED0F20" w:rsidRDefault="00ED0F20" w:rsidP="00ED0F20">
      <w:pPr>
        <w:spacing w:line="288" w:lineRule="auto"/>
        <w:ind w:firstLine="709"/>
        <w:jc w:val="both"/>
        <w:rPr>
          <w:iCs/>
        </w:rPr>
      </w:pPr>
      <w:r>
        <w:rPr>
          <w:iCs/>
        </w:rPr>
        <w:t xml:space="preserve">Изваждането на векторите става чрез изваждане на съответните им компоненти: </w:t>
      </w:r>
    </w:p>
    <w:p w14:paraId="7BFEDAF7" w14:textId="77777777" w:rsidR="00ED0F20" w:rsidRDefault="00ED0F20" w:rsidP="00ED0F20">
      <w:pPr>
        <w:pStyle w:val="ListParagraph"/>
        <w:numPr>
          <w:ilvl w:val="0"/>
          <w:numId w:val="24"/>
        </w:numPr>
        <w:spacing w:line="288" w:lineRule="auto"/>
        <w:jc w:val="both"/>
      </w:pPr>
      <w:r>
        <w:t xml:space="preserve">В двумерно пространство: </w:t>
      </w:r>
    </w:p>
    <w:p w14:paraId="7B233BA0" w14:textId="24822217" w:rsidR="00ED0F20" w:rsidRPr="00C816D5" w:rsidRDefault="00000000" w:rsidP="00ED0F20">
      <w:pPr>
        <w:pStyle w:val="ListParagraph"/>
        <w:spacing w:line="288" w:lineRule="auto"/>
        <w:ind w:left="1429"/>
        <w:jc w:val="both"/>
        <w:rPr>
          <w:rFonts w:eastAsiaTheme="minorEastAsia"/>
          <w:i/>
          <w:lang w:val="en-US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</m:acc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</w:rPr>
            <m:t xml:space="preserve"> </m:t>
          </m:r>
          <m:acc>
            <m:accPr>
              <m:chr m:val="⃗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</m:acc>
          <m:r>
            <w:rPr>
              <w:rFonts w:ascii="Cambria Math" w:hAnsi="Cambria Math"/>
              <w:lang w:val="en-US"/>
            </w:rPr>
            <m:t>=(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y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y</m:t>
              </m:r>
            </m:sub>
          </m:sSub>
          <m:r>
            <w:rPr>
              <w:rFonts w:ascii="Cambria Math" w:hAnsi="Cambria Math"/>
              <w:lang w:val="en-US"/>
            </w:rPr>
            <m:t>)</m:t>
          </m:r>
        </m:oMath>
      </m:oMathPara>
    </w:p>
    <w:p w14:paraId="11B359BF" w14:textId="77777777" w:rsidR="00ED0F20" w:rsidRPr="00C816D5" w:rsidRDefault="00ED0F20" w:rsidP="00ED0F20">
      <w:pPr>
        <w:pStyle w:val="ListParagraph"/>
        <w:numPr>
          <w:ilvl w:val="0"/>
          <w:numId w:val="24"/>
        </w:numPr>
        <w:spacing w:line="288" w:lineRule="auto"/>
        <w:jc w:val="both"/>
      </w:pPr>
      <w:r>
        <w:t xml:space="preserve">В тримерно пространство: </w:t>
      </w:r>
    </w:p>
    <w:p w14:paraId="2886A82A" w14:textId="24DA7BAA" w:rsidR="00ED0F20" w:rsidRPr="00C816D5" w:rsidRDefault="00000000" w:rsidP="00ED0F20">
      <w:pPr>
        <w:pStyle w:val="ListParagraph"/>
        <w:spacing w:line="288" w:lineRule="auto"/>
        <w:ind w:left="1429"/>
        <w:jc w:val="both"/>
        <w:rPr>
          <w:rFonts w:eastAsiaTheme="minorEastAsia"/>
          <w:i/>
          <w:lang w:val="en-US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</m:acc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</w:rPr>
            <m:t xml:space="preserve"> </m:t>
          </m:r>
          <m:acc>
            <m:accPr>
              <m:chr m:val="⃗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</m:acc>
          <m:r>
            <w:rPr>
              <w:rFonts w:ascii="Cambria Math" w:hAnsi="Cambria Math"/>
              <w:lang w:val="en-US"/>
            </w:rPr>
            <m:t>=(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y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y</m:t>
              </m:r>
            </m:sub>
          </m:sSub>
          <m:r>
            <w:rPr>
              <w:rFonts w:ascii="Cambria Math" w:hAnsi="Cambria Math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z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z</m:t>
              </m:r>
            </m:sub>
          </m:sSub>
          <m:r>
            <w:rPr>
              <w:rFonts w:ascii="Cambria Math" w:hAnsi="Cambria Math"/>
              <w:lang w:val="en-US"/>
            </w:rPr>
            <m:t>)</m:t>
          </m:r>
        </m:oMath>
      </m:oMathPara>
    </w:p>
    <w:p w14:paraId="0A9572BF" w14:textId="77777777" w:rsidR="00F12CBC" w:rsidRPr="00ED0F20" w:rsidRDefault="00F12CBC" w:rsidP="00ED0F20">
      <w:pPr>
        <w:spacing w:after="0" w:line="288" w:lineRule="auto"/>
        <w:rPr>
          <w:iCs/>
          <w:color w:val="153D63" w:themeColor="text2" w:themeTint="E6"/>
        </w:rPr>
      </w:pPr>
    </w:p>
    <w:p w14:paraId="345B30B7" w14:textId="77777777" w:rsidR="00ED0F20" w:rsidRDefault="00ED0F20" w:rsidP="00ED0F20">
      <w:pPr>
        <w:pStyle w:val="ListParagraph"/>
        <w:spacing w:line="288" w:lineRule="auto"/>
        <w:ind w:left="1429"/>
        <w:jc w:val="both"/>
        <w:rPr>
          <w:iCs/>
        </w:rPr>
      </w:pPr>
      <w:r>
        <w:rPr>
          <w:iCs/>
        </w:rPr>
        <w:t xml:space="preserve">Пример: </w:t>
      </w:r>
    </w:p>
    <w:p w14:paraId="2968BA71" w14:textId="77777777" w:rsidR="00ED0F20" w:rsidRDefault="00ED0F20" w:rsidP="00ED0F20">
      <w:pPr>
        <w:pStyle w:val="ListParagraph"/>
        <w:numPr>
          <w:ilvl w:val="0"/>
          <w:numId w:val="24"/>
        </w:numPr>
        <w:spacing w:line="288" w:lineRule="auto"/>
        <w:jc w:val="both"/>
      </w:pPr>
      <w:r>
        <w:t xml:space="preserve">В двумерно пространство: </w:t>
      </w:r>
    </w:p>
    <w:p w14:paraId="31C55259" w14:textId="4023BB59" w:rsidR="00ED0F20" w:rsidRDefault="00000000" w:rsidP="00ED0F20">
      <w:pPr>
        <w:pStyle w:val="ListParagraph"/>
        <w:spacing w:line="288" w:lineRule="auto"/>
        <w:ind w:left="1429"/>
        <w:jc w:val="both"/>
        <w:rPr>
          <w:rFonts w:eastAsiaTheme="minorEastAsia"/>
          <w:i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u</m:t>
            </m:r>
          </m:e>
        </m:acc>
        <m:r>
          <w:rPr>
            <w:rFonts w:ascii="Cambria Math" w:hAnsi="Cambria Math"/>
            <w:lang w:val="en-US"/>
          </w:rPr>
          <m:t>=(4</m:t>
        </m:r>
        <m:r>
          <w:rPr>
            <w:rFonts w:ascii="Cambria Math" w:hAnsi="Cambria Math"/>
          </w:rPr>
          <m:t>, 6</m:t>
        </m:r>
        <m:r>
          <w:rPr>
            <w:rFonts w:ascii="Cambria Math" w:hAnsi="Cambria Math"/>
            <w:lang w:val="en-US"/>
          </w:rPr>
          <m:t>)</m:t>
        </m:r>
      </m:oMath>
      <w:r w:rsidR="00ED0F20">
        <w:rPr>
          <w:rFonts w:eastAsiaTheme="minorEastAsia"/>
          <w:i/>
          <w:lang w:val="en-US"/>
        </w:rPr>
        <w:t xml:space="preserve">,           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</m:e>
        </m:acc>
        <m:r>
          <w:rPr>
            <w:rFonts w:ascii="Cambria Math" w:hAnsi="Cambria Math"/>
            <w:lang w:val="en-US"/>
          </w:rPr>
          <m:t>=(1</m:t>
        </m:r>
        <m:r>
          <w:rPr>
            <w:rFonts w:ascii="Cambria Math" w:hAnsi="Cambria Math"/>
          </w:rPr>
          <m:t>, 3</m:t>
        </m:r>
        <m:r>
          <w:rPr>
            <w:rFonts w:ascii="Cambria Math" w:hAnsi="Cambria Math"/>
            <w:lang w:val="en-US"/>
          </w:rPr>
          <m:t>)</m:t>
        </m:r>
      </m:oMath>
      <w:r w:rsidR="00ED0F20">
        <w:rPr>
          <w:rFonts w:eastAsiaTheme="minorEastAsia"/>
          <w:i/>
          <w:lang w:val="en-US"/>
        </w:rPr>
        <w:t xml:space="preserve"> </w:t>
      </w:r>
      <w:r w:rsidR="00ED0F20">
        <w:rPr>
          <w:rFonts w:eastAsiaTheme="minorEastAsia"/>
          <w:i/>
        </w:rPr>
        <w:t xml:space="preserve">   </w:t>
      </w:r>
    </w:p>
    <w:p w14:paraId="79F4FD3D" w14:textId="72B4541E" w:rsidR="00ED0F20" w:rsidRPr="0044580A" w:rsidRDefault="00000000" w:rsidP="00ED0F20">
      <w:pPr>
        <w:pStyle w:val="ListParagraph"/>
        <w:spacing w:line="288" w:lineRule="auto"/>
        <w:ind w:left="1429"/>
        <w:jc w:val="both"/>
        <w:rPr>
          <w:rFonts w:eastAsiaTheme="minorEastAsia"/>
          <w:i/>
          <w:lang w:val="en-US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</m:acc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</w:rPr>
            <m:t xml:space="preserve"> </m:t>
          </m:r>
          <m:acc>
            <m:accPr>
              <m:chr m:val="⃗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</m:acc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4</m:t>
              </m:r>
              <m:r>
                <w:rPr>
                  <w:rFonts w:ascii="Cambria Math" w:hAnsi="Cambria Math"/>
                </w:rPr>
                <m:t>-1, 6-3</m:t>
              </m:r>
            </m:e>
          </m:d>
          <m:r>
            <w:rPr>
              <w:rFonts w:ascii="Cambria Math" w:hAnsi="Cambria Math"/>
              <w:lang w:val="en-US"/>
            </w:rPr>
            <m:t>=(3, 3)</m:t>
          </m:r>
        </m:oMath>
      </m:oMathPara>
    </w:p>
    <w:p w14:paraId="46A4165B" w14:textId="77777777" w:rsidR="00ED0F20" w:rsidRPr="0044580A" w:rsidRDefault="00ED0F20" w:rsidP="00ED0F20">
      <w:pPr>
        <w:pStyle w:val="ListParagraph"/>
        <w:spacing w:line="288" w:lineRule="auto"/>
        <w:ind w:left="1429"/>
        <w:jc w:val="both"/>
        <w:rPr>
          <w:rFonts w:eastAsiaTheme="minorEastAsia"/>
          <w:i/>
          <w:lang w:val="en-US"/>
        </w:rPr>
      </w:pPr>
    </w:p>
    <w:p w14:paraId="1FFA6B04" w14:textId="77777777" w:rsidR="00ED0F20" w:rsidRDefault="00ED0F20" w:rsidP="00ED0F20">
      <w:pPr>
        <w:pStyle w:val="ListParagraph"/>
        <w:numPr>
          <w:ilvl w:val="0"/>
          <w:numId w:val="24"/>
        </w:numPr>
        <w:spacing w:line="288" w:lineRule="auto"/>
        <w:jc w:val="both"/>
      </w:pPr>
      <w:r>
        <w:t xml:space="preserve">В тримерно пространство: </w:t>
      </w:r>
    </w:p>
    <w:p w14:paraId="64E836A4" w14:textId="17ECB8F9" w:rsidR="00ED0F20" w:rsidRDefault="00000000" w:rsidP="00ED0F20">
      <w:pPr>
        <w:pStyle w:val="ListParagraph"/>
        <w:spacing w:line="288" w:lineRule="auto"/>
        <w:ind w:left="1429"/>
        <w:jc w:val="both"/>
        <w:rPr>
          <w:rFonts w:eastAsiaTheme="minorEastAsia"/>
          <w:i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u</m:t>
            </m:r>
          </m:e>
        </m:acc>
        <m:r>
          <w:rPr>
            <w:rFonts w:ascii="Cambria Math" w:hAnsi="Cambria Math"/>
            <w:lang w:val="en-US"/>
          </w:rPr>
          <m:t>=(5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8</m:t>
        </m:r>
        <m:r>
          <w:rPr>
            <w:rFonts w:ascii="Cambria Math" w:hAnsi="Cambria Math"/>
          </w:rPr>
          <m:t>, 2</m:t>
        </m:r>
        <m:r>
          <w:rPr>
            <w:rFonts w:ascii="Cambria Math" w:hAnsi="Cambria Math"/>
            <w:lang w:val="en-US"/>
          </w:rPr>
          <m:t>)</m:t>
        </m:r>
      </m:oMath>
      <w:r w:rsidR="00ED0F20">
        <w:rPr>
          <w:rFonts w:eastAsiaTheme="minorEastAsia"/>
          <w:i/>
          <w:lang w:val="en-US"/>
        </w:rPr>
        <w:t xml:space="preserve">,           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</m:e>
        </m:acc>
        <m:r>
          <w:rPr>
            <w:rFonts w:ascii="Cambria Math" w:hAnsi="Cambria Math"/>
            <w:lang w:val="en-US"/>
          </w:rPr>
          <m:t>=(3</m:t>
        </m:r>
        <m:r>
          <w:rPr>
            <w:rFonts w:ascii="Cambria Math" w:hAnsi="Cambria Math"/>
          </w:rPr>
          <m:t>, 4, 1</m:t>
        </m:r>
        <m:r>
          <w:rPr>
            <w:rFonts w:ascii="Cambria Math" w:hAnsi="Cambria Math"/>
            <w:lang w:val="en-US"/>
          </w:rPr>
          <m:t>)</m:t>
        </m:r>
      </m:oMath>
      <w:r w:rsidR="00ED0F20">
        <w:rPr>
          <w:rFonts w:eastAsiaTheme="minorEastAsia"/>
          <w:i/>
          <w:lang w:val="en-US"/>
        </w:rPr>
        <w:t xml:space="preserve"> </w:t>
      </w:r>
      <w:r w:rsidR="00ED0F20">
        <w:rPr>
          <w:rFonts w:eastAsiaTheme="minorEastAsia"/>
          <w:i/>
        </w:rPr>
        <w:t xml:space="preserve">   </w:t>
      </w:r>
    </w:p>
    <w:p w14:paraId="3B8528A4" w14:textId="07935C13" w:rsidR="00ED0F20" w:rsidRPr="0044580A" w:rsidRDefault="00000000" w:rsidP="00ED0F20">
      <w:pPr>
        <w:pStyle w:val="ListParagraph"/>
        <w:spacing w:line="288" w:lineRule="auto"/>
        <w:ind w:left="1429"/>
        <w:jc w:val="both"/>
        <w:rPr>
          <w:rFonts w:eastAsiaTheme="minorEastAsia"/>
          <w:i/>
          <w:lang w:val="en-US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</m:acc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</w:rPr>
            <m:t xml:space="preserve"> </m:t>
          </m:r>
          <m:acc>
            <m:accPr>
              <m:chr m:val="⃗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</m:acc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5</m:t>
              </m:r>
              <m:r>
                <w:rPr>
                  <w:rFonts w:ascii="Cambria Math" w:hAnsi="Cambria Math"/>
                </w:rPr>
                <m:t>-3, 8-4, 2-1</m:t>
              </m:r>
            </m:e>
          </m:d>
          <m:r>
            <w:rPr>
              <w:rFonts w:ascii="Cambria Math" w:hAnsi="Cambria Math"/>
              <w:lang w:val="en-US"/>
            </w:rPr>
            <m:t>=(2</m:t>
          </m:r>
          <m:r>
            <w:rPr>
              <w:rFonts w:ascii="Cambria Math" w:hAnsi="Cambria Math"/>
            </w:rPr>
            <m:t>, 4, 1</m:t>
          </m:r>
          <m:r>
            <w:rPr>
              <w:rFonts w:ascii="Cambria Math" w:hAnsi="Cambria Math"/>
              <w:lang w:val="en-US"/>
            </w:rPr>
            <m:t>)</m:t>
          </m:r>
        </m:oMath>
      </m:oMathPara>
    </w:p>
    <w:p w14:paraId="08087CBC" w14:textId="0F37B32D" w:rsidR="008C6A3D" w:rsidRDefault="008C6A3D" w:rsidP="001E0125">
      <w:pPr>
        <w:spacing w:line="288" w:lineRule="auto"/>
        <w:jc w:val="center"/>
      </w:pPr>
    </w:p>
    <w:p w14:paraId="55C53733" w14:textId="4BCCD8E1" w:rsidR="00A504EC" w:rsidRPr="00377FAF" w:rsidRDefault="00A504EC" w:rsidP="007F549E">
      <w:pPr>
        <w:keepNext/>
        <w:spacing w:line="288" w:lineRule="auto"/>
        <w:jc w:val="center"/>
        <w:rPr>
          <w:iCs/>
          <w:color w:val="153D63" w:themeColor="text2" w:themeTint="E6"/>
        </w:rPr>
      </w:pPr>
      <w:r w:rsidRPr="00377FAF">
        <w:rPr>
          <w:iCs/>
          <w:color w:val="153D63" w:themeColor="text2" w:themeTint="E6"/>
        </w:rPr>
        <w:t>Умножение на вектори</w:t>
      </w:r>
    </w:p>
    <w:p w14:paraId="67ABBDC8" w14:textId="7A5CD0DA" w:rsidR="00A504EC" w:rsidRPr="00377FAF" w:rsidRDefault="00A504EC" w:rsidP="007F549E">
      <w:pPr>
        <w:pStyle w:val="ListParagraph"/>
        <w:keepNext/>
        <w:numPr>
          <w:ilvl w:val="0"/>
          <w:numId w:val="23"/>
        </w:numPr>
        <w:spacing w:line="288" w:lineRule="auto"/>
        <w:jc w:val="both"/>
      </w:pPr>
      <w:r w:rsidRPr="00377FAF">
        <w:t>Произведение на вектор с число</w:t>
      </w:r>
    </w:p>
    <w:p w14:paraId="429C7FD7" w14:textId="77777777" w:rsidR="00A504EC" w:rsidRDefault="00A504EC" w:rsidP="00CA2307">
      <w:pPr>
        <w:spacing w:line="288" w:lineRule="auto"/>
        <w:ind w:firstLine="709"/>
        <w:jc w:val="both"/>
        <w:rPr>
          <w:lang w:val="en-US"/>
        </w:rPr>
      </w:pPr>
      <w:r w:rsidRPr="00A504EC">
        <w:t xml:space="preserve">Произведението на вектор с число (скалар) е операция, при която </w:t>
      </w:r>
      <w:r w:rsidRPr="00427F9F">
        <w:t>векторът се мащабира</w:t>
      </w:r>
      <w:r w:rsidRPr="00A504EC">
        <w:t xml:space="preserve"> чрез умножение на всяка от неговите компоненти с това число. Това е базова операция в линейната алгебра, която запазва посоката на вектора, но променя неговата дължина.</w:t>
      </w:r>
    </w:p>
    <w:p w14:paraId="76BFE237" w14:textId="2E279003" w:rsidR="00CA2307" w:rsidRDefault="00CA2307" w:rsidP="00CA2307">
      <w:pPr>
        <w:spacing w:line="288" w:lineRule="auto"/>
        <w:ind w:firstLine="709"/>
        <w:jc w:val="both"/>
        <w:rPr>
          <w:rFonts w:eastAsiaTheme="minorEastAsia"/>
        </w:rPr>
      </w:pPr>
      <w:r>
        <w:t xml:space="preserve">Ако имаме вектор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</m:e>
        </m:acc>
      </m:oMath>
      <w:r>
        <w:rPr>
          <w:rFonts w:eastAsiaTheme="minorEastAsia"/>
        </w:rPr>
        <w:t>:</w:t>
      </w:r>
    </w:p>
    <w:p w14:paraId="3A5655DC" w14:textId="77777777" w:rsidR="00CA2307" w:rsidRDefault="00CA2307" w:rsidP="00CA2307">
      <w:pPr>
        <w:pStyle w:val="ListParagraph"/>
        <w:numPr>
          <w:ilvl w:val="0"/>
          <w:numId w:val="24"/>
        </w:numPr>
        <w:spacing w:line="288" w:lineRule="auto"/>
        <w:jc w:val="both"/>
      </w:pPr>
      <w:r>
        <w:t xml:space="preserve">В двумерно пространство: </w:t>
      </w:r>
    </w:p>
    <w:p w14:paraId="1D28B8C2" w14:textId="3ECC973C" w:rsidR="00CA2307" w:rsidRDefault="00000000" w:rsidP="00CA2307">
      <w:pPr>
        <w:pStyle w:val="ListParagraph"/>
        <w:spacing w:line="288" w:lineRule="auto"/>
        <w:ind w:left="1429"/>
        <w:jc w:val="both"/>
        <w:rPr>
          <w:rFonts w:eastAsiaTheme="minorEastAsia"/>
          <w:i/>
          <w:lang w:val="en-US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</m:e>
        </m:acc>
        <m:r>
          <w:rPr>
            <w:rFonts w:ascii="Cambria Math" w:hAnsi="Cambria Math"/>
            <w:lang w:val="en-US"/>
          </w:rPr>
          <m:t>=(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  <m:r>
          <w:rPr>
            <w:rFonts w:ascii="Cambria Math" w:hAnsi="Cambria Math"/>
            <w:lang w:val="en-US"/>
          </w:rPr>
          <m:t>)</m:t>
        </m:r>
      </m:oMath>
      <w:r w:rsidR="00CA2307">
        <w:rPr>
          <w:rFonts w:eastAsiaTheme="minorEastAsia"/>
          <w:i/>
          <w:lang w:val="en-US"/>
        </w:rPr>
        <w:t xml:space="preserve"> </w:t>
      </w:r>
    </w:p>
    <w:p w14:paraId="3E44AA2B" w14:textId="77777777" w:rsidR="00CA2307" w:rsidRDefault="00CA2307" w:rsidP="00EE77CA">
      <w:pPr>
        <w:pStyle w:val="ListParagraph"/>
        <w:keepNext/>
        <w:numPr>
          <w:ilvl w:val="0"/>
          <w:numId w:val="24"/>
        </w:numPr>
        <w:spacing w:line="288" w:lineRule="auto"/>
        <w:ind w:left="1426"/>
        <w:jc w:val="both"/>
      </w:pPr>
      <w:r>
        <w:lastRenderedPageBreak/>
        <w:t xml:space="preserve">В тримерно пространство: </w:t>
      </w:r>
    </w:p>
    <w:p w14:paraId="6B40F63B" w14:textId="33020A0D" w:rsidR="00CA2307" w:rsidRPr="0044580A" w:rsidRDefault="00CA2307" w:rsidP="00CA2307">
      <w:pPr>
        <w:pStyle w:val="ListParagraph"/>
        <w:spacing w:line="288" w:lineRule="auto"/>
        <w:ind w:left="1429"/>
        <w:jc w:val="both"/>
        <w:rPr>
          <w:rFonts w:eastAsiaTheme="minorEastAsia"/>
          <w:i/>
        </w:rPr>
      </w:pPr>
      <w:r>
        <w:rPr>
          <w:rFonts w:eastAsiaTheme="minorEastAsia"/>
          <w:i/>
          <w:lang w:val="en-US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</m:e>
        </m:acc>
        <m:r>
          <w:rPr>
            <w:rFonts w:ascii="Cambria Math" w:hAnsi="Cambria Math"/>
            <w:lang w:val="en-US"/>
          </w:rPr>
          <m:t>=(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z</m:t>
            </m:r>
          </m:sub>
        </m:sSub>
        <m:r>
          <w:rPr>
            <w:rFonts w:ascii="Cambria Math" w:hAnsi="Cambria Math"/>
            <w:lang w:val="en-US"/>
          </w:rPr>
          <m:t>)</m:t>
        </m:r>
      </m:oMath>
      <w:r>
        <w:rPr>
          <w:rFonts w:eastAsiaTheme="minorEastAsia"/>
          <w:i/>
          <w:lang w:val="en-US"/>
        </w:rPr>
        <w:t xml:space="preserve"> </w:t>
      </w:r>
    </w:p>
    <w:p w14:paraId="579B2AA5" w14:textId="54BCAB3D" w:rsidR="00CA2307" w:rsidRDefault="00CA2307" w:rsidP="00CA2307">
      <w:pPr>
        <w:spacing w:line="288" w:lineRule="auto"/>
        <w:ind w:firstLine="709"/>
        <w:jc w:val="both"/>
      </w:pPr>
      <w:r>
        <w:t xml:space="preserve">и скалар λ </w:t>
      </w:r>
      <w:r>
        <w:rPr>
          <w:lang w:val="en-US"/>
        </w:rPr>
        <w:t>(</w:t>
      </w:r>
      <w:r>
        <w:t>число</w:t>
      </w:r>
      <w:r>
        <w:rPr>
          <w:lang w:val="en-US"/>
        </w:rPr>
        <w:t>)</w:t>
      </w:r>
      <w:r>
        <w:t xml:space="preserve">, тогава произведението на </w:t>
      </w:r>
      <w:r>
        <w:rPr>
          <w:rFonts w:eastAsiaTheme="minorEastAsia"/>
          <w:i/>
          <w:lang w:val="en-US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</m:e>
        </m:acc>
        <m:r>
          <m:rPr>
            <m:sty m:val="p"/>
          </m:rPr>
          <w:rPr>
            <w:rFonts w:ascii="Cambria Math" w:hAnsi="Cambria Math"/>
            <w:lang w:val="en-US"/>
          </w:rPr>
          <m:t xml:space="preserve"> </m:t>
        </m:r>
      </m:oMath>
      <w:r w:rsidRPr="00CA2307">
        <w:rPr>
          <w:rFonts w:eastAsiaTheme="minorEastAsia"/>
          <w:iCs/>
        </w:rPr>
        <w:t xml:space="preserve">с </w:t>
      </w:r>
      <w:r w:rsidRPr="00CA2307">
        <w:rPr>
          <w:iCs/>
        </w:rPr>
        <w:t>λ</w:t>
      </w:r>
      <w:r>
        <w:rPr>
          <w:rFonts w:eastAsiaTheme="minorEastAsia"/>
          <w:i/>
        </w:rPr>
        <w:t xml:space="preserve"> </w:t>
      </w:r>
      <w:r>
        <w:t>е нов вектор</w:t>
      </w:r>
    </w:p>
    <w:p w14:paraId="189F2BA1" w14:textId="77777777" w:rsidR="00CA2307" w:rsidRDefault="00CA2307" w:rsidP="00CA2307">
      <w:pPr>
        <w:pStyle w:val="ListParagraph"/>
        <w:numPr>
          <w:ilvl w:val="0"/>
          <w:numId w:val="24"/>
        </w:numPr>
        <w:spacing w:line="288" w:lineRule="auto"/>
        <w:jc w:val="both"/>
      </w:pPr>
      <w:r>
        <w:t xml:space="preserve">В двумерно пространство: </w:t>
      </w:r>
    </w:p>
    <w:p w14:paraId="2D597ECE" w14:textId="54B5E8AB" w:rsidR="00CA2307" w:rsidRDefault="00CA2307" w:rsidP="00CA2307">
      <w:pPr>
        <w:pStyle w:val="ListParagraph"/>
        <w:spacing w:line="288" w:lineRule="auto"/>
        <w:ind w:left="1429"/>
        <w:jc w:val="both"/>
        <w:rPr>
          <w:rFonts w:eastAsiaTheme="minorEastAsia"/>
          <w:i/>
          <w:lang w:val="en-US"/>
        </w:rPr>
      </w:pPr>
      <m:oMath>
        <m:r>
          <w:rPr>
            <w:rFonts w:ascii="Cambria Math" w:hAnsi="Cambria Math"/>
            <w:lang w:val="en-US"/>
          </w:rPr>
          <m:t>λ.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</m:e>
        </m:acc>
        <m:r>
          <w:rPr>
            <w:rFonts w:ascii="Cambria Math" w:hAnsi="Cambria Math"/>
            <w:lang w:val="en-US"/>
          </w:rPr>
          <m:t>=(λ.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λ.v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  <m:r>
          <w:rPr>
            <w:rFonts w:ascii="Cambria Math" w:hAnsi="Cambria Math"/>
            <w:lang w:val="en-US"/>
          </w:rPr>
          <m:t>)</m:t>
        </m:r>
      </m:oMath>
      <w:r>
        <w:rPr>
          <w:rFonts w:eastAsiaTheme="minorEastAsia"/>
          <w:i/>
          <w:lang w:val="en-US"/>
        </w:rPr>
        <w:t xml:space="preserve"> </w:t>
      </w:r>
    </w:p>
    <w:p w14:paraId="5D626AF8" w14:textId="77777777" w:rsidR="00CA2307" w:rsidRDefault="00CA2307" w:rsidP="00CA2307">
      <w:pPr>
        <w:pStyle w:val="ListParagraph"/>
        <w:numPr>
          <w:ilvl w:val="0"/>
          <w:numId w:val="24"/>
        </w:numPr>
        <w:spacing w:line="288" w:lineRule="auto"/>
        <w:jc w:val="both"/>
      </w:pPr>
      <w:r>
        <w:t xml:space="preserve">В тримерно пространство: </w:t>
      </w:r>
    </w:p>
    <w:p w14:paraId="7E617EF8" w14:textId="5C7A3138" w:rsidR="00C33F73" w:rsidRPr="00C33F73" w:rsidRDefault="00CA2307" w:rsidP="00C33F73">
      <w:pPr>
        <w:pStyle w:val="ListParagraph"/>
        <w:spacing w:line="288" w:lineRule="auto"/>
        <w:ind w:left="1429"/>
        <w:jc w:val="both"/>
        <w:rPr>
          <w:rFonts w:eastAsiaTheme="minorEastAsia"/>
          <w:i/>
        </w:rPr>
      </w:pPr>
      <w:r>
        <w:rPr>
          <w:rFonts w:eastAsiaTheme="minorEastAsia"/>
          <w:i/>
          <w:lang w:val="en-US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λ.v</m:t>
            </m:r>
          </m:e>
        </m:acc>
        <m:r>
          <w:rPr>
            <w:rFonts w:ascii="Cambria Math" w:hAnsi="Cambria Math"/>
            <w:lang w:val="en-US"/>
          </w:rPr>
          <m:t>=(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λ.v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λ.v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λ.v</m:t>
            </m:r>
          </m:e>
          <m:sub>
            <m:r>
              <w:rPr>
                <w:rFonts w:ascii="Cambria Math" w:hAnsi="Cambria Math"/>
                <w:lang w:val="en-US"/>
              </w:rPr>
              <m:t>z</m:t>
            </m:r>
          </m:sub>
        </m:sSub>
        <m:r>
          <w:rPr>
            <w:rFonts w:ascii="Cambria Math" w:hAnsi="Cambria Math"/>
            <w:lang w:val="en-US"/>
          </w:rPr>
          <m:t>)</m:t>
        </m:r>
      </m:oMath>
      <w:r>
        <w:rPr>
          <w:rFonts w:eastAsiaTheme="minorEastAsia"/>
          <w:i/>
          <w:lang w:val="en-US"/>
        </w:rPr>
        <w:t xml:space="preserve"> </w:t>
      </w:r>
    </w:p>
    <w:p w14:paraId="22032942" w14:textId="5D727C5F" w:rsidR="00C33F73" w:rsidRPr="00C33F73" w:rsidRDefault="00C33F73" w:rsidP="00C33F73">
      <w:pPr>
        <w:spacing w:line="288" w:lineRule="auto"/>
        <w:ind w:firstLine="709"/>
        <w:jc w:val="both"/>
      </w:pPr>
      <w:r w:rsidRPr="00C33F73">
        <w:t>Умножение на вектор със скалар мащабира неговата дължина.</w:t>
      </w:r>
      <w:r>
        <w:t xml:space="preserve"> </w:t>
      </w:r>
      <w:r w:rsidRPr="00C33F73">
        <w:t>Ако скаларът е отрицателен, посоката</w:t>
      </w:r>
      <w:r w:rsidR="00427F9F">
        <w:t xml:space="preserve"> на вектора</w:t>
      </w:r>
      <w:r w:rsidRPr="00C33F73">
        <w:t xml:space="preserve"> се обръща.</w:t>
      </w:r>
      <w:r>
        <w:t xml:space="preserve"> </w:t>
      </w:r>
      <w:r w:rsidRPr="00C33F73">
        <w:t>Ако скаларът е 0, резултатът е нулев вектор.</w:t>
      </w:r>
    </w:p>
    <w:p w14:paraId="33BD7D2E" w14:textId="70B14A3E" w:rsidR="007F549E" w:rsidRPr="00CA2307" w:rsidRDefault="00C33F73" w:rsidP="006C617A">
      <w:pPr>
        <w:pStyle w:val="ListParagraph"/>
        <w:spacing w:line="288" w:lineRule="auto"/>
        <w:ind w:left="1429"/>
        <w:rPr>
          <w:rFonts w:eastAsiaTheme="minorEastAsia"/>
          <w:iCs/>
          <w:lang w:val="en-US"/>
        </w:rPr>
      </w:pPr>
      <w:r>
        <w:rPr>
          <w:rFonts w:eastAsiaTheme="minorEastAsia"/>
          <w:iCs/>
        </w:rPr>
        <w:t xml:space="preserve"> </w:t>
      </w:r>
    </w:p>
    <w:p w14:paraId="0D519435" w14:textId="77777777" w:rsidR="00692686" w:rsidRPr="001515D2" w:rsidRDefault="00692686" w:rsidP="001515D2">
      <w:pPr>
        <w:pStyle w:val="ListParagraph"/>
        <w:numPr>
          <w:ilvl w:val="0"/>
          <w:numId w:val="23"/>
        </w:numPr>
        <w:spacing w:line="288" w:lineRule="auto"/>
        <w:jc w:val="both"/>
      </w:pPr>
      <w:r w:rsidRPr="001515D2">
        <w:t>Произведение на вектори</w:t>
      </w:r>
    </w:p>
    <w:p w14:paraId="0DAF5E8B" w14:textId="77777777" w:rsidR="00692686" w:rsidRPr="00692686" w:rsidRDefault="00692686" w:rsidP="001515D2">
      <w:pPr>
        <w:spacing w:line="288" w:lineRule="auto"/>
        <w:ind w:firstLine="709"/>
        <w:jc w:val="both"/>
      </w:pPr>
      <w:r w:rsidRPr="00692686">
        <w:t>Векторите могат да участват в два основни вида произведения:</w:t>
      </w:r>
    </w:p>
    <w:p w14:paraId="1BCAB132" w14:textId="3275B873" w:rsidR="00692686" w:rsidRPr="00692686" w:rsidRDefault="00692686" w:rsidP="00976158">
      <w:pPr>
        <w:pStyle w:val="ListParagraph"/>
        <w:numPr>
          <w:ilvl w:val="0"/>
          <w:numId w:val="24"/>
        </w:numPr>
        <w:spacing w:line="288" w:lineRule="auto"/>
        <w:jc w:val="both"/>
      </w:pPr>
      <w:r w:rsidRPr="00692686">
        <w:rPr>
          <w:b/>
          <w:bCs/>
        </w:rPr>
        <w:t>Скал</w:t>
      </w:r>
      <w:r>
        <w:rPr>
          <w:b/>
          <w:bCs/>
        </w:rPr>
        <w:t>а</w:t>
      </w:r>
      <w:r w:rsidRPr="00692686">
        <w:rPr>
          <w:b/>
          <w:bCs/>
        </w:rPr>
        <w:t>рно произведение</w:t>
      </w:r>
      <w:r w:rsidRPr="00692686">
        <w:t xml:space="preserve"> (резултатът е число).</w:t>
      </w:r>
    </w:p>
    <w:p w14:paraId="49FC9591" w14:textId="77777777" w:rsidR="00692686" w:rsidRPr="00692686" w:rsidRDefault="00692686" w:rsidP="00976158">
      <w:pPr>
        <w:pStyle w:val="ListParagraph"/>
        <w:numPr>
          <w:ilvl w:val="0"/>
          <w:numId w:val="24"/>
        </w:numPr>
        <w:spacing w:line="288" w:lineRule="auto"/>
        <w:jc w:val="both"/>
      </w:pPr>
      <w:r w:rsidRPr="00692686">
        <w:rPr>
          <w:b/>
          <w:bCs/>
        </w:rPr>
        <w:t>Векторно произведение</w:t>
      </w:r>
      <w:r w:rsidRPr="00692686">
        <w:t xml:space="preserve"> (резултатът е нов вектор).</w:t>
      </w:r>
    </w:p>
    <w:p w14:paraId="7A02C3AC" w14:textId="77777777" w:rsidR="00692686" w:rsidRDefault="00692686" w:rsidP="001515D2">
      <w:pPr>
        <w:spacing w:line="288" w:lineRule="auto"/>
        <w:ind w:firstLine="709"/>
        <w:jc w:val="both"/>
      </w:pPr>
      <w:r w:rsidRPr="00692686">
        <w:t>И двата вида произведения имат различно геометрично и физично значение и се използват в различни контексти.</w:t>
      </w:r>
    </w:p>
    <w:p w14:paraId="7DBF7C3E" w14:textId="3DFA59C8" w:rsidR="001515D2" w:rsidRPr="001515D2" w:rsidRDefault="001515D2" w:rsidP="001515D2">
      <w:pPr>
        <w:spacing w:line="288" w:lineRule="auto"/>
        <w:jc w:val="center"/>
        <w:rPr>
          <w:iCs/>
          <w:color w:val="153D63" w:themeColor="text2" w:themeTint="E6"/>
        </w:rPr>
      </w:pPr>
      <w:r w:rsidRPr="001515D2">
        <w:rPr>
          <w:iCs/>
          <w:color w:val="153D63" w:themeColor="text2" w:themeTint="E6"/>
        </w:rPr>
        <w:t>Скаларно произведение</w:t>
      </w:r>
    </w:p>
    <w:p w14:paraId="66AC049F" w14:textId="4AF8B5CD" w:rsidR="005C01F9" w:rsidRPr="005B3997" w:rsidRDefault="005C01F9" w:rsidP="00976158">
      <w:pPr>
        <w:spacing w:line="288" w:lineRule="auto"/>
        <w:ind w:firstLine="709"/>
        <w:jc w:val="both"/>
        <w:rPr>
          <w:i/>
        </w:rPr>
      </w:pPr>
      <w:r>
        <w:t xml:space="preserve">Дадени са два вектора: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 xml:space="preserve">u </m:t>
            </m:r>
          </m:e>
        </m:acc>
        <m:r>
          <w:rPr>
            <w:rFonts w:ascii="Cambria Math" w:hAnsi="Cambria Math"/>
            <w:lang w:val="en-US"/>
          </w:rPr>
          <m:t>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  <m:r>
          <w:rPr>
            <w:rFonts w:ascii="Cambria Math" w:hAnsi="Cambria Math"/>
            <w:lang w:val="en-US"/>
          </w:rPr>
          <m:t>)</m:t>
        </m:r>
      </m:oMath>
      <w:r w:rsidR="005B3997">
        <w:rPr>
          <w:rFonts w:eastAsiaTheme="minorEastAsia"/>
          <w:lang w:val="en-US"/>
        </w:rPr>
        <w:t xml:space="preserve"> </w:t>
      </w:r>
      <w:r w:rsidR="005B3997">
        <w:rPr>
          <w:rFonts w:eastAsiaTheme="minorEastAsia"/>
        </w:rPr>
        <w:t xml:space="preserve">и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 xml:space="preserve">v </m:t>
            </m:r>
          </m:e>
        </m:acc>
        <m:r>
          <w:rPr>
            <w:rFonts w:ascii="Cambria Math" w:hAnsi="Cambria Math"/>
            <w:lang w:val="en-US"/>
          </w:rPr>
          <m:t>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  <m:r>
          <w:rPr>
            <w:rFonts w:ascii="Cambria Math" w:hAnsi="Cambria Math"/>
            <w:lang w:val="en-US"/>
          </w:rPr>
          <m:t>)</m:t>
        </m:r>
      </m:oMath>
    </w:p>
    <w:p w14:paraId="07254379" w14:textId="73FA5C18" w:rsidR="005C01F9" w:rsidRDefault="005C01F9" w:rsidP="005C01F9">
      <w:pPr>
        <w:pStyle w:val="ListParagraph"/>
        <w:numPr>
          <w:ilvl w:val="0"/>
          <w:numId w:val="35"/>
        </w:numPr>
        <w:spacing w:line="288" w:lineRule="auto"/>
        <w:jc w:val="both"/>
      </w:pPr>
      <w:r>
        <w:t>Геометрична формула:</w:t>
      </w:r>
    </w:p>
    <w:p w14:paraId="5CC64A79" w14:textId="4E289D3E" w:rsidR="001515D2" w:rsidRDefault="001515D2" w:rsidP="001515D2">
      <w:pPr>
        <w:spacing w:line="288" w:lineRule="auto"/>
        <w:ind w:firstLine="709"/>
        <w:jc w:val="both"/>
        <w:rPr>
          <w:rFonts w:eastAsiaTheme="minorEastAsia"/>
        </w:rPr>
      </w:pPr>
      <w:r>
        <w:t xml:space="preserve">Скаларното произведение на два вектора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 xml:space="preserve">u </m:t>
            </m:r>
          </m:e>
        </m:acc>
        <m:r>
          <w:rPr>
            <w:rFonts w:ascii="Cambria Math" w:hAnsi="Cambria Math"/>
            <w:lang w:val="en-US"/>
          </w:rPr>
          <m:t>и</m:t>
        </m:r>
        <m:r>
          <w:rPr>
            <w:rFonts w:ascii="Cambria Math" w:hAnsi="Cambria Math"/>
          </w:rPr>
          <m:t xml:space="preserve"> 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</m:e>
        </m:acc>
      </m:oMath>
      <w:r>
        <w:rPr>
          <w:rFonts w:eastAsiaTheme="minorEastAsia"/>
        </w:rPr>
        <w:t xml:space="preserve"> е число, което се изчислява чрез произведението на модулите на двата вектора и косинуса на ъгъла между тях: </w:t>
      </w:r>
    </w:p>
    <w:p w14:paraId="5C6CCD95" w14:textId="343A8808" w:rsidR="001515D2" w:rsidRDefault="00000000" w:rsidP="001515D2">
      <w:pPr>
        <w:spacing w:line="288" w:lineRule="auto"/>
        <w:ind w:firstLine="709"/>
        <w:jc w:val="center"/>
        <w:rPr>
          <w:rFonts w:ascii="Cambria Math" w:eastAsiaTheme="minorEastAsia" w:hAnsi="Cambria Math"/>
          <w:i/>
          <w:lang w:val="en-US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 xml:space="preserve">u </m:t>
            </m:r>
          </m:e>
        </m:acc>
        <m:r>
          <w:rPr>
            <w:rFonts w:ascii="Cambria Math" w:hAnsi="Cambria Math"/>
            <w:lang w:val="en-US"/>
          </w:rPr>
          <m:t>.</m:t>
        </m:r>
        <m:r>
          <w:rPr>
            <w:rFonts w:ascii="Cambria Math" w:hAnsi="Cambria Math"/>
          </w:rPr>
          <m:t xml:space="preserve"> 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</m:e>
        </m:acc>
        <m:r>
          <w:rPr>
            <w:rFonts w:ascii="Cambria Math" w:hAnsi="Cambria Math"/>
            <w:lang w:val="en-US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 xml:space="preserve">u </m:t>
                </m:r>
              </m:e>
            </m:acc>
          </m:e>
        </m:d>
      </m:oMath>
      <w:r w:rsidR="001515D2">
        <w:rPr>
          <w:rFonts w:eastAsiaTheme="minorEastAsia"/>
          <w:lang w:val="en-US"/>
        </w:rPr>
        <w:t>.</w:t>
      </w:r>
      <w:r w:rsidR="001515D2" w:rsidRPr="001515D2">
        <w:rPr>
          <w:rFonts w:ascii="Cambria Math" w:hAnsi="Cambria Math"/>
          <w:i/>
          <w:lang w:val="en-US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 xml:space="preserve">v </m:t>
                </m:r>
              </m:e>
            </m:acc>
          </m:e>
        </m:d>
        <m:r>
          <w:rPr>
            <w:rFonts w:ascii="Cambria Math" w:hAnsi="Cambria Math"/>
            <w:lang w:val="en-US"/>
          </w:rPr>
          <m:t>.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cos</m:t>
            </m:r>
          </m:fName>
          <m:e>
            <m:r>
              <w:rPr>
                <w:rFonts w:ascii="Cambria Math" w:hAnsi="Cambria Math"/>
                <w:lang w:val="en-US"/>
              </w:rPr>
              <m:t>(θ</m:t>
            </m:r>
          </m:e>
        </m:func>
        <m:r>
          <w:rPr>
            <w:rFonts w:ascii="Cambria Math" w:hAnsi="Cambria Math"/>
            <w:lang w:val="en-US"/>
          </w:rPr>
          <m:t>)</m:t>
        </m:r>
      </m:oMath>
    </w:p>
    <w:p w14:paraId="6D40EB6C" w14:textId="77777777" w:rsidR="001515D2" w:rsidRDefault="001515D2" w:rsidP="001515D2">
      <w:pPr>
        <w:spacing w:line="288" w:lineRule="auto"/>
        <w:ind w:firstLine="709"/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>Където:</w:t>
      </w:r>
    </w:p>
    <w:p w14:paraId="181A5099" w14:textId="08B47A89" w:rsidR="001515D2" w:rsidRDefault="001515D2" w:rsidP="001515D2">
      <w:pPr>
        <w:spacing w:line="288" w:lineRule="auto"/>
        <w:ind w:firstLine="709"/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 xml:space="preserve">u </m:t>
                </m:r>
              </m:e>
            </m:acc>
          </m:e>
        </m:d>
      </m:oMath>
      <w:r>
        <w:rPr>
          <w:rFonts w:eastAsiaTheme="minorEastAsia"/>
        </w:rPr>
        <w:t xml:space="preserve"> и </w:t>
      </w:r>
      <w:r w:rsidRPr="001515D2">
        <w:rPr>
          <w:rFonts w:ascii="Cambria Math" w:hAnsi="Cambria Math"/>
          <w:i/>
          <w:lang w:val="en-US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 xml:space="preserve">v </m:t>
                </m:r>
              </m:e>
            </m:acc>
          </m:e>
        </m:d>
      </m:oMath>
      <w:r>
        <w:rPr>
          <w:rFonts w:ascii="Cambria Math" w:eastAsiaTheme="minorEastAsia" w:hAnsi="Cambria Math"/>
          <w:i/>
        </w:rPr>
        <w:t xml:space="preserve"> </w:t>
      </w:r>
      <w:r w:rsidRPr="001515D2">
        <w:rPr>
          <w:rFonts w:ascii="Cambria Math" w:eastAsiaTheme="minorEastAsia" w:hAnsi="Cambria Math"/>
          <w:iCs/>
        </w:rPr>
        <w:t>са дължините на векторите;</w:t>
      </w:r>
    </w:p>
    <w:p w14:paraId="7ED5D9E0" w14:textId="24F3C9E2" w:rsidR="001515D2" w:rsidRDefault="001515D2" w:rsidP="001515D2">
      <w:pPr>
        <w:spacing w:line="288" w:lineRule="auto"/>
        <w:ind w:firstLine="709"/>
        <w:rPr>
          <w:rFonts w:eastAsiaTheme="minorEastAsia"/>
          <w:lang w:val="en-US"/>
        </w:rPr>
      </w:pPr>
      <m:oMath>
        <m:r>
          <w:rPr>
            <w:rFonts w:ascii="Cambria Math" w:hAnsi="Cambria Math"/>
            <w:lang w:val="en-US"/>
          </w:rPr>
          <m:t>θ</m:t>
        </m:r>
      </m:oMath>
      <w:r>
        <w:rPr>
          <w:rFonts w:eastAsiaTheme="minorEastAsia"/>
        </w:rPr>
        <w:t xml:space="preserve"> е ъгълът между тях </w:t>
      </w:r>
      <m:oMath>
        <m:r>
          <w:rPr>
            <w:rFonts w:ascii="Cambria Math" w:eastAsiaTheme="minorEastAsia" w:hAnsi="Cambria Math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0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o</m:t>
            </m:r>
          </m:sup>
        </m:sSup>
        <m:r>
          <w:rPr>
            <w:rFonts w:ascii="Cambria Math" w:eastAsiaTheme="minorEastAsia" w:hAnsi="Cambria Math"/>
            <w:lang w:val="en-US"/>
          </w:rPr>
          <m:t xml:space="preserve">≤θ ≤ 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180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o</m:t>
            </m:r>
          </m:sup>
        </m:sSup>
      </m:oMath>
      <w:r w:rsidR="00C12B84">
        <w:rPr>
          <w:rFonts w:eastAsiaTheme="minorEastAsia"/>
          <w:lang w:val="en-US"/>
        </w:rPr>
        <w:t>)</w:t>
      </w:r>
    </w:p>
    <w:p w14:paraId="507F4C3B" w14:textId="3E9C4A20" w:rsidR="003D2F21" w:rsidRDefault="005F2C0F" w:rsidP="003D2F21">
      <w:pPr>
        <w:spacing w:line="288" w:lineRule="auto"/>
        <w:ind w:firstLine="709"/>
        <w:jc w:val="both"/>
        <w:rPr>
          <w:rFonts w:eastAsiaTheme="minorEastAsia"/>
        </w:rPr>
      </w:pPr>
      <w:r>
        <w:rPr>
          <w:rFonts w:eastAsiaTheme="minorEastAsia"/>
        </w:rPr>
        <w:t xml:space="preserve">Скаларното произведение измерва проекцията на единия вектор върху другия, умножена по дължината на другия. </w:t>
      </w:r>
    </w:p>
    <w:p w14:paraId="71FD031C" w14:textId="47623D1A" w:rsidR="005C01F9" w:rsidRDefault="005C01F9" w:rsidP="005C01F9">
      <w:pPr>
        <w:pStyle w:val="ListParagraph"/>
        <w:numPr>
          <w:ilvl w:val="0"/>
          <w:numId w:val="35"/>
        </w:numPr>
        <w:spacing w:line="288" w:lineRule="auto"/>
        <w:jc w:val="both"/>
      </w:pPr>
      <w:r w:rsidRPr="005C01F9">
        <w:t>Аналитична формула:</w:t>
      </w:r>
    </w:p>
    <w:p w14:paraId="03BD5E2B" w14:textId="2987EB71" w:rsidR="005C01F9" w:rsidRPr="005B3997" w:rsidRDefault="00000000" w:rsidP="005C01F9">
      <w:pPr>
        <w:pStyle w:val="ListParagraph"/>
        <w:spacing w:line="288" w:lineRule="auto"/>
        <w:ind w:left="1429"/>
        <w:jc w:val="both"/>
        <w:rPr>
          <w:rFonts w:eastAsiaTheme="minorEastAsia"/>
          <w:i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 xml:space="preserve">u </m:t>
              </m:r>
            </m:e>
          </m:acc>
          <m:r>
            <w:rPr>
              <w:rFonts w:ascii="Cambria Math" w:hAnsi="Cambria Math"/>
              <w:lang w:val="en-US"/>
            </w:rPr>
            <m:t>.</m:t>
          </m:r>
          <m:r>
            <w:rPr>
              <w:rFonts w:ascii="Cambria Math" w:hAnsi="Cambria Math"/>
            </w:rPr>
            <m:t xml:space="preserve"> </m:t>
          </m:r>
          <m:acc>
            <m:accPr>
              <m:chr m:val="⃗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</m:acc>
          <m:r>
            <w:rPr>
              <w:rFonts w:ascii="Cambria Math" w:hAnsi="Cambria Math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2963088B" w14:textId="77777777" w:rsidR="005B3997" w:rsidRDefault="005B3997" w:rsidP="005C01F9">
      <w:pPr>
        <w:pStyle w:val="ListParagraph"/>
        <w:spacing w:line="288" w:lineRule="auto"/>
        <w:ind w:left="1429"/>
        <w:jc w:val="both"/>
        <w:rPr>
          <w:i/>
        </w:rPr>
      </w:pPr>
    </w:p>
    <w:p w14:paraId="6A2D29A3" w14:textId="0C9A5557" w:rsidR="00C309E7" w:rsidRDefault="00C309E7" w:rsidP="00C309E7">
      <w:pPr>
        <w:pStyle w:val="ListParagraph"/>
        <w:spacing w:line="288" w:lineRule="auto"/>
        <w:ind w:left="1429"/>
        <w:jc w:val="both"/>
        <w:rPr>
          <w:rFonts w:eastAsiaTheme="minorEastAsia"/>
          <w:i/>
        </w:rPr>
      </w:pPr>
      <w:r w:rsidRPr="00C309E7">
        <w:rPr>
          <w:rFonts w:eastAsiaTheme="minorEastAsia"/>
        </w:rPr>
        <w:t xml:space="preserve">Пример:   </w:t>
      </w:r>
      <w:r>
        <w:rPr>
          <w:rFonts w:eastAsiaTheme="minorEastAsia"/>
        </w:rPr>
        <w:t>Д</w:t>
      </w:r>
      <w:r w:rsidRPr="00C309E7">
        <w:rPr>
          <w:rFonts w:eastAsiaTheme="minorEastAsia"/>
        </w:rPr>
        <w:t>адени са векторите</w:t>
      </w:r>
      <w:r>
        <w:rPr>
          <w:i/>
        </w:rPr>
        <w:t xml:space="preserve">   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u</m:t>
            </m:r>
          </m:e>
        </m:acc>
        <m:r>
          <w:rPr>
            <w:rFonts w:ascii="Cambria Math" w:hAnsi="Cambria Math"/>
            <w:lang w:val="en-US"/>
          </w:rPr>
          <m:t>=(5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8</m:t>
        </m:r>
        <m:r>
          <w:rPr>
            <w:rFonts w:ascii="Cambria Math" w:hAnsi="Cambria Math"/>
          </w:rPr>
          <m:t>, 2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eastAsiaTheme="minorEastAsia"/>
          <w:i/>
          <w:lang w:val="en-US"/>
        </w:rPr>
        <w:t xml:space="preserve">,   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</m:e>
        </m:acc>
        <m:r>
          <w:rPr>
            <w:rFonts w:ascii="Cambria Math" w:hAnsi="Cambria Math"/>
            <w:lang w:val="en-US"/>
          </w:rPr>
          <m:t>=(3</m:t>
        </m:r>
        <m:r>
          <w:rPr>
            <w:rFonts w:ascii="Cambria Math" w:hAnsi="Cambria Math"/>
          </w:rPr>
          <m:t>, 4, 1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eastAsiaTheme="minorEastAsia"/>
          <w:i/>
          <w:lang w:val="en-US"/>
        </w:rPr>
        <w:t xml:space="preserve"> </w:t>
      </w:r>
      <w:r>
        <w:rPr>
          <w:rFonts w:eastAsiaTheme="minorEastAsia"/>
          <w:i/>
        </w:rPr>
        <w:t xml:space="preserve">   </w:t>
      </w:r>
    </w:p>
    <w:p w14:paraId="066B1D0C" w14:textId="77777777" w:rsidR="00C309E7" w:rsidRDefault="00C309E7" w:rsidP="00C309E7">
      <w:pPr>
        <w:pStyle w:val="ListParagraph"/>
        <w:spacing w:line="288" w:lineRule="auto"/>
        <w:ind w:left="1429"/>
        <w:jc w:val="both"/>
        <w:rPr>
          <w:rFonts w:eastAsiaTheme="minorEastAsia"/>
          <w:i/>
        </w:rPr>
      </w:pPr>
    </w:p>
    <w:p w14:paraId="56805A6A" w14:textId="25C066E8" w:rsidR="00C309E7" w:rsidRPr="00C309E7" w:rsidRDefault="00000000" w:rsidP="00C309E7">
      <w:pPr>
        <w:pStyle w:val="ListParagraph"/>
        <w:spacing w:line="288" w:lineRule="auto"/>
        <w:ind w:left="1429"/>
        <w:jc w:val="both"/>
        <w:rPr>
          <w:rFonts w:eastAsiaTheme="minorEastAsia"/>
          <w:i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 xml:space="preserve">u </m:t>
                  </m:r>
                </m:e>
              </m:acc>
            </m:e>
          </m:d>
          <m:r>
            <w:rPr>
              <w:rFonts w:ascii="Cambria Math" w:hAnsi="Cambria Math"/>
              <w:lang w:val="en-US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lang w:val="en-US"/>
                </w:rPr>
                <m:t>9</m:t>
              </m:r>
              <m:r>
                <w:rPr>
                  <w:rFonts w:ascii="Cambria Math" w:hAnsi="Cambria Math"/>
                </w:rPr>
                <m:t>3</m:t>
              </m:r>
            </m:e>
          </m:rad>
        </m:oMath>
      </m:oMathPara>
    </w:p>
    <w:p w14:paraId="2FFE0373" w14:textId="0989AA61" w:rsidR="00C309E7" w:rsidRPr="00C309E7" w:rsidRDefault="00000000" w:rsidP="00C309E7">
      <w:pPr>
        <w:pStyle w:val="ListParagraph"/>
        <w:spacing w:line="288" w:lineRule="auto"/>
        <w:ind w:left="1429"/>
        <w:jc w:val="both"/>
        <w:rPr>
          <w:rFonts w:eastAsiaTheme="minorEastAsia"/>
          <w:i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 xml:space="preserve">v </m:t>
                  </m:r>
                </m:e>
              </m:acc>
            </m:e>
          </m:d>
          <m:r>
            <w:rPr>
              <w:rFonts w:ascii="Cambria Math" w:hAnsi="Cambria Math"/>
              <w:lang w:val="en-US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lang w:val="en-US"/>
                </w:rPr>
                <m:t>2</m:t>
              </m:r>
              <m:r>
                <w:rPr>
                  <w:rFonts w:ascii="Cambria Math" w:hAnsi="Cambria Math"/>
                </w:rPr>
                <m:t>6</m:t>
              </m:r>
            </m:e>
          </m:rad>
        </m:oMath>
      </m:oMathPara>
    </w:p>
    <w:p w14:paraId="54FD6326" w14:textId="14ABFBA9" w:rsidR="00C309E7" w:rsidRPr="00C309E7" w:rsidRDefault="00000000" w:rsidP="00C309E7">
      <w:pPr>
        <w:pStyle w:val="ListParagraph"/>
        <w:spacing w:line="288" w:lineRule="auto"/>
        <w:ind w:left="1429"/>
        <w:jc w:val="both"/>
        <w:rPr>
          <w:rFonts w:eastAsiaTheme="minorEastAsia"/>
          <w:i/>
          <w:lang w:val="en-US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</m:acc>
          <m:r>
            <w:rPr>
              <w:rFonts w:ascii="Cambria Math" w:hAnsi="Cambria Math"/>
              <w:lang w:val="en-US"/>
            </w:rPr>
            <m:t>.</m:t>
          </m:r>
          <m:acc>
            <m:accPr>
              <m:chr m:val="⃗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</m:acc>
          <m:r>
            <w:rPr>
              <w:rFonts w:ascii="Cambria Math" w:eastAsiaTheme="minorEastAsia" w:hAnsi="Cambria Math"/>
              <w:lang w:val="en-US"/>
            </w:rPr>
            <m:t>=5*3+8*4+2*1=49</m:t>
          </m:r>
        </m:oMath>
      </m:oMathPara>
    </w:p>
    <w:p w14:paraId="04B11925" w14:textId="3B120C40" w:rsidR="00C309E7" w:rsidRPr="00915D44" w:rsidRDefault="00000000" w:rsidP="00C309E7">
      <w:pPr>
        <w:pStyle w:val="ListParagraph"/>
        <w:spacing w:line="288" w:lineRule="auto"/>
        <w:ind w:left="1429"/>
        <w:jc w:val="both"/>
        <w:rPr>
          <w:rFonts w:eastAsiaTheme="minorEastAsia"/>
          <w:i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cos</m:t>
              </m:r>
            </m:fName>
            <m:e>
              <m:r>
                <w:rPr>
                  <w:rFonts w:ascii="Cambria Math" w:hAnsi="Cambria Math"/>
                  <w:lang w:val="en-US"/>
                </w:rPr>
                <m:t>(θ</m:t>
              </m:r>
            </m:e>
          </m:func>
          <m:r>
            <w:rPr>
              <w:rFonts w:ascii="Cambria Math" w:hAnsi="Cambria Math"/>
              <w:lang w:val="en-US"/>
            </w:rPr>
            <m:t xml:space="preserve">)=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 xml:space="preserve">u </m:t>
                  </m:r>
                </m:e>
              </m:acc>
              <m:r>
                <w:rPr>
                  <w:rFonts w:ascii="Cambria Math" w:hAnsi="Cambria Math"/>
                  <w:lang w:val="en-US"/>
                </w:rPr>
                <m:t>.</m:t>
              </m:r>
              <m:r>
                <w:rPr>
                  <w:rFonts w:ascii="Cambria Math" w:hAnsi="Cambria Math"/>
                </w:rPr>
                <m:t xml:space="preserve"> 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</m:acc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 xml:space="preserve">u </m:t>
                      </m:r>
                    </m:e>
                  </m:acc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.</m:t>
              </m:r>
              <m:r>
                <w:rPr>
                  <w:rFonts w:ascii="Cambria Math" w:hAnsi="Cambria Math"/>
                  <w:lang w:val="en-US"/>
                </w:rPr>
                <m:t xml:space="preserve"> 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 xml:space="preserve">v </m:t>
                      </m:r>
                    </m:e>
                  </m:acc>
                </m:e>
              </m:d>
            </m:den>
          </m:f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49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9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  <w:lang w:val="en-US"/>
                </w:rPr>
                <m:t>*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</w:rPr>
                    <m:t>6</m:t>
                  </m:r>
                </m:e>
              </m:rad>
            </m:den>
          </m:f>
          <m:r>
            <w:rPr>
              <w:rFonts w:ascii="Cambria Math" w:hAnsi="Cambria Math"/>
              <w:lang w:val="en-US"/>
            </w:rPr>
            <m:t>=0.9964</m:t>
          </m:r>
          <m:r>
            <w:rPr>
              <w:rFonts w:ascii="Cambria Math" w:hAnsi="Cambria Math"/>
            </w:rPr>
            <m:t>8</m:t>
          </m:r>
        </m:oMath>
      </m:oMathPara>
    </w:p>
    <w:p w14:paraId="05F166D2" w14:textId="77777777" w:rsidR="00915D44" w:rsidRPr="00915D44" w:rsidRDefault="00915D44" w:rsidP="00C309E7">
      <w:pPr>
        <w:pStyle w:val="ListParagraph"/>
        <w:spacing w:line="288" w:lineRule="auto"/>
        <w:ind w:left="1429"/>
        <w:jc w:val="both"/>
        <w:rPr>
          <w:rFonts w:eastAsiaTheme="minorEastAsia"/>
          <w:i/>
          <w:lang w:val="en-US"/>
        </w:rPr>
      </w:pPr>
    </w:p>
    <w:p w14:paraId="6F153EFE" w14:textId="0B92A330" w:rsidR="00915D44" w:rsidRPr="00C309E7" w:rsidRDefault="00915D44" w:rsidP="00C309E7">
      <w:pPr>
        <w:pStyle w:val="ListParagraph"/>
        <w:spacing w:line="288" w:lineRule="auto"/>
        <w:ind w:left="1429"/>
        <w:jc w:val="both"/>
        <w:rPr>
          <w:rFonts w:eastAsiaTheme="minorEastAsia"/>
          <w:i/>
          <w:iCs/>
        </w:rPr>
      </w:pPr>
      <m:oMathPara>
        <m:oMath>
          <m:r>
            <w:rPr>
              <w:rFonts w:ascii="Cambria Math" w:hAnsi="Cambria Math"/>
              <w:lang w:val="en-US"/>
            </w:rPr>
            <m:t xml:space="preserve">θ= </m:t>
          </m:r>
          <m:r>
            <w:rPr>
              <w:rFonts w:ascii="Cambria Math" w:hAnsi="Cambria Math"/>
            </w:rPr>
            <m:t>arccos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0.99648</m:t>
              </m:r>
            </m:e>
          </m:d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4.81</m:t>
              </m:r>
            </m:e>
            <m:sup>
              <m:r>
                <w:rPr>
                  <w:rFonts w:ascii="Cambria Math" w:hAnsi="Cambria Math"/>
                  <w:lang w:val="en-US"/>
                </w:rPr>
                <m:t>o</m:t>
              </m:r>
            </m:sup>
          </m:sSup>
        </m:oMath>
      </m:oMathPara>
    </w:p>
    <w:p w14:paraId="3FB05AEA" w14:textId="61A34FDE" w:rsidR="00C309E7" w:rsidRPr="005B3997" w:rsidRDefault="00C309E7" w:rsidP="005C01F9">
      <w:pPr>
        <w:pStyle w:val="ListParagraph"/>
        <w:spacing w:line="288" w:lineRule="auto"/>
        <w:ind w:left="1429"/>
        <w:jc w:val="both"/>
        <w:rPr>
          <w:i/>
        </w:rPr>
      </w:pPr>
    </w:p>
    <w:p w14:paraId="0745CB06" w14:textId="120F4756" w:rsidR="00C12B84" w:rsidRDefault="00C12B84" w:rsidP="00C309E7">
      <w:pPr>
        <w:keepNext/>
        <w:spacing w:line="288" w:lineRule="auto"/>
        <w:jc w:val="center"/>
        <w:rPr>
          <w:iCs/>
          <w:color w:val="153D63" w:themeColor="text2" w:themeTint="E6"/>
        </w:rPr>
      </w:pPr>
      <w:r>
        <w:rPr>
          <w:iCs/>
          <w:color w:val="153D63" w:themeColor="text2" w:themeTint="E6"/>
        </w:rPr>
        <w:t>Векторно</w:t>
      </w:r>
      <w:r w:rsidRPr="001515D2">
        <w:rPr>
          <w:iCs/>
          <w:color w:val="153D63" w:themeColor="text2" w:themeTint="E6"/>
        </w:rPr>
        <w:t xml:space="preserve"> произведение</w:t>
      </w:r>
    </w:p>
    <w:p w14:paraId="0C59293F" w14:textId="66DD4863" w:rsidR="00976158" w:rsidRPr="005B3997" w:rsidRDefault="00C84DAA" w:rsidP="00976158">
      <w:pPr>
        <w:spacing w:line="288" w:lineRule="auto"/>
        <w:ind w:firstLine="709"/>
        <w:jc w:val="both"/>
        <w:rPr>
          <w:i/>
        </w:rPr>
      </w:pPr>
      <w:r>
        <w:t xml:space="preserve">Дефинира се само в </w:t>
      </w:r>
      <w:r w:rsidR="005655F8">
        <w:t>тримерно пространство</w:t>
      </w:r>
      <w:r>
        <w:rPr>
          <w:lang w:val="en-US"/>
        </w:rPr>
        <w:t xml:space="preserve">. </w:t>
      </w:r>
      <w:r w:rsidR="00976158">
        <w:t xml:space="preserve">Дадени са два вектора: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 xml:space="preserve">u </m:t>
            </m:r>
          </m:e>
        </m:acc>
        <m:r>
          <w:rPr>
            <w:rFonts w:ascii="Cambria Math" w:hAnsi="Cambria Math"/>
            <w:lang w:val="en-US"/>
          </w:rPr>
          <m:t>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  <m:r>
          <w:rPr>
            <w:rFonts w:ascii="Cambria Math" w:hAnsi="Cambria Math"/>
            <w:lang w:val="en-US"/>
          </w:rPr>
          <m:t>)</m:t>
        </m:r>
      </m:oMath>
      <w:r w:rsidR="00976158">
        <w:rPr>
          <w:rFonts w:eastAsiaTheme="minorEastAsia"/>
          <w:lang w:val="en-US"/>
        </w:rPr>
        <w:t xml:space="preserve"> </w:t>
      </w:r>
      <w:r w:rsidR="00976158">
        <w:rPr>
          <w:rFonts w:eastAsiaTheme="minorEastAsia"/>
        </w:rPr>
        <w:t xml:space="preserve">и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 xml:space="preserve">v </m:t>
            </m:r>
          </m:e>
        </m:acc>
        <m:r>
          <w:rPr>
            <w:rFonts w:ascii="Cambria Math" w:hAnsi="Cambria Math"/>
            <w:lang w:val="en-US"/>
          </w:rPr>
          <m:t>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  <m:r>
          <w:rPr>
            <w:rFonts w:ascii="Cambria Math" w:hAnsi="Cambria Math"/>
            <w:lang w:val="en-US"/>
          </w:rPr>
          <m:t>)</m:t>
        </m:r>
      </m:oMath>
    </w:p>
    <w:p w14:paraId="008AD0D9" w14:textId="225B9E88" w:rsidR="00976158" w:rsidRDefault="00976158" w:rsidP="00976158">
      <w:pPr>
        <w:pStyle w:val="ListParagraph"/>
        <w:numPr>
          <w:ilvl w:val="0"/>
          <w:numId w:val="35"/>
        </w:numPr>
        <w:spacing w:line="288" w:lineRule="auto"/>
        <w:jc w:val="both"/>
      </w:pPr>
      <w:r>
        <w:t>Геометрич</w:t>
      </w:r>
      <w:r w:rsidR="00C475C3">
        <w:t>ен израз</w:t>
      </w:r>
      <w:r>
        <w:t>:</w:t>
      </w:r>
    </w:p>
    <w:p w14:paraId="7B972401" w14:textId="5CAF7F80" w:rsidR="00C12B84" w:rsidRDefault="00C12B84" w:rsidP="00C12B84">
      <w:pPr>
        <w:spacing w:line="288" w:lineRule="auto"/>
        <w:ind w:firstLine="709"/>
        <w:jc w:val="both"/>
        <w:rPr>
          <w:rFonts w:eastAsiaTheme="minorEastAsia"/>
        </w:rPr>
      </w:pPr>
      <w:r>
        <w:t xml:space="preserve">Векторното произведение на два вектора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 xml:space="preserve">u </m:t>
            </m:r>
          </m:e>
        </m:acc>
        <m:r>
          <w:rPr>
            <w:rFonts w:ascii="Cambria Math" w:hAnsi="Cambria Math"/>
            <w:lang w:val="en-US"/>
          </w:rPr>
          <m:t>и</m:t>
        </m:r>
        <m:r>
          <w:rPr>
            <w:rFonts w:ascii="Cambria Math" w:hAnsi="Cambria Math"/>
          </w:rPr>
          <m:t xml:space="preserve"> 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</m:e>
        </m:acc>
      </m:oMath>
      <w:r>
        <w:rPr>
          <w:rFonts w:eastAsiaTheme="minorEastAsia"/>
        </w:rPr>
        <w:t xml:space="preserve"> е вектор, който е перпендикулярен на равнината, образувана от 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 xml:space="preserve">u </m:t>
            </m:r>
          </m:e>
        </m:acc>
        <m:r>
          <w:rPr>
            <w:rFonts w:ascii="Cambria Math" w:hAnsi="Cambria Math"/>
            <w:lang w:val="en-US"/>
          </w:rPr>
          <m:t>и</m:t>
        </m:r>
        <m:r>
          <w:rPr>
            <w:rFonts w:ascii="Cambria Math" w:hAnsi="Cambria Math"/>
          </w:rPr>
          <m:t xml:space="preserve"> 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</m:e>
        </m:acc>
      </m:oMath>
      <w:r>
        <w:rPr>
          <w:rFonts w:eastAsiaTheme="minorEastAsia"/>
        </w:rPr>
        <w:t>.</w:t>
      </w:r>
      <w:r w:rsidR="00235EA9">
        <w:rPr>
          <w:rFonts w:eastAsiaTheme="minorEastAsia"/>
        </w:rPr>
        <w:t xml:space="preserve"> Модулът му се определя по формулата:</w:t>
      </w:r>
    </w:p>
    <w:p w14:paraId="59055C97" w14:textId="7AAC649D" w:rsidR="00C12B84" w:rsidRPr="00C12B84" w:rsidRDefault="00000000" w:rsidP="00C12B84">
      <w:pPr>
        <w:spacing w:line="288" w:lineRule="auto"/>
        <w:ind w:firstLine="709"/>
        <w:jc w:val="center"/>
        <w:rPr>
          <w:rFonts w:ascii="Cambria Math" w:eastAsiaTheme="minorEastAsia" w:hAnsi="Cambria Math"/>
          <w:i/>
          <w:lang w:val="en-US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 xml:space="preserve">u </m:t>
            </m:r>
          </m:e>
        </m:acc>
        <m:r>
          <w:rPr>
            <w:rFonts w:ascii="Cambria Math" w:hAnsi="Cambria Math"/>
            <w:lang w:val="en-US"/>
          </w:rPr>
          <m:t>×</m:t>
        </m:r>
        <m:r>
          <w:rPr>
            <w:rFonts w:ascii="Cambria Math" w:hAnsi="Cambria Math"/>
          </w:rPr>
          <m:t xml:space="preserve"> 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</m:e>
        </m:acc>
        <m:r>
          <w:rPr>
            <w:rFonts w:ascii="Cambria Math" w:hAnsi="Cambria Math"/>
            <w:lang w:val="en-US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 xml:space="preserve">u </m:t>
                </m:r>
              </m:e>
            </m:acc>
          </m:e>
        </m:d>
      </m:oMath>
      <w:r w:rsidR="00C12B84">
        <w:rPr>
          <w:rFonts w:eastAsiaTheme="minorEastAsia"/>
          <w:lang w:val="en-US"/>
        </w:rPr>
        <w:t>.</w:t>
      </w:r>
      <w:r w:rsidR="00C12B84" w:rsidRPr="001515D2">
        <w:rPr>
          <w:rFonts w:ascii="Cambria Math" w:hAnsi="Cambria Math"/>
          <w:i/>
          <w:lang w:val="en-US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 xml:space="preserve">v </m:t>
                </m:r>
              </m:e>
            </m:acc>
          </m:e>
        </m:d>
        <m:r>
          <w:rPr>
            <w:rFonts w:ascii="Cambria Math" w:hAnsi="Cambria Math"/>
            <w:lang w:val="en-US"/>
          </w:rPr>
          <m:t>.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sin</m:t>
            </m:r>
          </m:fName>
          <m:e>
            <m:r>
              <w:rPr>
                <w:rFonts w:ascii="Cambria Math" w:hAnsi="Cambria Math"/>
                <w:lang w:val="en-US"/>
              </w:rPr>
              <m:t>(θ</m:t>
            </m:r>
          </m:e>
        </m:func>
        <m:r>
          <w:rPr>
            <w:rFonts w:ascii="Cambria Math" w:hAnsi="Cambria Math"/>
            <w:lang w:val="en-US"/>
          </w:rPr>
          <m:t>)</m:t>
        </m:r>
      </m:oMath>
    </w:p>
    <w:p w14:paraId="682E7053" w14:textId="77777777" w:rsidR="00C12B84" w:rsidRDefault="00C12B84" w:rsidP="00C12B84">
      <w:pPr>
        <w:spacing w:line="288" w:lineRule="auto"/>
        <w:ind w:firstLine="709"/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>Където:</w:t>
      </w:r>
    </w:p>
    <w:p w14:paraId="58980F45" w14:textId="77777777" w:rsidR="00C12B84" w:rsidRDefault="00C12B84" w:rsidP="00C12B84">
      <w:pPr>
        <w:spacing w:line="288" w:lineRule="auto"/>
        <w:ind w:firstLine="709"/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 xml:space="preserve">u </m:t>
                </m:r>
              </m:e>
            </m:acc>
          </m:e>
        </m:d>
      </m:oMath>
      <w:r>
        <w:rPr>
          <w:rFonts w:eastAsiaTheme="minorEastAsia"/>
        </w:rPr>
        <w:t xml:space="preserve"> и </w:t>
      </w:r>
      <w:r w:rsidRPr="001515D2">
        <w:rPr>
          <w:rFonts w:ascii="Cambria Math" w:hAnsi="Cambria Math"/>
          <w:i/>
          <w:lang w:val="en-US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 xml:space="preserve">v </m:t>
                </m:r>
              </m:e>
            </m:acc>
          </m:e>
        </m:d>
      </m:oMath>
      <w:r>
        <w:rPr>
          <w:rFonts w:ascii="Cambria Math" w:eastAsiaTheme="minorEastAsia" w:hAnsi="Cambria Math"/>
          <w:i/>
        </w:rPr>
        <w:t xml:space="preserve"> </w:t>
      </w:r>
      <w:r w:rsidRPr="001515D2">
        <w:rPr>
          <w:rFonts w:ascii="Cambria Math" w:eastAsiaTheme="minorEastAsia" w:hAnsi="Cambria Math"/>
          <w:iCs/>
        </w:rPr>
        <w:t>са дължините на векторите;</w:t>
      </w:r>
    </w:p>
    <w:p w14:paraId="5C8EB237" w14:textId="77777777" w:rsidR="00C12B84" w:rsidRDefault="00C12B84" w:rsidP="00C12B84">
      <w:pPr>
        <w:spacing w:line="288" w:lineRule="auto"/>
        <w:ind w:firstLine="709"/>
        <w:rPr>
          <w:rFonts w:eastAsiaTheme="minorEastAsia"/>
          <w:lang w:val="en-US"/>
        </w:rPr>
      </w:pPr>
      <m:oMath>
        <m:r>
          <w:rPr>
            <w:rFonts w:ascii="Cambria Math" w:hAnsi="Cambria Math"/>
            <w:lang w:val="en-US"/>
          </w:rPr>
          <m:t>θ</m:t>
        </m:r>
      </m:oMath>
      <w:r>
        <w:rPr>
          <w:rFonts w:eastAsiaTheme="minorEastAsia"/>
        </w:rPr>
        <w:t xml:space="preserve"> е ъгълът между тях </w:t>
      </w:r>
      <m:oMath>
        <m:r>
          <w:rPr>
            <w:rFonts w:ascii="Cambria Math" w:eastAsiaTheme="minorEastAsia" w:hAnsi="Cambria Math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0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o</m:t>
            </m:r>
          </m:sup>
        </m:sSup>
        <m:r>
          <w:rPr>
            <w:rFonts w:ascii="Cambria Math" w:eastAsiaTheme="minorEastAsia" w:hAnsi="Cambria Math"/>
            <w:lang w:val="en-US"/>
          </w:rPr>
          <m:t xml:space="preserve">≤θ ≤ 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180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o</m:t>
            </m:r>
          </m:sup>
        </m:sSup>
      </m:oMath>
      <w:r>
        <w:rPr>
          <w:rFonts w:eastAsiaTheme="minorEastAsia"/>
          <w:lang w:val="en-US"/>
        </w:rPr>
        <w:t>)</w:t>
      </w:r>
    </w:p>
    <w:p w14:paraId="2F37F509" w14:textId="50FE9894" w:rsidR="00976158" w:rsidRDefault="00976158" w:rsidP="00976158">
      <w:pPr>
        <w:pStyle w:val="ListParagraph"/>
        <w:numPr>
          <w:ilvl w:val="0"/>
          <w:numId w:val="35"/>
        </w:numPr>
        <w:spacing w:line="288" w:lineRule="auto"/>
        <w:jc w:val="both"/>
        <w:rPr>
          <w:rFonts w:eastAsiaTheme="minorEastAsia"/>
        </w:rPr>
      </w:pPr>
      <w:r>
        <w:rPr>
          <w:rFonts w:eastAsiaTheme="minorEastAsia"/>
        </w:rPr>
        <w:t>Аналитич</w:t>
      </w:r>
      <w:r w:rsidR="00C475C3">
        <w:rPr>
          <w:rFonts w:eastAsiaTheme="minorEastAsia"/>
        </w:rPr>
        <w:t xml:space="preserve">ен израз </w:t>
      </w:r>
      <w:r w:rsidR="00235EA9">
        <w:rPr>
          <w:rFonts w:eastAsiaTheme="minorEastAsia"/>
        </w:rPr>
        <w:t xml:space="preserve">– </w:t>
      </w:r>
      <w:proofErr w:type="spellStart"/>
      <w:r w:rsidR="00235EA9">
        <w:rPr>
          <w:rFonts w:eastAsiaTheme="minorEastAsia"/>
        </w:rPr>
        <w:t>детерминантен</w:t>
      </w:r>
      <w:proofErr w:type="spellEnd"/>
      <w:r w:rsidR="00235EA9">
        <w:rPr>
          <w:rFonts w:eastAsiaTheme="minorEastAsia"/>
        </w:rPr>
        <w:t xml:space="preserve"> запис</w:t>
      </w:r>
      <w:r>
        <w:rPr>
          <w:rFonts w:eastAsiaTheme="minorEastAsia"/>
        </w:rPr>
        <w:t>:</w:t>
      </w:r>
    </w:p>
    <w:p w14:paraId="0246266B" w14:textId="2FE2F56A" w:rsidR="00976158" w:rsidRPr="00DC4B91" w:rsidRDefault="00000000" w:rsidP="00976158">
      <w:pPr>
        <w:pStyle w:val="ListParagraph"/>
        <w:spacing w:line="288" w:lineRule="auto"/>
        <w:ind w:left="1429"/>
        <w:jc w:val="both"/>
        <w:rPr>
          <w:rFonts w:eastAsiaTheme="minorEastAsia"/>
          <w:i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 xml:space="preserve">u </m:t>
              </m:r>
            </m:e>
          </m:acc>
          <m:r>
            <w:rPr>
              <w:rFonts w:ascii="Cambria Math" w:hAnsi="Cambria Math"/>
              <w:lang w:val="en-US"/>
            </w:rPr>
            <m:t>×</m:t>
          </m:r>
          <m:r>
            <w:rPr>
              <w:rFonts w:ascii="Cambria Math" w:hAnsi="Cambria Math"/>
            </w:rPr>
            <m:t xml:space="preserve"> </m:t>
          </m:r>
          <m:acc>
            <m:accPr>
              <m:chr m:val="⃗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</m:acc>
          <m:r>
            <w:rPr>
              <w:rFonts w:ascii="Cambria Math" w:hAnsi="Cambria Math"/>
              <w:lang w:val="en-US"/>
            </w:rPr>
            <m:t xml:space="preserve">=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acc>
                  </m:e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</m:acc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acc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14:paraId="33F8BD42" w14:textId="17FD7240" w:rsidR="00976158" w:rsidRDefault="00106661" w:rsidP="00235EA9">
      <w:pPr>
        <w:spacing w:line="288" w:lineRule="auto"/>
        <w:ind w:firstLine="709"/>
        <w:jc w:val="both"/>
        <w:rPr>
          <w:rFonts w:eastAsiaTheme="minorEastAsia"/>
        </w:rPr>
      </w:pPr>
      <w:r>
        <w:rPr>
          <w:rFonts w:eastAsiaTheme="minorEastAsia"/>
        </w:rPr>
        <w:t xml:space="preserve">Където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 xml:space="preserve">, 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 xml:space="preserve"> и 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 w:rsidR="00235EA9">
        <w:rPr>
          <w:rFonts w:eastAsiaTheme="minorEastAsia"/>
        </w:rPr>
        <w:t xml:space="preserve"> са единичните </w:t>
      </w:r>
      <w:r w:rsidR="002032EC">
        <w:rPr>
          <w:rFonts w:eastAsiaTheme="minorEastAsia"/>
        </w:rPr>
        <w:t xml:space="preserve">базисни </w:t>
      </w:r>
      <w:r w:rsidR="00235EA9">
        <w:rPr>
          <w:rFonts w:eastAsiaTheme="minorEastAsia"/>
        </w:rPr>
        <w:t xml:space="preserve">вектори </w:t>
      </w:r>
      <w:r w:rsidR="002032EC">
        <w:rPr>
          <w:rFonts w:eastAsiaTheme="minorEastAsia"/>
        </w:rPr>
        <w:t>по</w:t>
      </w:r>
      <w:r w:rsidR="00235EA9">
        <w:rPr>
          <w:rFonts w:eastAsiaTheme="minorEastAsia"/>
        </w:rPr>
        <w:t xml:space="preserve"> осите на </w:t>
      </w:r>
      <w:r w:rsidR="00235EA9" w:rsidRPr="00235EA9">
        <w:rPr>
          <w:iCs/>
        </w:rPr>
        <w:t>произволна</w:t>
      </w:r>
      <w:r w:rsidR="00235EA9">
        <w:rPr>
          <w:rFonts w:eastAsiaTheme="minorEastAsia"/>
        </w:rPr>
        <w:t xml:space="preserve"> декартова координатна система.</w:t>
      </w:r>
    </w:p>
    <w:p w14:paraId="799F86CE" w14:textId="0B3F2EBD" w:rsidR="00003A2C" w:rsidRPr="00E32382" w:rsidRDefault="00000000" w:rsidP="00235EA9">
      <w:pPr>
        <w:spacing w:line="288" w:lineRule="auto"/>
        <w:ind w:firstLine="709"/>
        <w:jc w:val="both"/>
        <w:rPr>
          <w:rFonts w:eastAsiaTheme="minorEastAsia"/>
          <w:i/>
          <w:lang w:val="en-US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 xml:space="preserve">u </m:t>
              </m:r>
            </m:e>
          </m:acc>
          <m:r>
            <w:rPr>
              <w:rFonts w:ascii="Cambria Math" w:hAnsi="Cambria Math"/>
              <w:lang w:val="en-US"/>
            </w:rPr>
            <m:t>×</m:t>
          </m:r>
          <m:r>
            <w:rPr>
              <w:rFonts w:ascii="Cambria Math" w:hAnsi="Cambria Math"/>
            </w:rPr>
            <m:t xml:space="preserve"> </m:t>
          </m:r>
          <m:acc>
            <m:accPr>
              <m:chr m:val="⃗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</m:acc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e>
          </m:d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e>
          </m:d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w:rPr>
              <w:rFonts w:ascii="Cambria Math" w:hAnsi="Cambria Math"/>
              <w:lang w:val="en-US"/>
            </w:rPr>
            <m:t xml:space="preserve">+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e>
          </m:d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</m:oMath>
      </m:oMathPara>
    </w:p>
    <w:p w14:paraId="61322CAA" w14:textId="77777777" w:rsidR="00E32382" w:rsidRDefault="00E32382" w:rsidP="00235EA9">
      <w:pPr>
        <w:spacing w:line="288" w:lineRule="auto"/>
        <w:ind w:firstLine="709"/>
        <w:jc w:val="both"/>
        <w:rPr>
          <w:rFonts w:eastAsiaTheme="minorEastAsia"/>
          <w:i/>
          <w:lang w:val="en-US"/>
        </w:rPr>
      </w:pPr>
    </w:p>
    <w:p w14:paraId="0E46F1C9" w14:textId="77777777" w:rsidR="00E32382" w:rsidRDefault="00E32382" w:rsidP="00E32382">
      <w:pPr>
        <w:spacing w:line="288" w:lineRule="auto"/>
        <w:ind w:firstLine="709"/>
        <w:jc w:val="both"/>
        <w:rPr>
          <w:rFonts w:eastAsiaTheme="minorEastAsia"/>
          <w:i/>
          <w:lang w:val="en-US"/>
        </w:rPr>
      </w:pPr>
      <w:r w:rsidRPr="00C309E7">
        <w:rPr>
          <w:rFonts w:eastAsiaTheme="minorEastAsia"/>
        </w:rPr>
        <w:t xml:space="preserve">Пример:   </w:t>
      </w:r>
      <w:r>
        <w:rPr>
          <w:rFonts w:eastAsiaTheme="minorEastAsia"/>
        </w:rPr>
        <w:t>Д</w:t>
      </w:r>
      <w:r w:rsidRPr="00C309E7">
        <w:rPr>
          <w:rFonts w:eastAsiaTheme="minorEastAsia"/>
        </w:rPr>
        <w:t>адени са векторите</w:t>
      </w:r>
      <w:r>
        <w:rPr>
          <w:i/>
        </w:rPr>
        <w:t xml:space="preserve">   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u</m:t>
            </m:r>
          </m:e>
        </m:acc>
        <m:r>
          <w:rPr>
            <w:rFonts w:ascii="Cambria Math" w:hAnsi="Cambria Math"/>
            <w:lang w:val="en-US"/>
          </w:rPr>
          <m:t>=(5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8</m:t>
        </m:r>
        <m:r>
          <w:rPr>
            <w:rFonts w:ascii="Cambria Math" w:hAnsi="Cambria Math"/>
          </w:rPr>
          <m:t>, 2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eastAsiaTheme="minorEastAsia"/>
          <w:i/>
          <w:lang w:val="en-US"/>
        </w:rPr>
        <w:t xml:space="preserve">,   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</m:e>
        </m:acc>
        <m:r>
          <w:rPr>
            <w:rFonts w:ascii="Cambria Math" w:hAnsi="Cambria Math"/>
            <w:lang w:val="en-US"/>
          </w:rPr>
          <m:t>=(3</m:t>
        </m:r>
        <m:r>
          <w:rPr>
            <w:rFonts w:ascii="Cambria Math" w:hAnsi="Cambria Math"/>
          </w:rPr>
          <m:t>, 4, 1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eastAsiaTheme="minorEastAsia"/>
          <w:i/>
          <w:lang w:val="en-US"/>
        </w:rPr>
        <w:t xml:space="preserve"> </w:t>
      </w:r>
      <w:r>
        <w:rPr>
          <w:rFonts w:eastAsiaTheme="minorEastAsia"/>
          <w:i/>
        </w:rPr>
        <w:t xml:space="preserve">   </w:t>
      </w:r>
    </w:p>
    <w:p w14:paraId="6F852E61" w14:textId="3C477334" w:rsidR="00E32382" w:rsidRPr="00E32382" w:rsidRDefault="00000000" w:rsidP="00E32382">
      <w:pPr>
        <w:pStyle w:val="ListParagraph"/>
        <w:spacing w:line="288" w:lineRule="auto"/>
        <w:ind w:left="1429"/>
        <w:jc w:val="both"/>
        <w:rPr>
          <w:rFonts w:eastAsiaTheme="minorEastAsia"/>
          <w:i/>
          <w:lang w:val="en-US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 xml:space="preserve">u </m:t>
              </m:r>
            </m:e>
          </m:acc>
          <m:r>
            <w:rPr>
              <w:rFonts w:ascii="Cambria Math" w:hAnsi="Cambria Math"/>
              <w:lang w:val="en-US"/>
            </w:rPr>
            <m:t>×</m:t>
          </m:r>
          <m:r>
            <w:rPr>
              <w:rFonts w:ascii="Cambria Math" w:hAnsi="Cambria Math"/>
            </w:rPr>
            <m:t xml:space="preserve"> </m:t>
          </m:r>
          <m:acc>
            <m:accPr>
              <m:chr m:val="⃗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</m:acc>
          <m:r>
            <w:rPr>
              <w:rFonts w:ascii="Cambria Math" w:hAnsi="Cambria Math"/>
              <w:lang w:val="en-US"/>
            </w:rPr>
            <m:t xml:space="preserve">=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acc>
                  </m:e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</m:acc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acc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8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</m:oMath>
      </m:oMathPara>
    </w:p>
    <w:p w14:paraId="6CCF78A7" w14:textId="5A1C08F5" w:rsidR="00E32382" w:rsidRPr="000D5D36" w:rsidRDefault="00000000" w:rsidP="00E32382">
      <w:pPr>
        <w:spacing w:line="288" w:lineRule="auto"/>
        <w:ind w:firstLine="709"/>
        <w:jc w:val="both"/>
        <w:rPr>
          <w:rFonts w:eastAsiaTheme="minorEastAsia"/>
          <w:i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 xml:space="preserve">u </m:t>
            </m:r>
          </m:e>
        </m:acc>
        <m:r>
          <w:rPr>
            <w:rFonts w:ascii="Cambria Math" w:hAnsi="Cambria Math"/>
            <w:lang w:val="en-US"/>
          </w:rPr>
          <m:t>×</m:t>
        </m:r>
        <m:r>
          <w:rPr>
            <w:rFonts w:ascii="Cambria Math" w:hAnsi="Cambria Math"/>
          </w:rPr>
          <m:t xml:space="preserve"> 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</m:e>
        </m:acc>
        <m:r>
          <w:rPr>
            <w:rFonts w:ascii="Cambria Math" w:hAnsi="Cambria Math"/>
            <w:lang w:val="en-US"/>
          </w:rPr>
          <m:t>=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8*1-2*4</m:t>
            </m:r>
          </m:e>
        </m:d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2*3</m:t>
            </m:r>
            <m:r>
              <w:rPr>
                <w:rFonts w:ascii="Cambria Math" w:hAnsi="Cambria Math"/>
              </w:rPr>
              <m:t>-5*1</m:t>
            </m:r>
          </m:e>
        </m:d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  <w:lang w:val="en-US"/>
          </w:rPr>
          <m:t xml:space="preserve">+ 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5*4-8*3</m:t>
            </m:r>
          </m:e>
        </m:d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0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  <w:lang w:val="en-US"/>
          </w:rPr>
          <m:t>+1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  <w:lang w:val="en-US"/>
          </w:rPr>
          <m:t>-4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  <m:r>
          <w:rPr>
            <w:rFonts w:ascii="Cambria Math" w:hAnsi="Cambria Math"/>
          </w:rPr>
          <m:t xml:space="preserve">     </m:t>
        </m:r>
        <m:r>
          <w:rPr>
            <w:rFonts w:ascii="Cambria Math" w:hAnsi="Cambria Math"/>
            <w:lang w:val="en-US"/>
          </w:rPr>
          <m:t>=&gt;(0, 1, -4)</m:t>
        </m:r>
      </m:oMath>
      <w:r w:rsidR="000F78E8">
        <w:rPr>
          <w:rFonts w:eastAsiaTheme="minorEastAsia"/>
          <w:i/>
          <w:lang w:val="en-US"/>
        </w:rPr>
        <w:t xml:space="preserve"> </w:t>
      </w:r>
      <w:r w:rsidR="000D5D36">
        <w:rPr>
          <w:rFonts w:eastAsiaTheme="minorEastAsia"/>
          <w:i/>
        </w:rPr>
        <w:t xml:space="preserve"> </w:t>
      </w:r>
    </w:p>
    <w:p w14:paraId="4F11DEDE" w14:textId="77777777" w:rsidR="00EE77CA" w:rsidRDefault="00EE77CA" w:rsidP="00BF32B6">
      <w:pPr>
        <w:pStyle w:val="Heading3"/>
        <w:jc w:val="center"/>
      </w:pPr>
    </w:p>
    <w:p w14:paraId="3B392178" w14:textId="77777777" w:rsidR="00EE77CA" w:rsidRDefault="00EE77CA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09BAC13F" w14:textId="7B9FC442" w:rsidR="0034767B" w:rsidRPr="00BF32B6" w:rsidRDefault="00BF32B6" w:rsidP="00BF32B6">
      <w:pPr>
        <w:pStyle w:val="Heading3"/>
        <w:jc w:val="center"/>
      </w:pPr>
      <w:r w:rsidRPr="00BF32B6">
        <w:lastRenderedPageBreak/>
        <w:t>МАТРИЦИ</w:t>
      </w:r>
    </w:p>
    <w:p w14:paraId="5C944C9A" w14:textId="602580B0" w:rsidR="0034767B" w:rsidRDefault="0034767B" w:rsidP="00BF32B6">
      <w:pPr>
        <w:spacing w:line="288" w:lineRule="auto"/>
        <w:ind w:firstLine="709"/>
        <w:jc w:val="both"/>
        <w:rPr>
          <w:iCs/>
        </w:rPr>
      </w:pPr>
      <w:r w:rsidRPr="0034767B">
        <w:rPr>
          <w:iCs/>
        </w:rPr>
        <w:t xml:space="preserve">Матриците са основен инструмент в математиката и се използват широко в компютърната графика. Те представляват подредени </w:t>
      </w:r>
      <w:r w:rsidRPr="00BF32B6">
        <w:t>таблици</w:t>
      </w:r>
      <w:r w:rsidRPr="0034767B">
        <w:rPr>
          <w:iCs/>
        </w:rPr>
        <w:t xml:space="preserve"> от числа, организирани в редове и колони, и позволяват лесно управление на множество уравнения и трансформации.</w:t>
      </w:r>
    </w:p>
    <w:p w14:paraId="01B5045D" w14:textId="397AA41B" w:rsidR="0034767B" w:rsidRPr="00F92B37" w:rsidRDefault="00F92B37" w:rsidP="007D3ABF">
      <w:pPr>
        <w:keepNext/>
        <w:spacing w:line="288" w:lineRule="auto"/>
        <w:jc w:val="center"/>
        <w:rPr>
          <w:iCs/>
          <w:color w:val="153D63" w:themeColor="text2" w:themeTint="E6"/>
        </w:rPr>
      </w:pPr>
      <w:r w:rsidRPr="00F92B37">
        <w:rPr>
          <w:iCs/>
          <w:color w:val="153D63" w:themeColor="text2" w:themeTint="E6"/>
        </w:rPr>
        <w:t>Основни характеристики</w:t>
      </w:r>
    </w:p>
    <w:p w14:paraId="7A1E911E" w14:textId="399DB16B" w:rsidR="0034767B" w:rsidRDefault="00F92B37" w:rsidP="00F92B37">
      <w:pPr>
        <w:pStyle w:val="ListParagraph"/>
        <w:numPr>
          <w:ilvl w:val="0"/>
          <w:numId w:val="30"/>
        </w:numPr>
        <w:spacing w:line="288" w:lineRule="auto"/>
        <w:jc w:val="both"/>
        <w:rPr>
          <w:iCs/>
        </w:rPr>
      </w:pPr>
      <w:r>
        <w:rPr>
          <w:iCs/>
        </w:rPr>
        <w:t>Редове и колони</w:t>
      </w:r>
    </w:p>
    <w:p w14:paraId="73DA9FDE" w14:textId="1B1AF972" w:rsidR="00F92B37" w:rsidRDefault="00F92B37" w:rsidP="00F92B37">
      <w:pPr>
        <w:pStyle w:val="ListParagraph"/>
        <w:numPr>
          <w:ilvl w:val="1"/>
          <w:numId w:val="31"/>
        </w:numPr>
        <w:spacing w:line="288" w:lineRule="auto"/>
        <w:jc w:val="both"/>
        <w:rPr>
          <w:iCs/>
        </w:rPr>
      </w:pPr>
      <w:r>
        <w:rPr>
          <w:iCs/>
        </w:rPr>
        <w:t xml:space="preserve">Матрицата А има </w:t>
      </w:r>
      <w:r>
        <w:rPr>
          <w:iCs/>
          <w:lang w:val="en-US"/>
        </w:rPr>
        <w:t>m</w:t>
      </w:r>
      <w:r>
        <w:rPr>
          <w:iCs/>
        </w:rPr>
        <w:t xml:space="preserve"> реда и </w:t>
      </w:r>
      <w:r>
        <w:rPr>
          <w:iCs/>
          <w:lang w:val="en-US"/>
        </w:rPr>
        <w:t>n</w:t>
      </w:r>
      <w:r>
        <w:rPr>
          <w:iCs/>
        </w:rPr>
        <w:t xml:space="preserve"> колони</w:t>
      </w:r>
    </w:p>
    <w:p w14:paraId="5CBE2274" w14:textId="3DE409C2" w:rsidR="00F92B37" w:rsidRDefault="00F92B37" w:rsidP="00F92B37">
      <w:pPr>
        <w:pStyle w:val="ListParagraph"/>
        <w:numPr>
          <w:ilvl w:val="1"/>
          <w:numId w:val="31"/>
        </w:numPr>
        <w:spacing w:line="288" w:lineRule="auto"/>
        <w:jc w:val="both"/>
        <w:rPr>
          <w:iCs/>
        </w:rPr>
      </w:pPr>
      <w:r>
        <w:rPr>
          <w:iCs/>
        </w:rPr>
        <w:t xml:space="preserve">Размерът ѝ се записва като </w:t>
      </w:r>
      <w:r>
        <w:rPr>
          <w:iCs/>
          <w:lang w:val="en-US"/>
        </w:rPr>
        <w:t>m</w:t>
      </w:r>
      <w:r>
        <w:rPr>
          <w:iCs/>
        </w:rPr>
        <w:t xml:space="preserve"> х </w:t>
      </w:r>
      <w:r>
        <w:rPr>
          <w:iCs/>
          <w:lang w:val="en-US"/>
        </w:rPr>
        <w:t>n</w:t>
      </w:r>
    </w:p>
    <w:p w14:paraId="3EB76E03" w14:textId="2870FC8E" w:rsidR="00F92B37" w:rsidRDefault="00F92B37" w:rsidP="00F92B37">
      <w:pPr>
        <w:pStyle w:val="ListParagraph"/>
        <w:numPr>
          <w:ilvl w:val="0"/>
          <w:numId w:val="30"/>
        </w:numPr>
        <w:spacing w:line="288" w:lineRule="auto"/>
        <w:jc w:val="both"/>
        <w:rPr>
          <w:iCs/>
        </w:rPr>
      </w:pPr>
      <w:r>
        <w:rPr>
          <w:iCs/>
        </w:rPr>
        <w:t>Елементи на матрицата</w:t>
      </w:r>
    </w:p>
    <w:p w14:paraId="34A9D19A" w14:textId="1A8B6898" w:rsidR="00F92B37" w:rsidRDefault="00F92B37" w:rsidP="00F92B37">
      <w:pPr>
        <w:pStyle w:val="ListParagraph"/>
        <w:numPr>
          <w:ilvl w:val="1"/>
          <w:numId w:val="31"/>
        </w:numPr>
        <w:spacing w:line="288" w:lineRule="auto"/>
        <w:jc w:val="both"/>
        <w:rPr>
          <w:iCs/>
        </w:rPr>
      </w:pPr>
      <w:r>
        <w:rPr>
          <w:iCs/>
        </w:rPr>
        <w:t xml:space="preserve">Всеки елемент </w:t>
      </w:r>
      <w:proofErr w:type="spellStart"/>
      <w:r w:rsidRPr="00F92B37">
        <w:rPr>
          <w:iCs/>
          <w:sz w:val="32"/>
          <w:szCs w:val="32"/>
          <w:lang w:val="en-US"/>
        </w:rPr>
        <w:t>a</w:t>
      </w:r>
      <w:r w:rsidRPr="00F92B37">
        <w:rPr>
          <w:iCs/>
          <w:sz w:val="32"/>
          <w:szCs w:val="32"/>
          <w:vertAlign w:val="subscript"/>
          <w:lang w:val="en-US"/>
        </w:rPr>
        <w:t>ij</w:t>
      </w:r>
      <w:proofErr w:type="spellEnd"/>
      <w:r w:rsidRPr="00F92B37">
        <w:rPr>
          <w:iCs/>
          <w:vertAlign w:val="subscript"/>
          <w:lang w:val="en-US"/>
        </w:rPr>
        <w:t xml:space="preserve"> </w:t>
      </w:r>
      <w:r>
        <w:rPr>
          <w:iCs/>
        </w:rPr>
        <w:t xml:space="preserve">се намира в </w:t>
      </w:r>
      <w:proofErr w:type="spellStart"/>
      <w:r w:rsidRPr="00F92B37">
        <w:rPr>
          <w:i/>
          <w:lang w:val="en-US"/>
        </w:rPr>
        <w:t>i</w:t>
      </w:r>
      <w:proofErr w:type="spellEnd"/>
      <w:r>
        <w:rPr>
          <w:iCs/>
          <w:lang w:val="en-US"/>
        </w:rPr>
        <w:t>-</w:t>
      </w:r>
      <w:r>
        <w:rPr>
          <w:iCs/>
        </w:rPr>
        <w:t xml:space="preserve">тия ред и </w:t>
      </w:r>
      <w:r w:rsidRPr="00F92B37">
        <w:rPr>
          <w:i/>
          <w:lang w:val="en-US"/>
        </w:rPr>
        <w:t>j</w:t>
      </w:r>
      <w:r>
        <w:rPr>
          <w:iCs/>
          <w:lang w:val="en-US"/>
        </w:rPr>
        <w:t>-</w:t>
      </w:r>
      <w:r>
        <w:rPr>
          <w:iCs/>
        </w:rPr>
        <w:t>тата колона</w:t>
      </w:r>
    </w:p>
    <w:p w14:paraId="68CE0267" w14:textId="77777777" w:rsidR="00F92B37" w:rsidRDefault="00F92B37" w:rsidP="00F92B37">
      <w:pPr>
        <w:pStyle w:val="ListParagraph"/>
        <w:spacing w:line="288" w:lineRule="auto"/>
        <w:ind w:left="1429"/>
        <w:jc w:val="both"/>
        <w:rPr>
          <w:iCs/>
        </w:rPr>
      </w:pPr>
    </w:p>
    <w:p w14:paraId="08C8717E" w14:textId="50613010" w:rsidR="00F92B37" w:rsidRDefault="00F92B37" w:rsidP="00F92B37">
      <w:pPr>
        <w:pStyle w:val="ListParagraph"/>
        <w:spacing w:line="288" w:lineRule="auto"/>
        <w:ind w:left="1429"/>
        <w:jc w:val="both"/>
        <w:rPr>
          <w:iCs/>
          <w:lang w:val="en-US"/>
        </w:rPr>
      </w:pPr>
      <w:r>
        <w:rPr>
          <w:iCs/>
        </w:rPr>
        <w:t xml:space="preserve">Пример  - матрица с размер </w:t>
      </w:r>
      <w:r>
        <w:rPr>
          <w:iCs/>
          <w:lang w:val="en-US"/>
        </w:rPr>
        <w:t>2 x 3</w:t>
      </w:r>
      <w:r>
        <w:rPr>
          <w:iCs/>
        </w:rPr>
        <w:t xml:space="preserve">: </w:t>
      </w:r>
    </w:p>
    <w:p w14:paraId="067F2E6C" w14:textId="70487944" w:rsidR="00F92B37" w:rsidRPr="00F92B37" w:rsidRDefault="00F92B37" w:rsidP="00F92B37">
      <w:pPr>
        <w:pStyle w:val="ListParagraph"/>
        <w:spacing w:line="288" w:lineRule="auto"/>
        <w:ind w:left="1429"/>
        <w:rPr>
          <w:rFonts w:eastAsiaTheme="minorEastAsia"/>
          <w:iCs/>
          <w:lang w:val="en-US"/>
        </w:rPr>
      </w:pPr>
      <w:r w:rsidRPr="00185214">
        <w:rPr>
          <w:rFonts w:eastAsiaTheme="minorEastAsia"/>
          <w:i/>
          <w:lang w:val="en-US"/>
        </w:rPr>
        <w:t xml:space="preserve">A </w:t>
      </w:r>
      <w:r>
        <w:rPr>
          <w:rFonts w:eastAsiaTheme="minorEastAsia"/>
          <w:iCs/>
          <w:lang w:val="en-US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6</m:t>
                  </m:r>
                </m:e>
              </m:mr>
            </m:m>
          </m:e>
        </m:d>
      </m:oMath>
    </w:p>
    <w:p w14:paraId="62A860D4" w14:textId="77777777" w:rsidR="00F92B37" w:rsidRPr="00F92B37" w:rsidRDefault="00F92B37" w:rsidP="00F92B37">
      <w:pPr>
        <w:pStyle w:val="ListParagraph"/>
        <w:spacing w:line="288" w:lineRule="auto"/>
        <w:ind w:left="1429"/>
        <w:jc w:val="both"/>
        <w:rPr>
          <w:rFonts w:eastAsiaTheme="minorEastAsia"/>
          <w:iCs/>
          <w:lang w:val="en-US"/>
        </w:rPr>
      </w:pPr>
    </w:p>
    <w:p w14:paraId="2AA63AF4" w14:textId="62252A9E" w:rsidR="0034767B" w:rsidRDefault="00F92B37" w:rsidP="00F92B37">
      <w:pPr>
        <w:spacing w:line="288" w:lineRule="auto"/>
        <w:jc w:val="center"/>
        <w:rPr>
          <w:iCs/>
          <w:color w:val="153D63" w:themeColor="text2" w:themeTint="E6"/>
        </w:rPr>
      </w:pPr>
      <w:r w:rsidRPr="00F92B37">
        <w:rPr>
          <w:iCs/>
          <w:color w:val="153D63" w:themeColor="text2" w:themeTint="E6"/>
        </w:rPr>
        <w:t>Видове матрици</w:t>
      </w:r>
    </w:p>
    <w:p w14:paraId="3B5B690A" w14:textId="3E282552" w:rsidR="00F92B37" w:rsidRDefault="00F92B37" w:rsidP="00F92B37">
      <w:pPr>
        <w:pStyle w:val="ListParagraph"/>
        <w:spacing w:line="288" w:lineRule="auto"/>
        <w:rPr>
          <w:iCs/>
        </w:rPr>
      </w:pPr>
      <w:r>
        <w:rPr>
          <w:iCs/>
          <w:color w:val="153D63" w:themeColor="text2" w:themeTint="E6"/>
        </w:rPr>
        <w:t>Квадратна матрица</w:t>
      </w:r>
      <w:r w:rsidR="00745880">
        <w:rPr>
          <w:iCs/>
          <w:color w:val="153D63" w:themeColor="text2" w:themeTint="E6"/>
        </w:rPr>
        <w:t xml:space="preserve"> </w:t>
      </w:r>
      <w:r w:rsidR="00745880">
        <w:rPr>
          <w:iCs/>
        </w:rPr>
        <w:t>– матрица с равен брой редове и колони (</w:t>
      </w:r>
      <w:r w:rsidR="00745880">
        <w:rPr>
          <w:iCs/>
          <w:lang w:val="en-US"/>
        </w:rPr>
        <w:t>m</w:t>
      </w:r>
      <w:r w:rsidR="00745880">
        <w:rPr>
          <w:iCs/>
        </w:rPr>
        <w:t xml:space="preserve"> х </w:t>
      </w:r>
      <w:r w:rsidR="00745880">
        <w:rPr>
          <w:iCs/>
          <w:lang w:val="en-US"/>
        </w:rPr>
        <w:t>n</w:t>
      </w:r>
      <w:r w:rsidR="00745880">
        <w:rPr>
          <w:iCs/>
        </w:rPr>
        <w:t>)</w:t>
      </w:r>
    </w:p>
    <w:p w14:paraId="37A574D0" w14:textId="77777777" w:rsidR="00745880" w:rsidRDefault="00745880" w:rsidP="00F92B37">
      <w:pPr>
        <w:pStyle w:val="ListParagraph"/>
        <w:spacing w:line="288" w:lineRule="auto"/>
        <w:rPr>
          <w:iCs/>
        </w:rPr>
      </w:pPr>
    </w:p>
    <w:p w14:paraId="6336AAB0" w14:textId="04A846A6" w:rsidR="00745880" w:rsidRDefault="00745880" w:rsidP="00745880">
      <w:pPr>
        <w:pStyle w:val="ListParagraph"/>
        <w:spacing w:line="288" w:lineRule="auto"/>
        <w:ind w:firstLine="696"/>
        <w:rPr>
          <w:rFonts w:eastAsiaTheme="minorEastAsia"/>
          <w:iCs/>
        </w:rPr>
      </w:pPr>
      <w:r w:rsidRPr="00185214">
        <w:rPr>
          <w:rFonts w:eastAsiaTheme="minorEastAsia"/>
          <w:i/>
          <w:lang w:val="en-US"/>
        </w:rPr>
        <w:t>A</w:t>
      </w:r>
      <w:r>
        <w:rPr>
          <w:rFonts w:eastAsiaTheme="minorEastAsia"/>
          <w:iCs/>
          <w:lang w:val="en-US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4</m:t>
                  </m:r>
                </m:e>
              </m:mr>
            </m:m>
          </m:e>
        </m:d>
      </m:oMath>
    </w:p>
    <w:p w14:paraId="1EFD2461" w14:textId="221F4432" w:rsidR="00745880" w:rsidRDefault="00745880" w:rsidP="00745880">
      <w:pPr>
        <w:pStyle w:val="ListParagraph"/>
        <w:spacing w:line="288" w:lineRule="auto"/>
        <w:rPr>
          <w:iCs/>
        </w:rPr>
      </w:pPr>
      <w:r>
        <w:rPr>
          <w:iCs/>
          <w:color w:val="153D63" w:themeColor="text2" w:themeTint="E6"/>
        </w:rPr>
        <w:t xml:space="preserve">Диагонална матрица </w:t>
      </w:r>
      <w:r>
        <w:rPr>
          <w:iCs/>
        </w:rPr>
        <w:t>– квадратна матрица, в която само елементите на главния диагонал са различни от 0</w:t>
      </w:r>
    </w:p>
    <w:p w14:paraId="44E1EC03" w14:textId="290C0985" w:rsidR="00745880" w:rsidRPr="00F92B37" w:rsidRDefault="00745880" w:rsidP="00745880">
      <w:pPr>
        <w:pStyle w:val="ListParagraph"/>
        <w:spacing w:line="288" w:lineRule="auto"/>
        <w:ind w:left="1429"/>
        <w:rPr>
          <w:rFonts w:eastAsiaTheme="minorEastAsia"/>
          <w:iCs/>
          <w:lang w:val="en-US"/>
        </w:rPr>
      </w:pPr>
      <w:r w:rsidRPr="00185214">
        <w:rPr>
          <w:rFonts w:eastAsiaTheme="minorEastAsia"/>
          <w:i/>
          <w:lang w:val="en-US"/>
        </w:rPr>
        <w:t>A</w:t>
      </w:r>
      <w:r>
        <w:rPr>
          <w:rFonts w:eastAsiaTheme="minorEastAsia"/>
          <w:iCs/>
          <w:lang w:val="en-US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3</m:t>
                  </m:r>
                </m:e>
              </m:mr>
            </m:m>
          </m:e>
        </m:d>
      </m:oMath>
    </w:p>
    <w:p w14:paraId="132AAF94" w14:textId="77777777" w:rsidR="00745880" w:rsidRPr="00745880" w:rsidRDefault="00745880" w:rsidP="00745880">
      <w:pPr>
        <w:pStyle w:val="ListParagraph"/>
        <w:spacing w:line="288" w:lineRule="auto"/>
        <w:rPr>
          <w:iCs/>
        </w:rPr>
      </w:pPr>
    </w:p>
    <w:p w14:paraId="597A97E8" w14:textId="7242E814" w:rsidR="00745880" w:rsidRDefault="00745880" w:rsidP="00745880">
      <w:pPr>
        <w:pStyle w:val="ListParagraph"/>
        <w:spacing w:line="288" w:lineRule="auto"/>
        <w:rPr>
          <w:iCs/>
          <w:lang w:val="en-US"/>
        </w:rPr>
      </w:pPr>
      <w:r>
        <w:rPr>
          <w:iCs/>
          <w:color w:val="153D63" w:themeColor="text2" w:themeTint="E6"/>
        </w:rPr>
        <w:t xml:space="preserve">Единична матрица </w:t>
      </w:r>
      <w:r>
        <w:rPr>
          <w:iCs/>
        </w:rPr>
        <w:t>– квадратна матрица, в която всички елементи на главния диагонал са 1, а всички останали са 0</w:t>
      </w:r>
    </w:p>
    <w:p w14:paraId="68AD7C4F" w14:textId="3763BE52" w:rsidR="00745880" w:rsidRPr="00F92B37" w:rsidRDefault="00745880" w:rsidP="00745880">
      <w:pPr>
        <w:pStyle w:val="ListParagraph"/>
        <w:spacing w:line="288" w:lineRule="auto"/>
        <w:ind w:left="1429"/>
        <w:rPr>
          <w:rFonts w:eastAsiaTheme="minorEastAsia"/>
          <w:iCs/>
          <w:lang w:val="en-US"/>
        </w:rPr>
      </w:pPr>
      <w:r w:rsidRPr="00185214">
        <w:rPr>
          <w:rFonts w:eastAsiaTheme="minorEastAsia"/>
          <w:i/>
          <w:lang w:val="en-US"/>
        </w:rPr>
        <w:t xml:space="preserve">A </w:t>
      </w:r>
      <w:r>
        <w:rPr>
          <w:rFonts w:eastAsiaTheme="minorEastAsia"/>
          <w:iCs/>
          <w:lang w:val="en-US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</m:e>
              </m:mr>
            </m:m>
          </m:e>
        </m:d>
      </m:oMath>
    </w:p>
    <w:p w14:paraId="1EE23F92" w14:textId="77777777" w:rsidR="00745880" w:rsidRPr="00745880" w:rsidRDefault="00745880" w:rsidP="00745880">
      <w:pPr>
        <w:pStyle w:val="ListParagraph"/>
        <w:spacing w:line="288" w:lineRule="auto"/>
        <w:rPr>
          <w:iCs/>
          <w:lang w:val="en-US"/>
        </w:rPr>
      </w:pPr>
    </w:p>
    <w:p w14:paraId="0E3D57A0" w14:textId="2FE16F5D" w:rsidR="00745880" w:rsidRDefault="00745880" w:rsidP="00745880">
      <w:pPr>
        <w:pStyle w:val="ListParagraph"/>
        <w:spacing w:line="288" w:lineRule="auto"/>
        <w:rPr>
          <w:iCs/>
          <w:lang w:val="en-US"/>
        </w:rPr>
      </w:pPr>
      <w:r>
        <w:rPr>
          <w:iCs/>
          <w:color w:val="153D63" w:themeColor="text2" w:themeTint="E6"/>
        </w:rPr>
        <w:t xml:space="preserve">Нулева матрица </w:t>
      </w:r>
      <w:r>
        <w:rPr>
          <w:iCs/>
        </w:rPr>
        <w:t>– матрица, в която всички елементи са 0</w:t>
      </w:r>
    </w:p>
    <w:p w14:paraId="10FDB903" w14:textId="6DC873BE" w:rsidR="00745880" w:rsidRPr="00F92B37" w:rsidRDefault="00745880" w:rsidP="00745880">
      <w:pPr>
        <w:pStyle w:val="ListParagraph"/>
        <w:spacing w:line="288" w:lineRule="auto"/>
        <w:ind w:left="1429"/>
        <w:rPr>
          <w:rFonts w:eastAsiaTheme="minorEastAsia"/>
          <w:iCs/>
          <w:lang w:val="en-US"/>
        </w:rPr>
      </w:pPr>
      <w:r w:rsidRPr="00185214">
        <w:rPr>
          <w:rFonts w:eastAsiaTheme="minorEastAsia"/>
          <w:i/>
          <w:lang w:val="en-US"/>
        </w:rPr>
        <w:t>A</w:t>
      </w:r>
      <w:r>
        <w:rPr>
          <w:rFonts w:eastAsiaTheme="minorEastAsia"/>
          <w:iCs/>
          <w:lang w:val="en-US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</m:e>
              </m:mr>
            </m:m>
          </m:e>
        </m:d>
      </m:oMath>
    </w:p>
    <w:p w14:paraId="1DA4FFF9" w14:textId="77777777" w:rsidR="00745880" w:rsidRDefault="00745880" w:rsidP="00745880">
      <w:pPr>
        <w:pStyle w:val="ListParagraph"/>
        <w:spacing w:line="288" w:lineRule="auto"/>
        <w:jc w:val="center"/>
        <w:rPr>
          <w:iCs/>
        </w:rPr>
      </w:pPr>
    </w:p>
    <w:p w14:paraId="45401B16" w14:textId="250A5405" w:rsidR="00745880" w:rsidRDefault="00745880" w:rsidP="00745880">
      <w:pPr>
        <w:pStyle w:val="ListParagraph"/>
        <w:spacing w:line="288" w:lineRule="auto"/>
        <w:rPr>
          <w:iCs/>
        </w:rPr>
      </w:pPr>
      <w:r w:rsidRPr="00745880">
        <w:rPr>
          <w:iCs/>
          <w:color w:val="153D63" w:themeColor="text2" w:themeTint="E6"/>
        </w:rPr>
        <w:t>Редова матрица (вектор ред)</w:t>
      </w:r>
      <w:r>
        <w:rPr>
          <w:iCs/>
        </w:rPr>
        <w:t xml:space="preserve"> – матрица, която има само един ред</w:t>
      </w:r>
    </w:p>
    <w:p w14:paraId="09E92957" w14:textId="62E684EE" w:rsidR="00745880" w:rsidRPr="00F92B37" w:rsidRDefault="00745880" w:rsidP="00745880">
      <w:pPr>
        <w:pStyle w:val="ListParagraph"/>
        <w:spacing w:line="288" w:lineRule="auto"/>
        <w:ind w:left="1429"/>
        <w:rPr>
          <w:rFonts w:eastAsiaTheme="minorEastAsia"/>
          <w:iCs/>
          <w:lang w:val="en-US"/>
        </w:rPr>
      </w:pPr>
      <w:r w:rsidRPr="00185214">
        <w:rPr>
          <w:rFonts w:eastAsiaTheme="minorEastAsia"/>
          <w:i/>
          <w:lang w:val="en-US"/>
        </w:rPr>
        <w:t>A</w:t>
      </w:r>
      <w:r>
        <w:rPr>
          <w:rFonts w:eastAsiaTheme="minorEastAsia"/>
          <w:iCs/>
          <w:lang w:val="en-US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3</m:t>
                  </m:r>
                </m:e>
              </m:mr>
            </m:m>
          </m:e>
        </m:d>
      </m:oMath>
    </w:p>
    <w:p w14:paraId="06874EE5" w14:textId="77777777" w:rsidR="00745880" w:rsidRDefault="00745880" w:rsidP="00745880">
      <w:pPr>
        <w:pStyle w:val="ListParagraph"/>
        <w:spacing w:line="288" w:lineRule="auto"/>
        <w:rPr>
          <w:iCs/>
        </w:rPr>
      </w:pPr>
    </w:p>
    <w:p w14:paraId="2B605269" w14:textId="19E5A4EE" w:rsidR="00745880" w:rsidRDefault="00745880" w:rsidP="00745880">
      <w:pPr>
        <w:pStyle w:val="ListParagraph"/>
        <w:spacing w:line="288" w:lineRule="auto"/>
        <w:rPr>
          <w:iCs/>
        </w:rPr>
      </w:pPr>
      <w:r>
        <w:rPr>
          <w:iCs/>
          <w:color w:val="153D63" w:themeColor="text2" w:themeTint="E6"/>
        </w:rPr>
        <w:t>Колонна</w:t>
      </w:r>
      <w:r w:rsidRPr="00745880">
        <w:rPr>
          <w:iCs/>
          <w:color w:val="153D63" w:themeColor="text2" w:themeTint="E6"/>
        </w:rPr>
        <w:t xml:space="preserve"> матрица (вектор </w:t>
      </w:r>
      <w:r>
        <w:rPr>
          <w:iCs/>
          <w:color w:val="153D63" w:themeColor="text2" w:themeTint="E6"/>
        </w:rPr>
        <w:t>колона</w:t>
      </w:r>
      <w:r w:rsidRPr="00745880">
        <w:rPr>
          <w:iCs/>
          <w:color w:val="153D63" w:themeColor="text2" w:themeTint="E6"/>
        </w:rPr>
        <w:t>)</w:t>
      </w:r>
      <w:r>
        <w:rPr>
          <w:iCs/>
        </w:rPr>
        <w:t xml:space="preserve"> – матрица, която има само една колона</w:t>
      </w:r>
    </w:p>
    <w:p w14:paraId="1251AAB7" w14:textId="50D0B850" w:rsidR="00E8330E" w:rsidRPr="00F92B37" w:rsidRDefault="00E8330E" w:rsidP="00E8330E">
      <w:pPr>
        <w:pStyle w:val="ListParagraph"/>
        <w:spacing w:line="288" w:lineRule="auto"/>
        <w:ind w:left="1429"/>
        <w:rPr>
          <w:rFonts w:eastAsiaTheme="minorEastAsia"/>
          <w:iCs/>
          <w:lang w:val="en-US"/>
        </w:rPr>
      </w:pPr>
      <w:r w:rsidRPr="00185214">
        <w:rPr>
          <w:rFonts w:eastAsiaTheme="minorEastAsia"/>
          <w:i/>
          <w:lang w:val="en-US"/>
        </w:rPr>
        <w:t>A</w:t>
      </w:r>
      <w:r>
        <w:rPr>
          <w:rFonts w:eastAsiaTheme="minorEastAsia"/>
          <w:iCs/>
          <w:lang w:val="en-US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3</m:t>
                  </m:r>
                </m:e>
              </m:mr>
            </m:m>
          </m:e>
        </m:d>
      </m:oMath>
    </w:p>
    <w:p w14:paraId="67597A2E" w14:textId="77777777" w:rsidR="00745880" w:rsidRDefault="00745880" w:rsidP="00745880">
      <w:pPr>
        <w:pStyle w:val="ListParagraph"/>
        <w:spacing w:line="288" w:lineRule="auto"/>
        <w:rPr>
          <w:iCs/>
        </w:rPr>
      </w:pPr>
    </w:p>
    <w:p w14:paraId="043CFB69" w14:textId="30163BFE" w:rsidR="00E845AC" w:rsidRDefault="00E845AC" w:rsidP="00E845AC">
      <w:pPr>
        <w:spacing w:line="288" w:lineRule="auto"/>
        <w:jc w:val="center"/>
        <w:rPr>
          <w:iCs/>
          <w:color w:val="153D63" w:themeColor="text2" w:themeTint="E6"/>
        </w:rPr>
      </w:pPr>
      <w:r>
        <w:rPr>
          <w:iCs/>
          <w:color w:val="153D63" w:themeColor="text2" w:themeTint="E6"/>
        </w:rPr>
        <w:t>Операции с</w:t>
      </w:r>
      <w:r w:rsidRPr="00F92B37">
        <w:rPr>
          <w:iCs/>
          <w:color w:val="153D63" w:themeColor="text2" w:themeTint="E6"/>
        </w:rPr>
        <w:t xml:space="preserve"> матрици</w:t>
      </w:r>
    </w:p>
    <w:p w14:paraId="23B57B04" w14:textId="57E889EE" w:rsidR="00E845AC" w:rsidRPr="00E845AC" w:rsidRDefault="00E845AC" w:rsidP="00E845AC">
      <w:pPr>
        <w:pStyle w:val="ListParagraph"/>
        <w:numPr>
          <w:ilvl w:val="0"/>
          <w:numId w:val="33"/>
        </w:numPr>
        <w:spacing w:line="288" w:lineRule="auto"/>
        <w:jc w:val="both"/>
        <w:rPr>
          <w:iCs/>
        </w:rPr>
      </w:pPr>
      <w:r>
        <w:rPr>
          <w:iCs/>
        </w:rPr>
        <w:t>Събиране и изваждане – две матрици могат да се събират/изваждат, ако имат еднакви размери (</w:t>
      </w:r>
      <w:r>
        <w:rPr>
          <w:iCs/>
          <w:lang w:val="en-US"/>
        </w:rPr>
        <w:t>m x n)</w:t>
      </w:r>
    </w:p>
    <w:p w14:paraId="2B4D3C7C" w14:textId="2F66DA6E" w:rsidR="00E845AC" w:rsidRDefault="00E845AC" w:rsidP="00E845AC">
      <w:pPr>
        <w:pStyle w:val="ListParagraph"/>
        <w:spacing w:line="288" w:lineRule="auto"/>
        <w:rPr>
          <w:rFonts w:eastAsiaTheme="minorEastAsia"/>
          <w:iCs/>
        </w:rPr>
      </w:pPr>
      <w:r w:rsidRPr="00185214">
        <w:rPr>
          <w:rFonts w:eastAsiaTheme="minorEastAsia"/>
          <w:i/>
          <w:lang w:val="en-US"/>
        </w:rPr>
        <w:t xml:space="preserve">A + B </w:t>
      </w:r>
      <w:r>
        <w:rPr>
          <w:rFonts w:eastAsiaTheme="minorEastAsia"/>
          <w:iCs/>
          <w:lang w:val="en-US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22</m:t>
                      </m:r>
                    </m:sub>
                  </m:sSub>
                </m:e>
              </m:mr>
            </m:m>
          </m:e>
        </m:d>
      </m:oMath>
    </w:p>
    <w:p w14:paraId="5B196A3F" w14:textId="77777777" w:rsidR="00E845AC" w:rsidRDefault="00E845AC" w:rsidP="00E845AC">
      <w:pPr>
        <w:pStyle w:val="ListParagraph"/>
        <w:spacing w:line="288" w:lineRule="auto"/>
        <w:rPr>
          <w:rFonts w:eastAsiaTheme="minorEastAsia"/>
          <w:iCs/>
        </w:rPr>
      </w:pPr>
    </w:p>
    <w:p w14:paraId="21D868B8" w14:textId="735A42E3" w:rsidR="00E845AC" w:rsidRDefault="00E845AC" w:rsidP="00E845AC">
      <w:pPr>
        <w:pStyle w:val="ListParagraph"/>
        <w:spacing w:line="288" w:lineRule="auto"/>
        <w:rPr>
          <w:rFonts w:eastAsiaTheme="minorEastAsia"/>
          <w:iCs/>
        </w:rPr>
      </w:pPr>
      <w:r>
        <w:rPr>
          <w:rFonts w:eastAsiaTheme="minorEastAsia"/>
          <w:iCs/>
        </w:rPr>
        <w:t xml:space="preserve">Пример: </w:t>
      </w:r>
    </w:p>
    <w:p w14:paraId="7012D4C9" w14:textId="58C942CC" w:rsidR="00E845AC" w:rsidRDefault="00E845AC" w:rsidP="00E845AC">
      <w:pPr>
        <w:pStyle w:val="ListParagraph"/>
        <w:spacing w:line="288" w:lineRule="auto"/>
        <w:rPr>
          <w:rFonts w:eastAsiaTheme="minorEastAsia"/>
          <w:iCs/>
        </w:rPr>
      </w:pPr>
      <w:r w:rsidRPr="00185214">
        <w:rPr>
          <w:rFonts w:eastAsiaTheme="minorEastAsia"/>
          <w:i/>
          <w:lang w:val="en-US"/>
        </w:rPr>
        <w:t>A</w:t>
      </w:r>
      <w:r>
        <w:rPr>
          <w:rFonts w:eastAsiaTheme="minorEastAsia"/>
          <w:iCs/>
          <w:lang w:val="en-US"/>
        </w:rPr>
        <w:t xml:space="preserve"> 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e>
              </m:mr>
            </m:m>
          </m:e>
        </m:d>
      </m:oMath>
      <w:r>
        <w:rPr>
          <w:rFonts w:eastAsiaTheme="minorEastAsia"/>
          <w:iCs/>
        </w:rPr>
        <w:t xml:space="preserve">              </w:t>
      </w:r>
      <w:r>
        <w:rPr>
          <w:rFonts w:eastAsiaTheme="minorEastAsia"/>
          <w:iCs/>
          <w:lang w:val="en-US"/>
        </w:rPr>
        <w:t xml:space="preserve"> </w:t>
      </w:r>
      <w:r w:rsidRPr="00185214">
        <w:rPr>
          <w:rFonts w:eastAsiaTheme="minorEastAsia"/>
          <w:i/>
          <w:lang w:val="en-US"/>
        </w:rPr>
        <w:t>B</w:t>
      </w:r>
      <w:r>
        <w:rPr>
          <w:rFonts w:eastAsiaTheme="minorEastAsia"/>
          <w:iCs/>
          <w:lang w:val="en-US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7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8</m:t>
                  </m:r>
                </m:e>
              </m:mr>
            </m:m>
          </m:e>
        </m:d>
      </m:oMath>
    </w:p>
    <w:p w14:paraId="32976217" w14:textId="1D7A26F8" w:rsidR="00E845AC" w:rsidRPr="00E845AC" w:rsidRDefault="00E845AC" w:rsidP="00E845AC">
      <w:pPr>
        <w:pStyle w:val="ListParagraph"/>
        <w:spacing w:line="288" w:lineRule="auto"/>
        <w:rPr>
          <w:rFonts w:eastAsiaTheme="minorEastAsia"/>
          <w:iCs/>
        </w:rPr>
      </w:pPr>
    </w:p>
    <w:p w14:paraId="0D77B889" w14:textId="19AFF4AF" w:rsidR="00E845AC" w:rsidRPr="00E845AC" w:rsidRDefault="00E845AC" w:rsidP="00E845AC">
      <w:pPr>
        <w:pStyle w:val="ListParagraph"/>
        <w:spacing w:line="288" w:lineRule="auto"/>
        <w:rPr>
          <w:rFonts w:eastAsiaTheme="minorEastAsia"/>
          <w:iCs/>
          <w:lang w:val="en-US"/>
        </w:rPr>
      </w:pPr>
      <w:r w:rsidRPr="00185214">
        <w:rPr>
          <w:rFonts w:eastAsiaTheme="minorEastAsia"/>
          <w:i/>
          <w:lang w:val="en-US"/>
        </w:rPr>
        <w:t>A + B</w:t>
      </w:r>
      <w:r>
        <w:rPr>
          <w:rFonts w:eastAsiaTheme="minorEastAsia"/>
          <w:iCs/>
          <w:lang w:val="en-US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1+5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2+6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3+7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4+8</m:t>
                  </m:r>
                </m:e>
              </m:mr>
            </m:m>
          </m:e>
        </m:d>
      </m:oMath>
      <w:r>
        <w:rPr>
          <w:rFonts w:eastAsiaTheme="minorEastAsia"/>
          <w:iCs/>
        </w:rPr>
        <w:t xml:space="preserve"> </w:t>
      </w:r>
      <w:r>
        <w:rPr>
          <w:rFonts w:eastAsiaTheme="minorEastAsia"/>
          <w:iCs/>
          <w:lang w:val="en-US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6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12</m:t>
                  </m:r>
                </m:e>
              </m:mr>
            </m:m>
          </m:e>
        </m:d>
      </m:oMath>
    </w:p>
    <w:p w14:paraId="64236233" w14:textId="77777777" w:rsidR="00E845AC" w:rsidRPr="00E845AC" w:rsidRDefault="00E845AC" w:rsidP="00E845AC">
      <w:pPr>
        <w:spacing w:line="288" w:lineRule="auto"/>
        <w:rPr>
          <w:rFonts w:eastAsiaTheme="minorEastAsia"/>
          <w:iCs/>
          <w:lang w:val="en-US"/>
        </w:rPr>
      </w:pPr>
    </w:p>
    <w:p w14:paraId="1964DC82" w14:textId="125080F7" w:rsidR="00E845AC" w:rsidRDefault="00E845AC" w:rsidP="00E845AC">
      <w:pPr>
        <w:pStyle w:val="ListParagraph"/>
        <w:numPr>
          <w:ilvl w:val="0"/>
          <w:numId w:val="33"/>
        </w:numPr>
        <w:spacing w:line="288" w:lineRule="auto"/>
        <w:jc w:val="both"/>
        <w:rPr>
          <w:iCs/>
        </w:rPr>
      </w:pPr>
      <w:r>
        <w:rPr>
          <w:iCs/>
        </w:rPr>
        <w:t>Умножение на матрица със скалар – всеки елемент на матрицата се умножава с числото</w:t>
      </w:r>
    </w:p>
    <w:p w14:paraId="7B13F310" w14:textId="07FB9228" w:rsidR="00E845AC" w:rsidRDefault="00E845AC" w:rsidP="00E845AC">
      <w:pPr>
        <w:pStyle w:val="ListParagraph"/>
        <w:spacing w:line="288" w:lineRule="auto"/>
        <w:rPr>
          <w:rFonts w:eastAsiaTheme="minorEastAsia"/>
          <w:iCs/>
        </w:rPr>
      </w:pPr>
      <w:r>
        <w:rPr>
          <w:rFonts w:eastAsiaTheme="minorEastAsia"/>
          <w:iCs/>
        </w:rPr>
        <w:t>λ.</w:t>
      </w:r>
      <w:r w:rsidRPr="00185214">
        <w:rPr>
          <w:rFonts w:eastAsiaTheme="minorEastAsia"/>
          <w:i/>
          <w:lang w:val="en-US"/>
        </w:rPr>
        <w:t>A</w:t>
      </w:r>
      <w:r>
        <w:rPr>
          <w:rFonts w:eastAsiaTheme="minorEastAsia"/>
          <w:iCs/>
          <w:lang w:val="en-US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λ.a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λ.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12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λ.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λ.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22</m:t>
                      </m:r>
                    </m:sub>
                  </m:sSub>
                </m:e>
              </m:mr>
            </m:m>
          </m:e>
        </m:d>
      </m:oMath>
    </w:p>
    <w:p w14:paraId="658C9937" w14:textId="77777777" w:rsidR="00E845AC" w:rsidRDefault="00E845AC" w:rsidP="00E845AC">
      <w:pPr>
        <w:pStyle w:val="ListParagraph"/>
        <w:spacing w:line="288" w:lineRule="auto"/>
        <w:jc w:val="both"/>
        <w:rPr>
          <w:iCs/>
        </w:rPr>
      </w:pPr>
    </w:p>
    <w:p w14:paraId="29F9BABD" w14:textId="71C4C573" w:rsidR="00E845AC" w:rsidRPr="00185214" w:rsidRDefault="00E845AC" w:rsidP="00E845AC">
      <w:pPr>
        <w:pStyle w:val="ListParagraph"/>
        <w:numPr>
          <w:ilvl w:val="0"/>
          <w:numId w:val="33"/>
        </w:numPr>
        <w:spacing w:line="288" w:lineRule="auto"/>
        <w:jc w:val="both"/>
        <w:rPr>
          <w:iCs/>
        </w:rPr>
      </w:pPr>
      <w:r>
        <w:rPr>
          <w:iCs/>
        </w:rPr>
        <w:t xml:space="preserve">Умножение на матрици – две матрици </w:t>
      </w:r>
      <w:r w:rsidRPr="00E845AC">
        <w:rPr>
          <w:i/>
          <w:lang w:val="en-US"/>
        </w:rPr>
        <w:t>A (m x n</w:t>
      </w:r>
      <w:r w:rsidRPr="00FF70A8">
        <w:rPr>
          <w:i/>
          <w:lang w:val="en-US"/>
        </w:rPr>
        <w:t>)</w:t>
      </w:r>
      <w:r>
        <w:rPr>
          <w:iCs/>
        </w:rPr>
        <w:t xml:space="preserve"> и</w:t>
      </w:r>
      <w:r>
        <w:rPr>
          <w:iCs/>
          <w:lang w:val="en-US"/>
        </w:rPr>
        <w:t xml:space="preserve"> </w:t>
      </w:r>
      <w:r w:rsidRPr="00E845AC">
        <w:rPr>
          <w:i/>
          <w:lang w:val="en-US"/>
        </w:rPr>
        <w:t>B (n x p)</w:t>
      </w:r>
      <w:r w:rsidR="00FF70A8" w:rsidRPr="00FF70A8">
        <w:rPr>
          <w:iCs/>
        </w:rPr>
        <w:t xml:space="preserve"> могат </w:t>
      </w:r>
      <w:r w:rsidR="00FF70A8">
        <w:rPr>
          <w:iCs/>
        </w:rPr>
        <w:t>да се умножат, ако броят на колоните на първата матрица е равен на броя на редовете на втората</w:t>
      </w:r>
    </w:p>
    <w:p w14:paraId="29537B5D" w14:textId="1D86A609" w:rsidR="00185214" w:rsidRPr="00185214" w:rsidRDefault="00185214" w:rsidP="00185214">
      <w:pPr>
        <w:pStyle w:val="ListParagraph"/>
        <w:spacing w:line="288" w:lineRule="auto"/>
        <w:jc w:val="both"/>
        <w:rPr>
          <w:iCs/>
        </w:rPr>
      </w:pPr>
      <w:r>
        <w:rPr>
          <w:iCs/>
        </w:rPr>
        <w:t>Формула за изчисление на елемент:</w:t>
      </w:r>
    </w:p>
    <w:p w14:paraId="02B20F75" w14:textId="2A641A32" w:rsidR="00FF70A8" w:rsidRPr="00185214" w:rsidRDefault="00000000" w:rsidP="00185214">
      <w:pPr>
        <w:spacing w:line="288" w:lineRule="auto"/>
        <w:ind w:left="851" w:hanging="284"/>
        <w:jc w:val="both"/>
        <w:rPr>
          <w:i/>
          <w:iCs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lang w:val="en-US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k=1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ik</m:t>
                  </m:r>
                </m:sub>
              </m:sSub>
            </m:e>
          </m:nary>
          <m:r>
            <w:rPr>
              <w:rFonts w:ascii="Cambria Math" w:hAnsi="Cambria Math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kj</m:t>
              </m:r>
            </m:sub>
          </m:sSub>
        </m:oMath>
      </m:oMathPara>
    </w:p>
    <w:p w14:paraId="29BF0BCF" w14:textId="72DFBDA3" w:rsidR="00E845AC" w:rsidRPr="00FF70A8" w:rsidRDefault="00FF70A8" w:rsidP="00FF70A8">
      <w:pPr>
        <w:spacing w:line="288" w:lineRule="auto"/>
        <w:ind w:firstLine="708"/>
        <w:jc w:val="both"/>
        <w:rPr>
          <w:iCs/>
        </w:rPr>
      </w:pPr>
      <w:r>
        <w:rPr>
          <w:iCs/>
        </w:rPr>
        <w:t xml:space="preserve">Пример: </w:t>
      </w:r>
    </w:p>
    <w:p w14:paraId="41F6284E" w14:textId="77777777" w:rsidR="002A3D56" w:rsidRDefault="002A3D56" w:rsidP="002A3D56">
      <w:pPr>
        <w:pStyle w:val="ListParagraph"/>
        <w:spacing w:line="288" w:lineRule="auto"/>
        <w:rPr>
          <w:rFonts w:eastAsiaTheme="minorEastAsia"/>
          <w:iCs/>
        </w:rPr>
      </w:pPr>
      <w:r w:rsidRPr="00185214">
        <w:rPr>
          <w:rFonts w:eastAsiaTheme="minorEastAsia"/>
          <w:i/>
          <w:lang w:val="en-US"/>
        </w:rPr>
        <w:t>A</w:t>
      </w:r>
      <w:r>
        <w:rPr>
          <w:rFonts w:eastAsiaTheme="minorEastAsia"/>
          <w:iCs/>
          <w:lang w:val="en-US"/>
        </w:rPr>
        <w:t xml:space="preserve"> 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e>
              </m:mr>
            </m:m>
          </m:e>
        </m:d>
      </m:oMath>
      <w:r>
        <w:rPr>
          <w:rFonts w:eastAsiaTheme="minorEastAsia"/>
          <w:iCs/>
        </w:rPr>
        <w:t xml:space="preserve">              </w:t>
      </w:r>
      <w:r>
        <w:rPr>
          <w:rFonts w:eastAsiaTheme="minorEastAsia"/>
          <w:iCs/>
          <w:lang w:val="en-US"/>
        </w:rPr>
        <w:t xml:space="preserve"> </w:t>
      </w:r>
      <w:r w:rsidRPr="00185214">
        <w:rPr>
          <w:rFonts w:eastAsiaTheme="minorEastAsia"/>
          <w:i/>
          <w:lang w:val="en-US"/>
        </w:rPr>
        <w:t>B</w:t>
      </w:r>
      <w:r>
        <w:rPr>
          <w:rFonts w:eastAsiaTheme="minorEastAsia"/>
          <w:iCs/>
          <w:lang w:val="en-US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7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8</m:t>
                  </m:r>
                </m:e>
              </m:mr>
            </m:m>
          </m:e>
        </m:d>
      </m:oMath>
    </w:p>
    <w:p w14:paraId="09DE75F9" w14:textId="002F7471" w:rsidR="00FF70A8" w:rsidRDefault="002A3D56" w:rsidP="002A3D56">
      <w:pPr>
        <w:spacing w:line="288" w:lineRule="auto"/>
        <w:ind w:firstLine="708"/>
        <w:jc w:val="both"/>
        <w:rPr>
          <w:iCs/>
          <w:lang w:val="en-US"/>
        </w:rPr>
      </w:pPr>
      <w:r w:rsidRPr="00185214">
        <w:rPr>
          <w:rFonts w:eastAsiaTheme="minorEastAsia"/>
          <w:i/>
          <w:lang w:val="en-US"/>
        </w:rPr>
        <w:t>A</w:t>
      </w:r>
      <w:r w:rsidR="00185214" w:rsidRPr="00185214">
        <w:rPr>
          <w:rFonts w:eastAsiaTheme="minorEastAsia"/>
          <w:i/>
          <w:lang w:val="en-US"/>
        </w:rPr>
        <w:t>.</w:t>
      </w:r>
      <w:r w:rsidRPr="00185214">
        <w:rPr>
          <w:rFonts w:eastAsiaTheme="minorEastAsia"/>
          <w:i/>
          <w:lang w:val="en-US"/>
        </w:rPr>
        <w:t>B</w:t>
      </w:r>
      <w:r>
        <w:rPr>
          <w:rFonts w:eastAsiaTheme="minorEastAsia"/>
          <w:iCs/>
          <w:lang w:val="en-US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(1.5+2.7)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(1.6+2.8)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(3.5+4.7)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(3.6+4.8)</m:t>
                  </m:r>
                </m:e>
              </m:mr>
            </m:m>
          </m:e>
        </m:d>
      </m:oMath>
      <w:r>
        <w:rPr>
          <w:rFonts w:eastAsiaTheme="minorEastAsia"/>
          <w:iCs/>
        </w:rPr>
        <w:t xml:space="preserve">              </w:t>
      </w:r>
      <w:r>
        <w:rPr>
          <w:rFonts w:eastAsiaTheme="minorEastAsia"/>
          <w:iCs/>
          <w:lang w:val="en-US"/>
        </w:rPr>
        <w:t xml:space="preserve"> </w:t>
      </w:r>
    </w:p>
    <w:p w14:paraId="34234636" w14:textId="5263B94A" w:rsidR="00B62D55" w:rsidRPr="00B62D55" w:rsidRDefault="00B62D55" w:rsidP="00B62D55">
      <w:pPr>
        <w:spacing w:line="288" w:lineRule="auto"/>
        <w:ind w:firstLine="709"/>
        <w:jc w:val="both"/>
        <w:rPr>
          <w:iCs/>
        </w:rPr>
      </w:pPr>
      <w:r w:rsidRPr="00B62D55">
        <w:rPr>
          <w:iCs/>
        </w:rPr>
        <w:t xml:space="preserve">За разлика от обикновените числа, </w:t>
      </w:r>
      <w:r w:rsidRPr="00B62D55">
        <w:rPr>
          <w:b/>
          <w:bCs/>
          <w:iCs/>
        </w:rPr>
        <w:t>при матрично умножение редът има значение</w:t>
      </w:r>
      <w:r w:rsidRPr="00B62D55">
        <w:rPr>
          <w:iCs/>
        </w:rPr>
        <w:t>.</w:t>
      </w:r>
    </w:p>
    <w:p w14:paraId="59453357" w14:textId="3988B031" w:rsidR="00B62D55" w:rsidRDefault="00B62D55" w:rsidP="000B3AB3">
      <w:pPr>
        <w:spacing w:line="288" w:lineRule="auto"/>
        <w:jc w:val="both"/>
        <w:rPr>
          <w:iCs/>
        </w:rPr>
      </w:pPr>
      <w:r w:rsidRPr="00B62D55">
        <w:rPr>
          <w:iCs/>
        </w:rPr>
        <w:t>Ако A</w:t>
      </w:r>
      <w:r>
        <w:rPr>
          <w:iCs/>
        </w:rPr>
        <w:t xml:space="preserve"> </w:t>
      </w:r>
      <w:r w:rsidRPr="00B62D55">
        <w:rPr>
          <w:iCs/>
        </w:rPr>
        <w:t>и B</w:t>
      </w:r>
      <w:r>
        <w:rPr>
          <w:iCs/>
        </w:rPr>
        <w:t xml:space="preserve"> </w:t>
      </w:r>
      <w:r w:rsidRPr="00B62D55">
        <w:rPr>
          <w:iCs/>
        </w:rPr>
        <w:t>са матрици, в общия случай: A</w:t>
      </w:r>
      <w:r w:rsidRPr="00B62D55">
        <w:rPr>
          <w:rFonts w:ascii="Cambria Math" w:hAnsi="Cambria Math" w:cs="Cambria Math"/>
          <w:iCs/>
        </w:rPr>
        <w:t>⋅</w:t>
      </w:r>
      <w:r w:rsidRPr="00B62D55">
        <w:rPr>
          <w:iCs/>
        </w:rPr>
        <w:t>B≠B</w:t>
      </w:r>
      <w:r w:rsidRPr="00B62D55">
        <w:rPr>
          <w:rFonts w:ascii="Cambria Math" w:hAnsi="Cambria Math" w:cs="Cambria Math"/>
          <w:iCs/>
        </w:rPr>
        <w:t>⋅</w:t>
      </w:r>
      <w:r w:rsidRPr="00B62D55">
        <w:rPr>
          <w:iCs/>
        </w:rPr>
        <w:t>A</w:t>
      </w:r>
      <w:r w:rsidR="000B3AB3">
        <w:rPr>
          <w:iCs/>
        </w:rPr>
        <w:t xml:space="preserve">. </w:t>
      </w:r>
      <w:r w:rsidRPr="00B62D55">
        <w:rPr>
          <w:iCs/>
        </w:rPr>
        <w:t>Дори и размерностите да позволяват умножение в двата реда, резултатите могат да са различни.</w:t>
      </w:r>
    </w:p>
    <w:p w14:paraId="7E882383" w14:textId="066DE86B" w:rsidR="00BB187B" w:rsidRDefault="00BB187B" w:rsidP="00BB187B">
      <w:pPr>
        <w:pStyle w:val="ListParagraph"/>
        <w:numPr>
          <w:ilvl w:val="0"/>
          <w:numId w:val="33"/>
        </w:numPr>
        <w:spacing w:line="288" w:lineRule="auto"/>
        <w:jc w:val="both"/>
        <w:rPr>
          <w:iCs/>
        </w:rPr>
      </w:pPr>
      <w:r>
        <w:rPr>
          <w:iCs/>
        </w:rPr>
        <w:t>Транспониране на матрица – преобразуване на редовете в колони и колоните в редове</w:t>
      </w:r>
    </w:p>
    <w:p w14:paraId="7E7ED919" w14:textId="14BF3773" w:rsidR="00BB187B" w:rsidRPr="00BB187B" w:rsidRDefault="00BB187B" w:rsidP="00BB187B">
      <w:pPr>
        <w:spacing w:line="288" w:lineRule="auto"/>
        <w:ind w:firstLine="708"/>
        <w:jc w:val="both"/>
        <w:rPr>
          <w:iCs/>
        </w:rPr>
      </w:pPr>
      <w:r w:rsidRPr="00185214">
        <w:rPr>
          <w:rFonts w:eastAsiaTheme="minorEastAsia"/>
          <w:i/>
          <w:lang w:val="en-US"/>
        </w:rPr>
        <w:t>A</w:t>
      </w:r>
      <w:r w:rsidRPr="00185214">
        <w:rPr>
          <w:rFonts w:eastAsiaTheme="minorEastAsia"/>
          <w:i/>
          <w:vertAlign w:val="superscript"/>
        </w:rPr>
        <w:t>Т</w:t>
      </w:r>
      <w:r>
        <w:rPr>
          <w:rFonts w:eastAsiaTheme="minorEastAsia"/>
          <w:iCs/>
          <w:lang w:val="en-US"/>
        </w:rPr>
        <w:t xml:space="preserve"> 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22</m:t>
                      </m:r>
                    </m:sub>
                  </m:sSub>
                </m:e>
              </m:mr>
            </m:m>
          </m:e>
        </m:d>
        <m:box>
          <m:boxPr>
            <m:opEmu m:val="1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groupChrPr>
              <m:e>
                <m:r>
                  <w:rPr>
                    <w:rFonts w:ascii="Cambria Math" w:hAnsi="Cambria Math"/>
                    <w:lang w:val="en-US"/>
                  </w:rPr>
                  <m:t xml:space="preserve">   </m:t>
                </m:r>
              </m:e>
            </m:groupChr>
          </m:e>
        </m:box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eastAsiaTheme="minorEastAsia"/>
          <w:iCs/>
        </w:rPr>
        <w:t xml:space="preserve">              </w:t>
      </w:r>
      <w:r>
        <w:rPr>
          <w:rFonts w:eastAsiaTheme="minorEastAsia"/>
          <w:iCs/>
          <w:lang w:val="en-US"/>
        </w:rPr>
        <w:t xml:space="preserve"> </w:t>
      </w:r>
    </w:p>
    <w:p w14:paraId="1D047374" w14:textId="6C98E8E2" w:rsidR="009D79C7" w:rsidRDefault="009D79C7" w:rsidP="009D79C7">
      <w:pPr>
        <w:pStyle w:val="ListParagraph"/>
        <w:numPr>
          <w:ilvl w:val="0"/>
          <w:numId w:val="33"/>
        </w:numPr>
        <w:spacing w:line="288" w:lineRule="auto"/>
        <w:jc w:val="both"/>
        <w:rPr>
          <w:iCs/>
        </w:rPr>
      </w:pPr>
      <w:r>
        <w:rPr>
          <w:iCs/>
        </w:rPr>
        <w:t>Обратна матрица (</w:t>
      </w:r>
      <w:r>
        <w:rPr>
          <w:iCs/>
          <w:lang w:val="en-US"/>
        </w:rPr>
        <w:t>A</w:t>
      </w:r>
      <w:r w:rsidRPr="009D79C7">
        <w:rPr>
          <w:iCs/>
          <w:vertAlign w:val="superscript"/>
          <w:lang w:val="en-US"/>
        </w:rPr>
        <w:t>-1</w:t>
      </w:r>
      <w:r>
        <w:rPr>
          <w:iCs/>
          <w:lang w:val="en-US"/>
        </w:rPr>
        <w:t xml:space="preserve">) – </w:t>
      </w:r>
      <w:r>
        <w:rPr>
          <w:iCs/>
        </w:rPr>
        <w:t>такава матрица, при която:</w:t>
      </w:r>
    </w:p>
    <w:p w14:paraId="2CB1AF62" w14:textId="62F4A4C9" w:rsidR="009D79C7" w:rsidRPr="00185214" w:rsidRDefault="009D79C7" w:rsidP="009D79C7">
      <w:pPr>
        <w:pStyle w:val="ListParagraph"/>
        <w:spacing w:line="288" w:lineRule="auto"/>
        <w:jc w:val="both"/>
        <w:rPr>
          <w:i/>
          <w:lang w:val="en-US"/>
        </w:rPr>
      </w:pPr>
      <w:r w:rsidRPr="00185214">
        <w:rPr>
          <w:i/>
          <w:lang w:val="en-US"/>
        </w:rPr>
        <w:t>A. A</w:t>
      </w:r>
      <w:r w:rsidRPr="00185214">
        <w:rPr>
          <w:i/>
          <w:vertAlign w:val="superscript"/>
          <w:lang w:val="en-US"/>
        </w:rPr>
        <w:t>-1</w:t>
      </w:r>
      <w:r w:rsidRPr="00185214">
        <w:rPr>
          <w:i/>
          <w:lang w:val="en-US"/>
        </w:rPr>
        <w:t>= A</w:t>
      </w:r>
      <w:r w:rsidRPr="00185214">
        <w:rPr>
          <w:i/>
          <w:vertAlign w:val="superscript"/>
          <w:lang w:val="en-US"/>
        </w:rPr>
        <w:t>-1</w:t>
      </w:r>
      <w:r w:rsidRPr="00185214">
        <w:rPr>
          <w:i/>
          <w:lang w:val="en-US"/>
        </w:rPr>
        <w:t>. A=I</w:t>
      </w:r>
    </w:p>
    <w:p w14:paraId="0ADC8579" w14:textId="616F71CB" w:rsidR="009D79C7" w:rsidRPr="009D79C7" w:rsidRDefault="009D79C7" w:rsidP="009D79C7">
      <w:pPr>
        <w:pStyle w:val="ListParagraph"/>
        <w:spacing w:line="288" w:lineRule="auto"/>
        <w:jc w:val="both"/>
        <w:rPr>
          <w:iCs/>
        </w:rPr>
      </w:pPr>
      <w:r>
        <w:rPr>
          <w:iCs/>
        </w:rPr>
        <w:t xml:space="preserve">Където </w:t>
      </w:r>
      <w:r>
        <w:rPr>
          <w:iCs/>
          <w:lang w:val="en-US"/>
        </w:rPr>
        <w:t xml:space="preserve">I e </w:t>
      </w:r>
      <w:r>
        <w:rPr>
          <w:iCs/>
        </w:rPr>
        <w:t>единична матрица</w:t>
      </w:r>
    </w:p>
    <w:p w14:paraId="3D8B12C6" w14:textId="37EBC7DC" w:rsidR="00BB187B" w:rsidRPr="00864D87" w:rsidRDefault="00864D87" w:rsidP="00185214">
      <w:pPr>
        <w:spacing w:line="288" w:lineRule="auto"/>
        <w:ind w:firstLine="709"/>
        <w:jc w:val="both"/>
        <w:rPr>
          <w:iCs/>
        </w:rPr>
      </w:pPr>
      <w:r>
        <w:rPr>
          <w:iCs/>
        </w:rPr>
        <w:lastRenderedPageBreak/>
        <w:t xml:space="preserve">Само квадратни матрици могат да имат обратна матрица. </w:t>
      </w:r>
      <w:r w:rsidR="00610EDE">
        <w:rPr>
          <w:iCs/>
        </w:rPr>
        <w:t>В компютърната графика намира приложение за връщане на обекти в оригиналната им позиция.</w:t>
      </w:r>
    </w:p>
    <w:p w14:paraId="62D1520E" w14:textId="1A38ACA7" w:rsidR="00492599" w:rsidRPr="00185214" w:rsidRDefault="00185214" w:rsidP="00185214">
      <w:pPr>
        <w:spacing w:line="288" w:lineRule="auto"/>
        <w:ind w:firstLine="709"/>
        <w:jc w:val="both"/>
        <w:rPr>
          <w:iCs/>
        </w:rPr>
      </w:pPr>
      <w:r>
        <w:rPr>
          <w:iCs/>
        </w:rPr>
        <w:t xml:space="preserve">Ако имаме матрица </w:t>
      </w:r>
      <w:r w:rsidRPr="00185214">
        <w:rPr>
          <w:iCs/>
        </w:rPr>
        <w:t>A:</w:t>
      </w:r>
    </w:p>
    <w:p w14:paraId="37D11164" w14:textId="77777777" w:rsidR="00185214" w:rsidRDefault="00185214" w:rsidP="00185214">
      <w:pPr>
        <w:spacing w:line="288" w:lineRule="auto"/>
        <w:ind w:firstLine="708"/>
        <w:jc w:val="both"/>
        <w:rPr>
          <w:rFonts w:eastAsiaTheme="minorEastAsia"/>
          <w:iCs/>
          <w:lang w:val="en-US"/>
        </w:rPr>
      </w:pPr>
      <w:r w:rsidRPr="00185214">
        <w:rPr>
          <w:rFonts w:eastAsiaTheme="minorEastAsia"/>
          <w:i/>
          <w:lang w:val="en-US"/>
        </w:rPr>
        <w:t>A</w:t>
      </w:r>
      <w:r>
        <w:rPr>
          <w:rFonts w:eastAsiaTheme="minorEastAsia"/>
          <w:iCs/>
          <w:lang w:val="en-US"/>
        </w:rPr>
        <w:t xml:space="preserve"> 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</m:mr>
            </m:m>
          </m:e>
        </m:d>
      </m:oMath>
      <w:r>
        <w:rPr>
          <w:rFonts w:eastAsiaTheme="minorEastAsia"/>
          <w:iCs/>
        </w:rPr>
        <w:t xml:space="preserve">            </w:t>
      </w:r>
    </w:p>
    <w:p w14:paraId="5398D2B5" w14:textId="39A29888" w:rsidR="00185214" w:rsidRDefault="00185214" w:rsidP="00185214">
      <w:pPr>
        <w:spacing w:line="288" w:lineRule="auto"/>
        <w:ind w:firstLine="708"/>
        <w:jc w:val="both"/>
        <w:rPr>
          <w:rFonts w:eastAsiaTheme="minorEastAsia"/>
          <w:iCs/>
          <w:lang w:val="en-US"/>
        </w:rPr>
      </w:pPr>
      <w:r>
        <w:rPr>
          <w:rFonts w:eastAsiaTheme="minorEastAsia"/>
          <w:iCs/>
        </w:rPr>
        <w:t>Обратната матрица А</w:t>
      </w:r>
      <w:r w:rsidRPr="00185214">
        <w:rPr>
          <w:rFonts w:eastAsiaTheme="minorEastAsia"/>
          <w:iCs/>
          <w:vertAlign w:val="superscript"/>
        </w:rPr>
        <w:t>-1</w:t>
      </w:r>
      <w:r>
        <w:rPr>
          <w:rFonts w:eastAsiaTheme="minorEastAsia"/>
          <w:iCs/>
        </w:rPr>
        <w:t xml:space="preserve"> се изчислява като:   </w:t>
      </w:r>
      <w:r>
        <w:rPr>
          <w:rFonts w:eastAsiaTheme="minorEastAsia"/>
          <w:iCs/>
          <w:lang w:val="en-US"/>
        </w:rPr>
        <w:t xml:space="preserve"> </w:t>
      </w:r>
    </w:p>
    <w:p w14:paraId="3A49C564" w14:textId="7328D55D" w:rsidR="00185214" w:rsidRDefault="00185214" w:rsidP="00185214">
      <w:pPr>
        <w:spacing w:line="288" w:lineRule="auto"/>
        <w:ind w:firstLine="708"/>
        <w:jc w:val="both"/>
        <w:rPr>
          <w:rFonts w:eastAsiaTheme="minorEastAsia"/>
          <w:iCs/>
          <w:lang w:val="en-US"/>
        </w:rPr>
      </w:pPr>
      <w:r w:rsidRPr="00185214">
        <w:rPr>
          <w:rFonts w:eastAsiaTheme="minorEastAsia"/>
          <w:i/>
        </w:rPr>
        <w:t>А</w:t>
      </w:r>
      <w:r w:rsidRPr="00185214">
        <w:rPr>
          <w:rFonts w:eastAsiaTheme="minorEastAsia"/>
          <w:i/>
          <w:vertAlign w:val="superscript"/>
        </w:rPr>
        <w:t>-1</w:t>
      </w:r>
      <w:r>
        <w:rPr>
          <w:rFonts w:eastAsiaTheme="minorEastAsia"/>
          <w:iCs/>
          <w:lang w:val="en-US"/>
        </w:rPr>
        <w:t>=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</m:e>
            </m:d>
          </m:den>
        </m:f>
        <m:r>
          <w:rPr>
            <w:rFonts w:ascii="Cambria Math" w:eastAsiaTheme="minorEastAsia" w:hAnsi="Cambria Math"/>
            <w:lang w:val="en-US"/>
          </w:rPr>
          <m:t>.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-b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-c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</m:mr>
            </m:m>
          </m:e>
        </m:d>
      </m:oMath>
      <w:r>
        <w:rPr>
          <w:rFonts w:eastAsiaTheme="minorEastAsia"/>
          <w:iCs/>
        </w:rPr>
        <w:t xml:space="preserve">            </w:t>
      </w:r>
    </w:p>
    <w:p w14:paraId="6DC5F73D" w14:textId="59BBACA7" w:rsidR="00185214" w:rsidRPr="00185214" w:rsidRDefault="00185214" w:rsidP="00185214">
      <w:pPr>
        <w:spacing w:line="288" w:lineRule="auto"/>
        <w:ind w:firstLine="708"/>
        <w:jc w:val="both"/>
        <w:rPr>
          <w:i/>
          <w:iCs/>
          <w:lang w:val="en-US"/>
        </w:rPr>
      </w:pPr>
      <w:r>
        <w:rPr>
          <w:rFonts w:eastAsiaTheme="minorEastAsia"/>
          <w:iCs/>
        </w:rPr>
        <w:t xml:space="preserve">Където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</m:d>
        <m:r>
          <w:rPr>
            <w:rFonts w:ascii="Cambria Math" w:eastAsiaTheme="minorEastAsia" w:hAnsi="Cambria Math"/>
            <w:lang w:val="en-US"/>
          </w:rPr>
          <m:t>=a.d-b.c</m:t>
        </m:r>
      </m:oMath>
      <w:r>
        <w:rPr>
          <w:rFonts w:eastAsiaTheme="minorEastAsia"/>
          <w:iCs/>
          <w:lang w:val="en-US"/>
        </w:rPr>
        <w:t xml:space="preserve">  </w:t>
      </w:r>
      <w:r>
        <w:rPr>
          <w:rFonts w:eastAsiaTheme="minorEastAsia"/>
          <w:iCs/>
        </w:rPr>
        <w:t xml:space="preserve">(детерминанта на </w:t>
      </w:r>
      <w:r w:rsidRPr="00185214">
        <w:rPr>
          <w:rFonts w:eastAsiaTheme="minorEastAsia"/>
          <w:i/>
          <w:lang w:val="en-US"/>
        </w:rPr>
        <w:t>A</w:t>
      </w:r>
      <w:r>
        <w:rPr>
          <w:rFonts w:eastAsiaTheme="minorEastAsia"/>
          <w:iCs/>
          <w:lang w:val="en-US"/>
        </w:rPr>
        <w:t>)</w:t>
      </w:r>
    </w:p>
    <w:p w14:paraId="4892966E" w14:textId="77777777" w:rsidR="00185214" w:rsidRDefault="00185214" w:rsidP="00185214">
      <w:pPr>
        <w:spacing w:line="288" w:lineRule="auto"/>
        <w:ind w:firstLine="708"/>
        <w:jc w:val="both"/>
        <w:rPr>
          <w:iCs/>
          <w:noProof/>
        </w:rPr>
      </w:pPr>
    </w:p>
    <w:p w14:paraId="7F38D9A3" w14:textId="4302415E" w:rsidR="00185214" w:rsidRDefault="00185214" w:rsidP="00185214">
      <w:pPr>
        <w:spacing w:line="288" w:lineRule="auto"/>
        <w:ind w:firstLine="708"/>
        <w:jc w:val="both"/>
        <w:rPr>
          <w:iCs/>
          <w:noProof/>
        </w:rPr>
      </w:pPr>
      <w:r>
        <w:rPr>
          <w:iCs/>
          <w:noProof/>
        </w:rPr>
        <w:t>Пример:</w:t>
      </w:r>
    </w:p>
    <w:p w14:paraId="5D4FF179" w14:textId="6FCAAE0B" w:rsidR="00185214" w:rsidRDefault="00185214" w:rsidP="00185214">
      <w:pPr>
        <w:spacing w:line="288" w:lineRule="auto"/>
        <w:ind w:firstLine="708"/>
        <w:jc w:val="both"/>
        <w:rPr>
          <w:rFonts w:eastAsiaTheme="minorEastAsia"/>
          <w:iCs/>
          <w:lang w:val="en-US"/>
        </w:rPr>
      </w:pPr>
      <w:r>
        <w:rPr>
          <w:iCs/>
          <w:noProof/>
        </w:rPr>
        <w:t xml:space="preserve"> </w:t>
      </w:r>
      <w:r w:rsidRPr="00185214">
        <w:rPr>
          <w:rFonts w:eastAsiaTheme="minorEastAsia"/>
          <w:i/>
          <w:lang w:val="en-US"/>
        </w:rPr>
        <w:t>A</w:t>
      </w:r>
      <w:r>
        <w:rPr>
          <w:rFonts w:eastAsiaTheme="minorEastAsia"/>
          <w:iCs/>
          <w:lang w:val="en-US"/>
        </w:rPr>
        <w:t xml:space="preserve"> 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6</m:t>
                  </m:r>
                </m:e>
              </m:mr>
            </m:m>
          </m:e>
        </m:d>
      </m:oMath>
      <w:r>
        <w:rPr>
          <w:rFonts w:eastAsiaTheme="minorEastAsia"/>
          <w:iCs/>
        </w:rPr>
        <w:t xml:space="preserve">            </w:t>
      </w:r>
    </w:p>
    <w:p w14:paraId="1D8EA220" w14:textId="4B62E135" w:rsidR="000E15A3" w:rsidRPr="00185214" w:rsidRDefault="00000000" w:rsidP="00185214">
      <w:pPr>
        <w:spacing w:line="288" w:lineRule="auto"/>
        <w:ind w:left="708" w:firstLine="708"/>
        <w:jc w:val="both"/>
        <w:rPr>
          <w:rFonts w:eastAsiaTheme="minorEastAsia"/>
          <w:i/>
          <w:iCs/>
          <w:lang w:val="en-US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=4.6-7.2=10</m:t>
          </m:r>
        </m:oMath>
      </m:oMathPara>
    </w:p>
    <w:p w14:paraId="66F8457B" w14:textId="6E48926A" w:rsidR="00185214" w:rsidRDefault="00185214" w:rsidP="00185214">
      <w:pPr>
        <w:spacing w:line="288" w:lineRule="auto"/>
        <w:ind w:firstLine="708"/>
        <w:jc w:val="both"/>
        <w:rPr>
          <w:rFonts w:eastAsiaTheme="minorEastAsia"/>
          <w:iCs/>
          <w:lang w:val="en-US"/>
        </w:rPr>
      </w:pPr>
      <w:r w:rsidRPr="00185214">
        <w:rPr>
          <w:rFonts w:eastAsiaTheme="minorEastAsia"/>
          <w:i/>
        </w:rPr>
        <w:t>А</w:t>
      </w:r>
      <w:r w:rsidRPr="00185214">
        <w:rPr>
          <w:rFonts w:eastAsiaTheme="minorEastAsia"/>
          <w:i/>
          <w:vertAlign w:val="superscript"/>
        </w:rPr>
        <w:t>-1</w:t>
      </w:r>
      <w:r>
        <w:rPr>
          <w:rFonts w:eastAsiaTheme="minorEastAsia"/>
          <w:iCs/>
          <w:lang w:val="en-US"/>
        </w:rPr>
        <w:t>=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10</m:t>
            </m:r>
          </m:den>
        </m:f>
        <m:r>
          <w:rPr>
            <w:rFonts w:ascii="Cambria Math" w:eastAsiaTheme="minorEastAsia" w:hAnsi="Cambria Math"/>
            <w:lang w:val="en-US"/>
          </w:rPr>
          <m:t>.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6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-7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e>
              </m:mr>
            </m:m>
          </m:e>
        </m:d>
      </m:oMath>
      <w:r>
        <w:rPr>
          <w:rFonts w:eastAsiaTheme="minorEastAsia"/>
          <w:iCs/>
        </w:rPr>
        <w:t xml:space="preserve">   </w:t>
      </w:r>
      <w:r>
        <w:rPr>
          <w:rFonts w:eastAsiaTheme="minorEastAsia"/>
          <w:iCs/>
          <w:lang w:val="en-US"/>
        </w:rPr>
        <w:t>=</w:t>
      </w:r>
      <w:r>
        <w:rPr>
          <w:rFonts w:eastAsiaTheme="minorEastAsia"/>
          <w:iCs/>
        </w:rPr>
        <w:t xml:space="preserve">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0.6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-0.7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-0.2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0.4</m:t>
                  </m:r>
                </m:e>
              </m:mr>
            </m:m>
          </m:e>
        </m:d>
      </m:oMath>
      <w:r>
        <w:rPr>
          <w:rFonts w:eastAsiaTheme="minorEastAsia"/>
          <w:iCs/>
        </w:rPr>
        <w:t xml:space="preserve">          </w:t>
      </w:r>
    </w:p>
    <w:p w14:paraId="36F9556D" w14:textId="786A5C32" w:rsidR="00BB523B" w:rsidRPr="00BB523B" w:rsidRDefault="00CC1185" w:rsidP="00CC1185">
      <w:pPr>
        <w:spacing w:line="288" w:lineRule="auto"/>
        <w:ind w:firstLine="708"/>
        <w:jc w:val="both"/>
        <w:rPr>
          <w:rFonts w:eastAsiaTheme="minorEastAsia"/>
          <w:iCs/>
          <w:lang w:val="en-US"/>
        </w:rPr>
      </w:pPr>
      <w:r>
        <w:rPr>
          <w:i/>
          <w:iCs/>
        </w:rPr>
        <w:t xml:space="preserve"> </w:t>
      </w:r>
    </w:p>
    <w:p w14:paraId="1F3C541C" w14:textId="7FA75C7D" w:rsidR="00122563" w:rsidRPr="002F163B" w:rsidRDefault="000451DE" w:rsidP="00965D2C">
      <w:pPr>
        <w:keepNext/>
        <w:spacing w:line="288" w:lineRule="auto"/>
        <w:jc w:val="center"/>
        <w:rPr>
          <w:iCs/>
          <w:color w:val="153D63" w:themeColor="text2" w:themeTint="E6"/>
        </w:rPr>
      </w:pPr>
      <w:r>
        <w:rPr>
          <w:iCs/>
          <w:color w:val="153D63" w:themeColor="text2" w:themeTint="E6"/>
        </w:rPr>
        <w:t>У</w:t>
      </w:r>
      <w:r w:rsidR="00122563" w:rsidRPr="002F163B">
        <w:rPr>
          <w:iCs/>
          <w:color w:val="153D63" w:themeColor="text2" w:themeTint="E6"/>
        </w:rPr>
        <w:t xml:space="preserve">множение на </w:t>
      </w:r>
      <w:r w:rsidRPr="002F163B">
        <w:rPr>
          <w:iCs/>
          <w:color w:val="153D63" w:themeColor="text2" w:themeTint="E6"/>
        </w:rPr>
        <w:t xml:space="preserve">матрица </w:t>
      </w:r>
      <w:r>
        <w:rPr>
          <w:iCs/>
          <w:color w:val="153D63" w:themeColor="text2" w:themeTint="E6"/>
        </w:rPr>
        <w:t xml:space="preserve">с </w:t>
      </w:r>
      <w:r w:rsidR="00122563" w:rsidRPr="002F163B">
        <w:rPr>
          <w:iCs/>
          <w:color w:val="153D63" w:themeColor="text2" w:themeTint="E6"/>
        </w:rPr>
        <w:t>вектор колона</w:t>
      </w:r>
    </w:p>
    <w:p w14:paraId="687388F7" w14:textId="440B9082" w:rsidR="00122563" w:rsidRDefault="00122563" w:rsidP="002F163B">
      <w:pPr>
        <w:spacing w:line="288" w:lineRule="auto"/>
        <w:ind w:firstLine="709"/>
        <w:jc w:val="both"/>
        <w:rPr>
          <w:iCs/>
          <w:lang w:val="en-US"/>
        </w:rPr>
      </w:pPr>
      <w:r w:rsidRPr="00122563">
        <w:rPr>
          <w:iCs/>
        </w:rPr>
        <w:t xml:space="preserve">Умножението на </w:t>
      </w:r>
      <w:r w:rsidRPr="00122563">
        <w:rPr>
          <w:b/>
          <w:bCs/>
          <w:iCs/>
        </w:rPr>
        <w:t>вектор колона</w:t>
      </w:r>
      <w:r w:rsidRPr="00122563">
        <w:rPr>
          <w:iCs/>
        </w:rPr>
        <w:t xml:space="preserve"> с </w:t>
      </w:r>
      <w:r w:rsidRPr="00122563">
        <w:rPr>
          <w:b/>
          <w:bCs/>
          <w:iCs/>
        </w:rPr>
        <w:t>матрица</w:t>
      </w:r>
      <w:r w:rsidRPr="00122563">
        <w:rPr>
          <w:iCs/>
        </w:rPr>
        <w:t xml:space="preserve"> е фундаментална операция в линейната алгебра. Тази операция има огромно значение в компютърната графика. Резултатът от умножението е </w:t>
      </w:r>
      <w:r w:rsidRPr="00122563">
        <w:rPr>
          <w:b/>
          <w:bCs/>
          <w:iCs/>
        </w:rPr>
        <w:t>нов вектор колона</w:t>
      </w:r>
      <w:r w:rsidRPr="00122563">
        <w:rPr>
          <w:iCs/>
        </w:rPr>
        <w:t>, който представлява трансформация на първоначалния вектор.</w:t>
      </w:r>
    </w:p>
    <w:p w14:paraId="0BF27EAE" w14:textId="3430AF7A" w:rsidR="002F163B" w:rsidRDefault="00B62D55" w:rsidP="002F163B">
      <w:pPr>
        <w:spacing w:line="288" w:lineRule="auto"/>
        <w:ind w:firstLine="709"/>
        <w:jc w:val="both"/>
        <w:rPr>
          <w:rFonts w:eastAsiaTheme="minorEastAsia"/>
          <w:iCs/>
        </w:rPr>
      </w:pPr>
      <w:r>
        <w:rPr>
          <w:iCs/>
        </w:rPr>
        <w:t xml:space="preserve">За да можем да умножим матрица </w:t>
      </w:r>
      <w:r>
        <w:rPr>
          <w:iCs/>
          <w:lang w:val="en-US"/>
        </w:rPr>
        <w:t xml:space="preserve">A </w:t>
      </w:r>
      <w:r>
        <w:rPr>
          <w:iCs/>
        </w:rPr>
        <w:t xml:space="preserve">с вектор колона </w:t>
      </w:r>
      <m:oMath>
        <m:acc>
          <m:accPr>
            <m:chr m:val="⃗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</m:e>
        </m:acc>
        <m:r>
          <w:rPr>
            <w:rFonts w:ascii="Cambria Math" w:hAnsi="Cambria Math"/>
          </w:rPr>
          <m:t xml:space="preserve"> </m:t>
        </m:r>
      </m:oMath>
      <w:r>
        <w:rPr>
          <w:rFonts w:eastAsiaTheme="minorEastAsia"/>
          <w:iCs/>
        </w:rPr>
        <w:t>е необходимо:</w:t>
      </w:r>
    </w:p>
    <w:p w14:paraId="11E32BAC" w14:textId="65A7B6CB" w:rsidR="00B62D55" w:rsidRDefault="00B62D55" w:rsidP="00B62D55">
      <w:pPr>
        <w:pStyle w:val="ListParagraph"/>
        <w:numPr>
          <w:ilvl w:val="0"/>
          <w:numId w:val="23"/>
        </w:numPr>
        <w:spacing w:line="288" w:lineRule="auto"/>
        <w:jc w:val="both"/>
      </w:pPr>
      <w:r w:rsidRPr="00B62D55">
        <w:t xml:space="preserve">Матрицата да има размери </w:t>
      </w:r>
      <w:r w:rsidRPr="00B62D55">
        <w:rPr>
          <w:lang w:val="en-US"/>
        </w:rPr>
        <w:t xml:space="preserve">m x n (m </w:t>
      </w:r>
      <w:r w:rsidRPr="00B62D55">
        <w:t xml:space="preserve">реда и </w:t>
      </w:r>
      <w:r w:rsidRPr="00B62D55">
        <w:rPr>
          <w:lang w:val="en-US"/>
        </w:rPr>
        <w:t>n</w:t>
      </w:r>
      <w:r w:rsidRPr="00B62D55">
        <w:t xml:space="preserve"> колони</w:t>
      </w:r>
      <w:r w:rsidRPr="00B62D55">
        <w:rPr>
          <w:lang w:val="en-US"/>
        </w:rPr>
        <w:t>)</w:t>
      </w:r>
    </w:p>
    <w:p w14:paraId="5486A7BF" w14:textId="683CDFC9" w:rsidR="00B62D55" w:rsidRPr="00B62D55" w:rsidRDefault="00B62D55" w:rsidP="00B62D55">
      <w:pPr>
        <w:pStyle w:val="ListParagraph"/>
        <w:numPr>
          <w:ilvl w:val="0"/>
          <w:numId w:val="23"/>
        </w:numPr>
        <w:spacing w:line="288" w:lineRule="auto"/>
        <w:jc w:val="both"/>
      </w:pPr>
      <w:r>
        <w:t xml:space="preserve">Вектор колоната да има </w:t>
      </w:r>
      <w:r>
        <w:rPr>
          <w:lang w:val="en-US"/>
        </w:rPr>
        <w:t xml:space="preserve">n </w:t>
      </w:r>
      <w:r>
        <w:t>реда (</w:t>
      </w:r>
      <w:r>
        <w:rPr>
          <w:lang w:val="en-US"/>
        </w:rPr>
        <w:t>n x 1)</w:t>
      </w:r>
    </w:p>
    <w:p w14:paraId="09EFF492" w14:textId="7BC37128" w:rsidR="00B62D55" w:rsidRDefault="00B62D55" w:rsidP="00B62D55">
      <w:pPr>
        <w:spacing w:line="288" w:lineRule="auto"/>
        <w:ind w:firstLine="709"/>
        <w:jc w:val="both"/>
      </w:pPr>
      <w:r>
        <w:t xml:space="preserve">Размерът на </w:t>
      </w:r>
      <w:r w:rsidRPr="00B62D55">
        <w:rPr>
          <w:iCs/>
        </w:rPr>
        <w:t>резултата</w:t>
      </w:r>
      <w:r>
        <w:t xml:space="preserve"> ще бъде </w:t>
      </w:r>
      <w:r>
        <w:rPr>
          <w:lang w:val="en-US"/>
        </w:rPr>
        <w:t xml:space="preserve">m x 1, </w:t>
      </w:r>
      <w:r>
        <w:t xml:space="preserve">т.е. нова вектор колона с </w:t>
      </w:r>
      <w:r>
        <w:rPr>
          <w:lang w:val="en-US"/>
        </w:rPr>
        <w:t xml:space="preserve">m </w:t>
      </w:r>
      <w:r>
        <w:t>елемента.</w:t>
      </w:r>
    </w:p>
    <w:p w14:paraId="23CD9A69" w14:textId="20AA9E67" w:rsidR="00B62D55" w:rsidRDefault="00B62D55" w:rsidP="00B62D55">
      <w:pPr>
        <w:spacing w:line="288" w:lineRule="auto"/>
        <w:ind w:firstLine="709"/>
        <w:jc w:val="both"/>
      </w:pPr>
      <w:r>
        <w:t xml:space="preserve">Нека: </w:t>
      </w:r>
    </w:p>
    <w:p w14:paraId="20B6435D" w14:textId="24F624B9" w:rsidR="00B62D55" w:rsidRDefault="00B62D55" w:rsidP="00B62D55">
      <w:pPr>
        <w:spacing w:line="288" w:lineRule="auto"/>
        <w:ind w:firstLine="709"/>
        <w:jc w:val="both"/>
      </w:pPr>
      <w:r w:rsidRPr="00B62D55">
        <w:rPr>
          <w:noProof/>
        </w:rPr>
        <w:drawing>
          <wp:inline distT="0" distB="0" distL="0" distR="0" wp14:anchorId="11EB8F12" wp14:editId="2A1AE587">
            <wp:extent cx="3185160" cy="1110657"/>
            <wp:effectExtent l="0" t="0" r="0" b="0"/>
            <wp:docPr id="1846045740" name="Картина 1" descr="Картина, която съдържа текст, диаграма, линия, Шрифт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45740" name="Картина 1" descr="Картина, която съдържа текст, диаграма, линия, Шрифт&#10;&#10;Генерираното от ИИ съдържание може да е неправилно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7704" cy="111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FF27C" w14:textId="1A8F45A8" w:rsidR="00B62D55" w:rsidRDefault="00B62D55" w:rsidP="00B62D55">
      <w:pPr>
        <w:spacing w:line="288" w:lineRule="auto"/>
        <w:ind w:firstLine="709"/>
        <w:jc w:val="both"/>
        <w:rPr>
          <w:rFonts w:eastAsiaTheme="minorEastAsia"/>
          <w:iCs/>
        </w:rPr>
      </w:pPr>
      <w:r>
        <w:t xml:space="preserve">Умножението на </w:t>
      </w:r>
      <w:r>
        <w:rPr>
          <w:iCs/>
          <w:lang w:val="en-US"/>
        </w:rPr>
        <w:t xml:space="preserve">A </w:t>
      </w:r>
      <w:r>
        <w:rPr>
          <w:iCs/>
        </w:rPr>
        <w:t xml:space="preserve">. </w:t>
      </w:r>
      <m:oMath>
        <m:acc>
          <m:accPr>
            <m:chr m:val="⃗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</m:e>
        </m:acc>
      </m:oMath>
      <w:r>
        <w:rPr>
          <w:rFonts w:eastAsiaTheme="minorEastAsia"/>
          <w:iCs/>
        </w:rPr>
        <w:t xml:space="preserve"> се изчислява като: </w:t>
      </w:r>
    </w:p>
    <w:p w14:paraId="33D5AB49" w14:textId="61A1D49E" w:rsidR="00B62D55" w:rsidRPr="00B62D55" w:rsidRDefault="00B62D55" w:rsidP="00B62D55">
      <w:pPr>
        <w:spacing w:line="288" w:lineRule="auto"/>
        <w:ind w:firstLine="709"/>
        <w:jc w:val="both"/>
      </w:pPr>
      <w:r w:rsidRPr="00B62D55">
        <w:rPr>
          <w:noProof/>
        </w:rPr>
        <w:lastRenderedPageBreak/>
        <w:drawing>
          <wp:inline distT="0" distB="0" distL="0" distR="0" wp14:anchorId="1866950E" wp14:editId="54C63918">
            <wp:extent cx="3200400" cy="1058299"/>
            <wp:effectExtent l="0" t="0" r="0" b="8890"/>
            <wp:docPr id="1197660481" name="Картина 1" descr="Картина, която съдържа текст, Шрифт, разписка, линия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60481" name="Картина 1" descr="Картина, която съдържа текст, Шрифт, разписка, линия&#10;&#10;Генерираното от ИИ съдържание може да е неправилно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9253" cy="106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28068" w14:textId="5073D58F" w:rsidR="004B4561" w:rsidRDefault="000B3AB3" w:rsidP="008A7FF2">
      <w:pPr>
        <w:spacing w:line="288" w:lineRule="auto"/>
        <w:jc w:val="both"/>
        <w:rPr>
          <w:iCs/>
        </w:rPr>
      </w:pPr>
      <w:r>
        <w:rPr>
          <w:iCs/>
        </w:rPr>
        <w:t xml:space="preserve">Пример: </w:t>
      </w:r>
    </w:p>
    <w:p w14:paraId="46E7013B" w14:textId="004BC680" w:rsidR="000B3AB3" w:rsidRPr="000B3AB3" w:rsidRDefault="000B3AB3" w:rsidP="000B3AB3">
      <w:pPr>
        <w:spacing w:line="288" w:lineRule="auto"/>
        <w:ind w:firstLine="708"/>
        <w:jc w:val="both"/>
        <w:rPr>
          <w:rFonts w:eastAsiaTheme="minorEastAsia"/>
          <w:iCs/>
          <w:lang w:val="en-US"/>
        </w:rPr>
      </w:pPr>
      <w:r>
        <w:rPr>
          <w:i/>
          <w:iCs/>
          <w:lang w:val="en-US"/>
        </w:rPr>
        <w:t xml:space="preserve">A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e>
              </m:mr>
            </m:m>
          </m:e>
        </m:d>
      </m:oMath>
      <w:r>
        <w:rPr>
          <w:rFonts w:eastAsiaTheme="minorEastAsia"/>
          <w:iCs/>
        </w:rPr>
        <w:t xml:space="preserve">            </w:t>
      </w:r>
      <m:oMath>
        <m:acc>
          <m:accPr>
            <m:chr m:val="⃗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</m:e>
        </m:acc>
      </m:oMath>
      <w:r>
        <w:rPr>
          <w:i/>
          <w:iCs/>
          <w:lang w:val="en-US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e>
              </m:mr>
            </m:m>
          </m:e>
        </m:d>
      </m:oMath>
      <w:r>
        <w:rPr>
          <w:rFonts w:eastAsiaTheme="minorEastAsia"/>
          <w:iCs/>
        </w:rPr>
        <w:t xml:space="preserve">            </w:t>
      </w:r>
    </w:p>
    <w:p w14:paraId="1E199F19" w14:textId="1CECA5C9" w:rsidR="000B3AB3" w:rsidRPr="000B3AB3" w:rsidRDefault="000B3AB3" w:rsidP="000B3AB3">
      <w:pPr>
        <w:spacing w:line="288" w:lineRule="auto"/>
        <w:ind w:firstLine="708"/>
        <w:jc w:val="both"/>
        <w:rPr>
          <w:rFonts w:eastAsiaTheme="minorEastAsia"/>
          <w:iCs/>
          <w:lang w:val="en-US"/>
        </w:rPr>
      </w:pPr>
      <w:r>
        <w:rPr>
          <w:rFonts w:eastAsiaTheme="minorEastAsia"/>
          <w:iCs/>
          <w:lang w:val="en-US"/>
        </w:rPr>
        <w:t>A.</w:t>
      </w:r>
      <w:r w:rsidRPr="000B3AB3">
        <w:rPr>
          <w:rFonts w:ascii="Cambria Math" w:hAnsi="Cambria Math"/>
          <w:i/>
          <w:iCs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</m:e>
        </m:acc>
      </m:oMath>
      <w:r>
        <w:rPr>
          <w:rFonts w:ascii="Cambria Math" w:eastAsiaTheme="minorEastAsia" w:hAnsi="Cambria Math"/>
          <w:i/>
          <w:iCs/>
          <w:lang w:val="en-US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2.5+3.2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1.5+4.2</m:t>
                  </m:r>
                </m:e>
              </m:mr>
            </m:m>
          </m:e>
        </m:d>
      </m:oMath>
      <w:r>
        <w:rPr>
          <w:rFonts w:eastAsiaTheme="minorEastAsia"/>
          <w:iCs/>
        </w:rPr>
        <w:t xml:space="preserve"> </w:t>
      </w:r>
      <w:r>
        <w:rPr>
          <w:rFonts w:eastAsiaTheme="minorEastAsia"/>
          <w:iCs/>
          <w:lang w:val="en-US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16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13</m:t>
                  </m:r>
                </m:e>
              </m:mr>
            </m:m>
          </m:e>
        </m:d>
      </m:oMath>
      <w:r>
        <w:rPr>
          <w:rFonts w:eastAsiaTheme="minorEastAsia"/>
          <w:iCs/>
        </w:rPr>
        <w:t xml:space="preserve">      </w:t>
      </w:r>
    </w:p>
    <w:p w14:paraId="4AE7E384" w14:textId="1691034B" w:rsidR="001B4C05" w:rsidRPr="001B4C05" w:rsidRDefault="001B4C05" w:rsidP="000B3AB3">
      <w:pPr>
        <w:spacing w:line="288" w:lineRule="auto"/>
        <w:jc w:val="both"/>
        <w:rPr>
          <w:iCs/>
        </w:rPr>
      </w:pPr>
      <w:r w:rsidRPr="001B4C05">
        <w:rPr>
          <w:iCs/>
        </w:rPr>
        <w:t>Геометрично, умножението на вектор колона с матрица представлява</w:t>
      </w:r>
      <w:r w:rsidR="000B3AB3">
        <w:rPr>
          <w:iCs/>
          <w:lang w:val="en-US"/>
        </w:rPr>
        <w:t xml:space="preserve"> </w:t>
      </w:r>
      <w:r w:rsidR="000B3AB3" w:rsidRPr="000B3AB3">
        <w:rPr>
          <w:iCs/>
        </w:rPr>
        <w:t>т</w:t>
      </w:r>
      <w:r w:rsidRPr="000B3AB3">
        <w:rPr>
          <w:iCs/>
        </w:rPr>
        <w:t>рансформация на вектора</w:t>
      </w:r>
      <w:r w:rsidRPr="001B4C05">
        <w:rPr>
          <w:iCs/>
        </w:rPr>
        <w:t xml:space="preserve"> в ново пространство.</w:t>
      </w:r>
      <w:r w:rsidR="000B3AB3">
        <w:rPr>
          <w:iCs/>
        </w:rPr>
        <w:t xml:space="preserve"> </w:t>
      </w:r>
      <w:r w:rsidRPr="001B4C05">
        <w:rPr>
          <w:iCs/>
        </w:rPr>
        <w:t>Примери за такива трансформации:</w:t>
      </w:r>
    </w:p>
    <w:p w14:paraId="3D102109" w14:textId="77777777" w:rsidR="001B4C05" w:rsidRPr="000B3AB3" w:rsidRDefault="001B4C05" w:rsidP="000B3AB3">
      <w:pPr>
        <w:pStyle w:val="ListParagraph"/>
        <w:numPr>
          <w:ilvl w:val="0"/>
          <w:numId w:val="34"/>
        </w:numPr>
        <w:spacing w:line="288" w:lineRule="auto"/>
        <w:jc w:val="both"/>
        <w:rPr>
          <w:iCs/>
        </w:rPr>
      </w:pPr>
      <w:r w:rsidRPr="000B3AB3">
        <w:rPr>
          <w:b/>
          <w:bCs/>
          <w:iCs/>
        </w:rPr>
        <w:t>Ротации</w:t>
      </w:r>
      <w:r w:rsidRPr="000B3AB3">
        <w:rPr>
          <w:iCs/>
        </w:rPr>
        <w:t>: Завъртане на вектор в 2D или 3D.</w:t>
      </w:r>
    </w:p>
    <w:p w14:paraId="2ED02732" w14:textId="77777777" w:rsidR="001B4C05" w:rsidRPr="00186E94" w:rsidRDefault="001B4C05" w:rsidP="000B3AB3">
      <w:pPr>
        <w:pStyle w:val="ListParagraph"/>
        <w:numPr>
          <w:ilvl w:val="0"/>
          <w:numId w:val="34"/>
        </w:numPr>
        <w:spacing w:line="288" w:lineRule="auto"/>
        <w:jc w:val="both"/>
        <w:rPr>
          <w:iCs/>
        </w:rPr>
      </w:pPr>
      <w:r w:rsidRPr="000B3AB3">
        <w:rPr>
          <w:b/>
          <w:bCs/>
          <w:iCs/>
        </w:rPr>
        <w:t>Скалиране</w:t>
      </w:r>
      <w:r w:rsidRPr="000B3AB3">
        <w:rPr>
          <w:iCs/>
        </w:rPr>
        <w:t>: Увеличаване или намаляване на дължината на вектора.</w:t>
      </w:r>
    </w:p>
    <w:p w14:paraId="320B4136" w14:textId="77777777" w:rsidR="00186E94" w:rsidRDefault="00186E94" w:rsidP="00186E94">
      <w:pPr>
        <w:pStyle w:val="ListParagraph"/>
        <w:spacing w:line="288" w:lineRule="auto"/>
        <w:jc w:val="both"/>
        <w:rPr>
          <w:b/>
          <w:bCs/>
          <w:iCs/>
          <w:lang w:val="en-US"/>
        </w:rPr>
      </w:pPr>
    </w:p>
    <w:p w14:paraId="6AA9E385" w14:textId="77777777" w:rsidR="00F063EB" w:rsidRPr="00657798" w:rsidRDefault="00F063EB" w:rsidP="00F063EB">
      <w:pPr>
        <w:keepNext/>
        <w:spacing w:line="288" w:lineRule="auto"/>
        <w:jc w:val="center"/>
        <w:rPr>
          <w:iCs/>
          <w:color w:val="153D63" w:themeColor="text2" w:themeTint="E6"/>
        </w:rPr>
      </w:pPr>
      <w:r w:rsidRPr="00657798">
        <w:rPr>
          <w:iCs/>
          <w:color w:val="153D63" w:themeColor="text2" w:themeTint="E6"/>
        </w:rPr>
        <w:t>Детерминанта</w:t>
      </w:r>
    </w:p>
    <w:p w14:paraId="128A58EF" w14:textId="77777777" w:rsidR="00F063EB" w:rsidRDefault="00F063EB" w:rsidP="00F063EB">
      <w:pPr>
        <w:spacing w:line="288" w:lineRule="auto"/>
        <w:ind w:firstLine="709"/>
        <w:jc w:val="both"/>
        <w:rPr>
          <w:rFonts w:eastAsiaTheme="minorEastAsia"/>
          <w:iCs/>
        </w:rPr>
      </w:pPr>
      <w:r w:rsidRPr="00591117">
        <w:rPr>
          <w:b/>
          <w:bCs/>
          <w:iCs/>
        </w:rPr>
        <w:t>Детерминантата</w:t>
      </w:r>
      <w:r w:rsidRPr="00591117">
        <w:rPr>
          <w:iCs/>
        </w:rPr>
        <w:t xml:space="preserve"> е скаларна стойност, асоциирана с квадратна матрица (матрица с равен брой редове и колони). Тя е полезна за анализиране на свойствата на матрицата, като например дали тя е обратима, изчисляване на площи или обеми, и за решаване на системи от линейни уравнения.</w:t>
      </w:r>
      <w:r>
        <w:rPr>
          <w:iCs/>
        </w:rPr>
        <w:t xml:space="preserve"> Отбелязва се като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</m:d>
        <m:r>
          <w:rPr>
            <w:rFonts w:ascii="Cambria Math" w:eastAsiaTheme="minorEastAsia" w:hAnsi="Cambria Math"/>
            <w:lang w:val="en-US"/>
          </w:rPr>
          <m:t xml:space="preserve"> </m:t>
        </m:r>
      </m:oMath>
      <w:r>
        <w:rPr>
          <w:rFonts w:eastAsiaTheme="minorEastAsia"/>
          <w:iCs/>
        </w:rPr>
        <w:t xml:space="preserve">или </w:t>
      </w:r>
      <w:r>
        <w:rPr>
          <w:rFonts w:eastAsiaTheme="minorEastAsia"/>
          <w:iCs/>
          <w:lang w:val="en-US"/>
        </w:rPr>
        <w:t>det(A)</w:t>
      </w:r>
      <w:r>
        <w:rPr>
          <w:rFonts w:eastAsiaTheme="minorEastAsia"/>
          <w:iCs/>
        </w:rPr>
        <w:t>.</w:t>
      </w:r>
    </w:p>
    <w:p w14:paraId="608286B7" w14:textId="77777777" w:rsidR="00F063EB" w:rsidRDefault="00F063EB" w:rsidP="00F063EB">
      <w:pPr>
        <w:spacing w:line="288" w:lineRule="auto"/>
        <w:jc w:val="both"/>
        <w:rPr>
          <w:rFonts w:eastAsiaTheme="minorEastAsia"/>
          <w:iCs/>
        </w:rPr>
      </w:pPr>
      <w:r>
        <w:rPr>
          <w:rFonts w:eastAsiaTheme="minorEastAsia"/>
          <w:iCs/>
        </w:rPr>
        <w:t xml:space="preserve">Формули за детерминанта: </w:t>
      </w:r>
    </w:p>
    <w:p w14:paraId="0A76F5AC" w14:textId="77777777" w:rsidR="00F063EB" w:rsidRPr="00BD6849" w:rsidRDefault="00F063EB" w:rsidP="00F063EB">
      <w:pPr>
        <w:pStyle w:val="ListParagraph"/>
        <w:numPr>
          <w:ilvl w:val="0"/>
          <w:numId w:val="23"/>
        </w:numPr>
        <w:spacing w:line="288" w:lineRule="auto"/>
        <w:jc w:val="both"/>
        <w:rPr>
          <w:rFonts w:eastAsiaTheme="minorEastAsia"/>
          <w:iCs/>
        </w:rPr>
      </w:pPr>
      <w:r w:rsidRPr="00BD6849">
        <w:rPr>
          <w:rFonts w:eastAsiaTheme="minorEastAsia"/>
          <w:iCs/>
        </w:rPr>
        <w:t xml:space="preserve">За матрица 2 х 2: </w:t>
      </w:r>
    </w:p>
    <w:p w14:paraId="10BB7D23" w14:textId="77777777" w:rsidR="00F063EB" w:rsidRDefault="00F063EB" w:rsidP="00F063EB">
      <w:pPr>
        <w:spacing w:line="288" w:lineRule="auto"/>
        <w:ind w:firstLine="708"/>
        <w:jc w:val="both"/>
        <w:rPr>
          <w:rFonts w:eastAsiaTheme="minorEastAsia"/>
          <w:iCs/>
          <w:lang w:val="en-US"/>
        </w:rPr>
      </w:pPr>
      <w:r>
        <w:rPr>
          <w:i/>
          <w:iCs/>
          <w:lang w:val="en-US"/>
        </w:rPr>
        <w:t xml:space="preserve">A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</m:mr>
            </m:m>
          </m:e>
        </m:d>
      </m:oMath>
      <w:r>
        <w:rPr>
          <w:rFonts w:eastAsiaTheme="minorEastAsia"/>
          <w:iCs/>
        </w:rPr>
        <w:t xml:space="preserve">            </w:t>
      </w:r>
    </w:p>
    <w:p w14:paraId="03BC5D4B" w14:textId="77777777" w:rsidR="00F063EB" w:rsidRDefault="00000000" w:rsidP="00F063EB">
      <w:pPr>
        <w:spacing w:line="288" w:lineRule="auto"/>
        <w:ind w:firstLine="708"/>
        <w:jc w:val="both"/>
        <w:rPr>
          <w:rFonts w:eastAsiaTheme="minorEastAsia"/>
          <w:i/>
          <w:iCs/>
          <w:lang w:val="en-US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</m:d>
      </m:oMath>
      <w:r w:rsidR="00F063EB">
        <w:rPr>
          <w:rFonts w:eastAsiaTheme="minorEastAsia"/>
          <w:i/>
          <w:iCs/>
          <w:lang w:val="en-US"/>
        </w:rPr>
        <w:t>=a.d-b.c</w:t>
      </w:r>
    </w:p>
    <w:p w14:paraId="6C53B4D9" w14:textId="77777777" w:rsidR="00F063EB" w:rsidRPr="00BD6849" w:rsidRDefault="00F063EB" w:rsidP="00F063EB">
      <w:pPr>
        <w:pStyle w:val="ListParagraph"/>
        <w:numPr>
          <w:ilvl w:val="0"/>
          <w:numId w:val="23"/>
        </w:numPr>
        <w:spacing w:line="288" w:lineRule="auto"/>
        <w:jc w:val="both"/>
        <w:rPr>
          <w:rFonts w:eastAsiaTheme="minorEastAsia"/>
          <w:iCs/>
        </w:rPr>
      </w:pPr>
      <w:r w:rsidRPr="00BD6849">
        <w:rPr>
          <w:rFonts w:eastAsiaTheme="minorEastAsia"/>
          <w:iCs/>
        </w:rPr>
        <w:t xml:space="preserve">За матрица </w:t>
      </w:r>
      <w:r>
        <w:rPr>
          <w:rFonts w:eastAsiaTheme="minorEastAsia"/>
          <w:iCs/>
          <w:lang w:val="en-US"/>
        </w:rPr>
        <w:t>3</w:t>
      </w:r>
      <w:r w:rsidRPr="00BD6849">
        <w:rPr>
          <w:rFonts w:eastAsiaTheme="minorEastAsia"/>
          <w:iCs/>
        </w:rPr>
        <w:t xml:space="preserve"> х </w:t>
      </w:r>
      <w:r>
        <w:rPr>
          <w:rFonts w:eastAsiaTheme="minorEastAsia"/>
          <w:iCs/>
          <w:lang w:val="en-US"/>
        </w:rPr>
        <w:t>3</w:t>
      </w:r>
      <w:r w:rsidRPr="00BD6849">
        <w:rPr>
          <w:rFonts w:eastAsiaTheme="minorEastAsia"/>
          <w:iCs/>
        </w:rPr>
        <w:t xml:space="preserve">: </w:t>
      </w:r>
    </w:p>
    <w:p w14:paraId="624DE849" w14:textId="77777777" w:rsidR="00F063EB" w:rsidRDefault="00F063EB" w:rsidP="00F063EB">
      <w:pPr>
        <w:spacing w:line="288" w:lineRule="auto"/>
        <w:ind w:left="709" w:firstLine="360"/>
        <w:jc w:val="both"/>
        <w:rPr>
          <w:rFonts w:eastAsiaTheme="minorEastAsia"/>
          <w:iCs/>
          <w:lang w:val="en-US"/>
        </w:rPr>
      </w:pPr>
      <w:r w:rsidRPr="00BB523B">
        <w:rPr>
          <w:i/>
          <w:iCs/>
          <w:lang w:val="en-US"/>
        </w:rPr>
        <w:t xml:space="preserve">A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g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h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i</m:t>
                  </m:r>
                </m:e>
              </m:mr>
            </m:m>
          </m:e>
        </m:d>
      </m:oMath>
      <w:r w:rsidRPr="00BB523B">
        <w:rPr>
          <w:rFonts w:eastAsiaTheme="minorEastAsia"/>
          <w:iCs/>
        </w:rPr>
        <w:t xml:space="preserve">           </w:t>
      </w:r>
    </w:p>
    <w:p w14:paraId="61D5114F" w14:textId="77777777" w:rsidR="00F063EB" w:rsidRDefault="00F063EB" w:rsidP="00F063EB">
      <w:pPr>
        <w:spacing w:line="288" w:lineRule="auto"/>
        <w:ind w:firstLine="708"/>
        <w:jc w:val="both"/>
        <w:rPr>
          <w:rFonts w:eastAsiaTheme="minorEastAsia"/>
          <w:i/>
          <w:iCs/>
          <w:lang w:val="en-US"/>
        </w:rPr>
      </w:pPr>
      <w:r w:rsidRPr="00BB523B">
        <w:rPr>
          <w:rFonts w:eastAsiaTheme="minorEastAsia"/>
          <w:iCs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</m:d>
      </m:oMath>
      <w:r>
        <w:rPr>
          <w:rFonts w:eastAsiaTheme="minorEastAsia"/>
          <w:i/>
          <w:iCs/>
          <w:lang w:val="en-US"/>
        </w:rPr>
        <w:t>=a.(e.i-f.h)-b.(d.i-f.g)+c.(d.h-e.g)</w:t>
      </w:r>
    </w:p>
    <w:p w14:paraId="3119D757" w14:textId="19C5DE6D" w:rsidR="00EE77CA" w:rsidRDefault="00EE77CA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3B6A5C63" w14:textId="4766F3CE" w:rsidR="004B4561" w:rsidRPr="00280D2C" w:rsidRDefault="000451DE" w:rsidP="009163D9">
      <w:pPr>
        <w:pStyle w:val="IntenseQuote"/>
        <w:spacing w:line="288" w:lineRule="auto"/>
        <w:rPr>
          <w:b/>
          <w:bCs/>
        </w:rPr>
      </w:pPr>
      <w:r w:rsidRPr="00280D2C">
        <w:rPr>
          <w:b/>
          <w:bCs/>
          <w:i w:val="0"/>
          <w:iCs w:val="0"/>
          <w:sz w:val="32"/>
          <w:szCs w:val="32"/>
        </w:rPr>
        <w:lastRenderedPageBreak/>
        <w:t>ЗАДАЧИ</w:t>
      </w:r>
      <w:r w:rsidRPr="00280D2C">
        <w:rPr>
          <w:b/>
          <w:bCs/>
        </w:rPr>
        <w:t xml:space="preserve"> </w:t>
      </w:r>
    </w:p>
    <w:p w14:paraId="172FE6C1" w14:textId="77777777" w:rsidR="00013565" w:rsidRDefault="00013565" w:rsidP="00003A2C">
      <w:pPr>
        <w:pStyle w:val="ListParagraph"/>
        <w:spacing w:line="288" w:lineRule="auto"/>
        <w:ind w:left="0"/>
        <w:jc w:val="both"/>
        <w:rPr>
          <w:iCs/>
        </w:rPr>
      </w:pPr>
    </w:p>
    <w:p w14:paraId="2C54B063" w14:textId="7BE18ECA" w:rsidR="00D84C7C" w:rsidRDefault="00003A2C" w:rsidP="00003A2C">
      <w:pPr>
        <w:pStyle w:val="ListParagraph"/>
        <w:spacing w:line="288" w:lineRule="auto"/>
        <w:ind w:left="0"/>
        <w:jc w:val="both"/>
        <w:rPr>
          <w:iCs/>
        </w:rPr>
      </w:pPr>
      <w:r w:rsidRPr="00280D2C">
        <w:rPr>
          <w:b/>
          <w:bCs/>
          <w:iCs/>
          <w:color w:val="153D63" w:themeColor="text2" w:themeTint="E6"/>
        </w:rPr>
        <w:t>Задача 1</w:t>
      </w:r>
      <w:r>
        <w:rPr>
          <w:iCs/>
        </w:rPr>
        <w:t xml:space="preserve">. </w:t>
      </w:r>
      <w:r w:rsidR="000451DE">
        <w:rPr>
          <w:iCs/>
        </w:rPr>
        <w:t>Намерете</w:t>
      </w:r>
      <w:r w:rsidR="00D84C7C">
        <w:rPr>
          <w:iCs/>
        </w:rPr>
        <w:t xml:space="preserve">: </w:t>
      </w:r>
    </w:p>
    <w:p w14:paraId="152AF106" w14:textId="7F70FC6E" w:rsidR="000C039D" w:rsidRDefault="000C039D" w:rsidP="008A7FF2">
      <w:pPr>
        <w:pStyle w:val="ListParagraph"/>
        <w:spacing w:line="288" w:lineRule="auto"/>
        <w:ind w:left="0"/>
        <w:jc w:val="both"/>
        <w:rPr>
          <w:rFonts w:ascii="Cambria Math" w:eastAsiaTheme="minorEastAsia" w:hAnsi="Cambria Math"/>
          <w:i/>
          <w:iCs/>
        </w:rPr>
      </w:pPr>
      <w:r>
        <w:rPr>
          <w:iCs/>
        </w:rPr>
        <w:t>а)</w:t>
      </w:r>
      <w:r w:rsidR="000451DE">
        <w:rPr>
          <w:iCs/>
        </w:rPr>
        <w:t xml:space="preserve"> </w:t>
      </w:r>
      <w:r w:rsidR="000451DE">
        <w:rPr>
          <w:rFonts w:eastAsiaTheme="minorEastAsia"/>
          <w:iCs/>
          <w:lang w:val="en-US"/>
        </w:rPr>
        <w:t>A.</w:t>
      </w:r>
      <w:r w:rsidR="00A63969">
        <w:rPr>
          <w:rFonts w:eastAsiaTheme="minorEastAsia"/>
          <w:iCs/>
          <w:lang w:val="en-US"/>
        </w:rPr>
        <w:t>P</w:t>
      </w:r>
    </w:p>
    <w:p w14:paraId="04599D02" w14:textId="6C99D0A8" w:rsidR="000451DE" w:rsidRDefault="000451DE" w:rsidP="008A7FF2">
      <w:pPr>
        <w:pStyle w:val="ListParagraph"/>
        <w:spacing w:line="288" w:lineRule="auto"/>
        <w:ind w:left="0"/>
        <w:jc w:val="both"/>
        <w:rPr>
          <w:rFonts w:ascii="Cambria Math" w:eastAsiaTheme="minorEastAsia" w:hAnsi="Cambria Math"/>
        </w:rPr>
      </w:pPr>
      <w:r w:rsidRPr="000451DE">
        <w:rPr>
          <w:rFonts w:ascii="Cambria Math" w:eastAsiaTheme="minorEastAsia" w:hAnsi="Cambria Math"/>
        </w:rPr>
        <w:t xml:space="preserve">Където: </w:t>
      </w:r>
    </w:p>
    <w:p w14:paraId="2219A509" w14:textId="77777777" w:rsidR="000451DE" w:rsidRDefault="000451DE" w:rsidP="008A7FF2">
      <w:pPr>
        <w:pStyle w:val="ListParagraph"/>
        <w:spacing w:line="288" w:lineRule="auto"/>
        <w:ind w:left="0"/>
        <w:jc w:val="both"/>
        <w:rPr>
          <w:rFonts w:ascii="Cambria Math" w:eastAsiaTheme="minorEastAsia" w:hAnsi="Cambria Math"/>
        </w:rPr>
      </w:pPr>
    </w:p>
    <w:p w14:paraId="67D3421F" w14:textId="123F47C6" w:rsidR="000451DE" w:rsidRPr="000451DE" w:rsidRDefault="000451DE" w:rsidP="008A7FF2">
      <w:pPr>
        <w:pStyle w:val="ListParagraph"/>
        <w:spacing w:line="288" w:lineRule="auto"/>
        <w:ind w:left="0"/>
        <w:jc w:val="both"/>
        <w:rPr>
          <w:rFonts w:ascii="Cambria Math" w:eastAsiaTheme="minorEastAsia" w:hAnsi="Cambria Math"/>
          <w:lang w:val="en-US"/>
        </w:rPr>
      </w:pPr>
      <w:r>
        <w:rPr>
          <w:rFonts w:ascii="Cambria Math" w:eastAsiaTheme="minorEastAsia" w:hAnsi="Cambria Math"/>
        </w:rPr>
        <w:t xml:space="preserve">А </w:t>
      </w:r>
      <w:r>
        <w:rPr>
          <w:rFonts w:ascii="Cambria Math" w:eastAsiaTheme="minorEastAsia" w:hAnsi="Cambria Math"/>
          <w:lang w:val="en-US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  <w:r w:rsidRPr="00BB523B">
        <w:rPr>
          <w:rFonts w:eastAsiaTheme="minorEastAsia"/>
          <w:iCs/>
        </w:rPr>
        <w:t xml:space="preserve">  </w:t>
      </w:r>
      <w:r>
        <w:rPr>
          <w:rFonts w:eastAsiaTheme="minorEastAsia"/>
          <w:iCs/>
          <w:lang w:val="en-US"/>
        </w:rPr>
        <w:t xml:space="preserve"> </w:t>
      </w:r>
      <w:r w:rsidRPr="00BB523B">
        <w:rPr>
          <w:rFonts w:eastAsiaTheme="minorEastAsia"/>
          <w:iCs/>
        </w:rPr>
        <w:t xml:space="preserve">         </w:t>
      </w:r>
      <m:oMath>
        <m:r>
          <w:rPr>
            <w:rFonts w:ascii="Cambria Math" w:hAnsi="Cambria Math"/>
          </w:rPr>
          <m:t>P</m:t>
        </m:r>
        <m:r>
          <w:rPr>
            <w:rFonts w:ascii="Cambria Math" w:eastAsiaTheme="minorEastAsia" w:hAnsi="Cambria Math"/>
            <w:lang w:val="en-US"/>
          </w:rPr>
          <m:t xml:space="preserve">=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0.3</m:t>
                  </m: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eastAsiaTheme="minorEastAsia" w:hAnsi="Cambria Math"/>
          </w:rPr>
          <m:t xml:space="preserve">  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        </m:t>
        </m:r>
        <m:r>
          <w:rPr>
            <w:rFonts w:ascii="Cambria Math" w:eastAsiaTheme="minorEastAsia" w:hAnsi="Cambria Math"/>
            <w:lang w:val="en-US"/>
          </w:rPr>
          <m:t xml:space="preserve"> </m:t>
        </m:r>
      </m:oMath>
    </w:p>
    <w:p w14:paraId="55B471E9" w14:textId="77777777" w:rsidR="000451DE" w:rsidRDefault="000451DE" w:rsidP="008A7FF2">
      <w:pPr>
        <w:pStyle w:val="ListParagraph"/>
        <w:spacing w:line="288" w:lineRule="auto"/>
        <w:ind w:left="0"/>
        <w:jc w:val="both"/>
      </w:pPr>
    </w:p>
    <w:p w14:paraId="37F63CDE" w14:textId="325BF6AE" w:rsidR="007E0793" w:rsidRDefault="000C039D" w:rsidP="00280D2C">
      <w:pPr>
        <w:pStyle w:val="ListParagraph"/>
        <w:keepNext/>
        <w:spacing w:line="288" w:lineRule="auto"/>
        <w:ind w:left="0"/>
        <w:jc w:val="both"/>
        <w:rPr>
          <w:rFonts w:ascii="Cambria Math" w:eastAsiaTheme="minorEastAsia" w:hAnsi="Cambria Math"/>
          <w:i/>
          <w:iCs/>
        </w:rPr>
      </w:pPr>
      <w:r>
        <w:rPr>
          <w:iCs/>
        </w:rPr>
        <w:t>б)</w:t>
      </w:r>
      <w:r w:rsidR="007E0793">
        <w:rPr>
          <w:iCs/>
          <w:lang w:val="en-US"/>
        </w:rPr>
        <w:t xml:space="preserve"> </w:t>
      </w:r>
      <w:r w:rsidR="007E0793">
        <w:rPr>
          <w:rFonts w:eastAsiaTheme="minorEastAsia"/>
          <w:iCs/>
          <w:lang w:val="en-US"/>
        </w:rPr>
        <w:t>A.</w:t>
      </w:r>
      <w:r w:rsidR="009D71B1">
        <w:rPr>
          <w:rFonts w:eastAsiaTheme="minorEastAsia"/>
          <w:iCs/>
          <w:lang w:val="en-US"/>
        </w:rPr>
        <w:t>P</w:t>
      </w:r>
    </w:p>
    <w:p w14:paraId="7C89D548" w14:textId="77777777" w:rsidR="007E0793" w:rsidRDefault="007E0793" w:rsidP="00280D2C">
      <w:pPr>
        <w:pStyle w:val="ListParagraph"/>
        <w:keepNext/>
        <w:spacing w:line="288" w:lineRule="auto"/>
        <w:ind w:left="0"/>
        <w:jc w:val="both"/>
        <w:rPr>
          <w:rFonts w:ascii="Cambria Math" w:eastAsiaTheme="minorEastAsia" w:hAnsi="Cambria Math"/>
        </w:rPr>
      </w:pPr>
      <w:r w:rsidRPr="000451DE">
        <w:rPr>
          <w:rFonts w:ascii="Cambria Math" w:eastAsiaTheme="minorEastAsia" w:hAnsi="Cambria Math"/>
        </w:rPr>
        <w:t xml:space="preserve">Където: </w:t>
      </w:r>
    </w:p>
    <w:p w14:paraId="390B07F4" w14:textId="77777777" w:rsidR="007E0793" w:rsidRDefault="007E0793" w:rsidP="008A7FF2">
      <w:pPr>
        <w:pStyle w:val="ListParagraph"/>
        <w:spacing w:line="288" w:lineRule="auto"/>
        <w:ind w:left="0"/>
        <w:jc w:val="both"/>
        <w:rPr>
          <w:iCs/>
          <w:lang w:val="en-US"/>
        </w:rPr>
      </w:pPr>
    </w:p>
    <w:p w14:paraId="6856F1E9" w14:textId="75B30A30" w:rsidR="007E0793" w:rsidRPr="000451DE" w:rsidRDefault="007E0793" w:rsidP="007E0793">
      <w:pPr>
        <w:pStyle w:val="ListParagraph"/>
        <w:spacing w:line="288" w:lineRule="auto"/>
        <w:ind w:left="0"/>
        <w:jc w:val="both"/>
        <w:rPr>
          <w:rFonts w:ascii="Cambria Math" w:eastAsiaTheme="minorEastAsia" w:hAnsi="Cambria Math"/>
          <w:lang w:val="en-US"/>
        </w:rPr>
      </w:pPr>
      <w:r>
        <w:rPr>
          <w:rFonts w:ascii="Cambria Math" w:eastAsiaTheme="minorEastAsia" w:hAnsi="Cambria Math"/>
        </w:rPr>
        <w:t xml:space="preserve">А </w:t>
      </w:r>
      <w:r>
        <w:rPr>
          <w:rFonts w:ascii="Cambria Math" w:eastAsiaTheme="minorEastAsia" w:hAnsi="Cambria Math"/>
          <w:lang w:val="en-US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mPr>
              <m:m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45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o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)</m:t>
                      </m:r>
                    </m:e>
                  </m:func>
                </m:e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-sin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45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o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)</m:t>
                      </m:r>
                    </m:e>
                  </m:func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lang w:val="en-US"/>
                    </w:rPr>
                  </m:ctrlPr>
                </m:e>
              </m:mr>
              <m:m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45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o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)</m:t>
                      </m:r>
                    </m:e>
                  </m:func>
                </m:e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45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o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)</m:t>
                      </m:r>
                    </m:e>
                  </m:func>
                  <m:ctrlPr>
                    <w:rPr>
                      <w:rFonts w:ascii="Cambria Math" w:eastAsia="Cambria Math" w:hAnsi="Cambria Math" w:cs="Cambria Math"/>
                      <w:i/>
                      <w:iCs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</m:e>
              </m:mr>
            </m:m>
          </m:e>
        </m:d>
      </m:oMath>
      <w:r w:rsidRPr="00BB523B">
        <w:rPr>
          <w:rFonts w:eastAsiaTheme="minorEastAsia"/>
          <w:iCs/>
        </w:rPr>
        <w:t xml:space="preserve">  </w:t>
      </w:r>
      <w:r>
        <w:rPr>
          <w:rFonts w:eastAsiaTheme="minorEastAsia"/>
          <w:iCs/>
          <w:lang w:val="en-US"/>
        </w:rPr>
        <w:t xml:space="preserve"> </w:t>
      </w:r>
      <w:r w:rsidRPr="00BB523B">
        <w:rPr>
          <w:rFonts w:eastAsiaTheme="minorEastAsia"/>
          <w:iCs/>
        </w:rPr>
        <w:t xml:space="preserve">        </w:t>
      </w:r>
      <m:oMath>
        <m:r>
          <w:rPr>
            <w:rFonts w:ascii="Cambria Math" w:hAnsi="Cambria Math"/>
          </w:rPr>
          <m:t>P</m:t>
        </m:r>
        <m:r>
          <w:rPr>
            <w:rFonts w:ascii="Cambria Math" w:eastAsiaTheme="minorEastAsia" w:hAnsi="Cambria Math"/>
            <w:lang w:val="en-US"/>
          </w:rPr>
          <m:t xml:space="preserve">=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0.4</m:t>
                  </m: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eastAsiaTheme="minorEastAsia" w:hAnsi="Cambria Math"/>
          </w:rPr>
          <m:t xml:space="preserve">  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        </m:t>
        </m:r>
        <m:r>
          <w:rPr>
            <w:rFonts w:ascii="Cambria Math" w:eastAsiaTheme="minorEastAsia" w:hAnsi="Cambria Math"/>
            <w:lang w:val="en-US"/>
          </w:rPr>
          <m:t xml:space="preserve"> </m:t>
        </m:r>
      </m:oMath>
    </w:p>
    <w:p w14:paraId="29FC0A82" w14:textId="53402858" w:rsidR="00D84C7C" w:rsidRPr="00502F61" w:rsidRDefault="00D84C7C" w:rsidP="008A7FF2">
      <w:pPr>
        <w:pStyle w:val="ListParagraph"/>
        <w:spacing w:line="288" w:lineRule="auto"/>
        <w:ind w:left="0"/>
        <w:jc w:val="both"/>
        <w:rPr>
          <w:noProof/>
          <w:lang w:val="en-US"/>
        </w:rPr>
      </w:pPr>
    </w:p>
    <w:p w14:paraId="481E77C2" w14:textId="46ABB4E8" w:rsidR="00C87222" w:rsidRPr="00C87222" w:rsidRDefault="000C039D" w:rsidP="00C87222">
      <w:pPr>
        <w:pStyle w:val="ListParagraph"/>
        <w:spacing w:line="288" w:lineRule="auto"/>
        <w:ind w:left="0"/>
        <w:jc w:val="both"/>
        <w:rPr>
          <w:iCs/>
          <w:lang w:val="en-US"/>
        </w:rPr>
      </w:pPr>
      <w:r>
        <w:rPr>
          <w:iCs/>
        </w:rPr>
        <w:t>в)</w:t>
      </w:r>
      <w:r w:rsidR="007E0793" w:rsidRPr="007E0793">
        <w:rPr>
          <w:b/>
          <w:bCs/>
          <w:iCs/>
        </w:rPr>
        <w:t xml:space="preserve"> </w:t>
      </w:r>
      <m:oMath>
        <m:r>
          <w:rPr>
            <w:rFonts w:ascii="Cambria Math" w:hAnsi="Cambria Math"/>
            <w:lang w:val="en-US"/>
          </w:rPr>
          <m:t>C=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z</m:t>
            </m:r>
          </m:sub>
        </m:sSub>
        <m:r>
          <w:rPr>
            <w:rFonts w:ascii="Cambria Math" w:hAnsi="Cambria Math"/>
            <w:lang w:val="en-US"/>
          </w:rPr>
          <m:t>*S</m:t>
        </m:r>
      </m:oMath>
      <w:r w:rsidR="00C87222">
        <w:rPr>
          <w:iCs/>
          <w:lang w:val="en-US"/>
        </w:rPr>
        <w:t xml:space="preserve"> </w:t>
      </w:r>
    </w:p>
    <w:p w14:paraId="1508825F" w14:textId="22337072" w:rsidR="007E0793" w:rsidRPr="007E0793" w:rsidRDefault="007E0793" w:rsidP="008A7FF2">
      <w:pPr>
        <w:pStyle w:val="ListParagraph"/>
        <w:spacing w:line="288" w:lineRule="auto"/>
        <w:ind w:left="0"/>
        <w:jc w:val="both"/>
        <w:rPr>
          <w:iCs/>
        </w:rPr>
      </w:pPr>
      <w:r w:rsidRPr="007E0793">
        <w:rPr>
          <w:iCs/>
        </w:rPr>
        <w:t xml:space="preserve">Където: </w:t>
      </w:r>
    </w:p>
    <w:p w14:paraId="7F139C84" w14:textId="194BE8EE" w:rsidR="00D84C7C" w:rsidRDefault="000C039D" w:rsidP="008A7FF2">
      <w:pPr>
        <w:pStyle w:val="ListParagraph"/>
        <w:spacing w:line="288" w:lineRule="auto"/>
        <w:ind w:left="0"/>
        <w:jc w:val="both"/>
        <w:rPr>
          <w:iCs/>
        </w:rPr>
      </w:pPr>
      <w:r w:rsidRPr="000C039D">
        <w:rPr>
          <w:iCs/>
          <w:noProof/>
          <w:lang w:val="en-US"/>
        </w:rPr>
        <w:drawing>
          <wp:inline distT="0" distB="0" distL="0" distR="0" wp14:anchorId="7D69732F" wp14:editId="573216F7">
            <wp:extent cx="1344636" cy="845820"/>
            <wp:effectExtent l="0" t="0" r="8255" b="0"/>
            <wp:docPr id="313486196" name="Картина 1" descr="Картина, която съдържа дизайн, типография&#10;&#10;Описанието е генерирано автоматично със средна достовернос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86196" name="Картина 1" descr="Картина, която съдържа дизайн, типография&#10;&#10;Описанието е генерирано автоматично със средна достовернос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49433" cy="84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Cs/>
          <w:lang w:val="en-US"/>
        </w:rPr>
        <w:t xml:space="preserve"> </w:t>
      </w:r>
      <w:r w:rsidRPr="000C039D">
        <w:rPr>
          <w:iCs/>
          <w:noProof/>
          <w:lang w:val="en-US"/>
        </w:rPr>
        <w:drawing>
          <wp:inline distT="0" distB="0" distL="0" distR="0" wp14:anchorId="6F43DE1A" wp14:editId="25895F07">
            <wp:extent cx="2263140" cy="793191"/>
            <wp:effectExtent l="0" t="0" r="3810" b="6985"/>
            <wp:docPr id="457528982" name="Картина 1" descr="Картина, която съдържа текст, Шрифт, бял, диаграм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28982" name="Картина 1" descr="Картина, която съдържа текст, Шрифт, бял, диаграма&#10;&#10;Описанието е генерирано автоматично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69304" cy="79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9EA79" w14:textId="77777777" w:rsidR="000C039D" w:rsidRDefault="000C039D" w:rsidP="008A7FF2">
      <w:pPr>
        <w:pStyle w:val="ListParagraph"/>
        <w:spacing w:line="288" w:lineRule="auto"/>
        <w:ind w:left="0"/>
        <w:jc w:val="both"/>
        <w:rPr>
          <w:iCs/>
        </w:rPr>
      </w:pPr>
      <w:r>
        <w:rPr>
          <w:iCs/>
        </w:rPr>
        <w:t>Нека</w:t>
      </w:r>
    </w:p>
    <w:p w14:paraId="0F6F9BDA" w14:textId="49AEA113" w:rsidR="000C039D" w:rsidRDefault="000C039D" w:rsidP="008A7FF2">
      <w:pPr>
        <w:pStyle w:val="ListParagraph"/>
        <w:spacing w:line="288" w:lineRule="auto"/>
        <w:ind w:left="0"/>
        <w:jc w:val="both"/>
        <w:rPr>
          <w:rFonts w:eastAsiaTheme="minorEastAsia"/>
          <w:lang w:val="en-US"/>
        </w:rPr>
      </w:pPr>
      <w:r>
        <w:rPr>
          <w:iCs/>
        </w:rPr>
        <w:t xml:space="preserve"> </w:t>
      </w:r>
      <m:oMath>
        <m:r>
          <w:rPr>
            <w:rFonts w:ascii="Cambria Math" w:hAnsi="Cambria Math"/>
          </w:rPr>
          <m:t>P</m:t>
        </m:r>
        <m:r>
          <w:rPr>
            <w:rFonts w:ascii="Cambria Math" w:eastAsiaTheme="minorEastAsia" w:hAnsi="Cambria Math"/>
            <w:lang w:val="en-US"/>
          </w:rPr>
          <m:t xml:space="preserve">=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0.2</m:t>
                  </m: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eastAsiaTheme="minorEastAsia" w:hAnsi="Cambria Math"/>
          </w:rPr>
          <m:t xml:space="preserve">  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 </m:t>
        </m:r>
      </m:oMath>
    </w:p>
    <w:p w14:paraId="3F35291F" w14:textId="77777777" w:rsidR="00C87222" w:rsidRPr="00C87222" w:rsidRDefault="00C87222" w:rsidP="008A7FF2">
      <w:pPr>
        <w:pStyle w:val="ListParagraph"/>
        <w:spacing w:line="288" w:lineRule="auto"/>
        <w:ind w:left="0"/>
        <w:jc w:val="both"/>
        <w:rPr>
          <w:iCs/>
          <w:lang w:val="en-US"/>
        </w:rPr>
      </w:pPr>
    </w:p>
    <w:p w14:paraId="3E87D365" w14:textId="09B3D594" w:rsidR="000C039D" w:rsidRPr="00C87222" w:rsidRDefault="000C039D" w:rsidP="008A7FF2">
      <w:pPr>
        <w:pStyle w:val="ListParagraph"/>
        <w:spacing w:line="288" w:lineRule="auto"/>
        <w:ind w:left="0"/>
        <w:jc w:val="both"/>
        <w:rPr>
          <w:iCs/>
          <w:lang w:val="en-US"/>
        </w:rPr>
      </w:pPr>
      <w:r>
        <w:rPr>
          <w:iCs/>
        </w:rPr>
        <w:t>Намерете</w:t>
      </w:r>
      <w:r w:rsidR="00C87222">
        <w:rPr>
          <w:iCs/>
          <w:lang w:val="en-US"/>
        </w:rPr>
        <w:t xml:space="preserve">  </w:t>
      </w:r>
      <m:oMath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P</m:t>
            </m:r>
          </m:e>
          <m:sup>
            <m:r>
              <w:rPr>
                <w:rFonts w:ascii="Cambria Math" w:hAnsi="Cambria Math"/>
                <w:lang w:val="en-US"/>
              </w:rPr>
              <m:t>'</m:t>
            </m:r>
          </m:sup>
        </m:sSup>
        <m:r>
          <w:rPr>
            <w:rFonts w:ascii="Cambria Math" w:hAnsi="Cambria Math"/>
            <w:lang w:val="en-US"/>
          </w:rPr>
          <m:t>=C.P</m:t>
        </m:r>
      </m:oMath>
      <w:r w:rsidR="00C87222">
        <w:rPr>
          <w:iCs/>
          <w:lang w:val="en-US"/>
        </w:rPr>
        <w:t xml:space="preserve"> </w:t>
      </w:r>
    </w:p>
    <w:p w14:paraId="3DDF6A9E" w14:textId="77777777" w:rsidR="000C039D" w:rsidRPr="00D84C7C" w:rsidRDefault="000C039D" w:rsidP="008A7FF2">
      <w:pPr>
        <w:pStyle w:val="ListParagraph"/>
        <w:spacing w:line="288" w:lineRule="auto"/>
        <w:ind w:left="0"/>
        <w:jc w:val="both"/>
        <w:rPr>
          <w:iCs/>
          <w:lang w:val="en-US"/>
        </w:rPr>
      </w:pPr>
    </w:p>
    <w:p w14:paraId="5F7E633C" w14:textId="1581EC26" w:rsidR="000C039D" w:rsidRPr="007E0793" w:rsidRDefault="000C039D" w:rsidP="008A7FF2">
      <w:pPr>
        <w:pStyle w:val="ListParagraph"/>
        <w:spacing w:line="288" w:lineRule="auto"/>
        <w:ind w:left="0"/>
        <w:jc w:val="both"/>
        <w:rPr>
          <w:iCs/>
        </w:rPr>
      </w:pPr>
      <w:r>
        <w:rPr>
          <w:iCs/>
        </w:rPr>
        <w:t>г)</w:t>
      </w:r>
      <w:r w:rsidR="007E0793" w:rsidRPr="007E0793">
        <w:rPr>
          <w:b/>
          <w:bCs/>
          <w:iCs/>
        </w:rPr>
        <w:t xml:space="preserve"> </w:t>
      </w:r>
      <m:oMath>
        <m:r>
          <w:rPr>
            <w:rFonts w:ascii="Cambria Math" w:hAnsi="Cambria Math"/>
            <w:lang w:val="en-US"/>
          </w:rPr>
          <m:t>C=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S*R</m:t>
            </m:r>
          </m:e>
          <m:sub>
            <m:r>
              <w:rPr>
                <w:rFonts w:ascii="Cambria Math" w:hAnsi="Cambria Math"/>
                <w:lang w:val="en-US"/>
              </w:rPr>
              <m:t>z</m:t>
            </m:r>
          </m:sub>
        </m:sSub>
      </m:oMath>
    </w:p>
    <w:p w14:paraId="7D4C855E" w14:textId="350B41B3" w:rsidR="007E0793" w:rsidRDefault="007E0793" w:rsidP="008A7FF2">
      <w:pPr>
        <w:pStyle w:val="ListParagraph"/>
        <w:spacing w:line="288" w:lineRule="auto"/>
        <w:ind w:left="0"/>
        <w:jc w:val="both"/>
        <w:rPr>
          <w:iCs/>
        </w:rPr>
      </w:pPr>
      <w:r w:rsidRPr="007E0793">
        <w:rPr>
          <w:iCs/>
        </w:rPr>
        <w:t xml:space="preserve">Където: </w:t>
      </w:r>
    </w:p>
    <w:p w14:paraId="0EB1DED3" w14:textId="77777777" w:rsidR="000C039D" w:rsidRDefault="000C039D" w:rsidP="008A7FF2">
      <w:pPr>
        <w:pStyle w:val="ListParagraph"/>
        <w:spacing w:line="288" w:lineRule="auto"/>
        <w:ind w:left="0"/>
        <w:jc w:val="both"/>
        <w:rPr>
          <w:iCs/>
        </w:rPr>
      </w:pPr>
      <w:r w:rsidRPr="000C039D">
        <w:rPr>
          <w:iCs/>
          <w:noProof/>
          <w:lang w:val="en-US"/>
        </w:rPr>
        <w:drawing>
          <wp:inline distT="0" distB="0" distL="0" distR="0" wp14:anchorId="2F04553E" wp14:editId="32A106E5">
            <wp:extent cx="1416050" cy="890742"/>
            <wp:effectExtent l="0" t="0" r="0" b="5080"/>
            <wp:docPr id="1018079182" name="Картина 1" descr="Картина, която съдържа дизайн, типография&#10;&#10;Описанието е генерирано автоматично със средна достовернос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86196" name="Картина 1" descr="Картина, която съдържа дизайн, типография&#10;&#10;Описанието е генерирано автоматично със средна достовернос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20757" cy="89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Cs/>
          <w:lang w:val="en-US"/>
        </w:rPr>
        <w:t xml:space="preserve"> </w:t>
      </w:r>
      <w:r w:rsidRPr="000C039D">
        <w:rPr>
          <w:iCs/>
          <w:noProof/>
          <w:lang w:val="en-US"/>
        </w:rPr>
        <w:drawing>
          <wp:inline distT="0" distB="0" distL="0" distR="0" wp14:anchorId="439CF2D8" wp14:editId="33E9F471">
            <wp:extent cx="2495550" cy="874646"/>
            <wp:effectExtent l="0" t="0" r="0" b="1905"/>
            <wp:docPr id="892171705" name="Картина 1" descr="Картина, която съдържа текст, Шрифт, бял, диаграм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28982" name="Картина 1" descr="Картина, която съдържа текст, Шрифт, бял, диаграма&#10;&#10;Описанието е генерирано автоматично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4309" cy="87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4895" w14:textId="77777777" w:rsidR="000C039D" w:rsidRDefault="000C039D" w:rsidP="008A7FF2">
      <w:pPr>
        <w:pStyle w:val="ListParagraph"/>
        <w:spacing w:line="288" w:lineRule="auto"/>
        <w:ind w:left="0"/>
        <w:jc w:val="both"/>
        <w:rPr>
          <w:iCs/>
        </w:rPr>
      </w:pPr>
      <w:r>
        <w:rPr>
          <w:iCs/>
        </w:rPr>
        <w:t>Нека</w:t>
      </w:r>
    </w:p>
    <w:p w14:paraId="2F374E7A" w14:textId="33DBDDF1" w:rsidR="000C039D" w:rsidRDefault="000C039D" w:rsidP="008A7FF2">
      <w:pPr>
        <w:pStyle w:val="ListParagraph"/>
        <w:spacing w:line="288" w:lineRule="auto"/>
        <w:ind w:left="0"/>
        <w:jc w:val="both"/>
        <w:rPr>
          <w:iCs/>
        </w:rPr>
      </w:pPr>
      <w:r>
        <w:rPr>
          <w:iCs/>
        </w:rPr>
        <w:lastRenderedPageBreak/>
        <w:t xml:space="preserve"> </w:t>
      </w:r>
      <m:oMath>
        <m:r>
          <w:rPr>
            <w:rFonts w:ascii="Cambria Math" w:hAnsi="Cambria Math"/>
          </w:rPr>
          <m:t>P</m:t>
        </m:r>
        <m:r>
          <w:rPr>
            <w:rFonts w:ascii="Cambria Math" w:eastAsiaTheme="minorEastAsia" w:hAnsi="Cambria Math"/>
            <w:lang w:val="en-US"/>
          </w:rPr>
          <m:t xml:space="preserve">=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0.2</m:t>
                  </m: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eastAsiaTheme="minorEastAsia" w:hAnsi="Cambria Math"/>
          </w:rPr>
          <m:t xml:space="preserve">  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 </m:t>
        </m:r>
      </m:oMath>
    </w:p>
    <w:p w14:paraId="40115948" w14:textId="77777777" w:rsidR="00C87222" w:rsidRDefault="00C87222" w:rsidP="00C87222">
      <w:pPr>
        <w:pStyle w:val="ListParagraph"/>
        <w:spacing w:line="288" w:lineRule="auto"/>
        <w:ind w:left="0"/>
        <w:jc w:val="both"/>
        <w:rPr>
          <w:iCs/>
          <w:lang w:val="en-US"/>
        </w:rPr>
      </w:pPr>
    </w:p>
    <w:p w14:paraId="5B32F5A4" w14:textId="191119A4" w:rsidR="00C87222" w:rsidRPr="00C87222" w:rsidRDefault="000C039D" w:rsidP="00C87222">
      <w:pPr>
        <w:pStyle w:val="ListParagraph"/>
        <w:spacing w:line="288" w:lineRule="auto"/>
        <w:ind w:left="0"/>
        <w:jc w:val="both"/>
        <w:rPr>
          <w:iCs/>
          <w:lang w:val="en-US"/>
        </w:rPr>
      </w:pPr>
      <w:r>
        <w:rPr>
          <w:iCs/>
        </w:rPr>
        <w:t>Намерете</w:t>
      </w:r>
      <w:r w:rsidR="00C87222">
        <w:rPr>
          <w:iCs/>
          <w:lang w:val="en-US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P</m:t>
            </m:r>
          </m:e>
          <m:sup>
            <m:r>
              <w:rPr>
                <w:rFonts w:ascii="Cambria Math" w:hAnsi="Cambria Math"/>
                <w:lang w:val="en-US"/>
              </w:rPr>
              <m:t>'</m:t>
            </m:r>
          </m:sup>
        </m:sSup>
        <m:r>
          <w:rPr>
            <w:rFonts w:ascii="Cambria Math" w:hAnsi="Cambria Math"/>
            <w:lang w:val="en-US"/>
          </w:rPr>
          <m:t>=C.P</m:t>
        </m:r>
      </m:oMath>
      <w:r w:rsidR="00C87222">
        <w:rPr>
          <w:iCs/>
          <w:lang w:val="en-US"/>
        </w:rPr>
        <w:t xml:space="preserve"> </w:t>
      </w:r>
    </w:p>
    <w:p w14:paraId="41B3D416" w14:textId="78B0DBE9" w:rsidR="00960A0D" w:rsidRPr="00C87222" w:rsidRDefault="00960A0D" w:rsidP="008A7FF2">
      <w:pPr>
        <w:pStyle w:val="ListParagraph"/>
        <w:spacing w:line="288" w:lineRule="auto"/>
        <w:ind w:left="0"/>
        <w:jc w:val="both"/>
        <w:rPr>
          <w:iCs/>
          <w:lang w:val="en-US"/>
        </w:rPr>
      </w:pPr>
    </w:p>
    <w:p w14:paraId="31EC2ED8" w14:textId="77777777" w:rsidR="00A66785" w:rsidRDefault="00965D2C" w:rsidP="008A7FF2">
      <w:pPr>
        <w:pStyle w:val="ListParagraph"/>
        <w:spacing w:line="288" w:lineRule="auto"/>
        <w:ind w:left="0"/>
        <w:jc w:val="both"/>
        <w:rPr>
          <w:iCs/>
        </w:rPr>
      </w:pPr>
      <w:r w:rsidRPr="00280D2C">
        <w:rPr>
          <w:b/>
          <w:bCs/>
          <w:iCs/>
          <w:color w:val="153D63" w:themeColor="text2" w:themeTint="E6"/>
        </w:rPr>
        <w:t>Задача 2.</w:t>
      </w:r>
      <w:r>
        <w:rPr>
          <w:iCs/>
        </w:rPr>
        <w:t xml:space="preserve"> Дадени са векторите</w:t>
      </w:r>
      <w:r w:rsidR="00A66785">
        <w:rPr>
          <w:iCs/>
        </w:rPr>
        <w:t>:</w:t>
      </w:r>
    </w:p>
    <w:p w14:paraId="0DC64941" w14:textId="77777777" w:rsidR="00A66785" w:rsidRPr="00A66785" w:rsidRDefault="00000000" w:rsidP="00377D2B">
      <w:pPr>
        <w:pStyle w:val="ListParagraph"/>
        <w:numPr>
          <w:ilvl w:val="2"/>
          <w:numId w:val="37"/>
        </w:numPr>
        <w:spacing w:line="288" w:lineRule="auto"/>
        <w:jc w:val="both"/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 xml:space="preserve">a </m:t>
            </m:r>
          </m:e>
        </m:acc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2, -1, 2</m:t>
            </m:r>
          </m:e>
        </m:d>
      </m:oMath>
      <w:r w:rsidR="00BF1C27" w:rsidRPr="00A66785">
        <w:rPr>
          <w:rFonts w:eastAsiaTheme="minorEastAsia"/>
        </w:rPr>
        <w:t xml:space="preserve"> и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 xml:space="preserve">b </m:t>
            </m:r>
          </m:e>
        </m:acc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4, 4, -2</m:t>
            </m:r>
          </m:e>
        </m:d>
      </m:oMath>
    </w:p>
    <w:p w14:paraId="440C0693" w14:textId="6EB4163E" w:rsidR="00A66785" w:rsidRPr="00A66785" w:rsidRDefault="00000000" w:rsidP="00377D2B">
      <w:pPr>
        <w:pStyle w:val="ListParagraph"/>
        <w:numPr>
          <w:ilvl w:val="2"/>
          <w:numId w:val="37"/>
        </w:numPr>
        <w:spacing w:line="288" w:lineRule="auto"/>
        <w:jc w:val="both"/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 xml:space="preserve">a </m:t>
            </m:r>
          </m:e>
        </m:acc>
        <m:r>
          <w:rPr>
            <w:rFonts w:ascii="Cambria Math" w:hAnsi="Cambria Math"/>
            <w:lang w:val="en-US"/>
          </w:rPr>
          <m:t>(3, 4, -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  <w:lang w:val="en-US"/>
          </w:rPr>
          <m:t>)</m:t>
        </m:r>
      </m:oMath>
      <w:r w:rsidR="00A66785" w:rsidRPr="00A66785">
        <w:rPr>
          <w:rFonts w:eastAsiaTheme="minorEastAsia"/>
        </w:rPr>
        <w:t xml:space="preserve"> и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 xml:space="preserve">b </m:t>
            </m:r>
          </m:e>
        </m:acc>
        <m:r>
          <w:rPr>
            <w:rFonts w:ascii="Cambria Math" w:hAnsi="Cambria Math"/>
            <w:lang w:val="en-US"/>
          </w:rPr>
          <m:t>(5, -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  <w:lang w:val="en-US"/>
          </w:rPr>
          <m:t>, 2)</m:t>
        </m:r>
      </m:oMath>
    </w:p>
    <w:p w14:paraId="59FBB089" w14:textId="24BB6485" w:rsidR="00960A0D" w:rsidRPr="00A66785" w:rsidRDefault="00BF1C27" w:rsidP="00A66785">
      <w:pPr>
        <w:spacing w:line="288" w:lineRule="auto"/>
        <w:ind w:left="99"/>
        <w:jc w:val="both"/>
        <w:rPr>
          <w:rFonts w:eastAsiaTheme="minorEastAsia"/>
        </w:rPr>
      </w:pPr>
      <w:r w:rsidRPr="00A66785">
        <w:rPr>
          <w:rFonts w:eastAsiaTheme="minorEastAsia"/>
        </w:rPr>
        <w:t>Намерете:</w:t>
      </w:r>
    </w:p>
    <w:p w14:paraId="5FC9BA88" w14:textId="1DD1A3CB" w:rsidR="00BF1C27" w:rsidRDefault="00BF1C27" w:rsidP="008A7FF2">
      <w:pPr>
        <w:pStyle w:val="ListParagraph"/>
        <w:spacing w:line="288" w:lineRule="auto"/>
        <w:ind w:left="0"/>
        <w:jc w:val="both"/>
      </w:pPr>
      <w:r w:rsidRPr="00BF1C27">
        <w:t>а)</w:t>
      </w:r>
      <w:r w:rsidR="00B86B64">
        <w:t xml:space="preserve"> дължините им</w:t>
      </w:r>
    </w:p>
    <w:p w14:paraId="30F284B6" w14:textId="0FC19D47" w:rsidR="00B86B64" w:rsidRDefault="00B86B64" w:rsidP="008A7FF2">
      <w:pPr>
        <w:pStyle w:val="ListParagraph"/>
        <w:spacing w:line="288" w:lineRule="auto"/>
        <w:ind w:left="0"/>
        <w:jc w:val="both"/>
      </w:pPr>
      <w:r>
        <w:t>б) скаларното им произведение</w:t>
      </w:r>
    </w:p>
    <w:p w14:paraId="5C5AA962" w14:textId="733A21FA" w:rsidR="00B86B64" w:rsidRDefault="00B86B64" w:rsidP="008A7FF2">
      <w:pPr>
        <w:pStyle w:val="ListParagraph"/>
        <w:spacing w:line="288" w:lineRule="auto"/>
        <w:ind w:left="0"/>
        <w:jc w:val="both"/>
      </w:pPr>
      <w:r>
        <w:t>в) ъгълът, сключен между тях</w:t>
      </w:r>
    </w:p>
    <w:p w14:paraId="5B8D63EF" w14:textId="6EDF84CD" w:rsidR="00B86B64" w:rsidRPr="00B86B64" w:rsidRDefault="00B86B64" w:rsidP="00B86B64">
      <w:pPr>
        <w:pStyle w:val="ListParagraph"/>
        <w:spacing w:line="288" w:lineRule="auto"/>
        <w:ind w:left="0"/>
        <w:jc w:val="both"/>
        <w:rPr>
          <w:lang w:val="en-US"/>
        </w:rPr>
      </w:pPr>
      <w:r>
        <w:t>г) векторното им произведение</w:t>
      </w:r>
    </w:p>
    <w:sectPr w:rsidR="00B86B64" w:rsidRPr="00B86B64" w:rsidSect="009A6EF8">
      <w:pgSz w:w="11906" w:h="16838"/>
      <w:pgMar w:top="993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00DC"/>
    <w:multiLevelType w:val="hybridMultilevel"/>
    <w:tmpl w:val="6B8EC0A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52C8F"/>
    <w:multiLevelType w:val="hybridMultilevel"/>
    <w:tmpl w:val="602CEC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E17966"/>
    <w:multiLevelType w:val="multilevel"/>
    <w:tmpl w:val="1112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B4389"/>
    <w:multiLevelType w:val="multilevel"/>
    <w:tmpl w:val="8FAC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7E59C4"/>
    <w:multiLevelType w:val="multilevel"/>
    <w:tmpl w:val="BAACFE28"/>
    <w:lvl w:ilvl="0">
      <w:start w:val="1"/>
      <w:numFmt w:val="bullet"/>
      <w:lvlText w:val=""/>
      <w:lvlJc w:val="left"/>
      <w:pPr>
        <w:tabs>
          <w:tab w:val="num" w:pos="-981"/>
        </w:tabs>
        <w:ind w:left="-98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-261"/>
        </w:tabs>
        <w:ind w:left="-261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459" w:hanging="360"/>
      </w:pPr>
    </w:lvl>
    <w:lvl w:ilvl="3" w:tentative="1">
      <w:start w:val="1"/>
      <w:numFmt w:val="bullet"/>
      <w:lvlText w:val=""/>
      <w:lvlJc w:val="left"/>
      <w:pPr>
        <w:tabs>
          <w:tab w:val="num" w:pos="1179"/>
        </w:tabs>
        <w:ind w:left="11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899"/>
        </w:tabs>
        <w:ind w:left="18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619"/>
        </w:tabs>
        <w:ind w:left="26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339"/>
        </w:tabs>
        <w:ind w:left="33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059"/>
        </w:tabs>
        <w:ind w:left="40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779"/>
        </w:tabs>
        <w:ind w:left="4779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D186E"/>
    <w:multiLevelType w:val="multilevel"/>
    <w:tmpl w:val="DC70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91C7B"/>
    <w:multiLevelType w:val="multilevel"/>
    <w:tmpl w:val="9E52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F198A"/>
    <w:multiLevelType w:val="hybridMultilevel"/>
    <w:tmpl w:val="71728B7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5E1232"/>
    <w:multiLevelType w:val="hybridMultilevel"/>
    <w:tmpl w:val="9B1859D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42264CD"/>
    <w:multiLevelType w:val="hybridMultilevel"/>
    <w:tmpl w:val="C37E5850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4377E88"/>
    <w:multiLevelType w:val="multilevel"/>
    <w:tmpl w:val="D9FA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5712DB"/>
    <w:multiLevelType w:val="multilevel"/>
    <w:tmpl w:val="06EC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028EC"/>
    <w:multiLevelType w:val="hybridMultilevel"/>
    <w:tmpl w:val="602CEC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472386"/>
    <w:multiLevelType w:val="multilevel"/>
    <w:tmpl w:val="FE8C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9D270A"/>
    <w:multiLevelType w:val="hybridMultilevel"/>
    <w:tmpl w:val="A71C90A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6D75E4"/>
    <w:multiLevelType w:val="multilevel"/>
    <w:tmpl w:val="F72C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1921A8"/>
    <w:multiLevelType w:val="multilevel"/>
    <w:tmpl w:val="BDC2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B47D14"/>
    <w:multiLevelType w:val="hybridMultilevel"/>
    <w:tmpl w:val="B9F0CF18"/>
    <w:lvl w:ilvl="0" w:tplc="256C2D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789" w:hanging="360"/>
      </w:pPr>
    </w:lvl>
    <w:lvl w:ilvl="2" w:tplc="0402001B" w:tentative="1">
      <w:start w:val="1"/>
      <w:numFmt w:val="lowerRoman"/>
      <w:lvlText w:val="%3."/>
      <w:lvlJc w:val="right"/>
      <w:pPr>
        <w:ind w:left="2509" w:hanging="180"/>
      </w:pPr>
    </w:lvl>
    <w:lvl w:ilvl="3" w:tplc="0402000F" w:tentative="1">
      <w:start w:val="1"/>
      <w:numFmt w:val="decimal"/>
      <w:lvlText w:val="%4."/>
      <w:lvlJc w:val="left"/>
      <w:pPr>
        <w:ind w:left="3229" w:hanging="360"/>
      </w:pPr>
    </w:lvl>
    <w:lvl w:ilvl="4" w:tplc="04020019" w:tentative="1">
      <w:start w:val="1"/>
      <w:numFmt w:val="lowerLetter"/>
      <w:lvlText w:val="%5."/>
      <w:lvlJc w:val="left"/>
      <w:pPr>
        <w:ind w:left="3949" w:hanging="360"/>
      </w:pPr>
    </w:lvl>
    <w:lvl w:ilvl="5" w:tplc="0402001B" w:tentative="1">
      <w:start w:val="1"/>
      <w:numFmt w:val="lowerRoman"/>
      <w:lvlText w:val="%6."/>
      <w:lvlJc w:val="right"/>
      <w:pPr>
        <w:ind w:left="4669" w:hanging="180"/>
      </w:pPr>
    </w:lvl>
    <w:lvl w:ilvl="6" w:tplc="0402000F" w:tentative="1">
      <w:start w:val="1"/>
      <w:numFmt w:val="decimal"/>
      <w:lvlText w:val="%7."/>
      <w:lvlJc w:val="left"/>
      <w:pPr>
        <w:ind w:left="5389" w:hanging="360"/>
      </w:pPr>
    </w:lvl>
    <w:lvl w:ilvl="7" w:tplc="04020019" w:tentative="1">
      <w:start w:val="1"/>
      <w:numFmt w:val="lowerLetter"/>
      <w:lvlText w:val="%8."/>
      <w:lvlJc w:val="left"/>
      <w:pPr>
        <w:ind w:left="6109" w:hanging="360"/>
      </w:pPr>
    </w:lvl>
    <w:lvl w:ilvl="8" w:tplc="040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20E6596"/>
    <w:multiLevelType w:val="multilevel"/>
    <w:tmpl w:val="E7C0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05139F"/>
    <w:multiLevelType w:val="multilevel"/>
    <w:tmpl w:val="FCD0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5D3ECB"/>
    <w:multiLevelType w:val="hybridMultilevel"/>
    <w:tmpl w:val="86362A1C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F82951"/>
    <w:multiLevelType w:val="multilevel"/>
    <w:tmpl w:val="A39E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867BD1"/>
    <w:multiLevelType w:val="hybridMultilevel"/>
    <w:tmpl w:val="ABE04A0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C73C60"/>
    <w:multiLevelType w:val="multilevel"/>
    <w:tmpl w:val="C2B4E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032A73"/>
    <w:multiLevelType w:val="multilevel"/>
    <w:tmpl w:val="F3AEE612"/>
    <w:lvl w:ilvl="0">
      <w:start w:val="1"/>
      <w:numFmt w:val="bullet"/>
      <w:lvlText w:val=""/>
      <w:lvlJc w:val="left"/>
      <w:pPr>
        <w:tabs>
          <w:tab w:val="num" w:pos="-981"/>
        </w:tabs>
        <w:ind w:left="-98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-261"/>
        </w:tabs>
        <w:ind w:left="-261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459" w:hanging="360"/>
      </w:pPr>
    </w:lvl>
    <w:lvl w:ilvl="3" w:tentative="1">
      <w:start w:val="1"/>
      <w:numFmt w:val="bullet"/>
      <w:lvlText w:val=""/>
      <w:lvlJc w:val="left"/>
      <w:pPr>
        <w:tabs>
          <w:tab w:val="num" w:pos="1179"/>
        </w:tabs>
        <w:ind w:left="11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899"/>
        </w:tabs>
        <w:ind w:left="18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619"/>
        </w:tabs>
        <w:ind w:left="26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339"/>
        </w:tabs>
        <w:ind w:left="33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059"/>
        </w:tabs>
        <w:ind w:left="40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779"/>
        </w:tabs>
        <w:ind w:left="4779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103C04"/>
    <w:multiLevelType w:val="hybridMultilevel"/>
    <w:tmpl w:val="B67AE9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7356E6"/>
    <w:multiLevelType w:val="multilevel"/>
    <w:tmpl w:val="212AACEE"/>
    <w:lvl w:ilvl="0">
      <w:start w:val="1"/>
      <w:numFmt w:val="bullet"/>
      <w:lvlText w:val=""/>
      <w:lvlJc w:val="left"/>
      <w:pPr>
        <w:tabs>
          <w:tab w:val="num" w:pos="-981"/>
        </w:tabs>
        <w:ind w:left="-98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-261"/>
        </w:tabs>
        <w:ind w:left="-261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459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1179"/>
        </w:tabs>
        <w:ind w:left="11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899"/>
        </w:tabs>
        <w:ind w:left="18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619"/>
        </w:tabs>
        <w:ind w:left="26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339"/>
        </w:tabs>
        <w:ind w:left="33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059"/>
        </w:tabs>
        <w:ind w:left="40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779"/>
        </w:tabs>
        <w:ind w:left="4779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4B450E"/>
    <w:multiLevelType w:val="multilevel"/>
    <w:tmpl w:val="FC6A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A33D8F"/>
    <w:multiLevelType w:val="hybridMultilevel"/>
    <w:tmpl w:val="38C4413E"/>
    <w:lvl w:ilvl="0" w:tplc="040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F1F77D3"/>
    <w:multiLevelType w:val="multilevel"/>
    <w:tmpl w:val="5FD2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7D4925"/>
    <w:multiLevelType w:val="hybridMultilevel"/>
    <w:tmpl w:val="B67AE9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034BDB"/>
    <w:multiLevelType w:val="multilevel"/>
    <w:tmpl w:val="CFA4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0C6CD6"/>
    <w:multiLevelType w:val="hybridMultilevel"/>
    <w:tmpl w:val="15DAAF5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3E1375"/>
    <w:multiLevelType w:val="hybridMultilevel"/>
    <w:tmpl w:val="A71C90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396792"/>
    <w:multiLevelType w:val="multilevel"/>
    <w:tmpl w:val="1A1E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DB364C"/>
    <w:multiLevelType w:val="multilevel"/>
    <w:tmpl w:val="67E6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0E104F"/>
    <w:multiLevelType w:val="multilevel"/>
    <w:tmpl w:val="C686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54639">
    <w:abstractNumId w:val="7"/>
  </w:num>
  <w:num w:numId="2" w16cid:durableId="71631109">
    <w:abstractNumId w:val="22"/>
  </w:num>
  <w:num w:numId="3" w16cid:durableId="3168280">
    <w:abstractNumId w:val="20"/>
  </w:num>
  <w:num w:numId="4" w16cid:durableId="694890348">
    <w:abstractNumId w:val="0"/>
  </w:num>
  <w:num w:numId="5" w16cid:durableId="819418867">
    <w:abstractNumId w:val="15"/>
  </w:num>
  <w:num w:numId="6" w16cid:durableId="845828663">
    <w:abstractNumId w:val="29"/>
  </w:num>
  <w:num w:numId="7" w16cid:durableId="2056847370">
    <w:abstractNumId w:val="34"/>
  </w:num>
  <w:num w:numId="8" w16cid:durableId="965936592">
    <w:abstractNumId w:val="11"/>
  </w:num>
  <w:num w:numId="9" w16cid:durableId="745415982">
    <w:abstractNumId w:val="26"/>
  </w:num>
  <w:num w:numId="10" w16cid:durableId="1801262089">
    <w:abstractNumId w:val="36"/>
  </w:num>
  <w:num w:numId="11" w16cid:durableId="1196892843">
    <w:abstractNumId w:val="27"/>
  </w:num>
  <w:num w:numId="12" w16cid:durableId="1284193415">
    <w:abstractNumId w:val="18"/>
  </w:num>
  <w:num w:numId="13" w16cid:durableId="1590892956">
    <w:abstractNumId w:val="16"/>
  </w:num>
  <w:num w:numId="14" w16cid:durableId="371614951">
    <w:abstractNumId w:val="10"/>
  </w:num>
  <w:num w:numId="15" w16cid:durableId="387340152">
    <w:abstractNumId w:val="19"/>
  </w:num>
  <w:num w:numId="16" w16cid:durableId="1549604408">
    <w:abstractNumId w:val="21"/>
  </w:num>
  <w:num w:numId="17" w16cid:durableId="153566582">
    <w:abstractNumId w:val="5"/>
  </w:num>
  <w:num w:numId="18" w16cid:durableId="2089300264">
    <w:abstractNumId w:val="31"/>
  </w:num>
  <w:num w:numId="19" w16cid:durableId="1271089201">
    <w:abstractNumId w:val="2"/>
  </w:num>
  <w:num w:numId="20" w16cid:durableId="1284462030">
    <w:abstractNumId w:val="23"/>
  </w:num>
  <w:num w:numId="21" w16cid:durableId="51779016">
    <w:abstractNumId w:val="35"/>
  </w:num>
  <w:num w:numId="22" w16cid:durableId="955910284">
    <w:abstractNumId w:val="6"/>
  </w:num>
  <w:num w:numId="23" w16cid:durableId="1206717334">
    <w:abstractNumId w:val="9"/>
  </w:num>
  <w:num w:numId="24" w16cid:durableId="1236429222">
    <w:abstractNumId w:val="28"/>
  </w:num>
  <w:num w:numId="25" w16cid:durableId="927613169">
    <w:abstractNumId w:val="14"/>
  </w:num>
  <w:num w:numId="26" w16cid:durableId="335965824">
    <w:abstractNumId w:val="1"/>
  </w:num>
  <w:num w:numId="27" w16cid:durableId="1445270018">
    <w:abstractNumId w:val="17"/>
  </w:num>
  <w:num w:numId="28" w16cid:durableId="394549595">
    <w:abstractNumId w:val="12"/>
  </w:num>
  <w:num w:numId="29" w16cid:durableId="559022735">
    <w:abstractNumId w:val="3"/>
  </w:num>
  <w:num w:numId="30" w16cid:durableId="756295105">
    <w:abstractNumId w:val="25"/>
  </w:num>
  <w:num w:numId="31" w16cid:durableId="237640943">
    <w:abstractNumId w:val="13"/>
  </w:num>
  <w:num w:numId="32" w16cid:durableId="405149996">
    <w:abstractNumId w:val="33"/>
  </w:num>
  <w:num w:numId="33" w16cid:durableId="1411735018">
    <w:abstractNumId w:val="30"/>
  </w:num>
  <w:num w:numId="34" w16cid:durableId="2111001981">
    <w:abstractNumId w:val="32"/>
  </w:num>
  <w:num w:numId="35" w16cid:durableId="1609852568">
    <w:abstractNumId w:val="8"/>
  </w:num>
  <w:num w:numId="36" w16cid:durableId="981035358">
    <w:abstractNumId w:val="24"/>
  </w:num>
  <w:num w:numId="37" w16cid:durableId="2535170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25E"/>
    <w:rsid w:val="00003A2C"/>
    <w:rsid w:val="00013565"/>
    <w:rsid w:val="000451DE"/>
    <w:rsid w:val="00082E3E"/>
    <w:rsid w:val="00095EB0"/>
    <w:rsid w:val="000B2511"/>
    <w:rsid w:val="000B3AB3"/>
    <w:rsid w:val="000C039D"/>
    <w:rsid w:val="000C66F7"/>
    <w:rsid w:val="000D2036"/>
    <w:rsid w:val="000D5D36"/>
    <w:rsid w:val="000E15A3"/>
    <w:rsid w:val="000F78E8"/>
    <w:rsid w:val="00106661"/>
    <w:rsid w:val="00122563"/>
    <w:rsid w:val="001515D2"/>
    <w:rsid w:val="00167E18"/>
    <w:rsid w:val="0018418D"/>
    <w:rsid w:val="00185214"/>
    <w:rsid w:val="00185351"/>
    <w:rsid w:val="00186E94"/>
    <w:rsid w:val="001A20DE"/>
    <w:rsid w:val="001B4C05"/>
    <w:rsid w:val="001C787B"/>
    <w:rsid w:val="001E0125"/>
    <w:rsid w:val="001F7C6F"/>
    <w:rsid w:val="002032EC"/>
    <w:rsid w:val="002043FD"/>
    <w:rsid w:val="00235EA9"/>
    <w:rsid w:val="002476E8"/>
    <w:rsid w:val="0027628F"/>
    <w:rsid w:val="00280D2C"/>
    <w:rsid w:val="00296363"/>
    <w:rsid w:val="002A3D56"/>
    <w:rsid w:val="002A5836"/>
    <w:rsid w:val="002F163B"/>
    <w:rsid w:val="003019FD"/>
    <w:rsid w:val="00307046"/>
    <w:rsid w:val="0031465E"/>
    <w:rsid w:val="00321E37"/>
    <w:rsid w:val="00331723"/>
    <w:rsid w:val="0034767B"/>
    <w:rsid w:val="003536C5"/>
    <w:rsid w:val="00360869"/>
    <w:rsid w:val="00366ED2"/>
    <w:rsid w:val="003756F3"/>
    <w:rsid w:val="00377FAF"/>
    <w:rsid w:val="00382469"/>
    <w:rsid w:val="003B34A9"/>
    <w:rsid w:val="003D2F21"/>
    <w:rsid w:val="003F5ACB"/>
    <w:rsid w:val="003F6B12"/>
    <w:rsid w:val="00414266"/>
    <w:rsid w:val="00427F9F"/>
    <w:rsid w:val="004410BE"/>
    <w:rsid w:val="0044580A"/>
    <w:rsid w:val="00446109"/>
    <w:rsid w:val="00491A6A"/>
    <w:rsid w:val="00492599"/>
    <w:rsid w:val="004B4561"/>
    <w:rsid w:val="004B74CA"/>
    <w:rsid w:val="004C0F48"/>
    <w:rsid w:val="004C13E2"/>
    <w:rsid w:val="00502F61"/>
    <w:rsid w:val="005030A5"/>
    <w:rsid w:val="0052039E"/>
    <w:rsid w:val="005655F8"/>
    <w:rsid w:val="00591117"/>
    <w:rsid w:val="005961FE"/>
    <w:rsid w:val="005B3997"/>
    <w:rsid w:val="005C01F9"/>
    <w:rsid w:val="005F2C0F"/>
    <w:rsid w:val="00610EDE"/>
    <w:rsid w:val="006257B1"/>
    <w:rsid w:val="00657798"/>
    <w:rsid w:val="006724E1"/>
    <w:rsid w:val="00692686"/>
    <w:rsid w:val="006A07EC"/>
    <w:rsid w:val="006B66B7"/>
    <w:rsid w:val="006C617A"/>
    <w:rsid w:val="006F2B14"/>
    <w:rsid w:val="007067EF"/>
    <w:rsid w:val="00717EFC"/>
    <w:rsid w:val="00745880"/>
    <w:rsid w:val="00761765"/>
    <w:rsid w:val="00790DEE"/>
    <w:rsid w:val="007B0FFE"/>
    <w:rsid w:val="007C1537"/>
    <w:rsid w:val="007D3ABF"/>
    <w:rsid w:val="007E0793"/>
    <w:rsid w:val="007E507F"/>
    <w:rsid w:val="007E74FD"/>
    <w:rsid w:val="007F549E"/>
    <w:rsid w:val="00812FDC"/>
    <w:rsid w:val="00813346"/>
    <w:rsid w:val="008568D9"/>
    <w:rsid w:val="00864D87"/>
    <w:rsid w:val="00886872"/>
    <w:rsid w:val="008A7FF2"/>
    <w:rsid w:val="008B328B"/>
    <w:rsid w:val="008B672D"/>
    <w:rsid w:val="008C6A3D"/>
    <w:rsid w:val="00915D44"/>
    <w:rsid w:val="009163D9"/>
    <w:rsid w:val="00922BE2"/>
    <w:rsid w:val="00960A0D"/>
    <w:rsid w:val="0096583A"/>
    <w:rsid w:val="00965D2C"/>
    <w:rsid w:val="00976158"/>
    <w:rsid w:val="009A0E6C"/>
    <w:rsid w:val="009A379E"/>
    <w:rsid w:val="009A63C7"/>
    <w:rsid w:val="009A6EF8"/>
    <w:rsid w:val="009C3045"/>
    <w:rsid w:val="009D71B1"/>
    <w:rsid w:val="009D79C7"/>
    <w:rsid w:val="00A35767"/>
    <w:rsid w:val="00A504EC"/>
    <w:rsid w:val="00A63969"/>
    <w:rsid w:val="00A66785"/>
    <w:rsid w:val="00AD30F5"/>
    <w:rsid w:val="00B009F4"/>
    <w:rsid w:val="00B16A77"/>
    <w:rsid w:val="00B175E5"/>
    <w:rsid w:val="00B53616"/>
    <w:rsid w:val="00B62D55"/>
    <w:rsid w:val="00B8551A"/>
    <w:rsid w:val="00B86B64"/>
    <w:rsid w:val="00BB187B"/>
    <w:rsid w:val="00BB523B"/>
    <w:rsid w:val="00BB643B"/>
    <w:rsid w:val="00BD6849"/>
    <w:rsid w:val="00BF031A"/>
    <w:rsid w:val="00BF1C27"/>
    <w:rsid w:val="00BF32B6"/>
    <w:rsid w:val="00C025B8"/>
    <w:rsid w:val="00C0560F"/>
    <w:rsid w:val="00C12B84"/>
    <w:rsid w:val="00C309E7"/>
    <w:rsid w:val="00C33F73"/>
    <w:rsid w:val="00C475C3"/>
    <w:rsid w:val="00C6595C"/>
    <w:rsid w:val="00C816D5"/>
    <w:rsid w:val="00C81A73"/>
    <w:rsid w:val="00C82DAE"/>
    <w:rsid w:val="00C84DAA"/>
    <w:rsid w:val="00C87222"/>
    <w:rsid w:val="00C87B5B"/>
    <w:rsid w:val="00C91457"/>
    <w:rsid w:val="00CA2307"/>
    <w:rsid w:val="00CC1185"/>
    <w:rsid w:val="00D0256C"/>
    <w:rsid w:val="00D12704"/>
    <w:rsid w:val="00D37F58"/>
    <w:rsid w:val="00D43C1C"/>
    <w:rsid w:val="00D7615E"/>
    <w:rsid w:val="00D84C7C"/>
    <w:rsid w:val="00DC4B91"/>
    <w:rsid w:val="00DC6ABA"/>
    <w:rsid w:val="00DE5BE8"/>
    <w:rsid w:val="00DF3B81"/>
    <w:rsid w:val="00E0738E"/>
    <w:rsid w:val="00E32382"/>
    <w:rsid w:val="00E42F76"/>
    <w:rsid w:val="00E778A8"/>
    <w:rsid w:val="00E8330E"/>
    <w:rsid w:val="00E845AC"/>
    <w:rsid w:val="00E8587A"/>
    <w:rsid w:val="00E9660F"/>
    <w:rsid w:val="00ED0F20"/>
    <w:rsid w:val="00EE425E"/>
    <w:rsid w:val="00EE6338"/>
    <w:rsid w:val="00EE6E36"/>
    <w:rsid w:val="00EE77CA"/>
    <w:rsid w:val="00F05CE5"/>
    <w:rsid w:val="00F063EB"/>
    <w:rsid w:val="00F12CBC"/>
    <w:rsid w:val="00F53648"/>
    <w:rsid w:val="00F57A67"/>
    <w:rsid w:val="00F71775"/>
    <w:rsid w:val="00F71CE8"/>
    <w:rsid w:val="00F8637C"/>
    <w:rsid w:val="00F92B37"/>
    <w:rsid w:val="00FA1382"/>
    <w:rsid w:val="00FD4543"/>
    <w:rsid w:val="00FF7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2DC16"/>
  <w15:chartTrackingRefBased/>
  <w15:docId w15:val="{52E35047-D106-4829-87DB-F742172E0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382"/>
  </w:style>
  <w:style w:type="paragraph" w:styleId="Heading1">
    <w:name w:val="heading 1"/>
    <w:basedOn w:val="Normal"/>
    <w:next w:val="Normal"/>
    <w:link w:val="Heading1Char"/>
    <w:uiPriority w:val="9"/>
    <w:qFormat/>
    <w:rsid w:val="00EE4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4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42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2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2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42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42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2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2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2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2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25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724E1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27628F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3608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5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1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6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6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8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06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E5A214-DC83-4745-AACA-907EF1E76C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1926</TotalTime>
  <Pages>13</Pages>
  <Words>2067</Words>
  <Characters>11783</Characters>
  <Application>Microsoft Office Word</Application>
  <DocSecurity>0</DocSecurity>
  <Lines>98</Lines>
  <Paragraphs>27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  <vt:variant>
        <vt:lpstr>Заглавия</vt:lpstr>
      </vt:variant>
      <vt:variant>
        <vt:i4>2</vt:i4>
      </vt:variant>
    </vt:vector>
  </HeadingPairs>
  <TitlesOfParts>
    <vt:vector size="4" baseType="lpstr">
      <vt:lpstr/>
      <vt:lpstr/>
      <vt:lpstr>        ВЕКТОРИ</vt:lpstr>
      <vt:lpstr>        МАТРИЦИ</vt:lpstr>
    </vt:vector>
  </TitlesOfParts>
  <Company/>
  <LinksUpToDate>false</LinksUpToDate>
  <CharactersWithSpaces>13823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гл. ас. д-р Доника Георгиева Стоянова</dc:creator>
  <cp:keywords/>
  <dc:description/>
  <cp:lastModifiedBy>гл. ас. д-р Доника Георгиева Стоянова</cp:lastModifiedBy>
  <cp:revision>192</cp:revision>
  <dcterms:created xsi:type="dcterms:W3CDTF">2025-01-25T13:41:00Z</dcterms:created>
  <dcterms:modified xsi:type="dcterms:W3CDTF">2026-02-17T19:37:00Z</dcterms:modified>
</cp:coreProperties>
</file>