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before="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864" w:val="clear"/>
        <w:spacing w:after="80" w:before="200" w:lineRule="auto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TALLER – UNIDAD 4: Secciones Finales del Ensayo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spacing w:after="200" w:before="0" w:lineRule="auto"/>
        <w:rPr/>
      </w:pPr>
      <w:r w:rsidDel="00000000" w:rsidR="00000000" w:rsidRPr="00000000">
        <w:rPr>
          <w:i w:val="1"/>
          <w:iCs w:val="1"/>
          <w:color w:val="d9e6ee"/>
          <w:sz w:val="18"/>
          <w:szCs w:val="18"/>
          <w:rtl w:val="0"/>
        </w:rPr>
        <w:t xml:space="preserve">Duración: 60 minutos  |  Individual  |  Producto: borrador de Conclusiones, Recomendaciones y revisión global del ensayo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Nombre: 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sz w:val="22"/>
          <w:szCs w:val="22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6e8c" w:space="4" w:sz="12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Revisión de coherencia del ensayo</w:t>
      </w:r>
      <w:r w:rsidDel="00000000" w:rsidR="00000000" w:rsidRPr="00000000">
        <w:rPr>
          <w:b w:val="1"/>
          <w:bCs w:val="1"/>
          <w:color w:val="c99a2e"/>
          <w:sz w:val="22"/>
          <w:szCs w:val="22"/>
          <w:rtl w:val="0"/>
        </w:rPr>
        <w:t xml:space="preserve">   (15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Marca cada sección con C (Completa), P (Parcial) o X (No está). Si marcas P o X, indica qué falta. Esta tabla es el diagnóstico de tu ensayo.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300"/>
        <w:gridCol w:w="4860"/>
        <w:tblGridChange w:id="0">
          <w:tblGrid>
            <w:gridCol w:w="3200"/>
            <w:gridCol w:w="13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 / P /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falta? (si es P o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Planteamiento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Marco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Resultados /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el terminar la conclusión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aún falta concluir </w:t>
            </w:r>
          </w:p>
        </w:tc>
      </w:tr>
    </w:tbl>
    <w:p w:rsidR="00000000" w:rsidDel="00000000" w:rsidP="00000000" w:rsidRDefault="00000000" w:rsidRPr="00000000" w14:paraId="00000022">
      <w:pPr>
        <w:pBdr>
          <w:bottom w:color="1b6e8c" w:space="4" w:sz="12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Redacción de conclusiones</w:t>
      </w:r>
      <w:r w:rsidDel="00000000" w:rsidR="00000000" w:rsidRPr="00000000">
        <w:rPr>
          <w:b w:val="1"/>
          <w:bCs w:val="1"/>
          <w:color w:val="c99a2e"/>
          <w:sz w:val="22"/>
          <w:szCs w:val="22"/>
          <w:rtl w:val="0"/>
        </w:rPr>
        <w:t xml:space="preserve">   (30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shd w:fill="ff9900" w:val="clear"/>
        </w:rPr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Escribe 3 conclusiones en párrafo: (1) sobre el objetivo general, con un dato estadístico de respaldo; (2) sobre el marco teórico, con una cita en formato APA; (3) sobre el</w:t>
      </w:r>
      <w:r w:rsidDel="00000000" w:rsidR="00000000" w:rsidRPr="00000000">
        <w:rPr>
          <w:i w:val="1"/>
          <w:iCs w:val="1"/>
          <w:color w:val="555555"/>
          <w:sz w:val="21"/>
          <w:szCs w:val="21"/>
          <w:shd w:fill="ff9900" w:val="clear"/>
          <w:rtl w:val="0"/>
        </w:rPr>
        <w:t xml:space="preserve"> contexto financiero ecuatoriano.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Conclusión 1 — Objetivo general (incluye estadística):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Conclusión 2 — Marco teórico (incluye cita APA):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00" w:lineRule="auto"/>
        <w:rPr>
          <w:shd w:fill="ff9900" w:val="clear"/>
        </w:rPr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Conclusión 3 — Contexto </w:t>
      </w:r>
      <w:r w:rsidDel="00000000" w:rsidR="00000000" w:rsidRPr="00000000">
        <w:rPr>
          <w:b w:val="1"/>
          <w:bCs w:val="1"/>
          <w:color w:val="1f3864"/>
          <w:sz w:val="21"/>
          <w:szCs w:val="21"/>
          <w:shd w:fill="ff9900" w:val="clear"/>
          <w:rtl w:val="0"/>
        </w:rPr>
        <w:t xml:space="preserve">financiero ecuatoriano: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1b6e8c" w:space="4" w:sz="12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Redacción de recomendaciones</w:t>
      </w:r>
      <w:r w:rsidDel="00000000" w:rsidR="00000000" w:rsidRPr="00000000">
        <w:rPr>
          <w:b w:val="1"/>
          <w:bCs w:val="1"/>
          <w:color w:val="c99a2e"/>
          <w:sz w:val="22"/>
          <w:szCs w:val="22"/>
          <w:rtl w:val="0"/>
        </w:rPr>
        <w:t xml:space="preserve">   (30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Escribe 3 recomendaciones argumentadas: práctica (dirigida a una institución), académica (línea de investigación futura) y metodológica (mejora al diseño).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Recomendación 1 — Práctica (institución):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Recomendación 2 — Académica (línea futura):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Recomendación 3 — Metodológica (mejora al diseño):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aaaaaa" w:space="1" w:sz="4" w:val="single"/>
        </w:pBd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b6e8c" w:space="4" w:sz="12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Revisión final y formato del ensayo</w:t>
      </w:r>
      <w:r w:rsidDel="00000000" w:rsidR="00000000" w:rsidRPr="00000000">
        <w:rPr>
          <w:b w:val="1"/>
          <w:bCs w:val="1"/>
          <w:color w:val="c99a2e"/>
          <w:sz w:val="22"/>
          <w:szCs w:val="22"/>
          <w:rtl w:val="0"/>
        </w:rPr>
        <w:t xml:space="preserve">   (25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Lista de verificación de 10 criterios de calidad. Para cada 'No' o 'Parcial', escribe tu plan de corrección.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1500"/>
        <w:gridCol w:w="3160"/>
        <w:tblGridChange w:id="0">
          <w:tblGrid>
            <w:gridCol w:w="4700"/>
            <w:gridCol w:w="15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Sí / No /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Formato APA 7 correcto en todo 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Citas y referencias completas y 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Ortografía y redacción revisadas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Coherencia entre objetivos, desarrollo y conclusiones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Tablas y figuras numeradas y referenciadas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Introducción presenta claramente el tema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Marco teórico respaldado con fuentes confiables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Metodología descrita con claridad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9. Conclusiones responden a los objetivos planteados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10. Recomendaciones son concretas y argumentadas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Puntaje total: </w:t>
      </w:r>
      <w:r w:rsidDel="00000000" w:rsidR="00000000" w:rsidRPr="00000000">
        <w:rPr>
          <w:sz w:val="22"/>
          <w:szCs w:val="22"/>
          <w:rtl w:val="0"/>
        </w:rPr>
        <w:t xml:space="preserve">______ / 100 pts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yLzrflD6y/0Re8oPFZ6fWGgjQ==">CgMxLjA4AHIhMXpfVzBDNnBWVlllNTE1WFdod2pkLXRhby1FYjd4d005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