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58827" w14:textId="2C00FCA4" w:rsidR="00120C63" w:rsidRPr="000E3A1A" w:rsidRDefault="00120C63" w:rsidP="00120C63">
      <w:pPr>
        <w:pStyle w:val="a7"/>
        <w:spacing w:before="0"/>
        <w:ind w:firstLine="361"/>
        <w:jc w:val="both"/>
      </w:pPr>
      <w:r w:rsidRPr="000E3A1A">
        <w:rPr>
          <w:rFonts w:hint="eastAsia"/>
        </w:rPr>
        <w:t>1</w:t>
      </w:r>
      <w:r>
        <w:t>.</w:t>
      </w:r>
      <w:r w:rsidRPr="000E3A1A">
        <w:t xml:space="preserve"> </w:t>
      </w:r>
      <w:r w:rsidRPr="000E3A1A">
        <w:rPr>
          <w:rFonts w:hint="eastAsia"/>
        </w:rPr>
        <w:t>研究背景、目的和意义</w:t>
      </w:r>
    </w:p>
    <w:p w14:paraId="1295300A" w14:textId="4FDAD95F" w:rsidR="00120C63" w:rsidRPr="000E3A1A" w:rsidRDefault="00120C63" w:rsidP="00120C63">
      <w:pPr>
        <w:pStyle w:val="a7"/>
        <w:spacing w:before="0"/>
        <w:ind w:firstLineChars="250" w:firstLine="602"/>
        <w:jc w:val="both"/>
      </w:pPr>
      <w:r>
        <w:rPr>
          <w:rFonts w:hint="eastAsia"/>
        </w:rPr>
        <w:t xml:space="preserve">1.1 </w:t>
      </w:r>
      <w:r>
        <w:rPr>
          <w:rFonts w:hint="eastAsia"/>
        </w:rPr>
        <w:t>研究背景</w:t>
      </w:r>
    </w:p>
    <w:p w14:paraId="0060AA61" w14:textId="77777777" w:rsidR="00120C63" w:rsidRPr="00524428" w:rsidRDefault="00120C63" w:rsidP="00120C63">
      <w:pPr>
        <w:ind w:firstLineChars="150" w:firstLine="360"/>
      </w:pPr>
      <w:r>
        <w:rPr>
          <w:rFonts w:hint="eastAsia"/>
        </w:rPr>
        <w:t xml:space="preserve"> </w:t>
      </w:r>
      <w:r>
        <w:t xml:space="preserve"> </w:t>
      </w:r>
      <w:r>
        <w:rPr>
          <w:rFonts w:hint="eastAsia"/>
        </w:rPr>
        <w:t>随着遥感技术的发展，各种传感器每天都能采集到大量的遥感图像，</w:t>
      </w:r>
      <w:r w:rsidRPr="00A77606">
        <w:rPr>
          <w:rFonts w:hint="eastAsia"/>
        </w:rPr>
        <w:t>人们可以从中获得</w:t>
      </w:r>
      <w:r>
        <w:rPr>
          <w:rFonts w:hint="eastAsia"/>
        </w:rPr>
        <w:t>大量</w:t>
      </w:r>
      <w:r w:rsidRPr="00A77606">
        <w:rPr>
          <w:rFonts w:hint="eastAsia"/>
        </w:rPr>
        <w:t>的有用数据和信息。</w:t>
      </w:r>
      <w:r>
        <w:rPr>
          <w:rFonts w:hint="eastAsia"/>
        </w:rPr>
        <w:t>高分辨率的遥感图像能提供丰富的光谱信息和空间纹理信息，在</w:t>
      </w:r>
      <w:r>
        <w:rPr>
          <w:rFonts w:ascii="宋体" w:hAnsi="宋体" w:hint="eastAsia"/>
        </w:rPr>
        <w:t>资源调查、自然灾害检测、天气气象预告、土地利用分类和国防安全上有着广泛的应用。但是由于遥感图像数据量大，目标类型多样且图像会受天气、光线等因素的影响有大量的噪点，传统的依靠人工来对大</w:t>
      </w:r>
      <w:r w:rsidRPr="00524428">
        <w:rPr>
          <w:rFonts w:hint="eastAsia"/>
        </w:rPr>
        <w:t>量遥感图像中的地物进行识别检测和分类显然是不可行的。</w:t>
      </w:r>
    </w:p>
    <w:p w14:paraId="17750E4D" w14:textId="77777777" w:rsidR="00120C63" w:rsidRDefault="00120C63" w:rsidP="00120C63">
      <w:pPr>
        <w:ind w:firstLineChars="200" w:firstLine="480"/>
        <w:rPr>
          <w:rFonts w:ascii="宋体" w:hAnsi="宋体"/>
        </w:rPr>
      </w:pPr>
      <w:r w:rsidRPr="00524428">
        <w:rPr>
          <w:rFonts w:hint="eastAsia"/>
        </w:rPr>
        <w:t>目前对遥感</w:t>
      </w:r>
      <w:r w:rsidRPr="00D83A7C">
        <w:rPr>
          <w:rFonts w:cs="Times New Roman" w:hint="eastAsia"/>
        </w:rPr>
        <w:t>图像</w:t>
      </w:r>
      <w:r w:rsidRPr="00391975">
        <w:rPr>
          <w:rFonts w:ascii="宋体" w:hAnsi="宋体" w:hint="eastAsia"/>
        </w:rPr>
        <w:t>地物分类存在训练样本特征维度</w:t>
      </w:r>
      <w:r>
        <w:rPr>
          <w:rFonts w:ascii="宋体" w:hAnsi="宋体" w:hint="eastAsia"/>
        </w:rPr>
        <w:t>高</w:t>
      </w:r>
      <w:r w:rsidRPr="00391975">
        <w:rPr>
          <w:rFonts w:ascii="宋体" w:hAnsi="宋体" w:hint="eastAsia"/>
        </w:rPr>
        <w:t>，异构信息冗杂，含有大量的噪声波段</w:t>
      </w:r>
      <w:r>
        <w:rPr>
          <w:rFonts w:ascii="宋体" w:hAnsi="宋体" w:hint="eastAsia"/>
        </w:rPr>
        <w:t>和非线性结构数据，</w:t>
      </w:r>
      <w:r w:rsidRPr="00391975">
        <w:rPr>
          <w:rFonts w:ascii="宋体" w:hAnsi="宋体" w:hint="eastAsia"/>
        </w:rPr>
        <w:t>传统的分类算法很难达到</w:t>
      </w:r>
      <w:r>
        <w:rPr>
          <w:rFonts w:ascii="宋体" w:hAnsi="宋体" w:hint="eastAsia"/>
        </w:rPr>
        <w:t>精度</w:t>
      </w:r>
      <w:r w:rsidRPr="00391975">
        <w:rPr>
          <w:rFonts w:ascii="宋体" w:hAnsi="宋体" w:hint="eastAsia"/>
        </w:rPr>
        <w:t>要求。</w:t>
      </w:r>
      <w:r w:rsidRPr="00E03586">
        <w:rPr>
          <w:rFonts w:ascii="宋体" w:hAnsi="宋体" w:hint="eastAsia"/>
        </w:rPr>
        <w:t>逻辑回归</w:t>
      </w:r>
      <w:r w:rsidRPr="00E03586">
        <w:rPr>
          <w:rFonts w:cs="Times New Roman" w:hint="eastAsia"/>
        </w:rPr>
        <w:t>(Logistic Regression, LR)</w:t>
      </w:r>
      <w:r w:rsidRPr="00E03586">
        <w:rPr>
          <w:rFonts w:ascii="宋体" w:hAnsi="宋体" w:hint="eastAsia"/>
        </w:rPr>
        <w:t>算法是统计分析、机器学习和数据挖掘领域的一个经典分类算法，用于估计事件发生的可能性，输出等价于模型预测某个数据点属于正类的概率估计。它是一种线性的分类算法，具有求解速度快、预测结果可解释性强的特点，它为探索性解释数据提供了一个有用的概率模型。但是，一般的</w:t>
      </w:r>
      <w:r w:rsidRPr="00E03586">
        <w:rPr>
          <w:rFonts w:cs="Times New Roman" w:hint="eastAsia"/>
        </w:rPr>
        <w:t>LR</w:t>
      </w:r>
      <w:r w:rsidRPr="00E03586">
        <w:rPr>
          <w:rFonts w:ascii="宋体" w:hAnsi="宋体" w:hint="eastAsia"/>
        </w:rPr>
        <w:t>只能用于线性分类，对于非线性的特征数据分类就十分的困难。</w:t>
      </w:r>
      <w:r w:rsidRPr="002E524F">
        <w:rPr>
          <w:rFonts w:cs="Times New Roman"/>
        </w:rPr>
        <w:t>Logistic</w:t>
      </w:r>
      <w:r w:rsidRPr="002E524F">
        <w:rPr>
          <w:rFonts w:ascii="宋体" w:hAnsi="宋体" w:hint="eastAsia"/>
        </w:rPr>
        <w:t>回归经过核化扩充之后的分类器称之为核</w:t>
      </w:r>
      <w:r w:rsidRPr="002E524F">
        <w:rPr>
          <w:rFonts w:cs="Times New Roman" w:hint="eastAsia"/>
        </w:rPr>
        <w:t>Logistic</w:t>
      </w:r>
      <w:r w:rsidRPr="002E524F">
        <w:rPr>
          <w:rFonts w:ascii="宋体" w:hAnsi="宋体" w:hint="eastAsia"/>
        </w:rPr>
        <w:t>回归（</w:t>
      </w:r>
      <w:r w:rsidRPr="002E524F">
        <w:rPr>
          <w:rFonts w:cs="Times New Roman" w:hint="eastAsia"/>
        </w:rPr>
        <w:t>Kernel logistic regression, KLR</w:t>
      </w:r>
      <w:r w:rsidRPr="002E524F">
        <w:rPr>
          <w:rFonts w:ascii="宋体" w:hAnsi="宋体" w:hint="eastAsia"/>
        </w:rPr>
        <w:t>）,这样就变成了可用于非线性特征数据分类的分类器</w:t>
      </w:r>
      <w:r>
        <w:rPr>
          <w:rFonts w:ascii="宋体" w:hAnsi="宋体"/>
        </w:rPr>
        <w:fldChar w:fldCharType="begin"/>
      </w:r>
      <w:r>
        <w:rPr>
          <w:rFonts w:ascii="宋体" w:hAnsi="宋体"/>
        </w:rPr>
        <w:instrText xml:space="preserve"> ADDIN EN.CITE &lt;EndNote&gt;&lt;Cite&gt;&lt;Author&gt;Che&lt;/Author&gt;&lt;Year&gt;2016&lt;/Year&gt;&lt;RecNum&gt;1&lt;/RecNum&gt;&lt;DisplayText&gt;&lt;style face="superscript"&gt;[1]&lt;/style&gt;&lt;/DisplayText&gt;&lt;record&gt;&lt;rec-number&gt;1&lt;/rec-number&gt;&lt;foreign-keys&gt;&lt;key app="EN" db-id="5aw50vzd0dawdvefwwt5axtaw0tt5w99xpfz" timestamp="1544577366"&gt;1&lt;/key&gt;&lt;/foreign-keys&gt;&lt;ref-type name="Journal Article"&gt;17&lt;/ref-type&gt;&lt;contributors&gt;&lt;authors&gt;&lt;author&gt;Che Ngufor&lt;/author&gt;&lt;author&gt;Janusz Wojtusiak %J Advances in Data Analysis&lt;/author&gt;&lt;author&gt;Classification&lt;/author&gt;&lt;/authors&gt;&lt;/contributors&gt;&lt;titles&gt;&lt;title&gt;Extreme logistic regression&lt;/title&gt;&lt;secondary-title&gt;Advances in Data Analysis and Classification&lt;/secondary-title&gt;&lt;/titles&gt;&lt;periodical&gt;&lt;full-title&gt;Advances in Data Analysis and Classification&lt;/full-title&gt;&lt;/periodical&gt;&lt;pages&gt;27-52&lt;/pages&gt;&lt;volume&gt;10&lt;/volume&gt;&lt;number&gt;1&lt;/number&gt;&lt;dates&gt;&lt;year&gt;2016&lt;/year&gt;&lt;/dates&gt;&lt;urls&gt;&lt;/urls&gt;&lt;/record&gt;&lt;/Cite&gt;&lt;/EndNote&gt;</w:instrText>
      </w:r>
      <w:r>
        <w:rPr>
          <w:rFonts w:ascii="宋体" w:hAnsi="宋体"/>
        </w:rPr>
        <w:fldChar w:fldCharType="separate"/>
      </w:r>
      <w:r w:rsidRPr="00640506">
        <w:rPr>
          <w:rFonts w:ascii="宋体" w:hAnsi="宋体"/>
          <w:noProof/>
          <w:vertAlign w:val="superscript"/>
        </w:rPr>
        <w:t>[1]</w:t>
      </w:r>
      <w:r>
        <w:rPr>
          <w:rFonts w:ascii="宋体" w:hAnsi="宋体"/>
        </w:rPr>
        <w:fldChar w:fldCharType="end"/>
      </w:r>
      <w:r w:rsidRPr="002E524F">
        <w:rPr>
          <w:rFonts w:ascii="宋体" w:hAnsi="宋体" w:hint="eastAsia"/>
        </w:rPr>
        <w:t>。通过将原数据的样本映射到一个高维或无穷维的特征空间，使得样本在这个特征空间内线性可分</w:t>
      </w:r>
      <w:r>
        <w:rPr>
          <w:rFonts w:ascii="宋体" w:hAnsi="宋体"/>
        </w:rPr>
        <w:fldChar w:fldCharType="begin"/>
      </w:r>
      <w:r>
        <w:rPr>
          <w:rFonts w:ascii="宋体" w:hAnsi="宋体"/>
        </w:rPr>
        <w:instrText xml:space="preserve"> ADDIN EN.CITE &lt;EndNote&gt;&lt;Cite&gt;&lt;Author&gt;Mackenzie&lt;/Author&gt;&lt;Year&gt;2015&lt;/Year&gt;&lt;RecNum&gt;3&lt;/RecNum&gt;&lt;DisplayText&gt;&lt;style face="superscript"&gt;[2, 3]&lt;/style&gt;&lt;/DisplayText&gt;&lt;record&gt;&lt;rec-number&gt;3&lt;/rec-number&gt;&lt;foreign-keys&gt;&lt;key app="EN" db-id="5aw50vzd0dawdvefwwt5axtaw0tt5w99xpfz" timestamp="1544578658"&gt;3&lt;/key&gt;&lt;/foreign-keys&gt;&lt;ref-type name="Journal Article"&gt;17&lt;/ref-type&gt;&lt;contributors&gt;&lt;authors&gt;&lt;author&gt;Mackenzie, Cameron A.&lt;/author&gt;&lt;author&gt;Trafalis, Theodore B.&lt;/author&gt;&lt;author&gt;Barker, Kash %J Statistical Analysis&lt;/author&gt;&lt;author&gt;Data Mining&lt;/author&gt;&lt;/authors&gt;&lt;/contributors&gt;&lt;titles&gt;&lt;title&gt;A Bayesian beta kernel model for binary classification and online learning problems&lt;/title&gt;&lt;secondary-title&gt;Statistical Analysis and Data Mining&lt;/secondary-title&gt;&lt;/titles&gt;&lt;periodical&gt;&lt;full-title&gt;Statistical Analysis and Data Mining&lt;/full-title&gt;&lt;/periodical&gt;&lt;pages&gt;434-449&lt;/pages&gt;&lt;volume&gt;7&lt;/volume&gt;&lt;number&gt;6&lt;/number&gt;&lt;dates&gt;&lt;year&gt;2015&lt;/year&gt;&lt;/dates&gt;&lt;urls&gt;&lt;/urls&gt;&lt;/record&gt;&lt;/Cite&gt;&lt;Cite&gt;&lt;Author&gt;Yang&lt;/Author&gt;&lt;Year&gt;2016&lt;/Year&gt;&lt;RecNum&gt;5&lt;/RecNum&gt;&lt;record&gt;&lt;rec-number&gt;5&lt;/rec-number&gt;&lt;foreign-keys&gt;&lt;key app="EN" db-id="5aw50vzd0dawdvefwwt5axtaw0tt5w99xpfz" timestamp="1544578828"&gt;5&lt;/key&gt;&lt;/foreign-keys&gt;&lt;ref-type name="Journal Article"&gt;17&lt;/ref-type&gt;&lt;contributors&gt;&lt;authors&gt;&lt;author&gt;Yang, Liming&lt;/author&gt;&lt;author&gt;Qian, Yannan %J Applied Intelligence&lt;/author&gt;&lt;/authors&gt;&lt;/contributors&gt;&lt;titles&gt;&lt;title&gt;A sparse logistic regression framework by difference of convex functions programming&lt;/title&gt;&lt;secondary-title&gt;Applied Intelligence&lt;/secondary-title&gt;&lt;/titles&gt;&lt;periodical&gt;&lt;full-title&gt;Applied Intelligence&lt;/full-title&gt;&lt;/periodical&gt;&lt;pages&gt;1-14&lt;/pages&gt;&lt;volume&gt;45&lt;/volume&gt;&lt;number&gt;2&lt;/number&gt;&lt;dates&gt;&lt;year&gt;2016&lt;/year&gt;&lt;/dates&gt;&lt;urls&gt;&lt;/urls&gt;&lt;/record&gt;&lt;/Cite&gt;&lt;/EndNote&gt;</w:instrText>
      </w:r>
      <w:r>
        <w:rPr>
          <w:rFonts w:ascii="宋体" w:hAnsi="宋体"/>
        </w:rPr>
        <w:fldChar w:fldCharType="separate"/>
      </w:r>
      <w:r w:rsidRPr="00640506">
        <w:rPr>
          <w:rFonts w:ascii="宋体" w:hAnsi="宋体"/>
          <w:noProof/>
          <w:vertAlign w:val="superscript"/>
        </w:rPr>
        <w:t>[2, 3]</w:t>
      </w:r>
      <w:r>
        <w:rPr>
          <w:rFonts w:ascii="宋体" w:hAnsi="宋体"/>
        </w:rPr>
        <w:fldChar w:fldCharType="end"/>
      </w:r>
      <w:r>
        <w:rPr>
          <w:rFonts w:ascii="宋体" w:hAnsi="宋体" w:hint="eastAsia"/>
        </w:rPr>
        <w:t>。</w:t>
      </w:r>
      <w:r w:rsidRPr="004709EE">
        <w:rPr>
          <w:rFonts w:ascii="宋体" w:hAnsi="宋体" w:hint="eastAsia"/>
        </w:rPr>
        <w:t>虽然此过程的映射规则通常是不可知的，但是可以用核函数</w:t>
      </w:r>
      <w:r w:rsidRPr="004709EE">
        <w:rPr>
          <w:rFonts w:cs="Times New Roman" w:hint="eastAsia"/>
        </w:rPr>
        <w:t>(Kernel function)</w:t>
      </w:r>
      <w:r w:rsidRPr="004709EE">
        <w:rPr>
          <w:rFonts w:ascii="宋体" w:hAnsi="宋体" w:hint="eastAsia"/>
        </w:rPr>
        <w:t>去代替特征空间上的内积运算</w:t>
      </w:r>
      <w:r>
        <w:rPr>
          <w:rFonts w:ascii="宋体" w:hAnsi="宋体"/>
        </w:rPr>
        <w:fldChar w:fldCharType="begin"/>
      </w:r>
      <w:r>
        <w:rPr>
          <w:rFonts w:ascii="宋体" w:hAnsi="宋体"/>
        </w:rPr>
        <w:instrText xml:space="preserve"> ADDIN EN.CITE &lt;EndNote&gt;&lt;Cite&gt;&lt;Author&gt;Bao&lt;/Author&gt;&lt;Year&gt;2017&lt;/Year&gt;&lt;RecNum&gt;41&lt;/RecNum&gt;&lt;DisplayText&gt;&lt;style face="superscript"&gt;[4]&lt;/style&gt;&lt;/DisplayText&gt;&lt;record&gt;&lt;rec-number&gt;41&lt;/rec-number&gt;&lt;foreign-keys&gt;&lt;key app="EN" db-id="5aw50vzd0dawdvefwwt5axtaw0tt5w99xpfz" timestamp="1545044834"&gt;41&lt;/key&gt;&lt;/foreign-keys&gt;&lt;ref-type name="Journal Article"&gt;17&lt;/ref-type&gt;&lt;contributors&gt;&lt;authors&gt;&lt;author&gt;Bao, Jian&lt;/author&gt;&lt;author&gt;Chen, Yangyang&lt;/author&gt;&lt;author&gt;Yu, Li&lt;/author&gt;&lt;author&gt;Chen, Chunwei %J Neurocomputing&lt;/author&gt;&lt;/authors&gt;&lt;/contributors&gt;&lt;titles&gt;&lt;title&gt;A multi-scale kernel learning method and its application in image classification&lt;/title&gt;&lt;secondary-title&gt;Neurocomputing&lt;/secondary-title&gt;&lt;/titles&gt;&lt;periodical&gt;&lt;full-title&gt;Neurocomputing&lt;/full-title&gt;&lt;/periodical&gt;&lt;pages&gt;16-23&lt;/pages&gt;&lt;dates&gt;&lt;year&gt;2017&lt;/year&gt;&lt;/dates&gt;&lt;urls&gt;&lt;/urls&gt;&lt;/record&gt;&lt;/Cite&gt;&lt;/EndNote&gt;</w:instrText>
      </w:r>
      <w:r>
        <w:rPr>
          <w:rFonts w:ascii="宋体" w:hAnsi="宋体"/>
        </w:rPr>
        <w:fldChar w:fldCharType="separate"/>
      </w:r>
      <w:r w:rsidRPr="002C1E8B">
        <w:rPr>
          <w:rFonts w:ascii="宋体" w:hAnsi="宋体"/>
          <w:noProof/>
          <w:vertAlign w:val="superscript"/>
        </w:rPr>
        <w:t>[4]</w:t>
      </w:r>
      <w:r>
        <w:rPr>
          <w:rFonts w:ascii="宋体" w:hAnsi="宋体"/>
        </w:rPr>
        <w:fldChar w:fldCharType="end"/>
      </w:r>
      <w:r w:rsidRPr="004709EE">
        <w:rPr>
          <w:rFonts w:ascii="宋体" w:hAnsi="宋体" w:hint="eastAsia"/>
        </w:rPr>
        <w:t>，因此并不需要知道此特征空间里特征向量的具体表达形式</w:t>
      </w:r>
      <w:r>
        <w:rPr>
          <w:rFonts w:ascii="宋体" w:hAnsi="宋体"/>
        </w:rPr>
        <w:fldChar w:fldCharType="begin"/>
      </w:r>
      <w:r>
        <w:rPr>
          <w:rFonts w:ascii="宋体" w:hAnsi="宋体"/>
        </w:rPr>
        <w:instrText xml:space="preserve"> ADDIN EN.CITE &lt;EndNote&gt;&lt;Cite&gt;&lt;Author&gt;Avron&lt;/Author&gt;&lt;Year&gt;2017&lt;/Year&gt;&lt;RecNum&gt;6&lt;/RecNum&gt;&lt;DisplayText&gt;&lt;style face="superscript"&gt;[5, 6]&lt;/style&gt;&lt;/DisplayText&gt;&lt;record&gt;&lt;rec-number&gt;6&lt;/rec-number&gt;&lt;foreign-keys&gt;&lt;key app="EN" db-id="5aw50vzd0dawdvefwwt5axtaw0tt5w99xpfz" timestamp="1544579110"&gt;6&lt;/key&gt;&lt;/foreign-keys&gt;&lt;ref-type name="Journal Article"&gt;17&lt;/ref-type&gt;&lt;contributors&gt;&lt;authors&gt;&lt;author&gt;Avron, Haim&lt;/author&gt;&lt;author&gt;Clarkson, Kenneth L.&lt;/author&gt;&lt;author&gt;Woodruff, David P. %J Siam Journal on Matrix Analysis&lt;/author&gt;&lt;author&gt;Applications&lt;/author&gt;&lt;/authors&gt;&lt;/contributors&gt;&lt;titles&gt;&lt;title&gt;Faster Kernel Ridge Regression Using Sketching and Preconditioning&lt;/title&gt;&lt;secondary-title&gt;SIAM Journal on Matrix Analysis and Applications&lt;/secondary-title&gt;&lt;/titles&gt;&lt;periodical&gt;&lt;full-title&gt;SIAM Journal on Matrix Analysis and Applications&lt;/full-title&gt;&lt;/periodical&gt;&lt;pages&gt;1116-1138&lt;/pages&gt;&lt;volume&gt;38&lt;/volume&gt;&lt;number&gt;4&lt;/number&gt;&lt;dates&gt;&lt;year&gt;2017&lt;/year&gt;&lt;/dates&gt;&lt;urls&gt;&lt;/urls&gt;&lt;/record&gt;&lt;/Cite&gt;&lt;Cite&gt;&lt;Author&gt;Koppel&lt;/Author&gt;&lt;Year&gt;2017&lt;/Year&gt;&lt;RecNum&gt;7&lt;/RecNum&gt;&lt;record&gt;&lt;rec-number&gt;7&lt;/rec-number&gt;&lt;foreign-keys&gt;&lt;key app="EN" db-id="5aw50vzd0dawdvefwwt5axtaw0tt5w99xpfz" timestamp="1544579167"&gt;7&lt;/key&gt;&lt;/foreign-keys&gt;&lt;ref-type name="Conference Proceedings"&gt;10&lt;/ref-type&gt;&lt;contributors&gt;&lt;authors&gt;&lt;author&gt;Koppel, Alec&lt;/author&gt;&lt;author&gt;Warnell, Garrett&lt;/author&gt;&lt;author&gt;Stump, Ethan&lt;/author&gt;&lt;author&gt;Ribeiro, Alejandro&lt;/author&gt;&lt;/authors&gt;&lt;/contributors&gt;&lt;titles&gt;&lt;title&gt;Parsimonious Online Learning with Kernels via sparse projections in function space&lt;/title&gt;&lt;secondary-title&gt;IEEE International Conference on Acoustics, Speech and Signal Processing&lt;/secondary-title&gt;&lt;/titles&gt;&lt;pages&gt;4671-4675&lt;/pages&gt;&lt;dates&gt;&lt;year&gt;2017&lt;/year&gt;&lt;/dates&gt;&lt;urls&gt;&lt;/urls&gt;&lt;/record&gt;&lt;/Cite&gt;&lt;/EndNote&gt;</w:instrText>
      </w:r>
      <w:r>
        <w:rPr>
          <w:rFonts w:ascii="宋体" w:hAnsi="宋体"/>
        </w:rPr>
        <w:fldChar w:fldCharType="separate"/>
      </w:r>
      <w:r w:rsidRPr="002C1E8B">
        <w:rPr>
          <w:rFonts w:ascii="宋体" w:hAnsi="宋体"/>
          <w:noProof/>
          <w:vertAlign w:val="superscript"/>
        </w:rPr>
        <w:t>[5, 6]</w:t>
      </w:r>
      <w:r>
        <w:rPr>
          <w:rFonts w:ascii="宋体" w:hAnsi="宋体"/>
        </w:rPr>
        <w:fldChar w:fldCharType="end"/>
      </w:r>
      <w:r w:rsidRPr="004709EE">
        <w:rPr>
          <w:rFonts w:ascii="宋体" w:hAnsi="宋体" w:hint="eastAsia"/>
        </w:rPr>
        <w:t>。</w:t>
      </w:r>
      <w:proofErr w:type="gramStart"/>
      <w:r w:rsidRPr="004709EE">
        <w:rPr>
          <w:rFonts w:ascii="宋体" w:hAnsi="宋体" w:hint="eastAsia"/>
        </w:rPr>
        <w:t>核方法</w:t>
      </w:r>
      <w:proofErr w:type="gramEnd"/>
      <w:r>
        <w:rPr>
          <w:rFonts w:ascii="宋体" w:hAnsi="宋体"/>
        </w:rPr>
        <w:fldChar w:fldCharType="begin"/>
      </w:r>
      <w:r>
        <w:rPr>
          <w:rFonts w:ascii="宋体" w:hAnsi="宋体"/>
        </w:rPr>
        <w:instrText xml:space="preserve"> ADDIN EN.CITE &lt;EndNote&gt;&lt;Cite&gt;&lt;Author&gt;Kang&lt;/Author&gt;&lt;Year&gt;2017&lt;/Year&gt;&lt;RecNum&gt;25&lt;/RecNum&gt;&lt;DisplayText&gt;&lt;style face="superscript"&gt;[7]&lt;/style&gt;&lt;/DisplayText&gt;&lt;record&gt;&lt;rec-number&gt;25&lt;/rec-number&gt;&lt;foreign-keys&gt;&lt;key app="EN" db-id="5aw50vzd0dawdvefwwt5axtaw0tt5w99xpfz" timestamp="1545036042"&gt;25&lt;/key&gt;&lt;/foreign-keys&gt;&lt;ref-type name="Journal Article"&gt;17&lt;/ref-type&gt;&lt;contributors&gt;&lt;authors&gt;&lt;author&gt;Kang, Zhao&lt;/author&gt;&lt;author&gt;Peng, Chong&lt;/author&gt;&lt;author&gt;Cheng, Qiang %J Neurocomputing&lt;/author&gt;&lt;/authors&gt;&lt;/contributors&gt;&lt;titles&gt;&lt;title&gt;Kernel-driven Similarity Learning&lt;/title&gt;&lt;secondary-title&gt;Neurocomputing&lt;/secondary-title&gt;&lt;/titles&gt;&lt;periodical&gt;&lt;full-title&gt;Neurocomputing&lt;/full-title&gt;&lt;/periodical&gt;&lt;pages&gt;210-219&lt;/pages&gt;&lt;dates&gt;&lt;year&gt;2017&lt;/year&gt;&lt;/dates&gt;&lt;urls&gt;&lt;/urls&gt;&lt;/record&gt;&lt;/Cite&gt;&lt;/EndNote&gt;</w:instrText>
      </w:r>
      <w:r>
        <w:rPr>
          <w:rFonts w:ascii="宋体" w:hAnsi="宋体"/>
        </w:rPr>
        <w:fldChar w:fldCharType="separate"/>
      </w:r>
      <w:r w:rsidRPr="002C1E8B">
        <w:rPr>
          <w:rFonts w:ascii="宋体" w:hAnsi="宋体"/>
          <w:noProof/>
          <w:vertAlign w:val="superscript"/>
        </w:rPr>
        <w:t>[7]</w:t>
      </w:r>
      <w:r>
        <w:rPr>
          <w:rFonts w:ascii="宋体" w:hAnsi="宋体"/>
        </w:rPr>
        <w:fldChar w:fldCharType="end"/>
      </w:r>
      <w:r w:rsidRPr="004709EE">
        <w:rPr>
          <w:rFonts w:ascii="宋体" w:hAnsi="宋体" w:hint="eastAsia"/>
        </w:rPr>
        <w:t>在近年来机器学习领域十分流行，尤其是基于统计学习理论的支持</w:t>
      </w:r>
      <w:proofErr w:type="gramStart"/>
      <w:r w:rsidRPr="004709EE">
        <w:rPr>
          <w:rFonts w:ascii="宋体" w:hAnsi="宋体" w:hint="eastAsia"/>
        </w:rPr>
        <w:t>向量机</w:t>
      </w:r>
      <w:proofErr w:type="gramEnd"/>
      <w:r w:rsidRPr="004709EE">
        <w:rPr>
          <w:rFonts w:ascii="宋体" w:hAnsi="宋体" w:hint="eastAsia"/>
        </w:rPr>
        <w:t>的成功</w:t>
      </w:r>
      <w:r>
        <w:rPr>
          <w:rFonts w:ascii="宋体" w:hAnsi="宋体"/>
        </w:rPr>
        <w:fldChar w:fldCharType="begin"/>
      </w:r>
      <w:r>
        <w:rPr>
          <w:rFonts w:ascii="宋体" w:hAnsi="宋体"/>
        </w:rPr>
        <w:instrText xml:space="preserve"> ADDIN EN.CITE &lt;EndNote&gt;&lt;Cite&gt;&lt;Author&gt;Vapnik&lt;/Author&gt;&lt;Year&gt;1995&lt;/Year&gt;&lt;RecNum&gt;21&lt;/RecNum&gt;&lt;DisplayText&gt;&lt;style face="superscript"&gt;[8]&lt;/style&gt;&lt;/DisplayText&gt;&lt;record&gt;&lt;rec-number&gt;21&lt;/rec-number&gt;&lt;foreign-keys&gt;&lt;key app="EN" db-id="5aw50vzd0dawdvefwwt5axtaw0tt5w99xpfz" timestamp="1544753646"&gt;21&lt;/key&gt;&lt;/foreign-keys&gt;&lt;ref-type name="Book"&gt;6&lt;/ref-type&gt;&lt;contributors&gt;&lt;authors&gt;&lt;author&gt;Vapnik, Vladimir N.&lt;/author&gt;&lt;/authors&gt;&lt;/contributors&gt;&lt;titles&gt;&lt;title&gt;The Nature of Statistical Learning Theory&lt;/title&gt;&lt;/titles&gt;&lt;pages&gt;333&lt;/pages&gt;&lt;dates&gt;&lt;year&gt;1995&lt;/year&gt;&lt;/dates&gt;&lt;publisher&gt;Springer&lt;/publisher&gt;&lt;urls&gt;&lt;/urls&gt;&lt;/record&gt;&lt;/Cite&gt;&lt;/EndNote&gt;</w:instrText>
      </w:r>
      <w:r>
        <w:rPr>
          <w:rFonts w:ascii="宋体" w:hAnsi="宋体"/>
        </w:rPr>
        <w:fldChar w:fldCharType="separate"/>
      </w:r>
      <w:r w:rsidRPr="002C1E8B">
        <w:rPr>
          <w:rFonts w:ascii="宋体" w:hAnsi="宋体"/>
          <w:noProof/>
          <w:vertAlign w:val="superscript"/>
        </w:rPr>
        <w:t>[8]</w:t>
      </w:r>
      <w:r>
        <w:rPr>
          <w:rFonts w:ascii="宋体" w:hAnsi="宋体"/>
        </w:rPr>
        <w:fldChar w:fldCharType="end"/>
      </w:r>
      <w:r w:rsidRPr="004709EE">
        <w:rPr>
          <w:rFonts w:ascii="宋体" w:hAnsi="宋体" w:hint="eastAsia"/>
        </w:rPr>
        <w:t>，由此产生了多种基于核函数的方法</w:t>
      </w:r>
      <w:r>
        <w:rPr>
          <w:rFonts w:ascii="宋体" w:hAnsi="宋体"/>
        </w:rPr>
        <w:fldChar w:fldCharType="begin"/>
      </w:r>
      <w:r>
        <w:rPr>
          <w:rFonts w:ascii="宋体" w:hAnsi="宋体"/>
        </w:rPr>
        <w:instrText xml:space="preserve"> ADDIN EN.CITE &lt;EndNote&gt;&lt;Cite&gt;&lt;Author&gt;Zhou&lt;/Author&gt;&lt;Year&gt;2015&lt;/Year&gt;&lt;RecNum&gt;26&lt;/RecNum&gt;&lt;DisplayText&gt;&lt;style face="superscript"&gt;[9]&lt;/style&gt;&lt;/DisplayText&gt;&lt;record&gt;&lt;rec-number&gt;26&lt;/rec-number&gt;&lt;foreign-keys&gt;&lt;key app="EN" db-id="5aw50vzd0dawdvefwwt5axtaw0tt5w99xpfz" timestamp="1545036285"&gt;26&lt;/key&gt;&lt;/foreign-keys&gt;&lt;ref-type name="Journal Article"&gt;17&lt;/ref-type&gt;&lt;contributors&gt;&lt;authors&gt;&lt;author&gt;Zhou, Jinzhu&lt;/author&gt;&lt;author&gt;Duan, Baoyan&lt;/author&gt;&lt;author&gt;Huang, Jin&lt;/author&gt;&lt;author&gt;Li, Na %J Soft Computing&lt;/author&gt;&lt;/authors&gt;&lt;/contributors&gt;&lt;titles&gt;&lt;title&gt;Incorporating prior knowledge and multi-kernel into linear programming support vector regression&lt;/title&gt;&lt;secondary-title&gt;Soft Computing&lt;/secondary-title&gt;&lt;/titles&gt;&lt;periodical&gt;&lt;full-title&gt;Soft Computing&lt;/full-title&gt;&lt;/periodical&gt;&lt;pages&gt;2047-2061&lt;/pages&gt;&lt;volume&gt;19&lt;/volume&gt;&lt;number&gt;7&lt;/number&gt;&lt;dates&gt;&lt;year&gt;2015&lt;/year&gt;&lt;/dates&gt;&lt;urls&gt;&lt;/urls&gt;&lt;/record&gt;&lt;/Cite&gt;&lt;/EndNote&gt;</w:instrText>
      </w:r>
      <w:r>
        <w:rPr>
          <w:rFonts w:ascii="宋体" w:hAnsi="宋体"/>
        </w:rPr>
        <w:fldChar w:fldCharType="separate"/>
      </w:r>
      <w:r w:rsidRPr="002C1E8B">
        <w:rPr>
          <w:rFonts w:ascii="宋体" w:hAnsi="宋体"/>
          <w:noProof/>
          <w:vertAlign w:val="superscript"/>
        </w:rPr>
        <w:t>[9]</w:t>
      </w:r>
      <w:r>
        <w:rPr>
          <w:rFonts w:ascii="宋体" w:hAnsi="宋体"/>
        </w:rPr>
        <w:fldChar w:fldCharType="end"/>
      </w:r>
      <w:r w:rsidRPr="004709EE">
        <w:rPr>
          <w:rFonts w:ascii="宋体" w:hAnsi="宋体" w:hint="eastAsia"/>
        </w:rPr>
        <w:t>，并且被广泛的应用于模式识别、文本分类、信号处理等多个领域</w:t>
      </w:r>
      <w:r>
        <w:rPr>
          <w:rFonts w:ascii="宋体" w:hAnsi="宋体"/>
        </w:rPr>
        <w:fldChar w:fldCharType="begin"/>
      </w:r>
      <w:r>
        <w:rPr>
          <w:rFonts w:ascii="宋体" w:hAnsi="宋体"/>
        </w:rPr>
        <w:instrText xml:space="preserve"> ADDIN EN.CITE &lt;EndNote&gt;&lt;Cite&gt;&lt;Author&gt;Lin&lt;/Author&gt;&lt;Year&gt;2018&lt;/Year&gt;&lt;RecNum&gt;27&lt;/RecNum&gt;&lt;DisplayText&gt;&lt;style face="superscript"&gt;[10]&lt;/style&gt;&lt;/DisplayText&gt;&lt;record&gt;&lt;rec-number&gt;27&lt;/rec-number&gt;&lt;foreign-keys&gt;&lt;key app="EN" db-id="5aw50vzd0dawdvefwwt5axtaw0tt5w99xpfz" timestamp="1545036360"&gt;27&lt;/key&gt;&lt;/foreign-keys&gt;&lt;ref-type name="Journal Article"&gt;17&lt;/ref-type&gt;&lt;contributors&gt;&lt;authors&gt;&lt;author&gt;Lin, Shaobo&lt;/author&gt;&lt;author&gt;Zeng, Jinshan %J IEEE Transactions on Cybernetics&lt;/author&gt;&lt;/authors&gt;&lt;/contributors&gt;&lt;titles&gt;&lt;title&gt;Fast Learning With Polynomial Kernels&lt;/title&gt;&lt;secondary-title&gt; IEEE Transactions on Cybernetics&lt;/secondary-title&gt;&lt;/titles&gt;&lt;pages&gt;1-13&lt;/pages&gt;&lt;volume&gt;PP&lt;/volume&gt;&lt;number&gt;99&lt;/number&gt;&lt;dates&gt;&lt;year&gt;2018&lt;/year&gt;&lt;/dates&gt;&lt;urls&gt;&lt;/urls&gt;&lt;/record&gt;&lt;/Cite&gt;&lt;/EndNote&gt;</w:instrText>
      </w:r>
      <w:r>
        <w:rPr>
          <w:rFonts w:ascii="宋体" w:hAnsi="宋体"/>
        </w:rPr>
        <w:fldChar w:fldCharType="separate"/>
      </w:r>
      <w:r w:rsidRPr="002C1E8B">
        <w:rPr>
          <w:rFonts w:ascii="宋体" w:hAnsi="宋体"/>
          <w:noProof/>
          <w:vertAlign w:val="superscript"/>
        </w:rPr>
        <w:t>[10]</w:t>
      </w:r>
      <w:r>
        <w:rPr>
          <w:rFonts w:ascii="宋体" w:hAnsi="宋体"/>
        </w:rPr>
        <w:fldChar w:fldCharType="end"/>
      </w:r>
      <w:r w:rsidRPr="004709EE">
        <w:rPr>
          <w:rFonts w:ascii="宋体" w:hAnsi="宋体" w:hint="eastAsia"/>
        </w:rPr>
        <w:t>。</w:t>
      </w:r>
    </w:p>
    <w:p w14:paraId="00B26942" w14:textId="77777777" w:rsidR="00120C63" w:rsidRDefault="00120C63" w:rsidP="00120C63">
      <w:pPr>
        <w:ind w:firstLineChars="200" w:firstLine="480"/>
        <w:rPr>
          <w:rFonts w:ascii="宋体" w:hAnsi="宋体"/>
        </w:rPr>
      </w:pPr>
      <w:r w:rsidRPr="00D83A7C">
        <w:rPr>
          <w:rFonts w:cs="Times New Roman" w:hint="eastAsia"/>
        </w:rPr>
        <w:t>KLR</w:t>
      </w:r>
      <w:r w:rsidRPr="00D83A7C">
        <w:rPr>
          <w:rFonts w:ascii="宋体" w:hAnsi="宋体" w:hint="eastAsia"/>
        </w:rPr>
        <w:t>也是一个</w:t>
      </w:r>
      <w:proofErr w:type="gramStart"/>
      <w:r w:rsidRPr="00D83A7C">
        <w:rPr>
          <w:rFonts w:ascii="宋体" w:hAnsi="宋体" w:hint="eastAsia"/>
        </w:rPr>
        <w:t>凸</w:t>
      </w:r>
      <w:proofErr w:type="gramEnd"/>
      <w:r w:rsidRPr="00D83A7C">
        <w:rPr>
          <w:rFonts w:ascii="宋体" w:hAnsi="宋体" w:hint="eastAsia"/>
        </w:rPr>
        <w:t>优化问题，局部最优</w:t>
      </w:r>
      <w:proofErr w:type="gramStart"/>
      <w:r w:rsidRPr="00D83A7C">
        <w:rPr>
          <w:rFonts w:ascii="宋体" w:hAnsi="宋体" w:hint="eastAsia"/>
        </w:rPr>
        <w:t>解一定</w:t>
      </w:r>
      <w:proofErr w:type="gramEnd"/>
      <w:r w:rsidRPr="00D83A7C">
        <w:rPr>
          <w:rFonts w:ascii="宋体" w:hAnsi="宋体" w:hint="eastAsia"/>
        </w:rPr>
        <w:t>是全局最优解</w:t>
      </w:r>
      <w:r>
        <w:rPr>
          <w:rFonts w:ascii="宋体" w:hAnsi="宋体"/>
        </w:rPr>
        <w:fldChar w:fldCharType="begin"/>
      </w:r>
      <w:r>
        <w:rPr>
          <w:rFonts w:ascii="宋体" w:hAnsi="宋体"/>
        </w:rPr>
        <w:instrText xml:space="preserve"> ADDIN EN.CITE &lt;EndNote&gt;&lt;Cite&gt;&lt;Author&gt;Boyd&lt;/Author&gt;&lt;Year&gt;2006&lt;/Year&gt;&lt;RecNum&gt;28&lt;/RecNum&gt;&lt;DisplayText&gt;&lt;style face="superscript"&gt;[11]&lt;/style&gt;&lt;/DisplayText&gt;&lt;record&gt;&lt;rec-number&gt;28&lt;/rec-number&gt;&lt;foreign-keys&gt;&lt;key app="EN" db-id="5aw50vzd0dawdvefwwt5axtaw0tt5w99xpfz" timestamp="1545036429"&gt;28&lt;/key&gt;&lt;/foreign-keys&gt;&lt;ref-type name="Journal Article"&gt;17&lt;/ref-type&gt;&lt;contributors&gt;&lt;authors&gt;&lt;author&gt;Boyd&lt;/author&gt;&lt;author&gt;Vandenberghe&lt;/author&gt;&lt;author&gt;Faybusovich %J IEEE Transactions on Automatic Control&lt;/author&gt;&lt;/authors&gt;&lt;/contributors&gt;&lt;titles&gt;&lt;title&gt;Convex Optimization&lt;/title&gt;&lt;secondary-title&gt;IEEE Transactions on Automatic Control&lt;/secondary-title&gt;&lt;/titles&gt;&lt;periodical&gt;&lt;full-title&gt;IEEE Transactions on Automatic Control&lt;/full-title&gt;&lt;/periodical&gt;&lt;pages&gt;1859-1859&lt;/pages&gt;&lt;volume&gt;51&lt;/volume&gt;&lt;number&gt;11&lt;/number&gt;&lt;dates&gt;&lt;year&gt;2006&lt;/year&gt;&lt;/dates&gt;&lt;urls&gt;&lt;/urls&gt;&lt;/record&gt;&lt;/Cite&gt;&lt;/EndNote&gt;</w:instrText>
      </w:r>
      <w:r>
        <w:rPr>
          <w:rFonts w:ascii="宋体" w:hAnsi="宋体"/>
        </w:rPr>
        <w:fldChar w:fldCharType="separate"/>
      </w:r>
      <w:r w:rsidRPr="002C1E8B">
        <w:rPr>
          <w:rFonts w:ascii="宋体" w:hAnsi="宋体"/>
          <w:noProof/>
          <w:vertAlign w:val="superscript"/>
        </w:rPr>
        <w:t>[11]</w:t>
      </w:r>
      <w:r>
        <w:rPr>
          <w:rFonts w:ascii="宋体" w:hAnsi="宋体"/>
        </w:rPr>
        <w:fldChar w:fldCharType="end"/>
      </w:r>
      <w:r w:rsidRPr="00D83A7C">
        <w:rPr>
          <w:rFonts w:ascii="宋体" w:hAnsi="宋体" w:hint="eastAsia"/>
        </w:rPr>
        <w:t>。而对于一个</w:t>
      </w:r>
      <w:proofErr w:type="gramStart"/>
      <w:r w:rsidRPr="00D83A7C">
        <w:rPr>
          <w:rFonts w:ascii="宋体" w:hAnsi="宋体" w:hint="eastAsia"/>
        </w:rPr>
        <w:t>凸</w:t>
      </w:r>
      <w:proofErr w:type="gramEnd"/>
      <w:r w:rsidRPr="00D83A7C">
        <w:rPr>
          <w:rFonts w:ascii="宋体" w:hAnsi="宋体" w:hint="eastAsia"/>
        </w:rPr>
        <w:t>优化问题，可以运用梯度法或牛顿迭代法进行求解</w:t>
      </w:r>
      <w:r>
        <w:rPr>
          <w:rFonts w:ascii="宋体" w:hAnsi="宋体"/>
        </w:rPr>
        <w:fldChar w:fldCharType="begin"/>
      </w:r>
      <w:r>
        <w:rPr>
          <w:rFonts w:ascii="宋体" w:hAnsi="宋体"/>
        </w:rPr>
        <w:instrText xml:space="preserve"> ADDIN EN.CITE &lt;EndNote&gt;&lt;Cite&gt;&lt;Author&gt;Maalouf&lt;/Author&gt;&lt;Year&gt;2011&lt;/Year&gt;&lt;RecNum&gt;50&lt;/RecNum&gt;&lt;DisplayText&gt;&lt;style face="superscript"&gt;[12]&lt;/style&gt;&lt;/DisplayText&gt;&lt;record&gt;&lt;rec-number&gt;50&lt;/rec-number&gt;&lt;foreign-keys&gt;&lt;key app="EN" db-id="5aw50vzd0dawdvefwwt5axtaw0tt5w99xpfz" timestamp="1545270989"&gt;50&lt;/key&gt;&lt;/foreign-keys&gt;&lt;ref-type name="Journal Article"&gt;17&lt;/ref-type&gt;&lt;contributors&gt;&lt;authors&gt;&lt;author&gt;Maalouf, Maher&lt;/author&gt;&lt;author&gt;Trafalis, Theodore B&lt;/author&gt;&lt;author&gt;Adrianto, Indra %J Computational management science&lt;/author&gt;&lt;/authors&gt;&lt;/contributors&gt;&lt;titles&gt;&lt;title&gt;Kernel logistic regression using truncated Newton method&lt;/title&gt;&lt;secondary-title&gt;Computational management science&lt;/secondary-title&gt;&lt;/titles&gt;&lt;periodical&gt;&lt;full-title&gt;Computational management science&lt;/full-title&gt;&lt;/periodical&gt;&lt;pages&gt;415-428&lt;/pages&gt;&lt;volume&gt;8&lt;/volume&gt;&lt;number&gt;4&lt;/number&gt;&lt;dates&gt;&lt;year&gt;2011&lt;/year&gt;&lt;/dates&gt;&lt;isbn&gt;1619-697X&lt;/isbn&gt;&lt;urls&gt;&lt;/urls&gt;&lt;/record&gt;&lt;/Cite&gt;&lt;/EndNote&gt;</w:instrText>
      </w:r>
      <w:r>
        <w:rPr>
          <w:rFonts w:ascii="宋体" w:hAnsi="宋体"/>
        </w:rPr>
        <w:fldChar w:fldCharType="separate"/>
      </w:r>
      <w:r w:rsidRPr="002C1E8B">
        <w:rPr>
          <w:rFonts w:ascii="宋体" w:hAnsi="宋体"/>
          <w:noProof/>
          <w:vertAlign w:val="superscript"/>
        </w:rPr>
        <w:t>[12]</w:t>
      </w:r>
      <w:r>
        <w:rPr>
          <w:rFonts w:ascii="宋体" w:hAnsi="宋体"/>
        </w:rPr>
        <w:fldChar w:fldCharType="end"/>
      </w:r>
      <w:r w:rsidRPr="00D83A7C">
        <w:rPr>
          <w:rFonts w:ascii="宋体" w:hAnsi="宋体" w:hint="eastAsia"/>
        </w:rPr>
        <w:t>，但是该两种方法在每次迭代过程中都需要对一个</w:t>
      </w:r>
      <w:r w:rsidRPr="00D83A7C">
        <w:rPr>
          <w:rFonts w:cs="Times New Roman" w:hint="eastAsia"/>
        </w:rPr>
        <w:t>n</w:t>
      </w:r>
      <w:r w:rsidRPr="00D83A7C">
        <w:rPr>
          <w:rFonts w:cs="Times New Roman" w:hint="eastAsia"/>
        </w:rPr>
        <w:t>×</w:t>
      </w:r>
      <w:r w:rsidRPr="00D83A7C">
        <w:rPr>
          <w:rFonts w:cs="Times New Roman" w:hint="eastAsia"/>
        </w:rPr>
        <w:t>n</w:t>
      </w:r>
      <w:r w:rsidRPr="00D83A7C">
        <w:rPr>
          <w:rFonts w:ascii="宋体" w:hAnsi="宋体" w:hint="eastAsia"/>
        </w:rPr>
        <w:t>的核矩阵进行求逆等运算，其中</w:t>
      </w:r>
      <w:r w:rsidRPr="00D83A7C">
        <w:rPr>
          <w:rFonts w:cs="Times New Roman" w:hint="eastAsia"/>
        </w:rPr>
        <w:t>n</w:t>
      </w:r>
      <w:r w:rsidRPr="00D83A7C">
        <w:rPr>
          <w:rFonts w:ascii="宋体" w:hAnsi="宋体" w:hint="eastAsia"/>
        </w:rPr>
        <w:t>表示样本个数，通常</w:t>
      </w:r>
      <w:r w:rsidRPr="00D83A7C">
        <w:rPr>
          <w:rFonts w:cs="Times New Roman" w:hint="eastAsia"/>
        </w:rPr>
        <w:t>n</w:t>
      </w:r>
      <w:r w:rsidRPr="00D83A7C">
        <w:rPr>
          <w:rFonts w:ascii="宋体" w:hAnsi="宋体" w:hint="eastAsia"/>
        </w:rPr>
        <w:t>的数量达到几千个时，计算时间代价就变得非常的大，甚至难以接受，其时间复杂度为</w:t>
      </w:r>
      <m:oMath>
        <m:r>
          <m:rPr>
            <m:sty m:val="p"/>
          </m:rPr>
          <w:rPr>
            <w:rFonts w:ascii="Cambria Math" w:eastAsia="微软雅黑" w:hAnsi="Cambria Math" w:cs="微软雅黑"/>
            <w:szCs w:val="28"/>
          </w:rPr>
          <m:t>O(</m:t>
        </m:r>
        <m:sSup>
          <m:sSupPr>
            <m:ctrlPr>
              <w:rPr>
                <w:rFonts w:ascii="Cambria Math" w:eastAsia="微软雅黑" w:hAnsi="Cambria Math" w:cs="微软雅黑"/>
                <w:szCs w:val="28"/>
              </w:rPr>
            </m:ctrlPr>
          </m:sSupPr>
          <m:e>
            <m:r>
              <w:rPr>
                <w:rFonts w:ascii="Cambria Math" w:eastAsia="微软雅黑" w:hAnsi="Cambria Math" w:cs="微软雅黑"/>
                <w:szCs w:val="28"/>
              </w:rPr>
              <m:t>n</m:t>
            </m:r>
          </m:e>
          <m:sup>
            <m:r>
              <w:rPr>
                <w:rFonts w:ascii="Cambria Math" w:eastAsia="微软雅黑" w:hAnsi="Cambria Math" w:cs="微软雅黑"/>
                <w:szCs w:val="28"/>
              </w:rPr>
              <m:t>3</m:t>
            </m:r>
          </m:sup>
        </m:sSup>
        <m:r>
          <m:rPr>
            <m:sty m:val="p"/>
          </m:rPr>
          <w:rPr>
            <w:rFonts w:ascii="Cambria Math" w:eastAsia="微软雅黑" w:hAnsi="Cambria Math" w:cs="微软雅黑"/>
            <w:szCs w:val="28"/>
          </w:rPr>
          <m:t>)</m:t>
        </m:r>
      </m:oMath>
      <w:r w:rsidRPr="00D83A7C">
        <w:rPr>
          <w:rFonts w:ascii="宋体" w:hAnsi="宋体" w:hint="eastAsia"/>
        </w:rPr>
        <w:t>。在支持</w:t>
      </w:r>
      <w:proofErr w:type="gramStart"/>
      <w:r w:rsidRPr="00D83A7C">
        <w:rPr>
          <w:rFonts w:ascii="宋体" w:hAnsi="宋体" w:hint="eastAsia"/>
        </w:rPr>
        <w:t>向量机</w:t>
      </w:r>
      <w:proofErr w:type="gramEnd"/>
      <w:r w:rsidRPr="00D83A7C">
        <w:rPr>
          <w:rFonts w:ascii="宋体" w:hAnsi="宋体" w:hint="eastAsia"/>
        </w:rPr>
        <w:t>的凸二次规划问题求解中，</w:t>
      </w:r>
      <w:r w:rsidRPr="006025EF">
        <w:rPr>
          <w:rFonts w:cs="Times New Roman" w:hint="eastAsia"/>
        </w:rPr>
        <w:t>Platt</w:t>
      </w:r>
      <w:r w:rsidRPr="00D83A7C">
        <w:rPr>
          <w:rFonts w:ascii="宋体" w:hAnsi="宋体" w:hint="eastAsia"/>
        </w:rPr>
        <w:t>等人提出了序列最小最优化算法</w:t>
      </w:r>
      <w:r w:rsidRPr="00D83A7C">
        <w:rPr>
          <w:rFonts w:cs="Times New Roman" w:hint="eastAsia"/>
        </w:rPr>
        <w:t>（</w:t>
      </w:r>
      <w:r w:rsidRPr="00D83A7C">
        <w:rPr>
          <w:rFonts w:cs="Times New Roman" w:hint="eastAsia"/>
        </w:rPr>
        <w:t>Sequential minimal optimization, SMO</w:t>
      </w:r>
      <w:r w:rsidRPr="00D83A7C">
        <w:rPr>
          <w:rFonts w:cs="Times New Roman" w:hint="eastAsia"/>
        </w:rPr>
        <w:t>）</w:t>
      </w:r>
      <w:r>
        <w:rPr>
          <w:rFonts w:cs="Times New Roman"/>
        </w:rPr>
        <w:fldChar w:fldCharType="begin"/>
      </w:r>
      <w:r>
        <w:rPr>
          <w:rFonts w:cs="Times New Roman"/>
        </w:rPr>
        <w:instrText xml:space="preserve"> ADDIN EN.CITE &lt;EndNote&gt;&lt;Cite&gt;&lt;Author&gt;Platt&lt;/Author&gt;&lt;Year&gt;1999&lt;/Year&gt;&lt;RecNum&gt;29&lt;/RecNum&gt;&lt;DisplayText&gt;&lt;style face="superscript"&gt;[13]&lt;/style&gt;&lt;/DisplayText&gt;&lt;record&gt;&lt;rec-number&gt;29&lt;/rec-number&gt;&lt;foreign-keys&gt;&lt;key app="EN" db-id="5aw50vzd0dawdvefwwt5axtaw0tt5w99xpfz" timestamp="1545036775"&gt;29&lt;/key&gt;&lt;/foreign-keys&gt;&lt;ref-type name="Book"&gt;6&lt;/ref-type&gt;&lt;contributors&gt;&lt;authors&gt;&lt;author&gt;Platt, John C.&lt;/author&gt;&lt;/authors&gt;&lt;/contributors&gt;&lt;titles&gt;&lt;title&gt;Fast Training of Support Vector Machines Using Sequential Minimal Optimization&lt;/title&gt;&lt;/titles&gt;&lt;pages&gt;185-208&lt;/pages&gt;&lt;dates&gt;&lt;year&gt;1999&lt;/year&gt;&lt;/dates&gt;&lt;publisher&gt;MIT Press&lt;/publisher&gt;&lt;urls&gt;&lt;/urls&gt;&lt;/record&gt;&lt;/Cite&gt;&lt;/EndNote&gt;</w:instrText>
      </w:r>
      <w:r>
        <w:rPr>
          <w:rFonts w:cs="Times New Roman"/>
        </w:rPr>
        <w:fldChar w:fldCharType="separate"/>
      </w:r>
      <w:r w:rsidRPr="002C1E8B">
        <w:rPr>
          <w:rFonts w:cs="Times New Roman"/>
          <w:noProof/>
          <w:vertAlign w:val="superscript"/>
        </w:rPr>
        <w:t>[13]</w:t>
      </w:r>
      <w:r>
        <w:rPr>
          <w:rFonts w:cs="Times New Roman"/>
        </w:rPr>
        <w:fldChar w:fldCharType="end"/>
      </w:r>
      <w:r w:rsidRPr="00D83A7C">
        <w:rPr>
          <w:rFonts w:ascii="宋体" w:hAnsi="宋体" w:hint="eastAsia"/>
        </w:rPr>
        <w:t>，基于此算法思想的启发，</w:t>
      </w:r>
      <w:r w:rsidRPr="00D83A7C">
        <w:rPr>
          <w:rFonts w:cs="Times New Roman" w:hint="eastAsia"/>
        </w:rPr>
        <w:t>Keerthi</w:t>
      </w:r>
      <w:r w:rsidRPr="00D83A7C">
        <w:rPr>
          <w:rFonts w:ascii="宋体" w:hAnsi="宋体" w:hint="eastAsia"/>
        </w:rPr>
        <w:t>等人又给出了一种用于计算</w:t>
      </w:r>
      <w:r w:rsidRPr="00D83A7C">
        <w:rPr>
          <w:rFonts w:cs="Times New Roman" w:hint="eastAsia"/>
        </w:rPr>
        <w:t>KLR</w:t>
      </w:r>
      <w:r w:rsidRPr="00D83A7C">
        <w:rPr>
          <w:rFonts w:ascii="宋体" w:hAnsi="宋体" w:hint="eastAsia"/>
        </w:rPr>
        <w:t>的快速对偶算法</w:t>
      </w:r>
      <w:r>
        <w:rPr>
          <w:rFonts w:ascii="宋体" w:hAnsi="宋体"/>
        </w:rPr>
        <w:fldChar w:fldCharType="begin"/>
      </w:r>
      <w:r>
        <w:rPr>
          <w:rFonts w:ascii="宋体" w:hAnsi="宋体"/>
        </w:rPr>
        <w:instrText xml:space="preserve"> ADDIN EN.CITE &lt;EndNote&gt;&lt;Cite&gt;&lt;Author&gt;Keerthi&lt;/Author&gt;&lt;Year&gt;2002&lt;/Year&gt;&lt;RecNum&gt;39&lt;/RecNum&gt;&lt;DisplayText&gt;&lt;style face="superscript"&gt;[14]&lt;/style&gt;&lt;/DisplayText&gt;&lt;record&gt;&lt;rec-number&gt;39&lt;/rec-number&gt;&lt;foreign-keys&gt;&lt;key app="EN" db-id="5aw50vzd0dawdvefwwt5axtaw0tt5w99xpfz" timestamp="1545043621"&gt;39&lt;/key&gt;&lt;/foreign-keys&gt;&lt;ref-type name="Conference Proceedings"&gt;10&lt;/ref-type&gt;&lt;contributors&gt;&lt;authors&gt;&lt;author&gt;Keerthi, S. Sathiya&lt;/author&gt;&lt;author&gt;Duan, Kaibo&lt;/author&gt;&lt;author&gt;Shevade, Shirish Krishnaj&lt;/author&gt;&lt;author&gt;Poo, Aun Neow&lt;/author&gt;&lt;/authors&gt;&lt;/contributors&gt;&lt;titles&gt;&lt;title&gt;A Fast Dual Algorithm for Kernel Logistic Regression&lt;/title&gt;&lt;secondary-title&gt;Nineteenth International Conference on Machine Learning&lt;/secondary-title&gt;&lt;/titles&gt;&lt;pages&gt;299-306&lt;/pages&gt;&lt;dates&gt;&lt;year&gt;2002&lt;/year&gt;&lt;/dates&gt;&lt;urls&gt;&lt;/urls&gt;&lt;/record&gt;&lt;/Cite&gt;&lt;/EndNote&gt;</w:instrText>
      </w:r>
      <w:r>
        <w:rPr>
          <w:rFonts w:ascii="宋体" w:hAnsi="宋体"/>
        </w:rPr>
        <w:fldChar w:fldCharType="separate"/>
      </w:r>
      <w:r w:rsidRPr="002C1E8B">
        <w:rPr>
          <w:rFonts w:ascii="宋体" w:hAnsi="宋体"/>
          <w:noProof/>
          <w:vertAlign w:val="superscript"/>
        </w:rPr>
        <w:t>[14]</w:t>
      </w:r>
      <w:r>
        <w:rPr>
          <w:rFonts w:ascii="宋体" w:hAnsi="宋体"/>
        </w:rPr>
        <w:fldChar w:fldCharType="end"/>
      </w:r>
      <w:r w:rsidRPr="00D83A7C">
        <w:rPr>
          <w:rFonts w:ascii="宋体" w:hAnsi="宋体" w:hint="eastAsia"/>
        </w:rPr>
        <w:t>，该算法</w:t>
      </w:r>
      <w:r w:rsidRPr="00D83A7C">
        <w:rPr>
          <w:rFonts w:ascii="宋体" w:hAnsi="宋体" w:hint="eastAsia"/>
        </w:rPr>
        <w:lastRenderedPageBreak/>
        <w:t>不需要将整个核矩阵带入迭代步骤里进行计算，每一次</w:t>
      </w:r>
      <w:proofErr w:type="gramStart"/>
      <w:r w:rsidRPr="00D83A7C">
        <w:rPr>
          <w:rFonts w:ascii="宋体" w:hAnsi="宋体" w:hint="eastAsia"/>
        </w:rPr>
        <w:t>迭代只</w:t>
      </w:r>
      <w:proofErr w:type="gramEnd"/>
      <w:r w:rsidRPr="00D83A7C">
        <w:rPr>
          <w:rFonts w:ascii="宋体" w:hAnsi="宋体" w:hint="eastAsia"/>
        </w:rPr>
        <w:t>优化序列里的两个值，避免了对核矩阵进行求逆等操作，因此迭代的计算代价十分的小。</w:t>
      </w:r>
    </w:p>
    <w:p w14:paraId="577CBD2F" w14:textId="77777777" w:rsidR="00120C63" w:rsidRDefault="00120C63" w:rsidP="00120C63">
      <w:pPr>
        <w:ind w:firstLineChars="200" w:firstLine="480"/>
        <w:rPr>
          <w:rFonts w:cs="Times New Roman"/>
        </w:rPr>
      </w:pPr>
      <w:r w:rsidRPr="00D83A7C">
        <w:rPr>
          <w:rFonts w:cs="Times New Roman" w:hint="eastAsia"/>
        </w:rPr>
        <w:t>核矩阵通常都是稠密矩阵，其存储和计算代价都非常的高，存储稠密矩阵需要</w:t>
      </w:r>
      <m:oMath>
        <m:r>
          <m:rPr>
            <m:sty m:val="p"/>
          </m:rPr>
          <w:rPr>
            <w:rFonts w:ascii="Cambria Math" w:hAnsi="Cambria Math" w:cs="Times New Roman"/>
          </w:rPr>
          <m:t>O(</m:t>
        </m:r>
        <m:sSup>
          <m:sSupPr>
            <m:ctrlPr>
              <w:rPr>
                <w:rFonts w:ascii="Cambria Math" w:hAnsi="Cambria Math" w:cs="Times New Roman"/>
              </w:rPr>
            </m:ctrlPr>
          </m:sSupPr>
          <m:e>
            <m:r>
              <w:rPr>
                <w:rFonts w:ascii="Cambria Math" w:hAnsi="Cambria Math" w:cs="Times New Roman"/>
              </w:rPr>
              <m:t>n</m:t>
            </m:r>
          </m:e>
          <m:sup>
            <m:r>
              <m:rPr>
                <m:sty m:val="p"/>
              </m:rPr>
              <w:rPr>
                <w:rFonts w:ascii="Cambria Math" w:hAnsi="Cambria Math" w:cs="Times New Roman"/>
              </w:rPr>
              <m:t>2</m:t>
            </m:r>
          </m:sup>
        </m:sSup>
        <m:r>
          <m:rPr>
            <m:sty m:val="p"/>
          </m:rPr>
          <w:rPr>
            <w:rFonts w:ascii="Cambria Math" w:hAnsi="Cambria Math" w:cs="Times New Roman"/>
          </w:rPr>
          <m:t>)</m:t>
        </m:r>
      </m:oMath>
      <w:r w:rsidRPr="00D83A7C">
        <w:rPr>
          <w:rFonts w:cs="Times New Roman" w:hint="eastAsia"/>
        </w:rPr>
        <w:t>的空间，而计算这样的矩阵则需要</w:t>
      </w:r>
      <m:oMath>
        <m:r>
          <m:rPr>
            <m:sty m:val="p"/>
          </m:rPr>
          <w:rPr>
            <w:rFonts w:ascii="Cambria Math" w:hAnsi="Cambria Math" w:cs="Times New Roman"/>
          </w:rPr>
          <m:t>O(</m:t>
        </m:r>
        <m:sSup>
          <m:sSupPr>
            <m:ctrlPr>
              <w:rPr>
                <w:rFonts w:ascii="Cambria Math" w:hAnsi="Cambria Math" w:cs="Times New Roman"/>
              </w:rPr>
            </m:ctrlPr>
          </m:sSupPr>
          <m:e>
            <m:r>
              <w:rPr>
                <w:rFonts w:ascii="Cambria Math" w:hAnsi="Cambria Math" w:cs="Times New Roman"/>
              </w:rPr>
              <m:t>n</m:t>
            </m:r>
          </m:e>
          <m:sup>
            <m:r>
              <m:rPr>
                <m:sty m:val="p"/>
              </m:rPr>
              <w:rPr>
                <w:rFonts w:ascii="Cambria Math" w:hAnsi="Cambria Math" w:cs="Times New Roman"/>
              </w:rPr>
              <m:t>2</m:t>
            </m:r>
          </m:sup>
        </m:sSup>
        <m:r>
          <m:rPr>
            <m:sty m:val="p"/>
          </m:rPr>
          <w:rPr>
            <w:rFonts w:ascii="Cambria Math" w:hAnsi="Cambria Math" w:cs="Times New Roman" w:hint="eastAsia"/>
          </w:rPr>
          <m:t>m</m:t>
        </m:r>
        <m:r>
          <m:rPr>
            <m:sty m:val="p"/>
          </m:rPr>
          <w:rPr>
            <w:rFonts w:ascii="Cambria Math" w:hAnsi="Cambria Math" w:cs="Times New Roman"/>
          </w:rPr>
          <m:t>)</m:t>
        </m:r>
      </m:oMath>
      <w:r w:rsidRPr="00D83A7C">
        <w:rPr>
          <w:rFonts w:cs="Times New Roman" w:hint="eastAsia"/>
        </w:rPr>
        <w:t>的代价，这里</w:t>
      </w:r>
      <m:oMath>
        <m:r>
          <m:rPr>
            <m:sty m:val="p"/>
          </m:rPr>
          <w:rPr>
            <w:rFonts w:ascii="Cambria Math" w:hAnsi="Cambria Math" w:cs="Times New Roman" w:hint="eastAsia"/>
          </w:rPr>
          <m:t>n</m:t>
        </m:r>
      </m:oMath>
      <w:r w:rsidRPr="00D83A7C">
        <w:rPr>
          <w:rFonts w:cs="Times New Roman" w:hint="eastAsia"/>
        </w:rPr>
        <w:t>和</w:t>
      </w:r>
      <m:oMath>
        <m:r>
          <m:rPr>
            <m:sty m:val="p"/>
          </m:rPr>
          <w:rPr>
            <w:rFonts w:ascii="Cambria Math" w:hAnsi="Cambria Math" w:cs="Times New Roman"/>
          </w:rPr>
          <m:t>m</m:t>
        </m:r>
      </m:oMath>
      <w:r w:rsidRPr="00D83A7C">
        <w:rPr>
          <w:rFonts w:cs="Times New Roman" w:hint="eastAsia"/>
        </w:rPr>
        <w:t>分别代表了样本的个数和维度</w:t>
      </w:r>
      <w:r>
        <w:rPr>
          <w:rFonts w:cs="Times New Roman"/>
        </w:rPr>
        <w:fldChar w:fldCharType="begin"/>
      </w:r>
      <w:r>
        <w:rPr>
          <w:rFonts w:cs="Times New Roman"/>
        </w:rPr>
        <w:instrText xml:space="preserve"> ADDIN EN.CITE &lt;EndNote&gt;&lt;Cite&gt;&lt;Author&gt;Rossmann&lt;/Author&gt;&lt;Year&gt;2018&lt;/Year&gt;&lt;RecNum&gt;8&lt;/RecNum&gt;&lt;DisplayText&gt;&lt;style face="superscript"&gt;[15]&lt;/style&gt;&lt;/DisplayText&gt;&lt;record&gt;&lt;rec-number&gt;8&lt;/rec-number&gt;&lt;foreign-keys&gt;&lt;key app="EN" db-id="5aw50vzd0dawdvefwwt5axtaw0tt5w99xpfz" timestamp="1544580611"&gt;8&lt;/key&gt;&lt;/foreign-keys&gt;&lt;ref-type name="Journal Article"&gt;17&lt;/ref-type&gt;&lt;contributors&gt;&lt;authors&gt;&lt;author&gt;Rossmann, Tobias&lt;/author&gt;&lt;/authors&gt;&lt;/contributors&gt;&lt;titles&gt;&lt;title&gt;The average size of the kernel of a matrix and orbits of linear groups&lt;/title&gt;&lt;secondary-title&gt;Proceedings of the London Mathematical Society&lt;/secondary-title&gt;&lt;/titles&gt;&lt;periodical&gt;&lt;full-title&gt;Proceedings of the London Mathematical Society&lt;/full-title&gt;&lt;/periodical&gt;&lt;pages&gt;574-616&lt;/pages&gt;&lt;dates&gt;&lt;year&gt;2018&lt;/year&gt;&lt;/dates&gt;&lt;urls&gt;&lt;/urls&gt;&lt;/record&gt;&lt;/Cite&gt;&lt;/EndNote&gt;</w:instrText>
      </w:r>
      <w:r>
        <w:rPr>
          <w:rFonts w:cs="Times New Roman"/>
        </w:rPr>
        <w:fldChar w:fldCharType="separate"/>
      </w:r>
      <w:r w:rsidRPr="002C1E8B">
        <w:rPr>
          <w:rFonts w:cs="Times New Roman"/>
          <w:noProof/>
          <w:vertAlign w:val="superscript"/>
        </w:rPr>
        <w:t>[15]</w:t>
      </w:r>
      <w:r>
        <w:rPr>
          <w:rFonts w:cs="Times New Roman"/>
        </w:rPr>
        <w:fldChar w:fldCharType="end"/>
      </w:r>
      <w:r>
        <w:rPr>
          <w:rFonts w:cs="Times New Roman" w:hint="eastAsia"/>
        </w:rPr>
        <w:t>，通常样本数都是上万甚至上百万，</w:t>
      </w:r>
      <w:proofErr w:type="gramStart"/>
      <w:r>
        <w:rPr>
          <w:rFonts w:cs="Times New Roman" w:hint="eastAsia"/>
        </w:rPr>
        <w:t>而特征维</w:t>
      </w:r>
      <w:proofErr w:type="gramEnd"/>
      <w:r>
        <w:rPr>
          <w:rFonts w:cs="Times New Roman" w:hint="eastAsia"/>
        </w:rPr>
        <w:t>度都是上千左右。因此</w:t>
      </w:r>
      <w:r w:rsidRPr="00D83A7C">
        <w:rPr>
          <w:rFonts w:cs="Times New Roman" w:hint="eastAsia"/>
        </w:rPr>
        <w:t>最常用的解决方法是用有限的内存来计算得到一个近似的核矩阵</w:t>
      </w:r>
      <w:r>
        <w:rPr>
          <w:rFonts w:cs="Times New Roman"/>
        </w:rPr>
        <w:fldChar w:fldCharType="begin"/>
      </w:r>
      <w:r>
        <w:rPr>
          <w:rFonts w:cs="Times New Roman"/>
        </w:rPr>
        <w:instrText xml:space="preserve"> ADDIN EN.CITE &lt;EndNote&gt;&lt;Cite&gt;&lt;Author&gt;Ubaru&lt;/Author&gt;&lt;Year&gt;2017&lt;/Year&gt;&lt;RecNum&gt;30&lt;/RecNum&gt;&lt;DisplayText&gt;&lt;style face="superscript"&gt;[16, 17]&lt;/style&gt;&lt;/DisplayText&gt;&lt;record&gt;&lt;rec-number&gt;30&lt;/rec-number&gt;&lt;foreign-keys&gt;&lt;key app="EN" db-id="5aw50vzd0dawdvefwwt5axtaw0tt5w99xpfz" timestamp="1545036897"&gt;30&lt;/key&gt;&lt;/foreign-keys&gt;&lt;ref-type name="Journal Article"&gt;17&lt;/ref-type&gt;&lt;contributors&gt;&lt;authors&gt;&lt;author&gt;Ubaru, Shashanka&lt;/author&gt;&lt;author&gt;Saad, Yousef&lt;/author&gt;&lt;author&gt;Seghouane, Abd Krim %J Neural Computation&lt;/author&gt;&lt;/authors&gt;&lt;/contributors&gt;&lt;titles&gt;&lt;title&gt;Fast estimation of approximate matrix ranks using spectral densities&lt;/title&gt;&lt;secondary-title&gt;Neural Computation&lt;/secondary-title&gt;&lt;/titles&gt;&lt;periodical&gt;&lt;full-title&gt;Neural Computation&lt;/full-title&gt;&lt;/periodical&gt;&lt;pages&gt;1317-1351&lt;/pages&gt;&lt;volume&gt;29&lt;/volume&gt;&lt;number&gt;5&lt;/number&gt;&lt;dates&gt;&lt;year&gt;2017&lt;/year&gt;&lt;/dates&gt;&lt;urls&gt;&lt;/urls&gt;&lt;/record&gt;&lt;/Cite&gt;&lt;Cite&gt;&lt;Author&gt;Stražar&lt;/Author&gt;&lt;Year&gt;2016&lt;/Year&gt;&lt;RecNum&gt;9&lt;/RecNum&gt;&lt;record&gt;&lt;rec-number&gt;9&lt;/rec-number&gt;&lt;foreign-keys&gt;&lt;key app="EN" db-id="5aw50vzd0dawdvefwwt5axtaw0tt5w99xpfz" timestamp="1544580801"&gt;9&lt;/key&gt;&lt;/foreign-keys&gt;&lt;ref-type name="Journal Article"&gt;17&lt;/ref-type&gt;&lt;contributors&gt;&lt;authors&gt;&lt;author&gt;Stražar, Martin&lt;/author&gt;&lt;author&gt;Curk, Tomaž&lt;/author&gt;&lt;/authors&gt;&lt;/contributors&gt;&lt;titles&gt;&lt;title&gt;Learning the kernel matrix via predictive low-rank approximations&lt;/title&gt;&lt;secondary-title&gt;arXiv preprint arXiv:1601.04366&lt;/secondary-title&gt;&lt;/titles&gt;&lt;periodical&gt;&lt;full-title&gt;arXiv preprint arXiv:1601.04366&lt;/full-title&gt;&lt;/periodical&gt;&lt;dates&gt;&lt;year&gt;2016&lt;/year&gt;&lt;/dates&gt;&lt;urls&gt;&lt;/urls&gt;&lt;/record&gt;&lt;/Cite&gt;&lt;/EndNote&gt;</w:instrText>
      </w:r>
      <w:r>
        <w:rPr>
          <w:rFonts w:cs="Times New Roman"/>
        </w:rPr>
        <w:fldChar w:fldCharType="separate"/>
      </w:r>
      <w:r w:rsidRPr="002C1E8B">
        <w:rPr>
          <w:rFonts w:cs="Times New Roman"/>
          <w:noProof/>
          <w:vertAlign w:val="superscript"/>
        </w:rPr>
        <w:t>[16, 17]</w:t>
      </w:r>
      <w:r>
        <w:rPr>
          <w:rFonts w:cs="Times New Roman"/>
        </w:rPr>
        <w:fldChar w:fldCharType="end"/>
      </w:r>
      <w:r w:rsidRPr="00D83A7C">
        <w:rPr>
          <w:rFonts w:cs="Times New Roman" w:hint="eastAsia"/>
        </w:rPr>
        <w:t>，这种方法不仅解决了内存问题，也加快了核矩阵的计算。目前已有多种核近似方法被提出</w:t>
      </w:r>
      <w:r>
        <w:rPr>
          <w:rFonts w:cs="Times New Roman"/>
        </w:rPr>
        <w:fldChar w:fldCharType="begin"/>
      </w:r>
      <w:r>
        <w:rPr>
          <w:rFonts w:cs="Times New Roman"/>
        </w:rPr>
        <w:instrText xml:space="preserve"> ADDIN EN.CITE &lt;EndNote&gt;&lt;Cite&gt;&lt;Author&gt;Phillips&lt;/Author&gt;&lt;Year&gt;2018&lt;/Year&gt;&lt;RecNum&gt;51&lt;/RecNum&gt;&lt;DisplayText&gt;&lt;style face="superscript"&gt;[18, 19]&lt;/style&gt;&lt;/DisplayText&gt;&lt;record&gt;&lt;rec-number&gt;51&lt;/rec-number&gt;&lt;foreign-keys&gt;&lt;key app="EN" db-id="5aw50vzd0dawdvefwwt5axtaw0tt5w99xpfz" timestamp="1545271205"&gt;51&lt;/key&gt;&lt;/foreign-keys&gt;&lt;ref-type name="Conference Proceedings"&gt;10&lt;/ref-type&gt;&lt;contributors&gt;&lt;authors&gt;&lt;author&gt;Phillips, Jeff M&lt;/author&gt;&lt;author&gt;Tai, Wai Ming&lt;/author&gt;&lt;/authors&gt;&lt;/contributors&gt;&lt;titles&gt;&lt;title&gt;Improved coresets for kernel density estimates&lt;/title&gt;&lt;secondary-title&gt;Proceedings of the Twenty-Ninth Annual ACM-SIAM Symposium on Discrete Algorithms&lt;/secondary-title&gt;&lt;/titles&gt;&lt;pages&gt;2718-2727&lt;/pages&gt;&lt;dates&gt;&lt;year&gt;2018&lt;/year&gt;&lt;/dates&gt;&lt;publisher&gt;SIAM&lt;/publisher&gt;&lt;urls&gt;&lt;/urls&gt;&lt;/record&gt;&lt;/Cite&gt;&lt;Cite&gt;&lt;Author&gt;Needell&lt;/Author&gt;&lt;Year&gt;2016&lt;/Year&gt;&lt;RecNum&gt;32&lt;/RecNum&gt;&lt;record&gt;&lt;rec-number&gt;32&lt;/rec-number&gt;&lt;foreign-keys&gt;&lt;key app="EN" db-id="5aw50vzd0dawdvefwwt5axtaw0tt5w99xpfz" timestamp="1545037195"&gt;32&lt;/key&gt;&lt;/foreign-keys&gt;&lt;ref-type name="Book"&gt;6&lt;/ref-type&gt;&lt;contributors&gt;&lt;authors&gt;&lt;author&gt;Needell, Deanna&lt;/author&gt;&lt;author&gt;Srebro, Nathan&lt;/author&gt;&lt;author&gt;Ward, Rachel&lt;/author&gt;&lt;/authors&gt;&lt;/contributors&gt;&lt;titles&gt;&lt;title&gt;Stochastic gradient descent, weighted sampling, and the randomized Kaczmarz algorithm&lt;/title&gt;&lt;/titles&gt;&lt;pages&gt;549-573&lt;/pages&gt;&lt;dates&gt;&lt;year&gt;2016&lt;/year&gt;&lt;/dates&gt;&lt;publisher&gt;Springer-Verlag New York, Inc.&lt;/publisher&gt;&lt;urls&gt;&lt;/urls&gt;&lt;/record&gt;&lt;/Cite&gt;&lt;/EndNote&gt;</w:instrText>
      </w:r>
      <w:r>
        <w:rPr>
          <w:rFonts w:cs="Times New Roman"/>
        </w:rPr>
        <w:fldChar w:fldCharType="separate"/>
      </w:r>
      <w:r w:rsidRPr="002C1E8B">
        <w:rPr>
          <w:rFonts w:cs="Times New Roman"/>
          <w:noProof/>
          <w:vertAlign w:val="superscript"/>
        </w:rPr>
        <w:t>[18, 19]</w:t>
      </w:r>
      <w:r>
        <w:rPr>
          <w:rFonts w:cs="Times New Roman"/>
        </w:rPr>
        <w:fldChar w:fldCharType="end"/>
      </w:r>
      <w:r w:rsidRPr="00D83A7C">
        <w:rPr>
          <w:rFonts w:cs="Times New Roman" w:hint="eastAsia"/>
        </w:rPr>
        <w:t>，其中</w:t>
      </w:r>
      <w:r w:rsidRPr="00D83A7C">
        <w:rPr>
          <w:rFonts w:cs="Times New Roman" w:hint="eastAsia"/>
        </w:rPr>
        <w:t>Ny</w:t>
      </w:r>
      <w:r w:rsidRPr="00D83A7C">
        <w:rPr>
          <w:rFonts w:cs="Times New Roman"/>
        </w:rPr>
        <w:t>strom</w:t>
      </w:r>
      <w:r w:rsidRPr="00D83A7C">
        <w:rPr>
          <w:rFonts w:cs="Times New Roman" w:hint="eastAsia"/>
        </w:rPr>
        <w:t>方法的应用最为广泛，也是之后很多求解近似矩阵算法的基础</w:t>
      </w:r>
      <w:r>
        <w:rPr>
          <w:rFonts w:cs="Times New Roman"/>
        </w:rPr>
        <w:fldChar w:fldCharType="begin"/>
      </w:r>
      <w:r>
        <w:rPr>
          <w:rFonts w:cs="Times New Roman"/>
        </w:rPr>
        <w:instrText xml:space="preserve"> ADDIN EN.CITE &lt;EndNote&gt;&lt;Cite&gt;&lt;Author&gt;Pourkamali-Anaraki&lt;/Author&gt;&lt;Year&gt;2016&lt;/Year&gt;&lt;RecNum&gt;11&lt;/RecNum&gt;&lt;DisplayText&gt;&lt;style face="superscript"&gt;[20]&lt;/style&gt;&lt;/DisplayText&gt;&lt;record&gt;&lt;rec-number&gt;11&lt;/rec-number&gt;&lt;foreign-keys&gt;&lt;key app="EN" db-id="5aw50vzd0dawdvefwwt5axtaw0tt5w99xpfz" timestamp="1544581939"&gt;11&lt;/key&gt;&lt;/foreign-keys&gt;&lt;ref-type name="Journal Article"&gt;17&lt;/ref-type&gt;&lt;contributors&gt;&lt;authors&gt;&lt;author&gt;Pourkamali-Anaraki, Farhad&lt;/author&gt;&lt;author&gt;Becker, Stephen&lt;/author&gt;&lt;/authors&gt;&lt;/contributors&gt;&lt;titles&gt;&lt;title&gt;Randomized Clustered Nyström for Large-Scale Kernel Machines&lt;/title&gt;&lt;secondary-title&gt;arXiv preprint arXiv:1612.06470&lt;/secondary-title&gt;&lt;/titles&gt;&lt;periodical&gt;&lt;full-title&gt;arXiv preprint arXiv:1612.06470&lt;/full-title&gt;&lt;/periodical&gt;&lt;dates&gt;&lt;year&gt;2016&lt;/year&gt;&lt;/dates&gt;&lt;urls&gt;&lt;/urls&gt;&lt;/record&gt;&lt;/Cite&gt;&lt;/EndNote&gt;</w:instrText>
      </w:r>
      <w:r>
        <w:rPr>
          <w:rFonts w:cs="Times New Roman"/>
        </w:rPr>
        <w:fldChar w:fldCharType="separate"/>
      </w:r>
      <w:r w:rsidRPr="002C1E8B">
        <w:rPr>
          <w:rFonts w:cs="Times New Roman"/>
          <w:noProof/>
          <w:vertAlign w:val="superscript"/>
        </w:rPr>
        <w:t>[20]</w:t>
      </w:r>
      <w:r>
        <w:rPr>
          <w:rFonts w:cs="Times New Roman"/>
        </w:rPr>
        <w:fldChar w:fldCharType="end"/>
      </w:r>
      <w:r w:rsidRPr="00D83A7C">
        <w:rPr>
          <w:rFonts w:cs="Times New Roman" w:hint="eastAsia"/>
        </w:rPr>
        <w:t>。</w:t>
      </w:r>
      <w:r w:rsidRPr="00D83A7C">
        <w:rPr>
          <w:rFonts w:cs="Times New Roman" w:hint="eastAsia"/>
        </w:rPr>
        <w:t>Ny</w:t>
      </w:r>
      <w:r w:rsidRPr="00D83A7C">
        <w:rPr>
          <w:rFonts w:cs="Times New Roman"/>
        </w:rPr>
        <w:t>strom</w:t>
      </w:r>
      <w:r w:rsidRPr="00D83A7C">
        <w:rPr>
          <w:rFonts w:cs="Times New Roman" w:hint="eastAsia"/>
        </w:rPr>
        <w:t>方法的主要思想是通过降低</w:t>
      </w:r>
      <w:proofErr w:type="gramStart"/>
      <w:r w:rsidRPr="00D83A7C">
        <w:rPr>
          <w:rFonts w:cs="Times New Roman" w:hint="eastAsia"/>
        </w:rPr>
        <w:t>秩</w:t>
      </w:r>
      <w:proofErr w:type="gramEnd"/>
      <w:r w:rsidRPr="00D83A7C">
        <w:rPr>
          <w:rFonts w:cs="Times New Roman" w:hint="eastAsia"/>
        </w:rPr>
        <w:t>来得到原始矩阵</w:t>
      </w:r>
      <m:oMath>
        <m:r>
          <m:rPr>
            <m:sty m:val="p"/>
          </m:rPr>
          <w:rPr>
            <w:rFonts w:ascii="Cambria Math" w:hAnsi="Cambria Math" w:cs="Times New Roman" w:hint="eastAsia"/>
          </w:rPr>
          <m:t>K</m:t>
        </m:r>
      </m:oMath>
      <w:r w:rsidRPr="00D83A7C">
        <w:rPr>
          <w:rFonts w:cs="Times New Roman" w:hint="eastAsia"/>
        </w:rPr>
        <w:t>的近似矩阵</w:t>
      </w:r>
      <m:oMath>
        <m:acc>
          <m:accPr>
            <m:chr m:val="̃"/>
            <m:ctrlPr>
              <w:rPr>
                <w:rFonts w:ascii="Cambria Math" w:hAnsi="Cambria Math" w:cs="Times New Roman"/>
              </w:rPr>
            </m:ctrlPr>
          </m:accPr>
          <m:e>
            <m:r>
              <m:rPr>
                <m:sty m:val="p"/>
              </m:rPr>
              <w:rPr>
                <w:rFonts w:ascii="Cambria Math" w:hAnsi="Cambria Math" w:cs="Times New Roman" w:hint="eastAsia"/>
              </w:rPr>
              <m:t>K</m:t>
            </m:r>
          </m:e>
        </m:acc>
      </m:oMath>
      <w:r w:rsidRPr="00D83A7C">
        <w:rPr>
          <w:rFonts w:cs="Times New Roman" w:hint="eastAsia"/>
        </w:rPr>
        <w:t>，相当于从</w:t>
      </w:r>
      <m:oMath>
        <m:r>
          <m:rPr>
            <m:sty m:val="p"/>
          </m:rPr>
          <w:rPr>
            <w:rFonts w:ascii="Cambria Math" w:hAnsi="Cambria Math" w:cs="Times New Roman" w:hint="eastAsia"/>
          </w:rPr>
          <m:t>K</m:t>
        </m:r>
      </m:oMath>
      <w:r w:rsidRPr="00D83A7C">
        <w:rPr>
          <w:rFonts w:cs="Times New Roman" w:hint="eastAsia"/>
        </w:rPr>
        <w:t>中随机取</w:t>
      </w:r>
      <m:oMath>
        <m:r>
          <m:rPr>
            <m:sty m:val="p"/>
          </m:rPr>
          <w:rPr>
            <w:rFonts w:ascii="Cambria Math" w:hAnsi="Cambria Math" w:cs="Times New Roman" w:hint="eastAsia"/>
          </w:rPr>
          <m:t>m</m:t>
        </m:r>
      </m:oMath>
      <w:r w:rsidRPr="00D83A7C">
        <w:rPr>
          <w:rFonts w:cs="Times New Roman" w:hint="eastAsia"/>
        </w:rPr>
        <w:t>行</w:t>
      </w:r>
      <m:oMath>
        <m:r>
          <m:rPr>
            <m:sty m:val="p"/>
          </m:rPr>
          <w:rPr>
            <w:rFonts w:ascii="Cambria Math" w:hAnsi="Cambria Math" w:cs="Times New Roman" w:hint="eastAsia"/>
          </w:rPr>
          <m:t>m</m:t>
        </m:r>
      </m:oMath>
      <w:r w:rsidRPr="00D83A7C">
        <w:rPr>
          <w:rFonts w:cs="Times New Roman" w:hint="eastAsia"/>
        </w:rPr>
        <w:t>列，则</w:t>
      </w:r>
      <m:oMath>
        <m:acc>
          <m:accPr>
            <m:chr m:val="̃"/>
            <m:ctrlPr>
              <w:rPr>
                <w:rFonts w:ascii="Cambria Math" w:hAnsi="Cambria Math" w:cs="Times New Roman"/>
              </w:rPr>
            </m:ctrlPr>
          </m:accPr>
          <m:e>
            <m:r>
              <w:rPr>
                <w:rFonts w:ascii="Cambria Math" w:hAnsi="Cambria Math" w:cs="Times New Roman"/>
              </w:rPr>
              <m:t>K</m:t>
            </m:r>
          </m:e>
        </m:acc>
        <m:r>
          <m:rPr>
            <m:sty m:val="p"/>
          </m:rPr>
          <w:rPr>
            <w:rFonts w:ascii="Cambria Math" w:hAnsi="Cambria Math" w:cs="Times New Roman" w:hint="eastAsia"/>
          </w:rPr>
          <m:t>=</m:t>
        </m:r>
        <m:sSubSup>
          <m:sSubSupPr>
            <m:ctrlPr>
              <w:rPr>
                <w:rFonts w:ascii="Cambria Math" w:hAnsi="Cambria Math" w:cs="Times New Roman"/>
              </w:rPr>
            </m:ctrlPr>
          </m:sSubSupPr>
          <m:e>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n</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sub>
            </m:sSub>
            <m:r>
              <w:rPr>
                <w:rFonts w:ascii="Cambria Math" w:hAnsi="Cambria Math" w:cs="Times New Roman"/>
              </w:rPr>
              <m:t>K</m:t>
            </m:r>
          </m:e>
          <m:sub>
            <m:r>
              <w:rPr>
                <w:rFonts w:ascii="Cambria Math" w:hAnsi="Cambria Math" w:cs="Times New Roman"/>
              </w:rPr>
              <m:t>m</m:t>
            </m:r>
            <m:r>
              <m:rPr>
                <m:sty m:val="p"/>
              </m:rPr>
              <w:rPr>
                <w:rFonts w:ascii="Cambria Math" w:hAnsi="Cambria Math" w:cs="Times New Roman"/>
              </w:rPr>
              <m:t>,</m:t>
            </m:r>
            <m:r>
              <w:rPr>
                <w:rFonts w:ascii="Cambria Math" w:hAnsi="Cambria Math" w:cs="Times New Roman"/>
              </w:rPr>
              <m:t>m</m:t>
            </m:r>
          </m:sub>
          <m:sup>
            <m:r>
              <m:rPr>
                <m:sty m:val="p"/>
              </m:rPr>
              <w:rPr>
                <w:rFonts w:ascii="Cambria Math" w:hAnsi="Cambria Math" w:cs="Times New Roman"/>
              </w:rPr>
              <m:t>-1</m:t>
            </m:r>
          </m:sup>
        </m:sSubSup>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m</m:t>
            </m:r>
            <m:r>
              <m:rPr>
                <m:sty m:val="p"/>
              </m:rPr>
              <w:rPr>
                <w:rFonts w:ascii="Cambria Math" w:hAnsi="Cambria Math" w:cs="Times New Roman"/>
              </w:rPr>
              <m:t>,</m:t>
            </m:r>
            <m:r>
              <w:rPr>
                <w:rFonts w:ascii="Cambria Math" w:hAnsi="Cambria Math" w:cs="Times New Roman"/>
              </w:rPr>
              <m:t>n</m:t>
            </m:r>
          </m:sub>
        </m:sSub>
      </m:oMath>
      <w:r w:rsidRPr="00D83A7C">
        <w:rPr>
          <w:rFonts w:cs="Times New Roman" w:hint="eastAsia"/>
        </w:rPr>
        <w:t>,</w:t>
      </w:r>
      <w:r w:rsidRPr="00D83A7C">
        <w:rPr>
          <w:rFonts w:cs="Times New Roman" w:hint="eastAsia"/>
        </w:rPr>
        <w:t>其中</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n</m:t>
            </m:r>
            <m:r>
              <m:rPr>
                <m:sty m:val="p"/>
              </m:rPr>
              <w:rPr>
                <w:rFonts w:ascii="Cambria Math" w:hAnsi="Cambria Math" w:cs="Times New Roman"/>
              </w:rPr>
              <m:t>,</m:t>
            </m:r>
            <m:r>
              <w:rPr>
                <w:rFonts w:ascii="Cambria Math" w:hAnsi="Cambria Math" w:cs="Times New Roman"/>
              </w:rPr>
              <m:t>m</m:t>
            </m:r>
          </m:sub>
        </m:sSub>
      </m:oMath>
      <w:r w:rsidRPr="00D83A7C">
        <w:rPr>
          <w:rFonts w:cs="Times New Roman" w:hint="eastAsia"/>
        </w:rPr>
        <w:t>是原始矩阵</w:t>
      </w:r>
      <w:r w:rsidRPr="00D83A7C">
        <w:rPr>
          <w:rFonts w:cs="Times New Roman" w:hint="eastAsia"/>
        </w:rPr>
        <w:t>K</w:t>
      </w:r>
      <w:r w:rsidRPr="00D83A7C">
        <w:rPr>
          <w:rFonts w:cs="Times New Roman" w:hint="eastAsia"/>
        </w:rPr>
        <w:t>中的</w:t>
      </w:r>
      <m:oMath>
        <m:r>
          <m:rPr>
            <m:sty m:val="p"/>
          </m:rPr>
          <w:rPr>
            <w:rFonts w:ascii="Cambria Math" w:hAnsi="Cambria Math" w:cs="Times New Roman"/>
          </w:rPr>
          <m:t>n×m</m:t>
        </m:r>
      </m:oMath>
      <w:r w:rsidRPr="00D83A7C">
        <w:rPr>
          <w:rFonts w:cs="Times New Roman" w:hint="eastAsia"/>
        </w:rPr>
        <w:t>块矩阵，而</w:t>
      </w:r>
      <m:oMath>
        <m:r>
          <m:rPr>
            <m:sty m:val="p"/>
          </m:rPr>
          <w:rPr>
            <w:rFonts w:ascii="Cambria Math" w:hAnsi="Cambria Math" w:cs="Times New Roman" w:hint="eastAsia"/>
          </w:rPr>
          <m:t>m</m:t>
        </m:r>
        <m:r>
          <m:rPr>
            <m:sty m:val="p"/>
          </m:rPr>
          <w:rPr>
            <w:rFonts w:ascii="Cambria Math" w:hAnsi="Cambria Math" w:cs="Times New Roman"/>
          </w:rPr>
          <m:t>≪</m:t>
        </m:r>
        <m:r>
          <m:rPr>
            <m:sty m:val="p"/>
          </m:rPr>
          <w:rPr>
            <w:rFonts w:ascii="Cambria Math" w:hAnsi="Cambria Math" w:cs="Times New Roman" w:hint="eastAsia"/>
          </w:rPr>
          <m:t>n</m:t>
        </m:r>
      </m:oMath>
      <w:r w:rsidRPr="00D83A7C">
        <w:rPr>
          <w:rFonts w:cs="Times New Roman" w:hint="eastAsia"/>
        </w:rPr>
        <w:t>。</w:t>
      </w:r>
    </w:p>
    <w:p w14:paraId="6772868D" w14:textId="261EE348" w:rsidR="00120C63" w:rsidRPr="00094445" w:rsidRDefault="00120C63" w:rsidP="00120C63">
      <w:pPr>
        <w:pStyle w:val="3"/>
        <w:ind w:firstLine="482"/>
        <w:jc w:val="both"/>
        <w:rPr>
          <w:color w:val="FF0000"/>
        </w:rPr>
      </w:pPr>
      <w:r>
        <w:rPr>
          <w:rFonts w:hint="eastAsia"/>
        </w:rPr>
        <w:t>1</w:t>
      </w:r>
      <w:r>
        <w:t xml:space="preserve">.2 </w:t>
      </w:r>
      <w:r>
        <w:rPr>
          <w:rFonts w:hint="eastAsia"/>
        </w:rPr>
        <w:t>研究目的</w:t>
      </w:r>
    </w:p>
    <w:p w14:paraId="2FA0BBDF" w14:textId="77777777" w:rsidR="00120C63" w:rsidRDefault="00120C63" w:rsidP="00120C63">
      <w:pPr>
        <w:ind w:firstLineChars="200" w:firstLine="480"/>
      </w:pPr>
      <w:r>
        <w:rPr>
          <w:rFonts w:hint="eastAsia"/>
        </w:rPr>
        <w:t>通过分类算法对遥感图像进行像素点级别的分类。采用多核学习方法，经过多个核函数将不同类型的特征数据映射到多个高维特征空间上，使得数据在新的高维组合空间上能够更加准确、合理的表达，进而去判别图像中地物所属的类别。</w:t>
      </w:r>
    </w:p>
    <w:p w14:paraId="44541C06" w14:textId="0B93942D" w:rsidR="00120C63" w:rsidRDefault="00120C63" w:rsidP="00120C63">
      <w:pPr>
        <w:pStyle w:val="3"/>
        <w:ind w:firstLine="482"/>
        <w:jc w:val="both"/>
      </w:pPr>
      <w:r>
        <w:rPr>
          <w:rFonts w:hint="eastAsia"/>
        </w:rPr>
        <w:t>1</w:t>
      </w:r>
      <w:r>
        <w:t xml:space="preserve">.3 </w:t>
      </w:r>
      <w:r>
        <w:rPr>
          <w:rFonts w:hint="eastAsia"/>
        </w:rPr>
        <w:t>研究意义</w:t>
      </w:r>
    </w:p>
    <w:p w14:paraId="69C3ECFE" w14:textId="77777777" w:rsidR="00120C63" w:rsidRDefault="00120C63" w:rsidP="00120C63">
      <w:pPr>
        <w:ind w:firstLineChars="200" w:firstLine="480"/>
      </w:pPr>
      <w:r>
        <w:rPr>
          <w:rFonts w:hint="eastAsia"/>
        </w:rPr>
        <w:t>（</w:t>
      </w:r>
      <w:r>
        <w:rPr>
          <w:rFonts w:hint="eastAsia"/>
        </w:rPr>
        <w:t>1</w:t>
      </w:r>
      <w:r>
        <w:rPr>
          <w:rFonts w:hint="eastAsia"/>
        </w:rPr>
        <w:t>）遥感图像分类是提取遥感信息的一种重要手段，常用于</w:t>
      </w:r>
      <w:r w:rsidRPr="00193414">
        <w:rPr>
          <w:rFonts w:hint="eastAsia"/>
        </w:rPr>
        <w:t>军事侦察、导弹预警、武器制导、军事测绘</w:t>
      </w:r>
      <w:r>
        <w:rPr>
          <w:rFonts w:hint="eastAsia"/>
        </w:rPr>
        <w:t>、道路提取等</w:t>
      </w:r>
      <w:r w:rsidRPr="00193414">
        <w:rPr>
          <w:rFonts w:hint="eastAsia"/>
        </w:rPr>
        <w:t>。</w:t>
      </w:r>
      <w:r>
        <w:rPr>
          <w:rFonts w:hint="eastAsia"/>
        </w:rPr>
        <w:t>而遥感数据的维度很高，数据类型也通常是异构的，含有大量的冗余信息</w:t>
      </w:r>
      <w:r>
        <w:fldChar w:fldCharType="begin"/>
      </w:r>
      <w:r>
        <w:instrText xml:space="preserve"> ADDIN EN.CITE &lt;EndNote&gt;&lt;Cite&gt;&lt;Author&gt;Zhao&lt;/Author&gt;&lt;Year&gt;2016&lt;/Year&gt;&lt;RecNum&gt;45&lt;/RecNum&gt;&lt;DisplayText&gt;&lt;style face="superscript"&gt;[21]&lt;/style&gt;&lt;/DisplayText&gt;&lt;record&gt;&lt;rec-number&gt;45&lt;/rec-number&gt;&lt;foreign-keys&gt;&lt;key app="EN" db-id="5aw50vzd0dawdvefwwt5axtaw0tt5w99xpfz" timestamp="1545045582"&gt;45&lt;/key&gt;&lt;/foreign-keys&gt;&lt;ref-type name="Journal Article"&gt;17&lt;/ref-type&gt;&lt;contributors&gt;&lt;authors&gt;&lt;author&gt;Zhao, Wenzhi&lt;/author&gt;&lt;author&gt;Du, Shihong %J IEEE Transactions on Geoscience&lt;/author&gt;&lt;author&gt;Remote Sensing&lt;/author&gt;&lt;/authors&gt;&lt;/contributors&gt;&lt;titles&gt;&lt;title&gt;Spectral–Spatial Feature Extraction for Hyperspectral Image Classification: A Dimension Reduction and Deep Learning Approach&lt;/title&gt;&lt;secondary-title&gt; IEEE Transactions on Geoscience &amp;amp; Remote Sensing&lt;/secondary-title&gt;&lt;/titles&gt;&lt;pages&gt;4544-4554&lt;/pages&gt;&lt;volume&gt;54&lt;/volume&gt;&lt;number&gt;8&lt;/number&gt;&lt;dates&gt;&lt;year&gt;2016&lt;/year&gt;&lt;/dates&gt;&lt;urls&gt;&lt;/urls&gt;&lt;/record&gt;&lt;/Cite&gt;&lt;/EndNote&gt;</w:instrText>
      </w:r>
      <w:r>
        <w:fldChar w:fldCharType="separate"/>
      </w:r>
      <w:r w:rsidRPr="002C1E8B">
        <w:rPr>
          <w:noProof/>
          <w:vertAlign w:val="superscript"/>
        </w:rPr>
        <w:t>[21]</w:t>
      </w:r>
      <w:r>
        <w:fldChar w:fldCharType="end"/>
      </w:r>
      <w:r>
        <w:rPr>
          <w:rFonts w:hint="eastAsia"/>
        </w:rPr>
        <w:t>，普通的分类器很难达到分类精度的需求，而将多核学</w:t>
      </w:r>
      <w:proofErr w:type="gramStart"/>
      <w:r>
        <w:rPr>
          <w:rFonts w:hint="eastAsia"/>
        </w:rPr>
        <w:t>习应用</w:t>
      </w:r>
      <w:proofErr w:type="gramEnd"/>
      <w:r>
        <w:rPr>
          <w:rFonts w:hint="eastAsia"/>
        </w:rPr>
        <w:t>到遥感图像分类上能很好的提高分类效果。</w:t>
      </w:r>
    </w:p>
    <w:p w14:paraId="1C67ABCF" w14:textId="77777777" w:rsidR="00120C63" w:rsidRPr="009B1EA1" w:rsidRDefault="00120C63" w:rsidP="00120C63">
      <w:pPr>
        <w:ind w:firstLineChars="200" w:firstLine="480"/>
      </w:pPr>
      <w:r>
        <w:rPr>
          <w:rFonts w:hint="eastAsia"/>
        </w:rPr>
        <w:t>（</w:t>
      </w:r>
      <w:r>
        <w:rPr>
          <w:rFonts w:hint="eastAsia"/>
        </w:rPr>
        <w:t>2</w:t>
      </w:r>
      <w:r>
        <w:rPr>
          <w:rFonts w:hint="eastAsia"/>
        </w:rPr>
        <w:t>）核逻辑回归算法是逻辑回归算法的一种改进，通过</w:t>
      </w:r>
      <w:proofErr w:type="gramStart"/>
      <w:r>
        <w:rPr>
          <w:rFonts w:hint="eastAsia"/>
        </w:rPr>
        <w:t>核方法</w:t>
      </w:r>
      <w:proofErr w:type="gramEnd"/>
      <w:r>
        <w:rPr>
          <w:rFonts w:hint="eastAsia"/>
        </w:rPr>
        <w:t>将其扩充成了可用于非线性特征的分类器，可以作用于一些非线性特征的数据集，具有一定的学术意义和研究价值。</w:t>
      </w:r>
    </w:p>
    <w:p w14:paraId="5036EE61" w14:textId="3EA0B015" w:rsidR="00120C63" w:rsidRDefault="00120C63" w:rsidP="00120C63">
      <w:pPr>
        <w:autoSpaceDE w:val="0"/>
        <w:autoSpaceDN w:val="0"/>
        <w:ind w:firstLineChars="150" w:firstLine="361"/>
        <w:rPr>
          <w:rFonts w:hAnsi="宋体"/>
          <w:b/>
        </w:rPr>
      </w:pPr>
      <w:r>
        <w:rPr>
          <w:rFonts w:hint="eastAsia"/>
          <w:b/>
        </w:rPr>
        <w:t>2</w:t>
      </w:r>
      <w:r>
        <w:rPr>
          <w:b/>
        </w:rPr>
        <w:t>.</w:t>
      </w:r>
      <w:r>
        <w:rPr>
          <w:rFonts w:hint="eastAsia"/>
          <w:b/>
        </w:rPr>
        <w:t xml:space="preserve"> </w:t>
      </w:r>
      <w:r>
        <w:rPr>
          <w:rFonts w:hint="eastAsia"/>
          <w:b/>
        </w:rPr>
        <w:t>国内外</w:t>
      </w:r>
      <w:r w:rsidRPr="004E30D9">
        <w:rPr>
          <w:rFonts w:hAnsi="宋体"/>
          <w:b/>
        </w:rPr>
        <w:t>研究</w:t>
      </w:r>
      <w:r w:rsidRPr="004E30D9">
        <w:rPr>
          <w:rFonts w:hAnsi="宋体" w:hint="eastAsia"/>
          <w:b/>
        </w:rPr>
        <w:t>现状</w:t>
      </w:r>
      <w:r w:rsidRPr="004E30D9">
        <w:rPr>
          <w:rFonts w:hAnsi="宋体" w:hint="eastAsia"/>
          <w:b/>
        </w:rPr>
        <w:t xml:space="preserve"> </w:t>
      </w:r>
    </w:p>
    <w:p w14:paraId="6663D255" w14:textId="6E3BBC41" w:rsidR="00120C63" w:rsidRPr="00FF6684" w:rsidRDefault="00120C63" w:rsidP="00120C63">
      <w:pPr>
        <w:pStyle w:val="3"/>
        <w:ind w:firstLine="482"/>
        <w:jc w:val="both"/>
      </w:pPr>
      <w:r>
        <w:t xml:space="preserve">2.1 </w:t>
      </w:r>
      <w:proofErr w:type="gramStart"/>
      <w:r>
        <w:rPr>
          <w:rFonts w:hint="eastAsia"/>
        </w:rPr>
        <w:t>核方法</w:t>
      </w:r>
      <w:proofErr w:type="gramEnd"/>
      <w:r>
        <w:rPr>
          <w:rFonts w:hint="eastAsia"/>
        </w:rPr>
        <w:t>研究</w:t>
      </w:r>
    </w:p>
    <w:p w14:paraId="1E88F194" w14:textId="77777777" w:rsidR="00120C63" w:rsidRPr="005C2D58" w:rsidRDefault="00120C63" w:rsidP="00120C63">
      <w:pPr>
        <w:ind w:firstLineChars="200" w:firstLine="480"/>
      </w:pPr>
      <w:r>
        <w:rPr>
          <w:rFonts w:hint="eastAsia"/>
        </w:rPr>
        <w:t>近十多年来，由</w:t>
      </w:r>
      <w:proofErr w:type="spellStart"/>
      <w:r>
        <w:rPr>
          <w:rFonts w:hint="eastAsia"/>
        </w:rPr>
        <w:t>Va</w:t>
      </w:r>
      <w:r>
        <w:t>pnik</w:t>
      </w:r>
      <w:proofErr w:type="spellEnd"/>
      <w:r>
        <w:rPr>
          <w:rFonts w:hint="eastAsia"/>
        </w:rPr>
        <w:t>等提出的支持</w:t>
      </w:r>
      <w:proofErr w:type="gramStart"/>
      <w:r>
        <w:rPr>
          <w:rFonts w:hint="eastAsia"/>
        </w:rPr>
        <w:t>向量机</w:t>
      </w:r>
      <w:proofErr w:type="gramEnd"/>
      <w:r>
        <w:rPr>
          <w:rFonts w:hint="eastAsia"/>
        </w:rPr>
        <w:t>(Support</w:t>
      </w:r>
      <w:r>
        <w:t xml:space="preserve"> Vector Machine, SVM</w:t>
      </w:r>
      <w:r>
        <w:rPr>
          <w:rFonts w:hint="eastAsia"/>
        </w:rPr>
        <w:t>)</w:t>
      </w:r>
      <w:r>
        <w:rPr>
          <w:rFonts w:hint="eastAsia"/>
        </w:rPr>
        <w:t>被广泛的应用于分类任务中，</w:t>
      </w:r>
      <w:proofErr w:type="gramStart"/>
      <w:r w:rsidRPr="00286007">
        <w:rPr>
          <w:rFonts w:hint="eastAsia"/>
        </w:rPr>
        <w:t>核方法</w:t>
      </w:r>
      <w:proofErr w:type="gramEnd"/>
      <w:r>
        <w:rPr>
          <w:rFonts w:hint="eastAsia"/>
        </w:rPr>
        <w:t>最早就是应用在</w:t>
      </w:r>
      <w:r>
        <w:rPr>
          <w:rFonts w:hint="eastAsia"/>
        </w:rPr>
        <w:t>S</w:t>
      </w:r>
      <w:r>
        <w:t>VM</w:t>
      </w:r>
      <w:r>
        <w:rPr>
          <w:rFonts w:hint="eastAsia"/>
        </w:rPr>
        <w:t>上，通过引入核函数来解决非线性分类问题</w:t>
      </w:r>
      <w:r>
        <w:fldChar w:fldCharType="begin"/>
      </w:r>
      <w:r>
        <w:instrText xml:space="preserve"> ADDIN EN.CITE &lt;EndNote&gt;&lt;Cite&gt;&lt;Author&gt;Gower&lt;/Author&gt;&lt;Year&gt;2016&lt;/Year&gt;&lt;RecNum&gt;42&lt;/RecNum&gt;&lt;DisplayText&gt;&lt;style face="superscript"&gt;[22]&lt;/style&gt;&lt;/DisplayText&gt;&lt;record&gt;&lt;rec-number&gt;42&lt;/rec-number&gt;&lt;foreign-keys&gt;&lt;key app="EN" db-id="5aw50vzd0dawdvefwwt5axtaw0tt5w99xpfz" timestamp="1545045083"&gt;42&lt;/key&gt;&lt;/foreign-keys&gt;&lt;ref-type name="Journal Article"&gt;17&lt;/ref-type&gt;&lt;contributors&gt;&lt;authors&gt;&lt;author&gt;Gower, Robert M.&lt;/author&gt;&lt;/authors&gt;&lt;/contributors&gt;&lt;titles&gt;&lt;title&gt;Sketch and Project: Randomized Iterative Methods for Linear Systems and Inverting Matrices&lt;/title&gt;&lt;secondary-title&gt; arXiv:1612.06013v1&lt;/secondary-title&gt;&lt;/titles&gt;&lt;dates&gt;&lt;year&gt;2016&lt;/year&gt;&lt;/dates&gt;&lt;urls&gt;&lt;/urls&gt;&lt;/record&gt;&lt;/Cite&gt;&lt;/EndNote&gt;</w:instrText>
      </w:r>
      <w:r>
        <w:fldChar w:fldCharType="separate"/>
      </w:r>
      <w:r w:rsidRPr="002C1E8B">
        <w:rPr>
          <w:noProof/>
          <w:vertAlign w:val="superscript"/>
        </w:rPr>
        <w:t>[22]</w:t>
      </w:r>
      <w:r>
        <w:fldChar w:fldCharType="end"/>
      </w:r>
      <w:r>
        <w:rPr>
          <w:rFonts w:hint="eastAsia"/>
        </w:rPr>
        <w:t>。在</w:t>
      </w:r>
      <w:r>
        <w:rPr>
          <w:rFonts w:hint="eastAsia"/>
        </w:rPr>
        <w:t>S</w:t>
      </w:r>
      <w:r>
        <w:t>VM</w:t>
      </w:r>
      <w:r>
        <w:rPr>
          <w:rFonts w:hint="eastAsia"/>
        </w:rPr>
        <w:t>获得巨大的成功中，</w:t>
      </w:r>
      <w:proofErr w:type="gramStart"/>
      <w:r>
        <w:rPr>
          <w:rFonts w:hint="eastAsia"/>
        </w:rPr>
        <w:t>核方法</w:t>
      </w:r>
      <w:proofErr w:type="gramEnd"/>
      <w:r>
        <w:rPr>
          <w:rFonts w:hint="eastAsia"/>
        </w:rPr>
        <w:t>扮演了非常重要的角色。进一步的，</w:t>
      </w:r>
      <w:proofErr w:type="gramStart"/>
      <w:r>
        <w:rPr>
          <w:rFonts w:hint="eastAsia"/>
        </w:rPr>
        <w:t>核方法</w:t>
      </w:r>
      <w:proofErr w:type="gramEnd"/>
      <w:r>
        <w:rPr>
          <w:rFonts w:hint="eastAsia"/>
        </w:rPr>
        <w:t>被应用到了其他传统的学习算法中去，可以很方便的把线性算法转化为非线性算法。例如：核主成分分析</w:t>
      </w:r>
      <w:r>
        <w:rPr>
          <w:rFonts w:hint="eastAsia"/>
        </w:rPr>
        <w:t>(</w:t>
      </w:r>
      <w:r>
        <w:t>Kernel PCA)</w:t>
      </w:r>
      <w:r>
        <w:fldChar w:fldCharType="begin"/>
      </w:r>
      <w:r>
        <w:instrText xml:space="preserve"> ADDIN EN.CITE &lt;EndNote&gt;&lt;Cite&gt;&lt;Author&gt;Xia&lt;/Author&gt;&lt;Year&gt;2017&lt;/Year&gt;&lt;RecNum&gt;14&lt;/RecNum&gt;&lt;DisplayText&gt;&lt;style face="superscript"&gt;[23]&lt;/style&gt;&lt;/DisplayText&gt;&lt;record&gt;&lt;rec-number&gt;14&lt;/rec-number&gt;&lt;foreign-keys&gt;&lt;key app="EN" db-id="5aw50vzd0dawdvefwwt5axtaw0tt5w99xpfz" timestamp="1544583601"&gt;14&lt;/key&gt;&lt;/foreign-keys&gt;&lt;ref-type name="Journal Article"&gt;17&lt;/ref-type&gt;&lt;contributors&gt;&lt;authors&gt;&lt;author&gt;Xia, Junshi&lt;/author&gt;&lt;author&gt;Falco, Nicola&lt;/author&gt;&lt;author&gt;Benediktsson, Jón Atli&lt;/author&gt;&lt;author&gt;Du, Peijun&lt;/author&gt;&lt;author&gt;Chanussot, Jocelyn %J IEEE Journal of Selected Topics in Applied Earth Observations&lt;/author&gt;&lt;author&gt;Remote Sensing&lt;/author&gt;&lt;/authors&gt;&lt;/contributors&gt;&lt;titles&gt;&lt;title&gt;Hyperspectral Image Classification With Rotation Random Forest Via KPCA&lt;/title&gt;&lt;secondary-title&gt; IEEE Journal of Selected Topics in Applied Earth Observations and Remote Sensing&lt;/secondary-title&gt;&lt;/titles&gt;&lt;pages&gt;1601-1609&lt;/pages&gt;&lt;volume&gt;10&lt;/volume&gt;&lt;number&gt;4&lt;/number&gt;&lt;dates&gt;&lt;year&gt;2017&lt;/year&gt;&lt;/dates&gt;&lt;urls&gt;&lt;/urls&gt;&lt;/record&gt;&lt;/Cite&gt;&lt;/EndNote&gt;</w:instrText>
      </w:r>
      <w:r>
        <w:fldChar w:fldCharType="separate"/>
      </w:r>
      <w:r w:rsidRPr="002C1E8B">
        <w:rPr>
          <w:noProof/>
          <w:vertAlign w:val="superscript"/>
        </w:rPr>
        <w:t>[23]</w:t>
      </w:r>
      <w:r>
        <w:fldChar w:fldCharType="end"/>
      </w:r>
      <w:r>
        <w:rPr>
          <w:rFonts w:hint="eastAsia"/>
        </w:rPr>
        <w:t>、核</w:t>
      </w:r>
      <w:r>
        <w:rPr>
          <w:rFonts w:hint="eastAsia"/>
        </w:rPr>
        <w:t>Fisher</w:t>
      </w:r>
      <w:r>
        <w:rPr>
          <w:rFonts w:hint="eastAsia"/>
        </w:rPr>
        <w:lastRenderedPageBreak/>
        <w:t>判别分析</w:t>
      </w:r>
      <w:r>
        <w:rPr>
          <w:rFonts w:hint="eastAsia"/>
        </w:rPr>
        <w:t>(</w:t>
      </w:r>
      <w:r>
        <w:t>Kernel FDA)</w:t>
      </w:r>
      <w:r>
        <w:fldChar w:fldCharType="begin"/>
      </w:r>
      <w:r>
        <w:instrText xml:space="preserve"> ADDIN EN.CITE &lt;EndNote&gt;&lt;Cite&gt;&lt;Author&gt;Zhu&lt;/Author&gt;&lt;Year&gt;2011&lt;/Year&gt;&lt;RecNum&gt;33&lt;/RecNum&gt;&lt;DisplayText&gt;&lt;style face="superscript"&gt;[24]&lt;/style&gt;&lt;/DisplayText&gt;&lt;record&gt;&lt;rec-number&gt;33&lt;/rec-number&gt;&lt;foreign-keys&gt;&lt;key app="EN" db-id="5aw50vzd0dawdvefwwt5axtaw0tt5w99xpfz" timestamp="1545037384"&gt;33&lt;/key&gt;&lt;/foreign-keys&gt;&lt;ref-type name="Journal Article"&gt;17&lt;/ref-type&gt;&lt;contributors&gt;&lt;authors&gt;&lt;author&gt;Zhu, Zhi Bo&lt;/author&gt;&lt;author&gt;Song, Zhi Huan %J Expert Systems with Applications&lt;/author&gt;&lt;/authors&gt;&lt;/contributors&gt;&lt;titles&gt;&lt;title&gt;A novel fault diagnosis system using pattern classification on kernel FDA subspace&lt;/title&gt;&lt;secondary-title&gt;Expert Systems with Applications&lt;/secondary-title&gt;&lt;/titles&gt;&lt;periodical&gt;&lt;full-title&gt;Expert Systems with Applications&lt;/full-title&gt;&lt;/periodical&gt;&lt;pages&gt;6895-6905&lt;/pages&gt;&lt;volume&gt;38&lt;/volume&gt;&lt;number&gt;6&lt;/number&gt;&lt;dates&gt;&lt;year&gt;2011&lt;/year&gt;&lt;/dates&gt;&lt;urls&gt;&lt;/urls&gt;&lt;/record&gt;&lt;/Cite&gt;&lt;/EndNote&gt;</w:instrText>
      </w:r>
      <w:r>
        <w:fldChar w:fldCharType="separate"/>
      </w:r>
      <w:r w:rsidRPr="002C1E8B">
        <w:rPr>
          <w:noProof/>
          <w:vertAlign w:val="superscript"/>
        </w:rPr>
        <w:t>[24]</w:t>
      </w:r>
      <w:r>
        <w:fldChar w:fldCharType="end"/>
      </w:r>
      <w:r>
        <w:rPr>
          <w:rFonts w:hint="eastAsia"/>
        </w:rPr>
        <w:t>、核聚类分析等等，这些基于核的学习算法都简称为核方法。只采用一个基本核的学习方法称之为单核学习，而</w:t>
      </w:r>
      <w:r w:rsidRPr="00FE2004">
        <w:rPr>
          <w:rFonts w:hint="eastAsia"/>
        </w:rPr>
        <w:t>相比于单个核函数，多核模型具有更高的灵活性。</w:t>
      </w:r>
      <w:r>
        <w:rPr>
          <w:rFonts w:hint="eastAsia"/>
        </w:rPr>
        <w:t>多</w:t>
      </w:r>
      <w:r w:rsidRPr="00FE2004">
        <w:rPr>
          <w:rFonts w:hint="eastAsia"/>
        </w:rPr>
        <w:t>核学习方法根据不同的分类标准有不同的分类方式，按照多核函数的构造方法和特点的不同，可以将多核学习方法大致分成三大类别：合成核方法、多尺度核方法、无限核方法。</w:t>
      </w:r>
      <w:r>
        <w:rPr>
          <w:rFonts w:hint="eastAsia"/>
        </w:rPr>
        <w:t>而多核学习理论</w:t>
      </w:r>
      <w:r w:rsidRPr="00FE2004">
        <w:rPr>
          <w:rFonts w:hint="eastAsia"/>
        </w:rPr>
        <w:t>早期</w:t>
      </w:r>
      <w:r>
        <w:rPr>
          <w:rFonts w:hint="eastAsia"/>
        </w:rPr>
        <w:t>大体上分为：</w:t>
      </w:r>
      <w:r w:rsidRPr="00FE2004">
        <w:rPr>
          <w:rFonts w:hint="eastAsia"/>
        </w:rPr>
        <w:t>基于</w:t>
      </w:r>
      <w:r w:rsidRPr="00FE2004">
        <w:rPr>
          <w:rFonts w:hint="eastAsia"/>
        </w:rPr>
        <w:t>Boosting</w:t>
      </w:r>
      <w:r w:rsidRPr="00FE2004">
        <w:rPr>
          <w:rFonts w:hint="eastAsia"/>
        </w:rPr>
        <w:t>的多核组合模型学习方法</w:t>
      </w:r>
      <w:r>
        <w:rPr>
          <w:rFonts w:hint="eastAsia"/>
        </w:rPr>
        <w:t>，</w:t>
      </w:r>
      <w:proofErr w:type="gramStart"/>
      <w:r w:rsidRPr="00FE2004">
        <w:rPr>
          <w:rFonts w:hint="eastAsia"/>
        </w:rPr>
        <w:t>基于半定规划</w:t>
      </w:r>
      <w:proofErr w:type="gramEnd"/>
      <w:r w:rsidRPr="00FE2004">
        <w:rPr>
          <w:rFonts w:hint="eastAsia"/>
        </w:rPr>
        <w:t>(Semi</w:t>
      </w:r>
      <w:r>
        <w:rPr>
          <w:rFonts w:hint="eastAsia"/>
        </w:rPr>
        <w:t>-de</w:t>
      </w:r>
      <w:r>
        <w:t>fi</w:t>
      </w:r>
      <w:r w:rsidRPr="00FE2004">
        <w:rPr>
          <w:rFonts w:hint="eastAsia"/>
        </w:rPr>
        <w:t>nite programming, SDP)</w:t>
      </w:r>
      <w:r w:rsidRPr="00FE2004">
        <w:rPr>
          <w:rFonts w:hint="eastAsia"/>
        </w:rPr>
        <w:t>的多核学习方法</w:t>
      </w:r>
      <w:r w:rsidRPr="00FE2004">
        <w:rPr>
          <w:rFonts w:hint="eastAsia"/>
        </w:rPr>
        <w:t xml:space="preserve">, </w:t>
      </w:r>
      <w:r w:rsidRPr="00FE2004">
        <w:rPr>
          <w:rFonts w:hint="eastAsia"/>
        </w:rPr>
        <w:t>基于二次约束型二次规划</w:t>
      </w:r>
      <w:r w:rsidRPr="00FE2004">
        <w:rPr>
          <w:rFonts w:hint="eastAsia"/>
        </w:rPr>
        <w:t>(Quadratically constrained quadratic program, QCQP)</w:t>
      </w:r>
      <w:r w:rsidRPr="00FE2004">
        <w:rPr>
          <w:rFonts w:hint="eastAsia"/>
        </w:rPr>
        <w:t>的学习方法</w:t>
      </w:r>
      <w:r>
        <w:rPr>
          <w:rFonts w:hint="eastAsia"/>
        </w:rPr>
        <w:t>，</w:t>
      </w:r>
      <w:r w:rsidRPr="00FE2004">
        <w:rPr>
          <w:rFonts w:hint="eastAsia"/>
        </w:rPr>
        <w:t>基于半无限线性规划</w:t>
      </w:r>
      <w:r w:rsidRPr="00FE2004">
        <w:rPr>
          <w:rFonts w:hint="eastAsia"/>
        </w:rPr>
        <w:t>(Semi</w:t>
      </w:r>
      <w:r>
        <w:rPr>
          <w:rFonts w:hint="eastAsia"/>
        </w:rPr>
        <w:t>-de</w:t>
      </w:r>
      <w:r>
        <w:t>fi</w:t>
      </w:r>
      <w:r w:rsidRPr="00FE2004">
        <w:rPr>
          <w:rFonts w:hint="eastAsia"/>
        </w:rPr>
        <w:t>nite</w:t>
      </w:r>
      <w:r>
        <w:t xml:space="preserve"> </w:t>
      </w:r>
      <w:r w:rsidRPr="00FE2004">
        <w:rPr>
          <w:rFonts w:hint="eastAsia"/>
        </w:rPr>
        <w:t>linear program, SILP)</w:t>
      </w:r>
      <w:r w:rsidRPr="00FE2004">
        <w:rPr>
          <w:rFonts w:hint="eastAsia"/>
        </w:rPr>
        <w:t>的学习方法</w:t>
      </w:r>
      <w:r>
        <w:rPr>
          <w:rFonts w:hint="eastAsia"/>
        </w:rPr>
        <w:t>和</w:t>
      </w:r>
      <w:proofErr w:type="gramStart"/>
      <w:r w:rsidRPr="00FE2004">
        <w:rPr>
          <w:rFonts w:hint="eastAsia"/>
        </w:rPr>
        <w:t>基于超核</w:t>
      </w:r>
      <w:proofErr w:type="gramEnd"/>
      <w:r w:rsidRPr="00FE2004">
        <w:rPr>
          <w:rFonts w:hint="eastAsia"/>
        </w:rPr>
        <w:t>(Hyper</w:t>
      </w:r>
      <w:r>
        <w:t xml:space="preserve"> </w:t>
      </w:r>
      <w:r w:rsidRPr="00FE2004">
        <w:rPr>
          <w:rFonts w:hint="eastAsia"/>
        </w:rPr>
        <w:t>kernels)</w:t>
      </w:r>
      <w:r w:rsidRPr="00FE2004">
        <w:rPr>
          <w:rFonts w:hint="eastAsia"/>
        </w:rPr>
        <w:t>的学习方法</w:t>
      </w:r>
      <w:r>
        <w:rPr>
          <w:rFonts w:hint="eastAsia"/>
        </w:rPr>
        <w:t>等</w:t>
      </w:r>
      <w:r>
        <w:fldChar w:fldCharType="begin"/>
      </w:r>
      <w:r>
        <w:instrText xml:space="preserve"> ADDIN EN.CITE &lt;EndNote&gt;&lt;Cite&gt;&lt;Author&gt;Gönen&lt;/Author&gt;&lt;Year&gt;2011&lt;/Year&gt;&lt;RecNum&gt;36&lt;/RecNum&gt;&lt;DisplayText&gt;&lt;style face="superscript"&gt;[25]&lt;/style&gt;&lt;/DisplayText&gt;&lt;record&gt;&lt;rec-number&gt;36&lt;/rec-number&gt;&lt;foreign-keys&gt;&lt;key app="EN" db-id="5aw50vzd0dawdvefwwt5axtaw0tt5w99xpfz" timestamp="1545037491"&gt;36&lt;/key&gt;&lt;/foreign-keys&gt;&lt;ref-type name="Journal Article"&gt;17&lt;/ref-type&gt;&lt;contributors&gt;&lt;authors&gt;&lt;author&gt;Gönen, Mehmet&lt;/author&gt;&lt;author&gt;Alpaydın, Ethem %J Journal of Machine Learning Research&lt;/author&gt;&lt;/authors&gt;&lt;/contributors&gt;&lt;titles&gt;&lt;title&gt;Multiple Kernel Learning Algorithms&lt;/title&gt;&lt;secondary-title&gt;Journal of Machine Learning Research&lt;/secondary-title&gt;&lt;/titles&gt;&lt;periodical&gt;&lt;full-title&gt;Journal of Machine Learning Research&lt;/full-title&gt;&lt;/periodical&gt;&lt;pages&gt;2211-2268&lt;/pages&gt;&lt;volume&gt;12&lt;/volume&gt;&lt;dates&gt;&lt;year&gt;2011&lt;/year&gt;&lt;/dates&gt;&lt;urls&gt;&lt;/urls&gt;&lt;/record&gt;&lt;/Cite&gt;&lt;/EndNote&gt;</w:instrText>
      </w:r>
      <w:r>
        <w:fldChar w:fldCharType="separate"/>
      </w:r>
      <w:r w:rsidRPr="002C1E8B">
        <w:rPr>
          <w:noProof/>
          <w:vertAlign w:val="superscript"/>
        </w:rPr>
        <w:t>[25]</w:t>
      </w:r>
      <w:r>
        <w:fldChar w:fldCharType="end"/>
      </w:r>
      <w:r>
        <w:rPr>
          <w:rFonts w:hint="eastAsia"/>
        </w:rPr>
        <w:t>。接着为了达到更好的收敛效果和得到更好的解，</w:t>
      </w:r>
      <w:r>
        <w:rPr>
          <w:rFonts w:hint="eastAsia"/>
        </w:rPr>
        <w:t>2</w:t>
      </w:r>
      <w:r>
        <w:t>012</w:t>
      </w:r>
      <w:r>
        <w:rPr>
          <w:rFonts w:hint="eastAsia"/>
        </w:rPr>
        <w:t>年</w:t>
      </w:r>
      <w:proofErr w:type="spellStart"/>
      <w:r w:rsidRPr="005C5242">
        <w:rPr>
          <w:rFonts w:hint="eastAsia"/>
        </w:rPr>
        <w:t>Vishwanathan</w:t>
      </w:r>
      <w:proofErr w:type="spellEnd"/>
      <w:r w:rsidRPr="005C5242">
        <w:rPr>
          <w:rFonts w:hint="eastAsia"/>
        </w:rPr>
        <w:t>又提出</w:t>
      </w:r>
      <w:r w:rsidRPr="005C5242">
        <w:rPr>
          <w:rFonts w:hint="eastAsia"/>
        </w:rPr>
        <w:t>SPG-GMKL</w:t>
      </w:r>
      <w:r>
        <w:fldChar w:fldCharType="begin"/>
      </w:r>
      <w:r>
        <w:instrText xml:space="preserve"> ADDIN EN.CITE &lt;EndNote&gt;&lt;Cite&gt;&lt;Author&gt;Jain&lt;/Author&gt;&lt;Year&gt;2012&lt;/Year&gt;&lt;RecNum&gt;47&lt;/RecNum&gt;&lt;DisplayText&gt;&lt;style face="superscript"&gt;[26]&lt;/style&gt;&lt;/DisplayText&gt;&lt;record&gt;&lt;rec-number&gt;47&lt;/rec-number&gt;&lt;foreign-keys&gt;&lt;key app="EN" db-id="5aw50vzd0dawdvefwwt5axtaw0tt5w99xpfz" timestamp="1545051024"&gt;47&lt;/key&gt;&lt;/foreign-keys&gt;&lt;ref-type name="Conference Proceedings"&gt;10&lt;/ref-type&gt;&lt;contributors&gt;&lt;authors&gt;&lt;author&gt;Jain, Ashesh&lt;/author&gt;&lt;author&gt;Vishwanathan, S. V. N.&lt;/author&gt;&lt;author&gt;Varma, Manik&lt;/author&gt;&lt;/authors&gt;&lt;/contributors&gt;&lt;titles&gt;&lt;title&gt;SPF-GMKL: Generalized multiple kernel learning with a million kernels&lt;/title&gt;&lt;secondary-title&gt;ACM SIGKDD International Conference on Knowledge Discovery and Data Mining&lt;/secondary-title&gt;&lt;/titles&gt;&lt;pages&gt;750-758&lt;/pages&gt;&lt;dates&gt;&lt;year&gt;2012&lt;/year&gt;&lt;/dates&gt;&lt;urls&gt;&lt;/urls&gt;&lt;/record&gt;&lt;/Cite&gt;&lt;/EndNote&gt;</w:instrText>
      </w:r>
      <w:r>
        <w:fldChar w:fldCharType="separate"/>
      </w:r>
      <w:r w:rsidRPr="002C1E8B">
        <w:rPr>
          <w:noProof/>
          <w:vertAlign w:val="superscript"/>
        </w:rPr>
        <w:t>[26]</w:t>
      </w:r>
      <w:r>
        <w:fldChar w:fldCharType="end"/>
      </w:r>
      <w:r>
        <w:rPr>
          <w:rFonts w:hint="eastAsia"/>
        </w:rPr>
        <w:t>算法</w:t>
      </w:r>
      <w:r w:rsidRPr="005C5242">
        <w:rPr>
          <w:rFonts w:hint="eastAsia"/>
        </w:rPr>
        <w:t>，同时提出了多核的</w:t>
      </w:r>
      <w:r>
        <w:rPr>
          <w:rFonts w:hint="eastAsia"/>
        </w:rPr>
        <w:t>P</w:t>
      </w:r>
      <w:r w:rsidRPr="005C5242">
        <w:rPr>
          <w:rFonts w:hint="eastAsia"/>
        </w:rPr>
        <w:t>roduct</w:t>
      </w:r>
      <w:r w:rsidRPr="005C5242">
        <w:rPr>
          <w:rFonts w:hint="eastAsia"/>
        </w:rPr>
        <w:t>组合。</w:t>
      </w:r>
      <w:r>
        <w:rPr>
          <w:rFonts w:hint="eastAsia"/>
        </w:rPr>
        <w:t>而</w:t>
      </w:r>
      <w:r w:rsidRPr="00FE2004">
        <w:rPr>
          <w:rFonts w:hint="eastAsia"/>
        </w:rPr>
        <w:t>近</w:t>
      </w:r>
      <w:r>
        <w:rPr>
          <w:rFonts w:hint="eastAsia"/>
        </w:rPr>
        <w:t>年</w:t>
      </w:r>
      <w:r w:rsidRPr="00FE2004">
        <w:rPr>
          <w:rFonts w:hint="eastAsia"/>
        </w:rPr>
        <w:t>来出现的简单多核学习</w:t>
      </w:r>
      <w:r w:rsidRPr="00FE2004">
        <w:rPr>
          <w:rFonts w:hint="eastAsia"/>
        </w:rPr>
        <w:t>(Simple MKL)</w:t>
      </w:r>
      <w:r w:rsidRPr="00FE2004">
        <w:rPr>
          <w:rFonts w:hint="eastAsia"/>
        </w:rPr>
        <w:t>方法</w:t>
      </w:r>
      <w:r>
        <w:fldChar w:fldCharType="begin"/>
      </w:r>
      <w:r>
        <w:instrText xml:space="preserve"> ADDIN EN.CITE &lt;EndNote&gt;&lt;Cite&gt;&lt;Author&gt;Rakotomamonjy&lt;/Author&gt;&lt;Year&gt;2008&lt;/Year&gt;&lt;RecNum&gt;37&lt;/RecNum&gt;&lt;DisplayText&gt;&lt;style face="superscript"&gt;[27]&lt;/style&gt;&lt;/DisplayText&gt;&lt;record&gt;&lt;rec-number&gt;37&lt;/rec-number&gt;&lt;foreign-keys&gt;&lt;key app="EN" db-id="5aw50vzd0dawdvefwwt5axtaw0tt5w99xpfz" timestamp="1545037794"&gt;37&lt;/key&gt;&lt;/foreign-keys&gt;&lt;ref-type name="Journal Article"&gt;17&lt;/ref-type&gt;&lt;contributors&gt;&lt;authors&gt;&lt;author&gt;Rakotomamonjy, Alain&lt;/author&gt;&lt;author&gt;Bach, Francis R&lt;/author&gt;&lt;author&gt;Canu, Stéphane&lt;/author&gt;&lt;author&gt;Grandvalet, Yves&lt;/author&gt;&lt;/authors&gt;&lt;/contributors&gt;&lt;titles&gt;&lt;title&gt;Simplemkl&lt;/title&gt;&lt;secondary-title&gt; Journal of Machine Learning Research&lt;/secondary-title&gt;&lt;/titles&gt;&lt;pages&gt;2491-2521&lt;/pages&gt;&lt;volume&gt;9&lt;/volume&gt;&lt;number&gt;3&lt;/number&gt;&lt;dates&gt;&lt;year&gt;2008&lt;/year&gt;&lt;/dates&gt;&lt;urls&gt;&lt;/urls&gt;&lt;/record&gt;&lt;/Cite&gt;&lt;/EndNote&gt;</w:instrText>
      </w:r>
      <w:r>
        <w:fldChar w:fldCharType="separate"/>
      </w:r>
      <w:r w:rsidRPr="002C1E8B">
        <w:rPr>
          <w:noProof/>
          <w:vertAlign w:val="superscript"/>
        </w:rPr>
        <w:t>[27]</w:t>
      </w:r>
      <w:r>
        <w:fldChar w:fldCharType="end"/>
      </w:r>
      <w:r>
        <w:rPr>
          <w:rFonts w:hint="eastAsia"/>
        </w:rPr>
        <w:t>以及</w:t>
      </w:r>
      <w:r w:rsidRPr="00FE2004">
        <w:rPr>
          <w:rFonts w:hint="eastAsia"/>
        </w:rPr>
        <w:t>基于中心对齐的学习核算法</w:t>
      </w:r>
      <w:r>
        <w:rPr>
          <w:rFonts w:hint="eastAsia"/>
        </w:rPr>
        <w:t>(</w:t>
      </w:r>
      <w:r w:rsidRPr="000457AE">
        <w:t>Algorithms for Learning Kernels Based on Centered Alignment</w:t>
      </w:r>
      <w:r>
        <w:t>)</w:t>
      </w:r>
      <w:r>
        <w:fldChar w:fldCharType="begin"/>
      </w:r>
      <w:r>
        <w:instrText xml:space="preserve"> ADDIN EN.CITE &lt;EndNote&gt;&lt;Cite&gt;&lt;Author&gt;Cortes&lt;/Author&gt;&lt;Year&gt;2012&lt;/Year&gt;&lt;RecNum&gt;40&lt;/RecNum&gt;&lt;DisplayText&gt;&lt;style face="superscript"&gt;[28]&lt;/style&gt;&lt;/DisplayText&gt;&lt;record&gt;&lt;rec-number&gt;40&lt;/rec-number&gt;&lt;foreign-keys&gt;&lt;key app="EN" db-id="5aw50vzd0dawdvefwwt5axtaw0tt5w99xpfz" timestamp="1545044098"&gt;40&lt;/key&gt;&lt;/foreign-keys&gt;&lt;ref-type name="Journal Article"&gt;17&lt;/ref-type&gt;&lt;contributors&gt;&lt;authors&gt;&lt;author&gt;Cortes, Corinna&lt;/author&gt;&lt;author&gt;Mohri, Mehryar&lt;/author&gt;&lt;author&gt;Rostamizadeh, Afshin %J Journal of Machine Learning Research&lt;/author&gt;&lt;/authors&gt;&lt;/contributors&gt;&lt;titles&gt;&lt;title&gt;Algorithms for Learning Kernels Based on Centered Alignment&lt;/title&gt;&lt;secondary-title&gt;Journal of Machine Learning Research&lt;/secondary-title&gt;&lt;/titles&gt;&lt;periodical&gt;&lt;full-title&gt;Journal of Machine Learning Research&lt;/full-title&gt;&lt;/periodical&gt;&lt;pages&gt;795-828&lt;/pages&gt;&lt;volume&gt;13&lt;/volume&gt;&lt;number&gt;2&lt;/number&gt;&lt;dates&gt;&lt;year&gt;2012&lt;/year&gt;&lt;/dates&gt;&lt;urls&gt;&lt;/urls&gt;&lt;/record&gt;&lt;/Cite&gt;&lt;/EndNote&gt;</w:instrText>
      </w:r>
      <w:r>
        <w:fldChar w:fldCharType="separate"/>
      </w:r>
      <w:r w:rsidRPr="002C1E8B">
        <w:rPr>
          <w:noProof/>
          <w:vertAlign w:val="superscript"/>
        </w:rPr>
        <w:t>[28]</w:t>
      </w:r>
      <w:r>
        <w:fldChar w:fldCharType="end"/>
      </w:r>
      <w:r>
        <w:rPr>
          <w:rFonts w:hint="eastAsia"/>
        </w:rPr>
        <w:t>都是比较流行的多核学习方法</w:t>
      </w:r>
      <w:r w:rsidRPr="00FE2004">
        <w:rPr>
          <w:rFonts w:hint="eastAsia"/>
        </w:rPr>
        <w:t>。</w:t>
      </w:r>
      <w:r>
        <w:rPr>
          <w:rFonts w:hint="eastAsia"/>
        </w:rPr>
        <w:t>而在视觉识别任务中，通过在统一的内核空间中加入稀疏模型往往能取得很好的效果</w:t>
      </w:r>
      <w:r>
        <w:fldChar w:fldCharType="begin"/>
      </w:r>
      <w:r>
        <w:instrText xml:space="preserve"> ADDIN EN.CITE &lt;EndNote&gt;&lt;Cite&gt;&lt;Author&gt;Thiagarajan&lt;/Author&gt;&lt;Year&gt;2014&lt;/Year&gt;&lt;RecNum&gt;48&lt;/RecNum&gt;&lt;DisplayText&gt;&lt;style face="superscript"&gt;[29]&lt;/style&gt;&lt;/DisplayText&gt;&lt;record&gt;&lt;rec-number&gt;48&lt;/rec-number&gt;&lt;foreign-keys&gt;&lt;key app="EN" db-id="5aw50vzd0dawdvefwwt5axtaw0tt5w99xpfz" timestamp="1545052562"&gt;48&lt;/key&gt;&lt;/foreign-keys&gt;&lt;ref-type name="Journal Article"&gt;17&lt;/ref-type&gt;&lt;contributors&gt;&lt;authors&gt;&lt;author&gt;Thiagarajan, Jayaraman J,&lt;/author&gt;&lt;author&gt;Karthikeyan Natesan, Ramamurthy&lt;/author&gt;&lt;author&gt;Andreas, Spanias %J Image Processing IEEE Transactions on&lt;/author&gt;&lt;/authors&gt;&lt;/contributors&gt;&lt;titles&gt;&lt;title&gt;Multiple kernel sparse representations for supervised and unsupervised learning&lt;/title&gt;&lt;secondary-title&gt;IEEE Transactions on Image Processing A Publication of the IEEE Signal Processing Society&lt;/secondary-title&gt;&lt;/titles&gt;&lt;periodical&gt;&lt;full-title&gt;IEEE Transactions on Image Processing A Publication of the IEEE Signal Processing Society&lt;/full-title&gt;&lt;/periodical&gt;&lt;pages&gt;2905-2915&lt;/pages&gt;&lt;volume&gt;23&lt;/volume&gt;&lt;number&gt;7&lt;/number&gt;&lt;dates&gt;&lt;year&gt;2014&lt;/year&gt;&lt;/dates&gt;&lt;urls&gt;&lt;/urls&gt;&lt;/record&gt;&lt;/Cite&gt;&lt;/EndNote&gt;</w:instrText>
      </w:r>
      <w:r>
        <w:fldChar w:fldCharType="separate"/>
      </w:r>
      <w:r w:rsidRPr="002C1E8B">
        <w:rPr>
          <w:noProof/>
          <w:vertAlign w:val="superscript"/>
        </w:rPr>
        <w:t>[29]</w:t>
      </w:r>
      <w:r>
        <w:fldChar w:fldCharType="end"/>
      </w:r>
      <w:r>
        <w:rPr>
          <w:rFonts w:hint="eastAsia"/>
        </w:rPr>
        <w:t>。</w:t>
      </w:r>
    </w:p>
    <w:p w14:paraId="06A8876C" w14:textId="77777777" w:rsidR="00120C63" w:rsidRDefault="00120C63" w:rsidP="00120C63">
      <w:pPr>
        <w:ind w:firstLineChars="200" w:firstLine="480"/>
      </w:pPr>
      <w:r>
        <w:t>Logistic regression</w:t>
      </w:r>
      <w:r>
        <w:rPr>
          <w:rFonts w:hint="eastAsia"/>
        </w:rPr>
        <w:t>算法是一种广义的线性回归分析模型，为了解决非线性分类问题，于是将</w:t>
      </w:r>
      <w:proofErr w:type="gramStart"/>
      <w:r>
        <w:rPr>
          <w:rFonts w:hint="eastAsia"/>
        </w:rPr>
        <w:t>核方法</w:t>
      </w:r>
      <w:proofErr w:type="gramEnd"/>
      <w:r>
        <w:rPr>
          <w:rFonts w:hint="eastAsia"/>
        </w:rPr>
        <w:t>引入到了该分类器中，便出现了核逻辑回归</w:t>
      </w:r>
      <w:r>
        <w:t>(</w:t>
      </w:r>
      <w:r>
        <w:rPr>
          <w:rFonts w:hint="eastAsia"/>
        </w:rPr>
        <w:t>Kernel</w:t>
      </w:r>
      <w:r>
        <w:t xml:space="preserve"> logistic </w:t>
      </w:r>
      <w:r>
        <w:rPr>
          <w:rFonts w:hint="eastAsia"/>
        </w:rPr>
        <w:t>regression</w:t>
      </w:r>
      <w:r>
        <w:t>, KLR)</w:t>
      </w:r>
      <w:r>
        <w:rPr>
          <w:rFonts w:hint="eastAsia"/>
        </w:rPr>
        <w:t>。但是由于引入了核矩阵，迭代求解</w:t>
      </w:r>
      <w:r>
        <w:rPr>
          <w:rFonts w:hint="eastAsia"/>
        </w:rPr>
        <w:t>K</w:t>
      </w:r>
      <w:r>
        <w:t>LR</w:t>
      </w:r>
      <w:r>
        <w:rPr>
          <w:rFonts w:hint="eastAsia"/>
        </w:rPr>
        <w:t>变得非常的缓慢。受到</w:t>
      </w:r>
      <w:r>
        <w:rPr>
          <w:rFonts w:hint="eastAsia"/>
        </w:rPr>
        <w:t>Platt</w:t>
      </w:r>
      <w:r>
        <w:rPr>
          <w:rFonts w:hint="eastAsia"/>
        </w:rPr>
        <w:t>的序列最小最优算法</w:t>
      </w:r>
      <w:r>
        <w:rPr>
          <w:rFonts w:hint="eastAsia"/>
        </w:rPr>
        <w:t>(</w:t>
      </w:r>
      <w:r>
        <w:t>Sequential Minimal Optimization, SMO)</w:t>
      </w:r>
      <w:r>
        <w:rPr>
          <w:rFonts w:hint="eastAsia"/>
        </w:rPr>
        <w:t>的启发，</w:t>
      </w:r>
      <w:r>
        <w:rPr>
          <w:rFonts w:hint="eastAsia"/>
        </w:rPr>
        <w:t>Keerthi</w:t>
      </w:r>
      <w:r>
        <w:rPr>
          <w:rFonts w:hint="eastAsia"/>
        </w:rPr>
        <w:t>基于对偶理论</w:t>
      </w:r>
      <w:r>
        <w:fldChar w:fldCharType="begin"/>
      </w:r>
      <w:r>
        <w:instrText xml:space="preserve"> ADDIN EN.CITE &lt;EndNote&gt;&lt;Cite&gt;&lt;Author&gt;Lee&lt;/Author&gt;&lt;Year&gt;2016&lt;/Year&gt;&lt;RecNum&gt;15&lt;/RecNum&gt;&lt;DisplayText&gt;&lt;style face="superscript"&gt;[30]&lt;/style&gt;&lt;/DisplayText&gt;&lt;record&gt;&lt;rec-number&gt;15&lt;/rec-number&gt;&lt;foreign-keys&gt;&lt;key app="EN" db-id="5aw50vzd0dawdvefwwt5axtaw0tt5w99xpfz" timestamp="1544600117"&gt;15&lt;/key&gt;&lt;/foreign-keys&gt;&lt;ref-type name="Journal Article"&gt;17&lt;/ref-type&gt;&lt;contributors&gt;&lt;authors&gt;&lt;author&gt;Lee, Jae Hyoung&lt;/author&gt;&lt;author&gt;Lee, Gue Myung %J Annals of Operations Research&lt;/author&gt;&lt;/authors&gt;&lt;/contributors&gt;&lt;titles&gt;&lt;title&gt;On optimality conditions and duality theorems for robust semi-infinite multiobjective optimization problems&lt;/title&gt;&lt;secondary-title&gt;Annals of Operations Research&lt;/secondary-title&gt;&lt;/titles&gt;&lt;periodical&gt;&lt;full-title&gt;Annals of Operations Research&lt;/full-title&gt;&lt;/periodical&gt;&lt;pages&gt;419-438&lt;/pages&gt;&lt;dates&gt;&lt;year&gt;2016&lt;/year&gt;&lt;/dates&gt;&lt;urls&gt;&lt;/urls&gt;&lt;/record&gt;&lt;/Cite&gt;&lt;/EndNote&gt;</w:instrText>
      </w:r>
      <w:r>
        <w:fldChar w:fldCharType="separate"/>
      </w:r>
      <w:r w:rsidRPr="002C1E8B">
        <w:rPr>
          <w:noProof/>
          <w:vertAlign w:val="superscript"/>
        </w:rPr>
        <w:t>[30]</w:t>
      </w:r>
      <w:r>
        <w:fldChar w:fldCharType="end"/>
      </w:r>
      <w:r>
        <w:rPr>
          <w:rFonts w:hint="eastAsia"/>
        </w:rPr>
        <w:t>提出了求解</w:t>
      </w:r>
      <w:r>
        <w:rPr>
          <w:rFonts w:hint="eastAsia"/>
        </w:rPr>
        <w:t>K</w:t>
      </w:r>
      <w:r>
        <w:t>LR</w:t>
      </w:r>
      <w:r>
        <w:rPr>
          <w:rFonts w:hint="eastAsia"/>
        </w:rPr>
        <w:t>的快速对偶算法，避免了将核矩阵带入到迭代过程中去运算，从而极大的减少了计算开销。但是随着数据量的不断增大，核矩阵的计算也会影响整个算法的开销，并且将整个数据样本都通过核函数映射到高维空间上去，会带入一些冗余信息。因此，矩阵的近似求解方法被广泛的应用在了求解核矩阵上，如：</w:t>
      </w:r>
      <w:r>
        <w:rPr>
          <w:rFonts w:hint="eastAsia"/>
        </w:rPr>
        <w:t>Nystrom</w:t>
      </w:r>
      <w:r>
        <w:rPr>
          <w:rFonts w:hint="eastAsia"/>
        </w:rPr>
        <w:t>方法，</w:t>
      </w:r>
      <w:proofErr w:type="spellStart"/>
      <w:r>
        <w:rPr>
          <w:rFonts w:hint="eastAsia"/>
        </w:rPr>
        <w:t>Fastfood</w:t>
      </w:r>
      <w:proofErr w:type="spellEnd"/>
      <w:r>
        <w:rPr>
          <w:rFonts w:hint="eastAsia"/>
        </w:rPr>
        <w:t>方法</w:t>
      </w:r>
      <w:r>
        <w:fldChar w:fldCharType="begin"/>
      </w:r>
      <w:r>
        <w:instrText xml:space="preserve"> ADDIN EN.CITE &lt;EndNote&gt;&lt;Cite&gt;&lt;Author&gt;He&lt;/Author&gt;&lt;Year&gt;2018&lt;/Year&gt;&lt;RecNum&gt;16&lt;/RecNum&gt;&lt;DisplayText&gt;&lt;style face="superscript"&gt;[31]&lt;/style&gt;&lt;/DisplayText&gt;&lt;record&gt;&lt;rec-number&gt;16&lt;/rec-number&gt;&lt;foreign-keys&gt;&lt;key app="EN" db-id="5aw50vzd0dawdvefwwt5axtaw0tt5w99xpfz" timestamp="1544600499"&gt;16&lt;/key&gt;&lt;/foreign-keys&gt;&lt;ref-type name="Journal Article"&gt;17&lt;/ref-type&gt;&lt;contributors&gt;&lt;authors&gt;&lt;author&gt;He, Li&lt;/author&gt;&lt;author&gt;Li, Yi&lt;/author&gt;&lt;author&gt;Zhang, Xiang&lt;/author&gt;&lt;author&gt;Chen, Chuangbin&lt;/author&gt;&lt;author&gt;Zhu, Lei&lt;/author&gt;&lt;author&gt;Leng, Chengcai&lt;/author&gt;&lt;/authors&gt;&lt;/contributors&gt;&lt;titles&gt;&lt;title&gt;Incremental Spectral Clustering via Fastfood Features and Its Application to Stream Image Segmentation&lt;/title&gt;&lt;secondary-title&gt;Symmetry&lt;/secondary-title&gt;&lt;/titles&gt;&lt;periodical&gt;&lt;full-title&gt;Symmetry&lt;/full-title&gt;&lt;/periodical&gt;&lt;dates&gt;&lt;year&gt;2018&lt;/year&gt;&lt;/dates&gt;&lt;urls&gt;&lt;/urls&gt;&lt;/record&gt;&lt;/Cite&gt;&lt;/EndNote&gt;</w:instrText>
      </w:r>
      <w:r>
        <w:fldChar w:fldCharType="separate"/>
      </w:r>
      <w:r w:rsidRPr="002C1E8B">
        <w:rPr>
          <w:noProof/>
          <w:vertAlign w:val="superscript"/>
        </w:rPr>
        <w:t>[31]</w:t>
      </w:r>
      <w:r>
        <w:fldChar w:fldCharType="end"/>
      </w:r>
      <w:r>
        <w:rPr>
          <w:rFonts w:hint="eastAsia"/>
        </w:rPr>
        <w:t>等。通过这些方法可以加速核矩阵的求解，利用低</w:t>
      </w:r>
      <w:proofErr w:type="gramStart"/>
      <w:r>
        <w:rPr>
          <w:rFonts w:hint="eastAsia"/>
        </w:rPr>
        <w:t>秩</w:t>
      </w:r>
      <w:proofErr w:type="gramEnd"/>
      <w:r>
        <w:rPr>
          <w:rFonts w:hint="eastAsia"/>
        </w:rPr>
        <w:t>近似又可以去掉原始数据中的一些冗余信息。</w:t>
      </w:r>
    </w:p>
    <w:p w14:paraId="0A5FE6BF" w14:textId="3B385F3B" w:rsidR="00120C63" w:rsidRPr="00F373C8" w:rsidRDefault="00120C63" w:rsidP="00120C63">
      <w:pPr>
        <w:pStyle w:val="3"/>
        <w:ind w:firstLine="482"/>
        <w:jc w:val="both"/>
      </w:pPr>
      <w:r>
        <w:t xml:space="preserve">2.2 </w:t>
      </w:r>
      <w:r>
        <w:rPr>
          <w:rFonts w:hint="eastAsia"/>
        </w:rPr>
        <w:t>遥感图像分类研究</w:t>
      </w:r>
    </w:p>
    <w:p w14:paraId="1C23DCD2" w14:textId="77777777" w:rsidR="00120C63" w:rsidRPr="002E71E7" w:rsidRDefault="00120C63" w:rsidP="00120C63">
      <w:r>
        <w:tab/>
      </w:r>
      <w:r w:rsidRPr="00FF20BE">
        <w:rPr>
          <w:rFonts w:hint="eastAsia"/>
        </w:rPr>
        <w:t>随着卫星</w:t>
      </w:r>
      <w:r w:rsidRPr="00A77606">
        <w:rPr>
          <w:rFonts w:hint="eastAsia"/>
        </w:rPr>
        <w:t>遥感图像和航空遥感图片分辨率的不断提高</w:t>
      </w:r>
      <w:r>
        <w:rPr>
          <w:rFonts w:hint="eastAsia"/>
        </w:rPr>
        <w:t>，</w:t>
      </w:r>
      <w:r w:rsidRPr="00A77606">
        <w:rPr>
          <w:rFonts w:hint="eastAsia"/>
        </w:rPr>
        <w:t>人们可以从遥感图像中获得更多的有用的数据和信息。遥感技术应用的核心问题是根据地物辐射电磁辐射强弱在遥感图像上表现的特征</w:t>
      </w:r>
      <w:r>
        <w:rPr>
          <w:rFonts w:hint="eastAsia"/>
        </w:rPr>
        <w:t>，</w:t>
      </w:r>
      <w:r w:rsidRPr="00A77606">
        <w:rPr>
          <w:rFonts w:hint="eastAsia"/>
        </w:rPr>
        <w:t>判读识别地面物体的类属及其分布特征。遥感图像特征取决于遥感探测通道、地物光谱特征、大气传播特征及传感器的响应特征等因素。</w:t>
      </w:r>
      <w:r w:rsidRPr="00A77606">
        <w:rPr>
          <w:rFonts w:hint="eastAsia"/>
        </w:rPr>
        <w:t xml:space="preserve"> </w:t>
      </w:r>
      <w:r w:rsidRPr="00A77606">
        <w:rPr>
          <w:rFonts w:hint="eastAsia"/>
        </w:rPr>
        <w:t>只要了解这些因素对遥感图像特征的影响</w:t>
      </w:r>
      <w:r>
        <w:rPr>
          <w:rFonts w:hint="eastAsia"/>
        </w:rPr>
        <w:t>，</w:t>
      </w:r>
      <w:r w:rsidRPr="00A77606">
        <w:rPr>
          <w:rFonts w:hint="eastAsia"/>
        </w:rPr>
        <w:t>则可按图像特征判读</w:t>
      </w:r>
      <w:r w:rsidRPr="00A77606">
        <w:rPr>
          <w:rFonts w:hint="eastAsia"/>
        </w:rPr>
        <w:lastRenderedPageBreak/>
        <w:t>地面物体的属性及其分布范围</w:t>
      </w:r>
      <w:r>
        <w:rPr>
          <w:rFonts w:hint="eastAsia"/>
        </w:rPr>
        <w:t>，</w:t>
      </w:r>
      <w:r w:rsidRPr="00A77606">
        <w:rPr>
          <w:rFonts w:hint="eastAsia"/>
        </w:rPr>
        <w:t>实现遥感图像的分类识别。</w:t>
      </w:r>
      <w:r>
        <w:rPr>
          <w:rFonts w:hint="eastAsia"/>
        </w:rPr>
        <w:t>目前图像识别和分类方法</w:t>
      </w:r>
      <w:r w:rsidRPr="005A187B">
        <w:rPr>
          <w:rFonts w:hint="eastAsia"/>
        </w:rPr>
        <w:t>通常都是采用神经网络。但是在实际应用中</w:t>
      </w:r>
      <w:r w:rsidRPr="005A187B">
        <w:rPr>
          <w:rFonts w:hint="eastAsia"/>
        </w:rPr>
        <w:t>,</w:t>
      </w:r>
      <w:r w:rsidRPr="005A187B">
        <w:rPr>
          <w:rFonts w:hint="eastAsia"/>
        </w:rPr>
        <w:t>遥感图像的数据的采集和标定是较困难的</w:t>
      </w:r>
      <w:r w:rsidRPr="005A187B">
        <w:rPr>
          <w:rFonts w:hint="eastAsia"/>
        </w:rPr>
        <w:t>,</w:t>
      </w:r>
      <w:r w:rsidRPr="005A187B">
        <w:rPr>
          <w:rFonts w:hint="eastAsia"/>
        </w:rPr>
        <w:t>获取的已标定的训练样本集较小</w:t>
      </w:r>
      <w:r w:rsidRPr="005A187B">
        <w:rPr>
          <w:rFonts w:hint="eastAsia"/>
        </w:rPr>
        <w:t xml:space="preserve">, </w:t>
      </w:r>
      <w:r w:rsidRPr="005A187B">
        <w:rPr>
          <w:rFonts w:hint="eastAsia"/>
        </w:rPr>
        <w:t>卷积神经网络需要动辄百万级的训练样本，小样本训练效果往往不能满足需求，</w:t>
      </w:r>
      <w:r w:rsidRPr="006546B5">
        <w:rPr>
          <w:rFonts w:ascii="宋体" w:hAnsi="宋体" w:hint="eastAsia"/>
        </w:rPr>
        <w:t>如何从小量的数据中生成良好的</w:t>
      </w:r>
      <w:r w:rsidRPr="005A187B">
        <w:rPr>
          <w:rFonts w:hint="eastAsia"/>
        </w:rPr>
        <w:t>神经网络或者对小样本异构特征图像进行识别和分类将是未来的研究方向</w:t>
      </w:r>
      <w:r>
        <w:fldChar w:fldCharType="begin"/>
      </w:r>
      <w:r>
        <w:instrText xml:space="preserve"> ADDIN EN.CITE &lt;EndNote&gt;&lt;Cite&gt;&lt;Author&gt;Xia&lt;/Author&gt;&lt;Year&gt;2016&lt;/Year&gt;&lt;RecNum&gt;46&lt;/RecNum&gt;&lt;DisplayText&gt;&lt;style face="superscript"&gt;[32]&lt;/style&gt;&lt;/DisplayText&gt;&lt;record&gt;&lt;rec-number&gt;46&lt;/rec-number&gt;&lt;foreign-keys&gt;&lt;key app="EN" db-id="5aw50vzd0dawdvefwwt5axtaw0tt5w99xpfz" timestamp="1545045690"&gt;46&lt;/key&gt;&lt;/foreign-keys&gt;&lt;ref-type name="Journal Article"&gt;17&lt;/ref-type&gt;&lt;contributors&gt;&lt;authors&gt;&lt;author&gt;Xia, Junshi&lt;/author&gt;&lt;author&gt;Chanussot, Jocelyn&lt;/author&gt;&lt;author&gt;Du, Peijun&lt;/author&gt;&lt;author&gt;He, Xiyan %J IEEE Transactions on Geoscience&lt;/author&gt;&lt;author&gt;Remote Sensing&lt;/author&gt;&lt;/authors&gt;&lt;/contributors&gt;&lt;titles&gt;&lt;title&gt;Rotation-Based Support Vector Machine Ensemble in Classification of Hyperspectral Data With Limited Training Samples&lt;/title&gt;&lt;secondary-title&gt;IEEE Transactions on Geoscience &amp;amp; Remote Sensing&lt;/secondary-title&gt;&lt;/titles&gt;&lt;periodical&gt;&lt;full-title&gt;IEEE Transactions on Geoscience &amp;amp; Remote Sensing&lt;/full-title&gt;&lt;/periodical&gt;&lt;pages&gt;1519-1531&lt;/pages&gt;&lt;volume&gt;54&lt;/volume&gt;&lt;number&gt;3&lt;/number&gt;&lt;dates&gt;&lt;year&gt;2016&lt;/year&gt;&lt;/dates&gt;&lt;urls&gt;&lt;/urls&gt;&lt;/record&gt;&lt;/Cite&gt;&lt;/EndNote&gt;</w:instrText>
      </w:r>
      <w:r>
        <w:fldChar w:fldCharType="separate"/>
      </w:r>
      <w:r w:rsidRPr="002C1E8B">
        <w:rPr>
          <w:noProof/>
          <w:vertAlign w:val="superscript"/>
        </w:rPr>
        <w:t>[32]</w:t>
      </w:r>
      <w:r>
        <w:fldChar w:fldCharType="end"/>
      </w:r>
      <w:r w:rsidRPr="005A187B">
        <w:rPr>
          <w:rFonts w:hint="eastAsia"/>
        </w:rPr>
        <w:t>。</w:t>
      </w:r>
      <w:r w:rsidRPr="005A187B">
        <w:t>此外迁移学习也可以解决遥感数据样本少的问题。</w:t>
      </w:r>
      <w:r w:rsidRPr="005A187B">
        <w:rPr>
          <w:rFonts w:hint="eastAsia"/>
        </w:rPr>
        <w:t>而多</w:t>
      </w:r>
      <w:proofErr w:type="gramStart"/>
      <w:r w:rsidRPr="005A187B">
        <w:rPr>
          <w:rFonts w:hint="eastAsia"/>
        </w:rPr>
        <w:t>核学习则可以</w:t>
      </w:r>
      <w:proofErr w:type="gramEnd"/>
      <w:r w:rsidRPr="005A187B">
        <w:rPr>
          <w:rFonts w:hint="eastAsia"/>
        </w:rPr>
        <w:t>将不同类型的异构特征进行不同的映射处理，充分利用了遥感图像</w:t>
      </w:r>
      <w:r>
        <w:rPr>
          <w:rFonts w:hint="eastAsia"/>
        </w:rPr>
        <w:t>的光谱特征和</w:t>
      </w:r>
      <w:r w:rsidRPr="005A187B">
        <w:rPr>
          <w:rFonts w:hint="eastAsia"/>
        </w:rPr>
        <w:t>空间结构特征</w:t>
      </w:r>
      <w:r>
        <w:rPr>
          <w:rFonts w:hint="eastAsia"/>
        </w:rPr>
        <w:t>，能在有效的时间内得到可观的分类准确率。对于遥感图像的分类，主要有基于像素点的分类方法和面向对象的分类方法，目前有</w:t>
      </w:r>
      <w:r w:rsidRPr="00946162">
        <w:t>Dr. J. Li</w:t>
      </w:r>
      <w:r>
        <w:rPr>
          <w:rFonts w:hint="eastAsia"/>
        </w:rPr>
        <w:t>提出的基于多核学习的高光谱图像分类框架</w:t>
      </w:r>
      <w:r>
        <w:rPr>
          <w:rFonts w:hint="eastAsia"/>
        </w:rPr>
        <w:t>M</w:t>
      </w:r>
      <w:r>
        <w:t>LR-GCK</w:t>
      </w:r>
      <w:r>
        <w:fldChar w:fldCharType="begin"/>
      </w:r>
      <w:r>
        <w:instrText xml:space="preserve"> ADDIN EN.CITE &lt;EndNote&gt;&lt;Cite&gt;&lt;Author&gt;Li&lt;/Author&gt;&lt;Year&gt;2013&lt;/Year&gt;&lt;RecNum&gt;23&lt;/RecNum&gt;&lt;DisplayText&gt;&lt;style face="superscript"&gt;[33]&lt;/style&gt;&lt;/DisplayText&gt;&lt;record&gt;&lt;rec-number&gt;23&lt;/rec-number&gt;&lt;foreign-keys&gt;&lt;key app="EN" db-id="5aw50vzd0dawdvefwwt5axtaw0tt5w99xpfz" timestamp="1544754925"&gt;23&lt;/key&gt;&lt;/foreign-keys&gt;&lt;ref-type name="Journal Article"&gt;17&lt;/ref-type&gt;&lt;contributors&gt;&lt;authors&gt;&lt;author&gt;Li, Jun&lt;/author&gt;&lt;author&gt;Marpu, Prashanth Reddy&lt;/author&gt;&lt;author&gt;Plaza, Antonio&lt;/author&gt;&lt;author&gt;Bioucas-Dias, Jose M.&lt;/author&gt;&lt;author&gt;Benediktsson, Jon Atli %J IEEE Transactions on Geoscience&lt;/author&gt;&lt;author&gt;Remote Sensing&lt;/author&gt;&lt;/authors&gt;&lt;/contributors&gt;&lt;titles&gt;&lt;title&gt;Generalized Composite Kernel Framework for Hyperspectral Image Classification&lt;/title&gt;&lt;secondary-title&gt;IEEE Transactions on Geoscience &amp;amp; Remote Sensing&lt;/secondary-title&gt;&lt;/titles&gt;&lt;periodical&gt;&lt;full-title&gt;IEEE Transactions on Geoscience &amp;amp; Remote Sensing&lt;/full-title&gt;&lt;/periodical&gt;&lt;pages&gt;4816-4829&lt;/pages&gt;&lt;volume&gt;51&lt;/volume&gt;&lt;number&gt;9&lt;/number&gt;&lt;dates&gt;&lt;year&gt;2013&lt;/year&gt;&lt;/dates&gt;&lt;urls&gt;&lt;/urls&gt;&lt;/record&gt;&lt;/Cite&gt;&lt;/EndNote&gt;</w:instrText>
      </w:r>
      <w:r>
        <w:fldChar w:fldCharType="separate"/>
      </w:r>
      <w:r w:rsidRPr="002C1E8B">
        <w:rPr>
          <w:noProof/>
          <w:vertAlign w:val="superscript"/>
        </w:rPr>
        <w:t>[33]</w:t>
      </w:r>
      <w:r>
        <w:fldChar w:fldCharType="end"/>
      </w:r>
      <w:r>
        <w:rPr>
          <w:rFonts w:hint="eastAsia"/>
        </w:rPr>
        <w:t>和基于超像素的多核高光谱图像分类算法</w:t>
      </w:r>
      <w:r>
        <w:fldChar w:fldCharType="begin"/>
      </w:r>
      <w:r>
        <w:instrText xml:space="preserve"> ADDIN EN.CITE &lt;EndNote&gt;&lt;Cite&gt;&lt;Author&gt;Fang&lt;/Author&gt;&lt;Year&gt;2015&lt;/Year&gt;&lt;RecNum&gt;24&lt;/RecNum&gt;&lt;DisplayText&gt;&lt;style face="superscript"&gt;[34]&lt;/style&gt;&lt;/DisplayText&gt;&lt;record&gt;&lt;rec-number&gt;24&lt;/rec-number&gt;&lt;foreign-keys&gt;&lt;key app="EN" db-id="5aw50vzd0dawdvefwwt5axtaw0tt5w99xpfz" timestamp="1544754965"&gt;24&lt;/key&gt;&lt;/foreign-keys&gt;&lt;ref-type name="Journal Article"&gt;17&lt;/ref-type&gt;&lt;contributors&gt;&lt;authors&gt;&lt;author&gt;Fang, Leyuan&lt;/author&gt;&lt;author&gt;Li, Shutao&lt;/author&gt;&lt;author&gt;Duan, Wuhui&lt;/author&gt;&lt;author&gt;Ren, Jinchang&lt;/author&gt;&lt;author&gt;Benediktsson, Jon Atli %J IEEE Transactions on Geoscience&lt;/author&gt;&lt;author&gt;Remote Sensing&lt;/author&gt;&lt;/authors&gt;&lt;/contributors&gt;&lt;titles&gt;&lt;title&gt;Classification of Hyperspectral Images by Exploiting Spectral–Spatial Information of Superpixel via Multiple Kernels&lt;/title&gt;&lt;secondary-title&gt; IEEE Transactions on Geoscience &amp;amp; Remote Sensing&lt;/secondary-title&gt;&lt;/titles&gt;&lt;pages&gt;6663-6674&lt;/pages&gt;&lt;volume&gt;53&lt;/volume&gt;&lt;number&gt;12&lt;/number&gt;&lt;dates&gt;&lt;year&gt;2015&lt;/year&gt;&lt;/dates&gt;&lt;urls&gt;&lt;/urls&gt;&lt;/record&gt;&lt;/Cite&gt;&lt;/EndNote&gt;</w:instrText>
      </w:r>
      <w:r>
        <w:fldChar w:fldCharType="separate"/>
      </w:r>
      <w:r w:rsidRPr="002C1E8B">
        <w:rPr>
          <w:noProof/>
          <w:vertAlign w:val="superscript"/>
        </w:rPr>
        <w:t>[34]</w:t>
      </w:r>
      <w:r>
        <w:fldChar w:fldCharType="end"/>
      </w:r>
      <w:r>
        <w:rPr>
          <w:rFonts w:hint="eastAsia"/>
        </w:rPr>
        <w:t>都取得了很好的分类效果。</w:t>
      </w:r>
    </w:p>
    <w:p w14:paraId="26DB16F1" w14:textId="4A4E2FD4" w:rsidR="00120C63" w:rsidRDefault="00120C63" w:rsidP="00120C63">
      <w:pPr>
        <w:autoSpaceDE w:val="0"/>
        <w:autoSpaceDN w:val="0"/>
        <w:ind w:firstLineChars="150" w:firstLine="361"/>
        <w:rPr>
          <w:rFonts w:hAnsi="宋体"/>
          <w:b/>
        </w:rPr>
      </w:pPr>
      <w:r>
        <w:rPr>
          <w:rFonts w:hint="eastAsia"/>
          <w:b/>
        </w:rPr>
        <w:t>3</w:t>
      </w:r>
      <w:r>
        <w:rPr>
          <w:b/>
        </w:rPr>
        <w:t>.</w:t>
      </w:r>
      <w:r w:rsidRPr="004E30D9">
        <w:rPr>
          <w:rFonts w:hint="eastAsia"/>
          <w:b/>
        </w:rPr>
        <w:t xml:space="preserve"> </w:t>
      </w:r>
      <w:r w:rsidRPr="004E30D9">
        <w:rPr>
          <w:rFonts w:hAnsi="宋体" w:hint="eastAsia"/>
          <w:b/>
        </w:rPr>
        <w:t>当前存在的</w:t>
      </w:r>
      <w:r>
        <w:rPr>
          <w:rFonts w:hAnsi="宋体" w:hint="eastAsia"/>
          <w:b/>
        </w:rPr>
        <w:t>主要</w:t>
      </w:r>
      <w:r w:rsidRPr="004E30D9">
        <w:rPr>
          <w:rFonts w:hAnsi="宋体" w:hint="eastAsia"/>
          <w:b/>
        </w:rPr>
        <w:t>问题</w:t>
      </w:r>
    </w:p>
    <w:p w14:paraId="3E0BED4C" w14:textId="77777777" w:rsidR="00120C63" w:rsidRPr="00FF6684" w:rsidRDefault="00120C63" w:rsidP="00120C63">
      <w:pPr>
        <w:autoSpaceDE w:val="0"/>
        <w:autoSpaceDN w:val="0"/>
      </w:pPr>
      <w:r>
        <w:rPr>
          <w:b/>
        </w:rPr>
        <w:t xml:space="preserve">    </w:t>
      </w:r>
      <w:r w:rsidRPr="00FF6684">
        <w:rPr>
          <w:rFonts w:hint="eastAsia"/>
        </w:rPr>
        <w:t>通过</w:t>
      </w:r>
      <w:r>
        <w:rPr>
          <w:rFonts w:hint="eastAsia"/>
        </w:rPr>
        <w:t>对当前遥感图像分类的研究现状进行思考，可以得出其存在以下几个方面的问题：</w:t>
      </w:r>
    </w:p>
    <w:p w14:paraId="6A9B5CF7" w14:textId="77777777" w:rsidR="00120C63" w:rsidRDefault="00120C63" w:rsidP="00120C63">
      <w:pPr>
        <w:ind w:firstLine="420"/>
      </w:pPr>
      <w:r w:rsidRPr="00337C7C">
        <w:rPr>
          <w:rFonts w:ascii="宋体" w:hAnsi="宋体" w:hint="eastAsia"/>
          <w:b/>
        </w:rPr>
        <w:t>（1）核</w:t>
      </w:r>
      <w:r>
        <w:rPr>
          <w:rFonts w:ascii="宋体" w:hAnsi="宋体" w:hint="eastAsia"/>
          <w:b/>
        </w:rPr>
        <w:t>逻辑回归算法</w:t>
      </w:r>
      <w:r w:rsidRPr="00337C7C">
        <w:rPr>
          <w:rFonts w:ascii="宋体" w:hAnsi="宋体" w:hint="eastAsia"/>
          <w:b/>
        </w:rPr>
        <w:t>计</w:t>
      </w:r>
      <w:r w:rsidRPr="00337C7C">
        <w:rPr>
          <w:rFonts w:hint="eastAsia"/>
          <w:b/>
        </w:rPr>
        <w:t>算</w:t>
      </w:r>
      <w:r>
        <w:rPr>
          <w:rFonts w:ascii="宋体" w:hAnsi="宋体" w:hint="eastAsia"/>
          <w:b/>
        </w:rPr>
        <w:t>的</w:t>
      </w:r>
      <w:r w:rsidRPr="00FF6684">
        <w:rPr>
          <w:rFonts w:ascii="宋体" w:hAnsi="宋体" w:hint="eastAsia"/>
          <w:b/>
        </w:rPr>
        <w:t>时间开销大。</w:t>
      </w:r>
      <w:r w:rsidRPr="006546B5">
        <w:rPr>
          <w:rFonts w:hint="eastAsia"/>
        </w:rPr>
        <w:t>对于核逻辑回归算法的求解，</w:t>
      </w:r>
      <w:r>
        <w:rPr>
          <w:rFonts w:hint="eastAsia"/>
        </w:rPr>
        <w:t>通常都会引入一个稠密的核矩阵，</w:t>
      </w:r>
      <w:r w:rsidRPr="00D83A7C">
        <w:rPr>
          <w:rFonts w:cs="Times New Roman" w:hint="eastAsia"/>
        </w:rPr>
        <w:t>其存储和计算代价都非常的高，存储稠密矩阵需要</w:t>
      </w:r>
      <m:oMath>
        <m:r>
          <m:rPr>
            <m:sty m:val="p"/>
          </m:rPr>
          <w:rPr>
            <w:rFonts w:ascii="Cambria Math" w:hAnsi="Cambria Math" w:cs="Times New Roman"/>
          </w:rPr>
          <m:t>O(</m:t>
        </m:r>
        <m:sSup>
          <m:sSupPr>
            <m:ctrlPr>
              <w:rPr>
                <w:rFonts w:ascii="Cambria Math" w:hAnsi="Cambria Math" w:cs="Times New Roman"/>
              </w:rPr>
            </m:ctrlPr>
          </m:sSupPr>
          <m:e>
            <m:r>
              <w:rPr>
                <w:rFonts w:ascii="Cambria Math" w:hAnsi="Cambria Math" w:cs="Times New Roman"/>
              </w:rPr>
              <m:t>n</m:t>
            </m:r>
          </m:e>
          <m:sup>
            <m:r>
              <m:rPr>
                <m:sty m:val="p"/>
              </m:rPr>
              <w:rPr>
                <w:rFonts w:ascii="Cambria Math" w:hAnsi="Cambria Math" w:cs="Times New Roman"/>
              </w:rPr>
              <m:t>2</m:t>
            </m:r>
          </m:sup>
        </m:sSup>
        <m:r>
          <m:rPr>
            <m:sty m:val="p"/>
          </m:rPr>
          <w:rPr>
            <w:rFonts w:ascii="Cambria Math" w:hAnsi="Cambria Math" w:cs="Times New Roman"/>
          </w:rPr>
          <m:t>)</m:t>
        </m:r>
      </m:oMath>
      <w:r w:rsidRPr="00D83A7C">
        <w:rPr>
          <w:rFonts w:cs="Times New Roman" w:hint="eastAsia"/>
        </w:rPr>
        <w:t>的空间，而计算这样的矩阵则需要</w:t>
      </w:r>
      <m:oMath>
        <m:r>
          <m:rPr>
            <m:sty m:val="p"/>
          </m:rPr>
          <w:rPr>
            <w:rFonts w:ascii="Cambria Math" w:hAnsi="Cambria Math" w:cs="Times New Roman"/>
          </w:rPr>
          <m:t>O(</m:t>
        </m:r>
        <m:sSup>
          <m:sSupPr>
            <m:ctrlPr>
              <w:rPr>
                <w:rFonts w:ascii="Cambria Math" w:hAnsi="Cambria Math" w:cs="Times New Roman"/>
              </w:rPr>
            </m:ctrlPr>
          </m:sSupPr>
          <m:e>
            <m:r>
              <w:rPr>
                <w:rFonts w:ascii="Cambria Math" w:hAnsi="Cambria Math" w:cs="Times New Roman"/>
              </w:rPr>
              <m:t>n</m:t>
            </m:r>
          </m:e>
          <m:sup>
            <m:r>
              <m:rPr>
                <m:sty m:val="p"/>
              </m:rPr>
              <w:rPr>
                <w:rFonts w:ascii="Cambria Math" w:hAnsi="Cambria Math" w:cs="Times New Roman"/>
              </w:rPr>
              <m:t>2</m:t>
            </m:r>
          </m:sup>
        </m:sSup>
        <m:r>
          <m:rPr>
            <m:sty m:val="p"/>
          </m:rPr>
          <w:rPr>
            <w:rFonts w:ascii="Cambria Math" w:hAnsi="Cambria Math" w:cs="Times New Roman" w:hint="eastAsia"/>
          </w:rPr>
          <m:t>m</m:t>
        </m:r>
        <m:r>
          <m:rPr>
            <m:sty m:val="p"/>
          </m:rPr>
          <w:rPr>
            <w:rFonts w:ascii="Cambria Math" w:hAnsi="Cambria Math" w:cs="Times New Roman"/>
          </w:rPr>
          <m:t>)</m:t>
        </m:r>
      </m:oMath>
      <w:r w:rsidRPr="00D83A7C">
        <w:rPr>
          <w:rFonts w:cs="Times New Roman" w:hint="eastAsia"/>
        </w:rPr>
        <w:t>的代价，这里</w:t>
      </w:r>
      <m:oMath>
        <m:r>
          <m:rPr>
            <m:sty m:val="p"/>
          </m:rPr>
          <w:rPr>
            <w:rFonts w:ascii="Cambria Math" w:hAnsi="Cambria Math" w:cs="Times New Roman" w:hint="eastAsia"/>
          </w:rPr>
          <m:t>n</m:t>
        </m:r>
      </m:oMath>
      <w:r w:rsidRPr="00D83A7C">
        <w:rPr>
          <w:rFonts w:cs="Times New Roman" w:hint="eastAsia"/>
        </w:rPr>
        <w:t>和</w:t>
      </w:r>
      <m:oMath>
        <m:r>
          <m:rPr>
            <m:sty m:val="p"/>
          </m:rPr>
          <w:rPr>
            <w:rFonts w:ascii="Cambria Math" w:hAnsi="Cambria Math" w:cs="Times New Roman"/>
          </w:rPr>
          <m:t>m</m:t>
        </m:r>
      </m:oMath>
      <w:r w:rsidRPr="00D83A7C">
        <w:rPr>
          <w:rFonts w:cs="Times New Roman" w:hint="eastAsia"/>
        </w:rPr>
        <w:t>分别代表了样本的个数和维度</w:t>
      </w:r>
      <w:r>
        <w:rPr>
          <w:rFonts w:cs="Times New Roman" w:hint="eastAsia"/>
        </w:rPr>
        <w:t>。如果直接将全部样本加载到内存中计算所需的核矩阵，通常会引起内存溢出，很难处理大规模的数据集。</w:t>
      </w:r>
      <w:r>
        <w:rPr>
          <w:rFonts w:hint="eastAsia"/>
        </w:rPr>
        <w:t>而在求解</w:t>
      </w:r>
      <w:r w:rsidRPr="006546B5">
        <w:rPr>
          <w:rFonts w:hint="eastAsia"/>
        </w:rPr>
        <w:t>核逻辑回归算法的</w:t>
      </w:r>
      <w:r>
        <w:rPr>
          <w:rFonts w:hint="eastAsia"/>
        </w:rPr>
        <w:t>时候，如果采用梯度下降或者牛顿迭代法这样的迭代求解算法，在其迭代过程中核矩阵都会参与迭代运算，并且还可能涉及到对核矩阵求逆等操作。由于核矩阵的大小是和样本个数成正比的，当数据达到一定规模的时候，对大型的核矩阵进行矩阵迭代运算开销十分的大，有时候甚至难以接受。</w:t>
      </w:r>
    </w:p>
    <w:p w14:paraId="654A6032" w14:textId="77777777" w:rsidR="00120C63" w:rsidRPr="00DA7FCC" w:rsidRDefault="00120C63" w:rsidP="00120C63">
      <w:pPr>
        <w:ind w:firstLine="420"/>
      </w:pPr>
      <w:r w:rsidRPr="00337C7C">
        <w:rPr>
          <w:rFonts w:ascii="宋体" w:hAnsi="宋体" w:hint="eastAsia"/>
          <w:b/>
        </w:rPr>
        <w:t>（</w:t>
      </w:r>
      <w:r>
        <w:rPr>
          <w:rFonts w:ascii="宋体" w:hAnsi="宋体"/>
          <w:b/>
        </w:rPr>
        <w:t>2</w:t>
      </w:r>
      <w:r w:rsidRPr="00337C7C">
        <w:rPr>
          <w:rFonts w:ascii="宋体" w:hAnsi="宋体" w:hint="eastAsia"/>
          <w:b/>
        </w:rPr>
        <w:t>）多核学习加权系数选择问题。</w:t>
      </w:r>
      <w:r w:rsidRPr="00337C7C">
        <w:rPr>
          <w:rFonts w:ascii="宋体" w:hAnsi="宋体" w:hint="eastAsia"/>
        </w:rPr>
        <w:t>多</w:t>
      </w:r>
      <w:proofErr w:type="gramStart"/>
      <w:r w:rsidRPr="00337C7C">
        <w:rPr>
          <w:rFonts w:ascii="宋体" w:hAnsi="宋体" w:hint="eastAsia"/>
        </w:rPr>
        <w:t>核学习是</w:t>
      </w:r>
      <w:r>
        <w:rPr>
          <w:rFonts w:hint="eastAsia"/>
        </w:rPr>
        <w:t>将</w:t>
      </w:r>
      <w:proofErr w:type="gramEnd"/>
      <w:r>
        <w:rPr>
          <w:rFonts w:hint="eastAsia"/>
        </w:rPr>
        <w:t>不同类型特征的多个核函数进行组合来得到新的多核函数，而多核组合方法主要是将基本的核函数直接进行求和或者加权求和，这样就很难找到可靠的加权系数，并且有可能丢失掉原始数据的某些特征</w:t>
      </w:r>
      <w:bookmarkStart w:id="0" w:name="_GoBack"/>
      <w:bookmarkEnd w:id="0"/>
      <w:r>
        <w:rPr>
          <w:rFonts w:hint="eastAsia"/>
        </w:rPr>
        <w:t>信息。</w:t>
      </w:r>
    </w:p>
    <w:p w14:paraId="621EB875" w14:textId="39DBDC84" w:rsidR="00A250F8" w:rsidRDefault="00120C63" w:rsidP="00120C63">
      <w:pPr>
        <w:ind w:firstLine="420"/>
      </w:pPr>
      <w:r w:rsidRPr="00337C7C">
        <w:rPr>
          <w:rFonts w:ascii="宋体" w:hAnsi="宋体" w:hint="eastAsia"/>
          <w:b/>
        </w:rPr>
        <w:t>（</w:t>
      </w:r>
      <w:r>
        <w:rPr>
          <w:rFonts w:ascii="宋体" w:hAnsi="宋体"/>
          <w:b/>
        </w:rPr>
        <w:t>3</w:t>
      </w:r>
      <w:r w:rsidRPr="00337C7C">
        <w:rPr>
          <w:rFonts w:ascii="宋体" w:hAnsi="宋体" w:hint="eastAsia"/>
          <w:b/>
        </w:rPr>
        <w:t>）遥感图像中不同类型特征的应用。</w:t>
      </w:r>
      <w:r>
        <w:rPr>
          <w:rFonts w:hint="eastAsia"/>
        </w:rPr>
        <w:t>对于遥感图像多分类问题，由于遥感图像中不仅包含光谱特征还有空间信息特征，如果只利用其中的光谱特征对其像素点进行分类，精度通常难以达到需求。</w:t>
      </w:r>
    </w:p>
    <w:sectPr w:rsidR="00A250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5D4F73" w14:textId="77777777" w:rsidR="003E0921" w:rsidRDefault="003E0921" w:rsidP="00120C63">
      <w:pPr>
        <w:spacing w:line="240" w:lineRule="auto"/>
      </w:pPr>
      <w:r>
        <w:separator/>
      </w:r>
    </w:p>
  </w:endnote>
  <w:endnote w:type="continuationSeparator" w:id="0">
    <w:p w14:paraId="246A823B" w14:textId="77777777" w:rsidR="003E0921" w:rsidRDefault="003E0921" w:rsidP="00120C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2205C" w14:textId="77777777" w:rsidR="003E0921" w:rsidRDefault="003E0921" w:rsidP="00120C63">
      <w:pPr>
        <w:spacing w:line="240" w:lineRule="auto"/>
      </w:pPr>
      <w:r>
        <w:separator/>
      </w:r>
    </w:p>
  </w:footnote>
  <w:footnote w:type="continuationSeparator" w:id="0">
    <w:p w14:paraId="058E1715" w14:textId="77777777" w:rsidR="003E0921" w:rsidRDefault="003E0921" w:rsidP="00120C6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C0sDC3MLAwMzYzMjJS0lEKTi0uzszPAykwrAUAyK6TpSwAAAA="/>
  </w:docVars>
  <w:rsids>
    <w:rsidRoot w:val="00967CB2"/>
    <w:rsid w:val="00120C63"/>
    <w:rsid w:val="003E0921"/>
    <w:rsid w:val="00967CB2"/>
    <w:rsid w:val="00A250F8"/>
    <w:rsid w:val="00A544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77F2D"/>
  <w15:chartTrackingRefBased/>
  <w15:docId w15:val="{66B44FD0-A4F0-47E2-9FD6-9003487E7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20C63"/>
    <w:pPr>
      <w:adjustRightInd w:val="0"/>
      <w:snapToGrid w:val="0"/>
      <w:spacing w:line="360" w:lineRule="auto"/>
      <w:jc w:val="both"/>
    </w:pPr>
    <w:rPr>
      <w:rFonts w:ascii="Times New Roman" w:eastAsia="宋体" w:hAnsi="Times New Roman"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0C63"/>
    <w:pPr>
      <w:widowControl w:val="0"/>
      <w:pBdr>
        <w:bottom w:val="single" w:sz="6" w:space="1" w:color="auto"/>
      </w:pBdr>
      <w:tabs>
        <w:tab w:val="center" w:pos="4153"/>
        <w:tab w:val="right" w:pos="8306"/>
      </w:tabs>
      <w:adjustRightInd/>
      <w:spacing w:line="240" w:lineRule="auto"/>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120C63"/>
    <w:rPr>
      <w:sz w:val="18"/>
      <w:szCs w:val="18"/>
    </w:rPr>
  </w:style>
  <w:style w:type="paragraph" w:styleId="a5">
    <w:name w:val="footer"/>
    <w:basedOn w:val="a"/>
    <w:link w:val="a6"/>
    <w:uiPriority w:val="99"/>
    <w:unhideWhenUsed/>
    <w:rsid w:val="00120C63"/>
    <w:pPr>
      <w:widowControl w:val="0"/>
      <w:tabs>
        <w:tab w:val="center" w:pos="4153"/>
        <w:tab w:val="right" w:pos="8306"/>
      </w:tabs>
      <w:adjustRightInd/>
      <w:spacing w:line="240" w:lineRule="auto"/>
      <w:jc w:val="left"/>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120C63"/>
    <w:rPr>
      <w:sz w:val="18"/>
      <w:szCs w:val="18"/>
    </w:rPr>
  </w:style>
  <w:style w:type="paragraph" w:customStyle="1" w:styleId="3">
    <w:name w:val="标题3"/>
    <w:next w:val="a"/>
    <w:qFormat/>
    <w:rsid w:val="00120C63"/>
    <w:pPr>
      <w:spacing w:line="360" w:lineRule="auto"/>
      <w:ind w:firstLineChars="200" w:firstLine="200"/>
    </w:pPr>
    <w:rPr>
      <w:rFonts w:ascii="Times New Roman" w:eastAsia="宋体" w:hAnsi="Times New Roman" w:cstheme="majorBidi"/>
      <w:b/>
      <w:bCs/>
      <w:kern w:val="0"/>
      <w:sz w:val="24"/>
      <w:szCs w:val="32"/>
    </w:rPr>
  </w:style>
  <w:style w:type="paragraph" w:styleId="a7">
    <w:name w:val="No Spacing"/>
    <w:next w:val="a"/>
    <w:uiPriority w:val="1"/>
    <w:qFormat/>
    <w:rsid w:val="00120C63"/>
    <w:pPr>
      <w:spacing w:before="120" w:line="360" w:lineRule="auto"/>
      <w:ind w:firstLineChars="150" w:firstLine="150"/>
    </w:pPr>
    <w:rPr>
      <w:rFonts w:ascii="Times New Roman" w:eastAsia="宋体" w:hAnsi="Times New Roman" w:cs="宋体"/>
      <w:b/>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4954</Words>
  <Characters>28242</Characters>
  <Application>Microsoft Office Word</Application>
  <DocSecurity>0</DocSecurity>
  <Lines>235</Lines>
  <Paragraphs>66</Paragraphs>
  <ScaleCrop>false</ScaleCrop>
  <Company/>
  <LinksUpToDate>false</LinksUpToDate>
  <CharactersWithSpaces>33130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2019-01-03T11:33:00Z</dcterms:created>
  <dcterms:modified xsi:type="dcterms:W3CDTF">2019-01-03T11:34:00Z</dcterms:modified>
</cp:coreProperties>
</file>