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5C3" w14:textId="77777777" w:rsidR="00C253D0" w:rsidRDefault="00C253D0" w:rsidP="00C253D0">
      <w:pPr>
        <w:autoSpaceDE w:val="0"/>
        <w:autoSpaceDN w:val="0"/>
        <w:ind w:firstLine="435"/>
        <w:rPr>
          <w:rFonts w:hAnsi="宋体"/>
        </w:rPr>
      </w:pPr>
      <w:r w:rsidRPr="004E30D9">
        <w:rPr>
          <w:rFonts w:hAnsi="宋体"/>
          <w:b/>
        </w:rPr>
        <w:t>参考文献</w:t>
      </w:r>
      <w:r>
        <w:rPr>
          <w:rFonts w:hAnsi="宋体" w:hint="eastAsia"/>
          <w:b/>
        </w:rPr>
        <w:t>：</w:t>
      </w:r>
    </w:p>
    <w:p w14:paraId="06F53245" w14:textId="12EC6EBA" w:rsidR="00C253D0" w:rsidRPr="00C253D0" w:rsidRDefault="00C253D0" w:rsidP="00C253D0">
      <w:pPr>
        <w:pStyle w:val="EndNoteBibliography"/>
        <w:spacing w:line="360" w:lineRule="auto"/>
        <w:jc w:val="both"/>
        <w:rPr>
          <w:rFonts w:hint="eastAsia"/>
          <w:color w:val="000000"/>
          <w:shd w:val="clear" w:color="auto" w:fill="FFFFFF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952C4">
        <w:rPr>
          <w:color w:val="000000"/>
          <w:shd w:val="clear" w:color="auto" w:fill="FFFFFF"/>
        </w:rPr>
        <w:t>[1]Ngufor C,Wojtusiak J.Extreme logistic regression[J].</w:t>
      </w:r>
      <w:r>
        <w:rPr>
          <w:color w:val="000000"/>
          <w:shd w:val="clear" w:color="auto" w:fill="FFFFFF"/>
        </w:rPr>
        <w:t xml:space="preserve"> </w:t>
      </w:r>
      <w:r w:rsidRPr="008952C4">
        <w:rPr>
          <w:color w:val="000000"/>
          <w:shd w:val="clear" w:color="auto" w:fill="FFFFFF"/>
        </w:rPr>
        <w:t>Advances in Data Analysis and Classification, 2016, 10(1):27-52.</w:t>
      </w:r>
    </w:p>
    <w:p w14:paraId="07963B70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rFonts w:hint="eastAsia"/>
          <w:color w:val="000000"/>
          <w:shd w:val="clear" w:color="auto" w:fill="FFFFFF"/>
        </w:rPr>
      </w:pPr>
      <w:r w:rsidRPr="008952C4">
        <w:rPr>
          <w:color w:val="000000"/>
          <w:shd w:val="clear" w:color="auto" w:fill="FFFFFF"/>
        </w:rPr>
        <w:t>[2]</w:t>
      </w:r>
      <w:r w:rsidRPr="008952C4">
        <w:rPr>
          <w:rFonts w:hint="eastAsia"/>
          <w:color w:val="000000"/>
          <w:shd w:val="clear" w:color="auto" w:fill="FFFFFF"/>
        </w:rPr>
        <w:t>Mackenzie C A,Trafalis TB,Barker K. A Bayesian beta kernel model for binary classification and online learning problems[J].Statistical Analysis and Data Mining, 2014, 7(6):434-449.</w:t>
      </w:r>
    </w:p>
    <w:p w14:paraId="2972FE46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[3]</w:t>
      </w:r>
      <w:r w:rsidRPr="00BD5524">
        <w:rPr>
          <w:rFonts w:hint="eastAsia"/>
          <w:color w:val="000000"/>
          <w:shd w:val="clear" w:color="auto" w:fill="FFFFFF"/>
        </w:rPr>
        <w:t>Yang L,Qian Y. A sparse logistic regression framework by difference of convex functi</w:t>
      </w:r>
      <w:bookmarkStart w:id="0" w:name="_GoBack"/>
      <w:bookmarkEnd w:id="0"/>
      <w:r w:rsidRPr="00BD5524">
        <w:rPr>
          <w:rFonts w:hint="eastAsia"/>
          <w:color w:val="000000"/>
          <w:shd w:val="clear" w:color="auto" w:fill="FFFFFF"/>
        </w:rPr>
        <w:t>ons programming[J]. Applied Intelligence, 2016, 45(2):1-14.</w:t>
      </w:r>
      <w:r w:rsidRPr="00BD5524">
        <w:rPr>
          <w:color w:val="000000"/>
          <w:shd w:val="clear" w:color="auto" w:fill="FFFFFF"/>
        </w:rPr>
        <w:t xml:space="preserve"> </w:t>
      </w:r>
    </w:p>
    <w:p w14:paraId="3B917AF4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 xml:space="preserve">[4]Bao J, Chen Y, Yu L, et al. A multi-scale kernel learning method and its application in image classification[J]. Neurocomputing, 2017, 257: 16-23. </w:t>
      </w:r>
    </w:p>
    <w:p w14:paraId="5726ACF8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[5]Avron H, Clarkson K L, Woodruff D P. Faster kernel ridge regression using sketching and preconditioning[J]. SIAM Journal on Matrix Analysis and Applications, 2017, 38(4): 1116-1138.</w:t>
      </w:r>
    </w:p>
    <w:p w14:paraId="01C68721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[6]Koppel A, Warnell G, Stump E, et al. Parsimonious online learning with kernels via sparse projections in function space[C]</w:t>
      </w:r>
      <w:r>
        <w:rPr>
          <w:color w:val="000000"/>
          <w:shd w:val="clear" w:color="auto" w:fill="FFFFFF"/>
        </w:rPr>
        <w:t xml:space="preserve">. </w:t>
      </w:r>
      <w:r w:rsidRPr="00BD5524">
        <w:rPr>
          <w:color w:val="000000"/>
          <w:shd w:val="clear" w:color="auto" w:fill="FFFFFF"/>
        </w:rPr>
        <w:t>Acoustics, Speech and Signal Processing (ICASSP), 2017 IEEE International Conference on. IEEE, 2017: 4671-4675.</w:t>
      </w:r>
    </w:p>
    <w:p w14:paraId="383AB915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[7]Kang Z, Peng C, Cheng Q. Kernel-driven similarity learning[J]. Neurocomputing, 2017, 267: 210-219.</w:t>
      </w:r>
    </w:p>
    <w:p w14:paraId="3FDB2808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 xml:space="preserve">[8]Vapnik V. The nature of statistical learning theory[M]. Springer science &amp; business media, 2013. </w:t>
      </w:r>
    </w:p>
    <w:p w14:paraId="559B9DBC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[9]Zhou J, Duan B, Huang J, et al. Incorporating prior knowledge and multi-kernel into linear programming support vector regression[J].</w:t>
      </w:r>
      <w:r>
        <w:rPr>
          <w:color w:val="000000"/>
          <w:shd w:val="clear" w:color="auto" w:fill="FFFFFF"/>
        </w:rPr>
        <w:t xml:space="preserve"> </w:t>
      </w:r>
      <w:r w:rsidRPr="00BD5524">
        <w:rPr>
          <w:color w:val="000000"/>
          <w:shd w:val="clear" w:color="auto" w:fill="FFFFFF"/>
        </w:rPr>
        <w:t>Soft Computing, 2015, 19(7): 2047-2061.</w:t>
      </w:r>
    </w:p>
    <w:p w14:paraId="4DFF258A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[10]</w:t>
      </w:r>
      <w:r w:rsidRPr="00BD5524">
        <w:rPr>
          <w:rFonts w:hint="eastAsia"/>
          <w:color w:val="000000"/>
          <w:shd w:val="clear" w:color="auto" w:fill="FFFFFF"/>
        </w:rPr>
        <w:t>Shaobo L, Jinshan Z. Fast Learning With Polynomial Kernels[J]. IEEE Transactions on Cybernetics, 2018:1-13.</w:t>
      </w:r>
    </w:p>
    <w:p w14:paraId="504FFCB8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[11]</w:t>
      </w:r>
      <w:r w:rsidRPr="00BD5524">
        <w:rPr>
          <w:color w:val="000000"/>
          <w:shd w:val="clear" w:color="auto" w:fill="FFFFFF"/>
        </w:rPr>
        <w:tab/>
        <w:t>Boyd S, Vandenberghe L. Convex optimization[M]. Cambridge university press, 2004.</w:t>
      </w:r>
    </w:p>
    <w:p w14:paraId="279EF3AA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[12]Maalouf M, Trafalis T B, Adrianto I. Kernel logistic regression using truncated Newton method[J]. Computational management science, 2011, 8(4): 415-428.</w:t>
      </w:r>
    </w:p>
    <w:p w14:paraId="17F68BEA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 xml:space="preserve">[13]Platt J C. 12 fast training of support vector machines using sequential minimal optimization[J]. Advances in kernel methods, 1999: 185-208. </w:t>
      </w:r>
    </w:p>
    <w:p w14:paraId="68624A99" w14:textId="77777777" w:rsidR="00C253D0" w:rsidRPr="00BD5524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BD5524">
        <w:rPr>
          <w:color w:val="000000"/>
          <w:shd w:val="clear" w:color="auto" w:fill="FFFFFF"/>
        </w:rPr>
        <w:t>[14]</w:t>
      </w:r>
      <w:r w:rsidRPr="00BD5524">
        <w:rPr>
          <w:color w:val="000000"/>
          <w:shd w:val="clear" w:color="auto" w:fill="FFFFFF"/>
        </w:rPr>
        <w:tab/>
        <w:t>Keerthi S S, Duan K B, Shevade S K, et al. A fast dual algorithm for kernel logistic regression[J]. Machine learning, 2005, 61(1-3): 151-165.</w:t>
      </w:r>
    </w:p>
    <w:p w14:paraId="1DD4D16F" w14:textId="77777777" w:rsidR="00C253D0" w:rsidRPr="00AF7B07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AF7B07">
        <w:rPr>
          <w:color w:val="000000"/>
          <w:shd w:val="clear" w:color="auto" w:fill="FFFFFF"/>
        </w:rPr>
        <w:lastRenderedPageBreak/>
        <w:t>[15]</w:t>
      </w:r>
      <w:r w:rsidRPr="00AF7B07">
        <w:rPr>
          <w:color w:val="000000"/>
          <w:shd w:val="clear" w:color="auto" w:fill="FFFFFF"/>
        </w:rPr>
        <w:tab/>
        <w:t>Rossmann T. The average size of the kernel of a matrix and orbits of linear groups[J]. Proceedings of the London Mathematical Society, 2018, 117(3): 574-616.</w:t>
      </w:r>
    </w:p>
    <w:p w14:paraId="087360DA" w14:textId="77777777" w:rsidR="00C253D0" w:rsidRPr="00AF7B07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AF7B07">
        <w:rPr>
          <w:color w:val="000000"/>
          <w:shd w:val="clear" w:color="auto" w:fill="FFFFFF"/>
        </w:rPr>
        <w:t>[16]Ubaru S, Saad Y, Seghouane A K. Fast estimation of approximate matrix ranks using spectral densities[J]. Neural computation, 2017, 29(5): 1317-1351.</w:t>
      </w:r>
    </w:p>
    <w:p w14:paraId="4D573049" w14:textId="77777777" w:rsidR="00C253D0" w:rsidRPr="00AF7B07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AF7B07">
        <w:rPr>
          <w:color w:val="000000"/>
          <w:shd w:val="clear" w:color="auto" w:fill="FFFFFF"/>
        </w:rPr>
        <w:t>[17]Stražar</w:t>
      </w:r>
      <w:r>
        <w:rPr>
          <w:color w:val="000000"/>
          <w:shd w:val="clear" w:color="auto" w:fill="FFFFFF"/>
        </w:rPr>
        <w:t xml:space="preserve"> </w:t>
      </w:r>
      <w:r w:rsidRPr="00AF7B07">
        <w:rPr>
          <w:color w:val="000000"/>
          <w:shd w:val="clear" w:color="auto" w:fill="FFFFFF"/>
        </w:rPr>
        <w:t>M, Curk T. Learning the kernel matrix via predictive low-rank approximations[</w:t>
      </w:r>
      <w:r>
        <w:rPr>
          <w:color w:val="000000"/>
          <w:shd w:val="clear" w:color="auto" w:fill="FFFFFF"/>
        </w:rPr>
        <w:t>OL</w:t>
      </w:r>
      <w:r w:rsidRPr="00AF7B07">
        <w:rPr>
          <w:color w:val="000000"/>
          <w:shd w:val="clear" w:color="auto" w:fill="FFFFFF"/>
        </w:rPr>
        <w:t>]. arXiv:1601.04366, 2016.</w:t>
      </w:r>
    </w:p>
    <w:p w14:paraId="24E436FD" w14:textId="77777777" w:rsidR="00C253D0" w:rsidRPr="00AF7B07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AF7B07">
        <w:rPr>
          <w:color w:val="000000"/>
          <w:shd w:val="clear" w:color="auto" w:fill="FFFFFF"/>
        </w:rPr>
        <w:t>[18]Phillips J M, Tai W M. Improved coresets for kernel density estimates[C]</w:t>
      </w:r>
      <w:r>
        <w:rPr>
          <w:color w:val="000000"/>
          <w:shd w:val="clear" w:color="auto" w:fill="FFFFFF"/>
        </w:rPr>
        <w:t xml:space="preserve">. </w:t>
      </w:r>
      <w:r w:rsidRPr="00AF7B07">
        <w:rPr>
          <w:color w:val="000000"/>
          <w:shd w:val="clear" w:color="auto" w:fill="FFFFFF"/>
        </w:rPr>
        <w:t>Proceedings of the Twenty-Ninth Annual ACM-SIAM Symposium on Discrete Algorithms. Society for Industrial and Applied Mathematics, 2018: 2718-2727.</w:t>
      </w:r>
    </w:p>
    <w:p w14:paraId="621E52E9" w14:textId="77777777" w:rsidR="00C253D0" w:rsidRPr="00AF7B07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AF7B07">
        <w:rPr>
          <w:color w:val="000000"/>
          <w:shd w:val="clear" w:color="auto" w:fill="FFFFFF"/>
        </w:rPr>
        <w:t>[19]Needell D, Srebro N, Ward R. Stochastic gradient descent, weighted sampling, and the randomized Kaczmarz algorithm[J].</w:t>
      </w:r>
      <w:r>
        <w:rPr>
          <w:color w:val="000000"/>
          <w:shd w:val="clear" w:color="auto" w:fill="FFFFFF"/>
        </w:rPr>
        <w:t xml:space="preserve"> </w:t>
      </w:r>
      <w:r w:rsidRPr="00AF7B07">
        <w:rPr>
          <w:color w:val="000000"/>
          <w:shd w:val="clear" w:color="auto" w:fill="FFFFFF"/>
        </w:rPr>
        <w:t>Mathematical Programming, 2016, 155(1-2):549-573.</w:t>
      </w:r>
    </w:p>
    <w:p w14:paraId="405FAE07" w14:textId="77777777" w:rsidR="00C253D0" w:rsidRPr="00AF7B07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AF7B07">
        <w:rPr>
          <w:color w:val="000000"/>
          <w:shd w:val="clear" w:color="auto" w:fill="FFFFFF"/>
        </w:rPr>
        <w:t>[20]Pourkamali-Anaraki F, Becker S. Randomized Clustered Nystrom for Large-Scale Kernel Machines[</w:t>
      </w:r>
      <w:r>
        <w:rPr>
          <w:color w:val="000000"/>
          <w:shd w:val="clear" w:color="auto" w:fill="FFFFFF"/>
        </w:rPr>
        <w:t>OL</w:t>
      </w:r>
      <w:r w:rsidRPr="00AF7B07">
        <w:rPr>
          <w:color w:val="000000"/>
          <w:shd w:val="clear" w:color="auto" w:fill="FFFFFF"/>
        </w:rPr>
        <w:t xml:space="preserve">]. arXiv:1612.06470, 2016. </w:t>
      </w:r>
    </w:p>
    <w:p w14:paraId="31A42646" w14:textId="77777777" w:rsidR="00C253D0" w:rsidRPr="00AF7B07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AF7B07">
        <w:rPr>
          <w:color w:val="000000"/>
          <w:shd w:val="clear" w:color="auto" w:fill="FFFFFF"/>
        </w:rPr>
        <w:t>[21]Zhao W, Du S. Spectral–spatial feature extraction for hyperspectral image classification: A dimension reduction and deep learning approach[J]. IEEE Transactions on Geoscience and Remote Sensing, 2016, 54(8): 4544-4554.</w:t>
      </w:r>
    </w:p>
    <w:p w14:paraId="015D1C35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[22] Gower R M, Richtárik P. Randomized iterative methods for linear systems[J]. SIAM Journal on Matrix Analysis and Applications, 2015, 36(4): 1660-1690.</w:t>
      </w:r>
    </w:p>
    <w:p w14:paraId="6C0FC962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[23]Xia J, Falco N, Benediktsson J A, et al. Hyperspectral image classification with rotation random forest via KPCA[J]. IEEE J. Sel. Topics Appl. Earth Observ. Remote Sens, 2017, 10(4): 1601-1609.</w:t>
      </w:r>
    </w:p>
    <w:p w14:paraId="34ADB448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[24]</w:t>
      </w:r>
      <w:r w:rsidRPr="003C052B">
        <w:rPr>
          <w:color w:val="000000"/>
          <w:shd w:val="clear" w:color="auto" w:fill="FFFFFF"/>
        </w:rPr>
        <w:tab/>
        <w:t>Zhu Z B, Song Z H. A novel fault diagnosis system using pattern classification on kernel FDA subspace[J]. Expert Systems with Applications, 2011, 38(6): 6895-6905.</w:t>
      </w:r>
    </w:p>
    <w:p w14:paraId="06EA00F5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[25]Gönen M, Alpaydın E. Multiple kernel learning algorithms[J]. Journal of machine learning research, 2011, 12(Jul): 2211-2268.</w:t>
      </w:r>
    </w:p>
    <w:p w14:paraId="5A335F77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[26]Jain A, Vishwanathan S V N, Varma M. SPF-GMKL: generalized multiple kernel learning with a million kernels[C]</w:t>
      </w:r>
      <w:r>
        <w:rPr>
          <w:color w:val="000000"/>
          <w:shd w:val="clear" w:color="auto" w:fill="FFFFFF"/>
        </w:rPr>
        <w:t xml:space="preserve">. </w:t>
      </w:r>
      <w:r w:rsidRPr="003C052B">
        <w:rPr>
          <w:color w:val="000000"/>
          <w:shd w:val="clear" w:color="auto" w:fill="FFFFFF"/>
        </w:rPr>
        <w:t>Proceedings of the 18th ACM SIGKDD international conference on Knowledge discovery and data mining. ACM, 2012: 750-758.</w:t>
      </w:r>
    </w:p>
    <w:p w14:paraId="7FE2355D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[27]Rakotomamonjy A, Bach F R, Canu S, et al. SimpleMKL[J]. Journal of Machine Learning Research, 2008, 9(Nov): 2491-2521.</w:t>
      </w:r>
    </w:p>
    <w:p w14:paraId="24262886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[28]Cortes C, Mohri M, Rostamizadeh A. Algorithms for learning kernels based on centered alignment[J]. Journal of Machine Learning Research, 2012, 13(Mar): 795-828.</w:t>
      </w:r>
    </w:p>
    <w:p w14:paraId="66ED5A58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lastRenderedPageBreak/>
        <w:t>[29]Thiagarajan J J, Ramamurthy K N, Spanias A. Multiple kernel sparse representations for supervised and unsupervised learning[J]. IEEE transactions on Image Processing, 2014, 23(7): 2905-2915.</w:t>
      </w:r>
    </w:p>
    <w:p w14:paraId="3AAFCE9E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[30]Lee J H, Lee G M. On optimality conditions and duality theorems for robust semi-infinite multiobjective optimization problems[J]. Annals of Operations Research, 2018, 269(1-2): 419-438.</w:t>
      </w:r>
    </w:p>
    <w:p w14:paraId="0596456A" w14:textId="77777777" w:rsidR="00C253D0" w:rsidRPr="003C052B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3C052B">
        <w:rPr>
          <w:color w:val="000000"/>
          <w:shd w:val="clear" w:color="auto" w:fill="FFFFFF"/>
        </w:rPr>
        <w:t>[31]He L, Li Y, Zhang X, et al. Incremental spectral clustering via fastfood features and its application to stream image segmentation[J]. Symmetry, 2018, 10(7): 272</w:t>
      </w:r>
      <w:r>
        <w:rPr>
          <w:color w:val="000000"/>
          <w:shd w:val="clear" w:color="auto" w:fill="FFFFFF"/>
        </w:rPr>
        <w:t>-289</w:t>
      </w:r>
      <w:r w:rsidRPr="003C052B">
        <w:rPr>
          <w:color w:val="000000"/>
          <w:shd w:val="clear" w:color="auto" w:fill="FFFFFF"/>
        </w:rPr>
        <w:t>.</w:t>
      </w:r>
    </w:p>
    <w:p w14:paraId="70F1A7F4" w14:textId="77777777" w:rsidR="00C253D0" w:rsidRPr="00552E5C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552E5C">
        <w:rPr>
          <w:color w:val="000000"/>
          <w:shd w:val="clear" w:color="auto" w:fill="FFFFFF"/>
        </w:rPr>
        <w:t>[32]Xia J, Chanussot J, Du P, et al. Rotation-based support vector machine ensemble in classification of hyperspectral data with limited training samples[J]. IEEE Transactions on Geoscience and Remote Sensing, 2016, 54(3): 1519-1531.</w:t>
      </w:r>
    </w:p>
    <w:p w14:paraId="01C5418B" w14:textId="77777777" w:rsidR="00C253D0" w:rsidRPr="00552E5C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552E5C">
        <w:rPr>
          <w:color w:val="000000"/>
          <w:shd w:val="clear" w:color="auto" w:fill="FFFFFF"/>
        </w:rPr>
        <w:t>[33]Li J, Marpu P R, Plaza A, et al. Generalized composite kernel framework for hyperspectral image classification[J]. IEEE transactions on geoscience and remote sensing, 2013, 51(9): 4816-4829.</w:t>
      </w:r>
    </w:p>
    <w:p w14:paraId="07701564" w14:textId="77777777" w:rsidR="00C253D0" w:rsidRPr="00552E5C" w:rsidRDefault="00C253D0" w:rsidP="00C253D0">
      <w:pPr>
        <w:pStyle w:val="EndNoteBibliography"/>
        <w:spacing w:line="360" w:lineRule="auto"/>
        <w:jc w:val="both"/>
        <w:rPr>
          <w:color w:val="000000"/>
          <w:shd w:val="clear" w:color="auto" w:fill="FFFFFF"/>
        </w:rPr>
      </w:pPr>
      <w:r w:rsidRPr="00552E5C">
        <w:rPr>
          <w:color w:val="000000"/>
          <w:shd w:val="clear" w:color="auto" w:fill="FFFFFF"/>
        </w:rPr>
        <w:t>[34]Fang L, Li S, Duan W, et al. Classification of hyperspectral images by exploiting spectral–spatial information of superpixel via multiple kernels[J]. IEEE transactions on geoscience and remote sensing, 2015, 53(12): 6663-6674.</w:t>
      </w:r>
    </w:p>
    <w:p w14:paraId="136A291E" w14:textId="71F15107" w:rsidR="00A250F8" w:rsidRDefault="00C253D0" w:rsidP="00C253D0">
      <w:r>
        <w:fldChar w:fldCharType="end"/>
      </w:r>
    </w:p>
    <w:sectPr w:rsidR="00A2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53DB" w14:textId="77777777" w:rsidR="000574A9" w:rsidRDefault="000574A9" w:rsidP="00C253D0">
      <w:pPr>
        <w:spacing w:line="240" w:lineRule="auto"/>
      </w:pPr>
      <w:r>
        <w:separator/>
      </w:r>
    </w:p>
  </w:endnote>
  <w:endnote w:type="continuationSeparator" w:id="0">
    <w:p w14:paraId="19C29FDF" w14:textId="77777777" w:rsidR="000574A9" w:rsidRDefault="000574A9" w:rsidP="00C25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88F4E" w14:textId="77777777" w:rsidR="000574A9" w:rsidRDefault="000574A9" w:rsidP="00C253D0">
      <w:pPr>
        <w:spacing w:line="240" w:lineRule="auto"/>
      </w:pPr>
      <w:r>
        <w:separator/>
      </w:r>
    </w:p>
  </w:footnote>
  <w:footnote w:type="continuationSeparator" w:id="0">
    <w:p w14:paraId="7DE1A2EB" w14:textId="77777777" w:rsidR="000574A9" w:rsidRDefault="000574A9" w:rsidP="00C253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0tDA2sTQzNLcwM7VQ0lEKTi0uzszPAykwrAUAi/CeECwAAAA="/>
  </w:docVars>
  <w:rsids>
    <w:rsidRoot w:val="00B7356A"/>
    <w:rsid w:val="000574A9"/>
    <w:rsid w:val="00A250F8"/>
    <w:rsid w:val="00A544DC"/>
    <w:rsid w:val="00B7356A"/>
    <w:rsid w:val="00C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771D"/>
  <w15:chartTrackingRefBased/>
  <w15:docId w15:val="{D6972A9A-7227-46BD-8865-8DE60649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3D0"/>
    <w:pPr>
      <w:adjustRightInd w:val="0"/>
      <w:snapToGrid w:val="0"/>
      <w:spacing w:line="360" w:lineRule="auto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3D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3D0"/>
    <w:pPr>
      <w:widowControl w:val="0"/>
      <w:tabs>
        <w:tab w:val="center" w:pos="4153"/>
        <w:tab w:val="right" w:pos="8306"/>
      </w:tabs>
      <w:adjustRightInd/>
      <w:spacing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3D0"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rsid w:val="00C253D0"/>
    <w:pPr>
      <w:spacing w:line="240" w:lineRule="auto"/>
      <w:jc w:val="left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C253D0"/>
    <w:rPr>
      <w:rFonts w:ascii="Times New Roman" w:eastAsia="宋体" w:hAnsi="Times New Roman" w:cs="Times New Roman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2018-12-24T09:45:00Z</dcterms:created>
  <dcterms:modified xsi:type="dcterms:W3CDTF">2018-12-24T09:46:00Z</dcterms:modified>
</cp:coreProperties>
</file>