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3023AF">
      <w:pPr>
        <w:rPr>
          <w:rFonts w:hint="eastAsia" w:ascii="黑体" w:hAnsi="黑体" w:eastAsia="黑体" w:cs="黑体"/>
          <w:lang w:val="en-US" w:eastAsia="zh-CN"/>
        </w:rPr>
      </w:pPr>
      <w:r>
        <w:rPr>
          <w:rFonts w:hint="eastAsia" w:ascii="黑体" w:hAnsi="黑体" w:eastAsia="黑体" w:cs="黑体"/>
          <w:lang w:val="en-US" w:eastAsia="zh-CN"/>
        </w:rPr>
        <w:t>1通津桥</w:t>
      </w:r>
    </w:p>
    <w:p w14:paraId="181CDFFB">
      <w:pPr>
        <w:rPr>
          <w:rFonts w:hint="default" w:ascii="黑体" w:hAnsi="黑体" w:eastAsia="黑体" w:cs="黑体"/>
          <w:lang w:val="en-US" w:eastAsia="zh-CN"/>
        </w:rPr>
      </w:pPr>
      <w:r>
        <w:rPr>
          <w:rFonts w:hint="eastAsia" w:ascii="黑体" w:hAnsi="黑体" w:eastAsia="黑体" w:cs="黑体"/>
          <w:lang w:val="en-US" w:eastAsia="zh-CN"/>
        </w:rPr>
        <w:t>简介：</w:t>
      </w:r>
    </w:p>
    <w:p w14:paraId="24BF1CD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280"/>
        <w:jc w:val="left"/>
        <w:rPr>
          <w:rFonts w:hint="eastAsia" w:ascii="宋体" w:hAnsi="宋体" w:eastAsia="宋体" w:cs="宋体"/>
          <w:i w:val="0"/>
          <w:iCs w:val="0"/>
          <w:caps w:val="0"/>
          <w:color w:val="333333"/>
          <w:spacing w:val="0"/>
          <w:sz w:val="22"/>
          <w:szCs w:val="22"/>
        </w:rPr>
      </w:pPr>
      <w:r>
        <w:rPr>
          <w:rFonts w:hint="eastAsia" w:ascii="宋体" w:hAnsi="宋体" w:eastAsia="宋体" w:cs="宋体"/>
          <w:i w:val="0"/>
          <w:iCs w:val="0"/>
          <w:caps w:val="0"/>
          <w:color w:val="333333"/>
          <w:spacing w:val="0"/>
          <w:kern w:val="0"/>
          <w:sz w:val="22"/>
          <w:szCs w:val="22"/>
          <w:shd w:val="clear" w:fill="FFFFFF"/>
          <w:lang w:val="en-US" w:eastAsia="zh-CN" w:bidi="ar"/>
        </w:rPr>
        <w:t>通津桥（Tongjin Bridge），原名“浔溪桥”，俗称“大桥</w:t>
      </w:r>
      <w:r>
        <w:rPr>
          <w:rFonts w:hint="default" w:ascii="宋体" w:hAnsi="宋体" w:eastAsia="宋体" w:cs="宋体"/>
          <w:i w:val="0"/>
          <w:iCs w:val="0"/>
          <w:caps w:val="0"/>
          <w:color w:val="333333"/>
          <w:spacing w:val="0"/>
          <w:kern w:val="0"/>
          <w:sz w:val="22"/>
          <w:szCs w:val="22"/>
          <w:shd w:val="clear" w:fill="FFFFFF"/>
          <w:lang w:val="en-US" w:eastAsia="zh-CN" w:bidi="ar"/>
        </w:rPr>
        <w:t>”</w:t>
      </w:r>
      <w:r>
        <w:rPr>
          <w:rFonts w:hint="eastAsia" w:ascii="宋体" w:hAnsi="宋体" w:eastAsia="宋体" w:cs="宋体"/>
          <w:i w:val="0"/>
          <w:iCs w:val="0"/>
          <w:caps w:val="0"/>
          <w:color w:val="333333"/>
          <w:spacing w:val="0"/>
          <w:kern w:val="0"/>
          <w:sz w:val="22"/>
          <w:szCs w:val="22"/>
          <w:shd w:val="clear" w:fill="FFFFFF"/>
          <w:lang w:val="en-US" w:eastAsia="zh-CN" w:bidi="ar"/>
        </w:rPr>
        <w:t>，是中国浙江省湖州市境内过河通道，跨越荻塘分水，是南浔古镇三大古桥之首，被誉为南浔第一桥，也是浙江省文物保护单位</w:t>
      </w:r>
      <w:r>
        <w:rPr>
          <w:rFonts w:hint="eastAsia" w:ascii="宋体" w:hAnsi="宋体" w:eastAsia="宋体" w:cs="宋体"/>
          <w:i w:val="0"/>
          <w:iCs w:val="0"/>
          <w:caps w:val="0"/>
          <w:color w:val="000000" w:themeColor="text1"/>
          <w:spacing w:val="0"/>
          <w:kern w:val="0"/>
          <w:sz w:val="22"/>
          <w:szCs w:val="22"/>
          <w:u w:val="none"/>
          <w:shd w:val="clear" w:fill="FFFFFF"/>
          <w:lang w:val="en-US" w:eastAsia="zh-CN" w:bidi="ar"/>
          <w14:textFill>
            <w14:solidFill>
              <w14:schemeClr w14:val="tx1"/>
            </w14:solidFill>
          </w14:textFill>
        </w:rPr>
        <w:fldChar w:fldCharType="begin"/>
      </w:r>
      <w:r>
        <w:rPr>
          <w:rFonts w:hint="eastAsia" w:ascii="宋体" w:hAnsi="宋体" w:eastAsia="宋体" w:cs="宋体"/>
          <w:i w:val="0"/>
          <w:iCs w:val="0"/>
          <w:caps w:val="0"/>
          <w:color w:val="000000" w:themeColor="text1"/>
          <w:spacing w:val="0"/>
          <w:kern w:val="0"/>
          <w:sz w:val="22"/>
          <w:szCs w:val="22"/>
          <w:u w:val="none"/>
          <w:shd w:val="clear" w:fill="FFFFFF"/>
          <w:lang w:val="en-US" w:eastAsia="zh-CN" w:bidi="ar"/>
          <w14:textFill>
            <w14:solidFill>
              <w14:schemeClr w14:val="tx1"/>
            </w14:solidFill>
          </w14:textFill>
        </w:rPr>
        <w:instrText xml:space="preserve"> HYPERLINK "https://baike.baidu.com/item/%E9%A0%94%E5%A1%98%E6%95%85%E9%81%93%E5%8F%8C%E6%A1%A5/66294068?fromModule=lemma_inlink" \t "https://baike.baidu.com/item/%E9%80%9A%E6%B4%A5%E6%A1%A5/_blank" </w:instrText>
      </w:r>
      <w:r>
        <w:rPr>
          <w:rFonts w:hint="eastAsia" w:ascii="宋体" w:hAnsi="宋体" w:eastAsia="宋体" w:cs="宋体"/>
          <w:i w:val="0"/>
          <w:iCs w:val="0"/>
          <w:caps w:val="0"/>
          <w:color w:val="000000" w:themeColor="text1"/>
          <w:spacing w:val="0"/>
          <w:kern w:val="0"/>
          <w:sz w:val="22"/>
          <w:szCs w:val="22"/>
          <w:u w:val="none"/>
          <w:shd w:val="clear" w:fill="FFFFFF"/>
          <w:lang w:val="en-US" w:eastAsia="zh-CN" w:bidi="ar"/>
          <w14:textFill>
            <w14:solidFill>
              <w14:schemeClr w14:val="tx1"/>
            </w14:solidFill>
          </w14:textFill>
        </w:rPr>
        <w:fldChar w:fldCharType="separate"/>
      </w:r>
      <w:r>
        <w:rPr>
          <w:rStyle w:val="10"/>
          <w:rFonts w:hint="eastAsia" w:ascii="宋体" w:hAnsi="宋体" w:eastAsia="宋体" w:cs="宋体"/>
          <w:i w:val="0"/>
          <w:iCs w:val="0"/>
          <w:caps w:val="0"/>
          <w:color w:val="000000" w:themeColor="text1"/>
          <w:spacing w:val="0"/>
          <w:sz w:val="22"/>
          <w:szCs w:val="22"/>
          <w:u w:val="none"/>
          <w:shd w:val="clear" w:fill="FFFFFF"/>
          <w14:textFill>
            <w14:solidFill>
              <w14:schemeClr w14:val="tx1"/>
            </w14:solidFill>
          </w14:textFill>
        </w:rPr>
        <w:t>頔塘故道双桥</w:t>
      </w:r>
      <w:r>
        <w:rPr>
          <w:rFonts w:hint="eastAsia" w:ascii="宋体" w:hAnsi="宋体" w:eastAsia="宋体" w:cs="宋体"/>
          <w:i w:val="0"/>
          <w:iCs w:val="0"/>
          <w:caps w:val="0"/>
          <w:color w:val="000000" w:themeColor="text1"/>
          <w:spacing w:val="0"/>
          <w:kern w:val="0"/>
          <w:sz w:val="22"/>
          <w:szCs w:val="22"/>
          <w:u w:val="none"/>
          <w:shd w:val="clear" w:fill="FFFFFF"/>
          <w:lang w:val="en-US" w:eastAsia="zh-CN" w:bidi="ar"/>
          <w14:textFill>
            <w14:solidFill>
              <w14:schemeClr w14:val="tx1"/>
            </w14:solidFill>
          </w14:textFill>
        </w:rPr>
        <w:fldChar w:fldCharType="end"/>
      </w:r>
      <w:r>
        <w:rPr>
          <w:rFonts w:hint="eastAsia" w:ascii="宋体" w:hAnsi="宋体" w:eastAsia="宋体" w:cs="宋体"/>
          <w:i w:val="0"/>
          <w:iCs w:val="0"/>
          <w:caps w:val="0"/>
          <w:color w:val="333333"/>
          <w:spacing w:val="0"/>
          <w:kern w:val="0"/>
          <w:sz w:val="22"/>
          <w:szCs w:val="22"/>
          <w:shd w:val="clear" w:fill="FFFFFF"/>
          <w:lang w:val="en-US" w:eastAsia="zh-CN" w:bidi="ar"/>
        </w:rPr>
        <w:t>的组成部分。</w:t>
      </w:r>
    </w:p>
    <w:p w14:paraId="6A977BC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280"/>
        <w:jc w:val="left"/>
        <w:rPr>
          <w:rFonts w:hint="eastAsia" w:ascii="宋体" w:hAnsi="宋体" w:eastAsia="宋体" w:cs="宋体"/>
          <w:i w:val="0"/>
          <w:iCs w:val="0"/>
          <w:caps w:val="0"/>
          <w:color w:val="333333"/>
          <w:spacing w:val="0"/>
          <w:sz w:val="22"/>
          <w:szCs w:val="22"/>
        </w:rPr>
      </w:pPr>
      <w:r>
        <w:rPr>
          <w:rFonts w:hint="eastAsia" w:ascii="宋体" w:hAnsi="宋体" w:eastAsia="宋体" w:cs="宋体"/>
          <w:i w:val="0"/>
          <w:iCs w:val="0"/>
          <w:caps w:val="0"/>
          <w:color w:val="333333"/>
          <w:spacing w:val="0"/>
          <w:kern w:val="0"/>
          <w:sz w:val="22"/>
          <w:szCs w:val="22"/>
          <w:shd w:val="clear" w:fill="FFFFFF"/>
          <w:lang w:val="en-US" w:eastAsia="zh-CN" w:bidi="ar"/>
        </w:rPr>
        <w:t>根据历史文献记载，通津桥始建于宋朝；于清咸丰五年（1855年、清咸丰七年（1857年）、清同治五年（1866年）进行三次修缮；于2017年1月13日作为頔塘故道双桥的组成部分被浙江省人民政府公布为浙江省第七批省级文物保护单位。</w:t>
      </w:r>
    </w:p>
    <w:p w14:paraId="6A64A2E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280"/>
        <w:jc w:val="left"/>
        <w:rPr>
          <w:rFonts w:hint="eastAsia" w:ascii="宋体" w:hAnsi="宋体" w:eastAsia="宋体" w:cs="宋体"/>
          <w:i w:val="0"/>
          <w:iCs w:val="0"/>
          <w:caps w:val="0"/>
          <w:color w:val="333333"/>
          <w:spacing w:val="0"/>
          <w:sz w:val="22"/>
          <w:szCs w:val="22"/>
        </w:rPr>
      </w:pPr>
      <w:r>
        <w:rPr>
          <w:rFonts w:hint="eastAsia" w:ascii="宋体" w:hAnsi="宋体" w:eastAsia="宋体" w:cs="宋体"/>
          <w:i w:val="0"/>
          <w:iCs w:val="0"/>
          <w:caps w:val="0"/>
          <w:color w:val="333333"/>
          <w:spacing w:val="0"/>
          <w:kern w:val="0"/>
          <w:sz w:val="22"/>
          <w:szCs w:val="22"/>
          <w:shd w:val="clear" w:fill="FFFFFF"/>
          <w:lang w:val="en-US" w:eastAsia="zh-CN" w:bidi="ar"/>
        </w:rPr>
        <w:t>通津桥北面为东大街西端，桥南堍为下塘东街；桥长28米，宽4米，高7.6米。</w:t>
      </w:r>
    </w:p>
    <w:p w14:paraId="7B0B33B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280"/>
        <w:jc w:val="left"/>
        <w:rPr>
          <w:rFonts w:hint="eastAsia" w:ascii="宋体" w:hAnsi="宋体" w:eastAsia="宋体" w:cs="宋体"/>
          <w:i w:val="0"/>
          <w:iCs w:val="0"/>
          <w:caps w:val="0"/>
          <w:color w:val="333333"/>
          <w:spacing w:val="0"/>
          <w:kern w:val="0"/>
          <w:sz w:val="22"/>
          <w:szCs w:val="22"/>
          <w:shd w:val="clear" w:fill="FFFFFF"/>
          <w:lang w:val="en-US" w:eastAsia="zh-CN" w:bidi="ar"/>
        </w:rPr>
      </w:pPr>
      <w:r>
        <w:rPr>
          <w:rFonts w:hint="eastAsia" w:ascii="宋体" w:hAnsi="宋体" w:eastAsia="宋体" w:cs="宋体"/>
          <w:i w:val="0"/>
          <w:iCs w:val="0"/>
          <w:caps w:val="0"/>
          <w:color w:val="333333"/>
          <w:spacing w:val="0"/>
          <w:kern w:val="0"/>
          <w:sz w:val="22"/>
          <w:szCs w:val="22"/>
          <w:shd w:val="clear" w:fill="FFFFFF"/>
          <w:lang w:val="en-US" w:eastAsia="zh-CN" w:bidi="ar"/>
        </w:rPr>
        <w:t>自南宋起至20世纪七八十年代，通津桥一带是南浔镇中心，是南浔过頔塘往黄浦江通道上的重要桥梁。</w:t>
      </w:r>
    </w:p>
    <w:p w14:paraId="7C221C2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200" w:lineRule="atLeast"/>
        <w:ind w:left="0" w:right="0"/>
        <w:rPr>
          <w:rFonts w:hint="eastAsia" w:eastAsia="宋体"/>
          <w:b/>
          <w:bCs/>
          <w:sz w:val="21"/>
          <w:szCs w:val="21"/>
          <w:lang w:eastAsia="zh-CN"/>
        </w:rPr>
      </w:pPr>
      <w:r>
        <w:rPr>
          <w:i w:val="0"/>
          <w:iCs w:val="0"/>
          <w:caps w:val="0"/>
          <w:color w:val="333333"/>
          <w:spacing w:val="0"/>
          <w:sz w:val="21"/>
          <w:szCs w:val="21"/>
          <w:shd w:val="clear" w:fill="FFFFFF"/>
        </w:rPr>
        <w:t>建筑结构</w:t>
      </w:r>
      <w:r>
        <w:rPr>
          <w:rFonts w:hint="eastAsia"/>
          <w:i w:val="0"/>
          <w:iCs w:val="0"/>
          <w:caps w:val="0"/>
          <w:color w:val="333333"/>
          <w:spacing w:val="0"/>
          <w:sz w:val="21"/>
          <w:szCs w:val="21"/>
          <w:shd w:val="clear" w:fill="FFFFFF"/>
          <w:lang w:eastAsia="zh-CN"/>
        </w:rPr>
        <w:t>：</w:t>
      </w:r>
    </w:p>
    <w:p w14:paraId="2BF719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宋体" w:hAnsi="宋体" w:eastAsia="宋体" w:cs="宋体"/>
          <w:i w:val="0"/>
          <w:iCs w:val="0"/>
          <w:caps w:val="0"/>
          <w:color w:val="333333"/>
          <w:spacing w:val="0"/>
          <w:sz w:val="22"/>
          <w:szCs w:val="22"/>
        </w:rPr>
      </w:pPr>
      <w:r>
        <w:rPr>
          <w:rFonts w:hint="eastAsia" w:ascii="宋体" w:hAnsi="宋体" w:eastAsia="宋体" w:cs="宋体"/>
          <w:i w:val="0"/>
          <w:iCs w:val="0"/>
          <w:caps w:val="0"/>
          <w:color w:val="333333"/>
          <w:spacing w:val="0"/>
          <w:kern w:val="0"/>
          <w:sz w:val="22"/>
          <w:szCs w:val="22"/>
          <w:shd w:val="clear" w:fill="FFFFFF"/>
          <w:lang w:val="en-US" w:eastAsia="zh-CN" w:bidi="ar"/>
        </w:rPr>
        <w:t>通津桥为单孔石拱桥，拱券石采用纵联分节并列砌置法，上覆券睑石，金刚墙为靴钉式砌筑，肩墙用靴钉式砌置，肩墙中有两对系石加固外伸，其中一对系梁端首雕刻为吞水兽，为仰天石凿枭。桥侧置护栏间嵌方形望柱，桥台（桥顶）两侧设吴王靠式，供行人坐憩。桥额为阳刻楷书“重建通津桥”，桥栏外侧署“嘉庆三年”款。</w:t>
      </w:r>
    </w:p>
    <w:p w14:paraId="5874C8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宋体" w:hAnsi="宋体" w:eastAsia="宋体" w:cs="宋体"/>
          <w:i w:val="0"/>
          <w:iCs w:val="0"/>
          <w:caps w:val="0"/>
          <w:color w:val="333333"/>
          <w:spacing w:val="0"/>
          <w:kern w:val="0"/>
          <w:sz w:val="22"/>
          <w:szCs w:val="22"/>
          <w:shd w:val="clear" w:fill="FFFFFF"/>
          <w:lang w:val="en-US" w:eastAsia="zh-CN" w:bidi="ar"/>
        </w:rPr>
      </w:pPr>
      <w:r>
        <w:rPr>
          <w:rFonts w:hint="eastAsia" w:ascii="宋体" w:hAnsi="宋体" w:eastAsia="宋体" w:cs="宋体"/>
          <w:i w:val="0"/>
          <w:iCs w:val="0"/>
          <w:caps w:val="0"/>
          <w:color w:val="333333"/>
          <w:spacing w:val="0"/>
          <w:kern w:val="0"/>
          <w:sz w:val="22"/>
          <w:szCs w:val="22"/>
          <w:shd w:val="clear" w:fill="FFFFFF"/>
          <w:lang w:val="en-US" w:eastAsia="zh-CN" w:bidi="ar"/>
        </w:rPr>
        <w:t>通津桥桥长28米，宽4米，高7.6米，桥坡上下各设阶33级。</w:t>
      </w:r>
    </w:p>
    <w:p w14:paraId="60288E2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right="0"/>
        <w:jc w:val="left"/>
        <w:rPr>
          <w:rFonts w:hint="eastAsia" w:ascii="宋体" w:hAnsi="宋体" w:eastAsia="宋体" w:cs="宋体"/>
          <w:b/>
          <w:bCs/>
          <w:i w:val="0"/>
          <w:iCs w:val="0"/>
          <w:caps w:val="0"/>
          <w:color w:val="333333"/>
          <w:spacing w:val="0"/>
          <w:kern w:val="0"/>
          <w:sz w:val="21"/>
          <w:szCs w:val="21"/>
          <w:shd w:val="clear" w:fill="FFFFFF"/>
          <w:lang w:val="en-US" w:eastAsia="zh-CN" w:bidi="ar"/>
        </w:rPr>
      </w:pPr>
      <w:r>
        <w:rPr>
          <w:rFonts w:hint="eastAsia" w:ascii="宋体" w:hAnsi="宋体" w:eastAsia="宋体" w:cs="宋体"/>
          <w:b/>
          <w:bCs/>
          <w:i w:val="0"/>
          <w:iCs w:val="0"/>
          <w:caps w:val="0"/>
          <w:color w:val="333333"/>
          <w:spacing w:val="0"/>
          <w:kern w:val="0"/>
          <w:sz w:val="21"/>
          <w:szCs w:val="21"/>
          <w:shd w:val="clear" w:fill="FFFFFF"/>
          <w:lang w:val="en-US" w:eastAsia="zh-CN" w:bidi="ar"/>
        </w:rPr>
        <w:t>相关故事文化：</w:t>
      </w:r>
    </w:p>
    <w:p w14:paraId="42C6260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宋体" w:hAnsi="宋体" w:eastAsia="宋体" w:cs="宋体"/>
          <w:i w:val="0"/>
          <w:iCs w:val="0"/>
          <w:caps w:val="0"/>
          <w:color w:val="333333"/>
          <w:spacing w:val="0"/>
          <w:sz w:val="22"/>
          <w:szCs w:val="22"/>
        </w:rPr>
      </w:pPr>
      <w:r>
        <w:rPr>
          <w:rFonts w:hint="eastAsia" w:ascii="宋体" w:hAnsi="宋体" w:eastAsia="宋体" w:cs="宋体"/>
          <w:i w:val="0"/>
          <w:iCs w:val="0"/>
          <w:caps w:val="0"/>
          <w:color w:val="333333"/>
          <w:spacing w:val="0"/>
          <w:kern w:val="0"/>
          <w:sz w:val="22"/>
          <w:szCs w:val="22"/>
          <w:shd w:val="clear" w:fill="FFFFFF"/>
          <w:lang w:val="en-US" w:eastAsia="zh-CN" w:bidi="ar"/>
        </w:rPr>
        <w:t>明清时期南浔丝市盛况空前，通津桥畔成为丝市中心，交通要津，桥畔为昔日繁华的贩丝市口和“辑里湖丝”集散中心——丝行埭，这里民舍毗连，行人济济，桥下数舟并航，群帆点点。闻名遐迩的“辑里湖丝”便是由此通过水路运往上海，销往海内外。通津桥见证了明清以降南浔镇“市井繁阜”之雄镇的富态威仪：丝行栉比，商船结队，周约十里，号称都会。</w:t>
      </w:r>
    </w:p>
    <w:p w14:paraId="6082CA8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pPr>
      <w:r>
        <w:rPr>
          <w:rFonts w:hint="eastAsia" w:ascii="宋体" w:hAnsi="宋体" w:eastAsia="宋体" w:cs="宋体"/>
          <w:i w:val="0"/>
          <w:iCs w:val="0"/>
          <w:caps w:val="0"/>
          <w:color w:val="333333"/>
          <w:spacing w:val="0"/>
          <w:kern w:val="0"/>
          <w:sz w:val="22"/>
          <w:szCs w:val="22"/>
          <w:shd w:val="clear" w:fill="FFFFFF"/>
          <w:lang w:val="en-US" w:eastAsia="zh-CN" w:bidi="ar"/>
        </w:rPr>
        <w:t>近代，“辑里湖丝”从通津桥堍运丝上船，经水路运往上海销往海内外。南浔民间说法，财产达千万两白银以上者称之曰“象”，五百万两白银以上不过千万者称之曰“牛”，一百万两白银以上不达五百万者则譬之曰“狗”。他们的财产总额相当于晚清政府一年的财政收入，可谓富可敌国。当时俗语有云：“湖州一个城，不如南浔半个镇”，古镇号称“中国近代第一镇”。</w:t>
      </w:r>
    </w:p>
    <w:p w14:paraId="6F5A095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宋体" w:hAnsi="宋体" w:eastAsia="宋体" w:cs="宋体"/>
          <w:i w:val="0"/>
          <w:iCs w:val="0"/>
          <w:caps w:val="0"/>
          <w:color w:val="333333"/>
          <w:spacing w:val="0"/>
          <w:kern w:val="0"/>
          <w:sz w:val="22"/>
          <w:szCs w:val="22"/>
          <w:shd w:val="clear" w:fill="FFFFFF"/>
          <w:lang w:val="en-US" w:eastAsia="zh-CN" w:bidi="ar"/>
        </w:rPr>
      </w:pPr>
      <w:r>
        <w:rPr>
          <w:rFonts w:hint="eastAsia" w:ascii="宋体" w:hAnsi="宋体" w:eastAsia="宋体" w:cs="宋体"/>
          <w:i w:val="0"/>
          <w:iCs w:val="0"/>
          <w:caps w:val="0"/>
          <w:color w:val="333333"/>
          <w:spacing w:val="0"/>
          <w:kern w:val="0"/>
          <w:sz w:val="22"/>
          <w:szCs w:val="22"/>
          <w:shd w:val="clear" w:fill="FFFFFF"/>
          <w:lang w:val="en-US" w:eastAsia="zh-CN" w:bidi="ar"/>
        </w:rPr>
        <w:t>董恂所写的《南浔十景》中第五景就是“通津霁雪”，这是昔日南浔十景硕果仅存的景观。霁雪指的是雪后初晴，太阳照在错落有致的古建筑上，与通津桥氤氲成一幅素雅的丹青水墨画，成为南浔古镇的标志景观。登上斑驳古旧的桥顶往四周眺望，无限景致尽收眼底，阛阓鳞次、屋宇林立、银装素裹，分外妖娆，别有一番韵味。</w:t>
      </w:r>
    </w:p>
    <w:p w14:paraId="48E28AF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right="0"/>
        <w:jc w:val="left"/>
        <w:rPr>
          <w:color w:val="1F2329"/>
          <w:sz w:val="16"/>
          <w:szCs w:val="16"/>
        </w:rPr>
      </w:pPr>
      <w:r>
        <w:rPr>
          <w:rFonts w:hint="eastAsia" w:ascii="黑体" w:hAnsi="黑体" w:eastAsia="黑体" w:cs="黑体"/>
          <w:i w:val="0"/>
          <w:iCs w:val="0"/>
          <w:caps w:val="0"/>
          <w:color w:val="333333"/>
          <w:spacing w:val="0"/>
          <w:kern w:val="0"/>
          <w:sz w:val="21"/>
          <w:szCs w:val="21"/>
          <w:shd w:val="clear" w:fill="FFFFFF"/>
          <w:lang w:val="en-US" w:eastAsia="zh-CN" w:bidi="ar"/>
        </w:rPr>
        <w:t>关于作者：</w:t>
      </w:r>
    </w:p>
    <w:p w14:paraId="75EDABE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360" w:leftChars="0" w:right="0" w:rightChars="0"/>
        <w:jc w:val="left"/>
        <w:rPr>
          <w:rFonts w:hint="eastAsia" w:ascii="宋体" w:hAnsi="宋体" w:eastAsia="宋体" w:cs="宋体"/>
          <w:color w:val="1F2329"/>
          <w:sz w:val="22"/>
          <w:szCs w:val="22"/>
        </w:rPr>
      </w:pPr>
      <w:r>
        <w:rPr>
          <w:rStyle w:val="9"/>
          <w:rFonts w:hint="eastAsia" w:ascii="宋体" w:hAnsi="宋体" w:eastAsia="宋体" w:cs="宋体"/>
          <w:b w:val="0"/>
          <w:bCs w:val="0"/>
          <w:color w:val="1F2329"/>
          <w:sz w:val="22"/>
          <w:szCs w:val="22"/>
        </w:rPr>
        <w:t>姓名</w:t>
      </w:r>
      <w:r>
        <w:rPr>
          <w:rFonts w:hint="eastAsia" w:ascii="宋体" w:hAnsi="宋体" w:eastAsia="宋体" w:cs="宋体"/>
          <w:color w:val="1F2329"/>
          <w:sz w:val="22"/>
          <w:szCs w:val="22"/>
        </w:rPr>
        <w:t>：时敏</w:t>
      </w:r>
    </w:p>
    <w:p w14:paraId="0D1A296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360" w:leftChars="0" w:right="0" w:rightChars="0"/>
        <w:jc w:val="left"/>
        <w:rPr>
          <w:rFonts w:hint="eastAsia" w:ascii="宋体" w:hAnsi="宋体" w:eastAsia="宋体" w:cs="宋体"/>
          <w:color w:val="1F2329"/>
          <w:sz w:val="22"/>
          <w:szCs w:val="22"/>
        </w:rPr>
      </w:pPr>
      <w:r>
        <w:rPr>
          <w:rStyle w:val="9"/>
          <w:rFonts w:hint="eastAsia" w:ascii="宋体" w:hAnsi="宋体" w:eastAsia="宋体" w:cs="宋体"/>
          <w:b w:val="0"/>
          <w:bCs w:val="0"/>
          <w:color w:val="1F2329"/>
          <w:sz w:val="22"/>
          <w:szCs w:val="22"/>
        </w:rPr>
        <w:t>朝代</w:t>
      </w:r>
      <w:r>
        <w:rPr>
          <w:rFonts w:hint="eastAsia" w:ascii="宋体" w:hAnsi="宋体" w:eastAsia="宋体" w:cs="宋体"/>
          <w:color w:val="1F2329"/>
          <w:sz w:val="22"/>
          <w:szCs w:val="22"/>
        </w:rPr>
        <w:t>：清代（嘉庆年间）</w:t>
      </w:r>
    </w:p>
    <w:p w14:paraId="3D055D2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360" w:leftChars="0" w:right="0" w:rightChars="0"/>
        <w:jc w:val="left"/>
        <w:rPr>
          <w:rFonts w:hint="eastAsia" w:ascii="宋体" w:hAnsi="宋体" w:eastAsia="宋体" w:cs="宋体"/>
          <w:color w:val="1F2329"/>
          <w:sz w:val="22"/>
          <w:szCs w:val="22"/>
        </w:rPr>
      </w:pPr>
      <w:r>
        <w:rPr>
          <w:rStyle w:val="9"/>
          <w:rFonts w:hint="eastAsia" w:ascii="宋体" w:hAnsi="宋体" w:eastAsia="宋体" w:cs="宋体"/>
          <w:b w:val="0"/>
          <w:bCs w:val="0"/>
          <w:color w:val="1F2329"/>
          <w:sz w:val="22"/>
          <w:szCs w:val="22"/>
        </w:rPr>
        <w:t>官职</w:t>
      </w:r>
      <w:r>
        <w:rPr>
          <w:rFonts w:hint="eastAsia" w:ascii="宋体" w:hAnsi="宋体" w:eastAsia="宋体" w:cs="宋体"/>
          <w:b w:val="0"/>
          <w:bCs w:val="0"/>
          <w:color w:val="1F2329"/>
          <w:sz w:val="22"/>
          <w:szCs w:val="22"/>
        </w:rPr>
        <w:t>：</w:t>
      </w:r>
      <w:r>
        <w:rPr>
          <w:rStyle w:val="9"/>
          <w:rFonts w:hint="eastAsia" w:ascii="宋体" w:hAnsi="宋体" w:eastAsia="宋体" w:cs="宋体"/>
          <w:b w:val="0"/>
          <w:bCs w:val="0"/>
          <w:color w:val="1F2329"/>
          <w:sz w:val="22"/>
          <w:szCs w:val="22"/>
        </w:rPr>
        <w:t>湖州府通判</w:t>
      </w:r>
      <w:r>
        <w:rPr>
          <w:rFonts w:hint="eastAsia" w:ascii="宋体" w:hAnsi="宋体" w:eastAsia="宋体" w:cs="宋体"/>
          <w:color w:val="1F2329"/>
          <w:sz w:val="22"/>
          <w:szCs w:val="22"/>
        </w:rPr>
        <w:t>（盐漕水利、南浔督捕总巡分府），后升任</w:t>
      </w:r>
      <w:r>
        <w:rPr>
          <w:rStyle w:val="9"/>
          <w:rFonts w:hint="eastAsia" w:ascii="宋体" w:hAnsi="宋体" w:eastAsia="宋体" w:cs="宋体"/>
          <w:b/>
          <w:bCs/>
          <w:color w:val="1F2329"/>
          <w:sz w:val="22"/>
          <w:szCs w:val="22"/>
        </w:rPr>
        <w:t>台州府同知</w:t>
      </w:r>
    </w:p>
    <w:p w14:paraId="306B6DE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360" w:leftChars="0" w:right="0" w:rightChars="0"/>
        <w:jc w:val="left"/>
        <w:rPr>
          <w:rFonts w:hint="eastAsia" w:ascii="宋体" w:hAnsi="宋体" w:eastAsia="宋体" w:cs="宋体"/>
          <w:color w:val="1F2329"/>
          <w:sz w:val="22"/>
          <w:szCs w:val="22"/>
        </w:rPr>
      </w:pPr>
      <w:r>
        <w:rPr>
          <w:rStyle w:val="9"/>
          <w:rFonts w:hint="eastAsia" w:ascii="宋体" w:hAnsi="宋体" w:eastAsia="宋体" w:cs="宋体"/>
          <w:b w:val="0"/>
          <w:bCs w:val="0"/>
          <w:color w:val="1F2329"/>
          <w:sz w:val="22"/>
          <w:szCs w:val="22"/>
        </w:rPr>
        <w:t>任职时间</w:t>
      </w:r>
      <w:r>
        <w:rPr>
          <w:rFonts w:hint="eastAsia" w:ascii="宋体" w:hAnsi="宋体" w:eastAsia="宋体" w:cs="宋体"/>
          <w:color w:val="1F2329"/>
          <w:sz w:val="22"/>
          <w:szCs w:val="22"/>
        </w:rPr>
        <w:t>：嘉庆三年（1798 年）前后在湖州府任通判，主持重建通津桥</w:t>
      </w:r>
    </w:p>
    <w:p w14:paraId="2F2CC05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360" w:leftChars="0" w:right="0" w:rightChars="0"/>
        <w:jc w:val="left"/>
        <w:rPr>
          <w:rFonts w:hint="eastAsia" w:ascii="宋体" w:hAnsi="宋体" w:eastAsia="宋体" w:cs="宋体"/>
          <w:color w:val="1F2329"/>
          <w:sz w:val="22"/>
          <w:szCs w:val="22"/>
        </w:rPr>
      </w:pPr>
      <w:r>
        <w:rPr>
          <w:rFonts w:hint="eastAsia" w:ascii="宋体" w:hAnsi="宋体" w:eastAsia="宋体" w:cs="宋体"/>
          <w:color w:val="1F2329"/>
          <w:sz w:val="22"/>
          <w:szCs w:val="22"/>
        </w:rPr>
        <w:t>二、重建通津桥的核心事迹</w:t>
      </w:r>
    </w:p>
    <w:p w14:paraId="3C92450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rFonts w:hint="eastAsia" w:ascii="宋体" w:hAnsi="宋体" w:eastAsia="宋体" w:cs="宋体"/>
          <w:color w:val="1F2329"/>
          <w:sz w:val="22"/>
          <w:szCs w:val="22"/>
        </w:rPr>
      </w:pPr>
      <w:r>
        <w:rPr>
          <w:rStyle w:val="9"/>
          <w:rFonts w:hint="eastAsia" w:ascii="宋体" w:hAnsi="宋体" w:eastAsia="宋体" w:cs="宋体"/>
          <w:b/>
          <w:bCs/>
          <w:color w:val="1F2329"/>
          <w:sz w:val="22"/>
          <w:szCs w:val="22"/>
        </w:rPr>
        <w:t>缘起与担当</w:t>
      </w:r>
    </w:p>
    <w:p w14:paraId="57AA3386">
      <w:pPr>
        <w:keepNext w:val="0"/>
        <w:keepLines w:val="0"/>
        <w:widowControl/>
        <w:numPr>
          <w:ilvl w:val="1"/>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rFonts w:hint="eastAsia" w:ascii="宋体" w:hAnsi="宋体" w:eastAsia="宋体" w:cs="宋体"/>
          <w:color w:val="1F2329"/>
          <w:sz w:val="22"/>
          <w:szCs w:val="22"/>
        </w:rPr>
      </w:pPr>
      <w:r>
        <w:rPr>
          <w:rFonts w:hint="eastAsia" w:ascii="宋体" w:hAnsi="宋体" w:eastAsia="宋体" w:cs="宋体"/>
          <w:color w:val="1F2329"/>
          <w:sz w:val="22"/>
          <w:szCs w:val="22"/>
        </w:rPr>
        <w:t>时敏到任后，见宋代始建的通津桥年久失修、渐趋倾圮，行人往来极为不便。</w:t>
      </w:r>
    </w:p>
    <w:p w14:paraId="3B5F4ED6">
      <w:pPr>
        <w:keepNext w:val="0"/>
        <w:keepLines w:val="0"/>
        <w:widowControl/>
        <w:numPr>
          <w:ilvl w:val="1"/>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rFonts w:hint="eastAsia" w:ascii="宋体" w:hAnsi="宋体" w:eastAsia="宋体" w:cs="宋体"/>
          <w:color w:val="1F2329"/>
          <w:sz w:val="22"/>
          <w:szCs w:val="22"/>
        </w:rPr>
      </w:pPr>
      <w:r>
        <w:rPr>
          <w:rFonts w:hint="eastAsia" w:ascii="宋体" w:hAnsi="宋体" w:eastAsia="宋体" w:cs="宋体"/>
          <w:color w:val="1F2329"/>
          <w:sz w:val="22"/>
          <w:szCs w:val="22"/>
        </w:rPr>
        <w:t>通津桥横跨頔塘运河，是南浔水陆交通与漕运要道，</w:t>
      </w:r>
      <w:r>
        <w:rPr>
          <w:rStyle w:val="9"/>
          <w:rFonts w:hint="eastAsia" w:ascii="宋体" w:hAnsi="宋体" w:eastAsia="宋体" w:cs="宋体"/>
          <w:b w:val="0"/>
          <w:bCs w:val="0"/>
          <w:color w:val="1F2329"/>
          <w:sz w:val="22"/>
          <w:szCs w:val="22"/>
        </w:rPr>
        <w:t>“职司水利，儹粮艘，通津梁，与有责焉”</w:t>
      </w:r>
      <w:r>
        <w:rPr>
          <w:rFonts w:hint="eastAsia" w:ascii="宋体" w:hAnsi="宋体" w:eastAsia="宋体" w:cs="宋体"/>
          <w:color w:val="1F2329"/>
          <w:sz w:val="22"/>
          <w:szCs w:val="22"/>
        </w:rPr>
        <w:t>，他以地方官职责主动牵头重建。</w:t>
      </w:r>
    </w:p>
    <w:p w14:paraId="3D046A3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rFonts w:hint="eastAsia" w:ascii="宋体" w:hAnsi="宋体" w:eastAsia="宋体" w:cs="宋体"/>
          <w:color w:val="1F2329"/>
          <w:sz w:val="22"/>
          <w:szCs w:val="22"/>
        </w:rPr>
      </w:pPr>
      <w:r>
        <w:rPr>
          <w:rStyle w:val="9"/>
          <w:rFonts w:hint="eastAsia" w:ascii="宋体" w:hAnsi="宋体" w:eastAsia="宋体" w:cs="宋体"/>
          <w:b/>
          <w:bCs/>
          <w:color w:val="1F2329"/>
          <w:sz w:val="22"/>
          <w:szCs w:val="22"/>
        </w:rPr>
        <w:t>重建过程（1798 年）</w:t>
      </w:r>
    </w:p>
    <w:p w14:paraId="3BC41224">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0" w:lineRule="atLeast"/>
        <w:ind w:left="0" w:right="0" w:hanging="360"/>
        <w:jc w:val="left"/>
        <w:rPr>
          <w:rFonts w:hint="eastAsia" w:ascii="宋体" w:hAnsi="宋体" w:eastAsia="宋体" w:cs="宋体"/>
          <w:color w:val="1F2329"/>
          <w:sz w:val="22"/>
          <w:szCs w:val="22"/>
        </w:rPr>
      </w:pPr>
      <w:r>
        <w:rPr>
          <w:rFonts w:hint="eastAsia" w:ascii="宋体" w:hAnsi="宋体" w:eastAsia="宋体" w:cs="宋体"/>
          <w:color w:val="1F2329"/>
          <w:sz w:val="22"/>
          <w:szCs w:val="22"/>
        </w:rPr>
        <w:t>组织募捐、统筹工料，</w:t>
      </w:r>
      <w:r>
        <w:rPr>
          <w:rStyle w:val="9"/>
          <w:rFonts w:hint="eastAsia" w:ascii="宋体" w:hAnsi="宋体" w:eastAsia="宋体" w:cs="宋体"/>
          <w:b w:val="0"/>
          <w:bCs w:val="0"/>
          <w:color w:val="1F2329"/>
          <w:sz w:val="22"/>
          <w:szCs w:val="22"/>
        </w:rPr>
        <w:t>不加重民间徭役与赋税</w:t>
      </w:r>
      <w:r>
        <w:rPr>
          <w:rFonts w:hint="eastAsia" w:ascii="宋体" w:hAnsi="宋体" w:eastAsia="宋体" w:cs="宋体"/>
          <w:color w:val="1F2329"/>
          <w:sz w:val="22"/>
          <w:szCs w:val="22"/>
        </w:rPr>
        <w:t>，依靠地方绅耆与善士捐资完成工程。</w:t>
      </w:r>
    </w:p>
    <w:p w14:paraId="4C32044D">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0" w:lineRule="atLeast"/>
        <w:ind w:left="0" w:right="0" w:hanging="360"/>
        <w:jc w:val="left"/>
        <w:rPr>
          <w:rFonts w:hint="eastAsia" w:ascii="宋体" w:hAnsi="宋体" w:eastAsia="宋体" w:cs="宋体"/>
          <w:color w:val="1F2329"/>
          <w:sz w:val="22"/>
          <w:szCs w:val="22"/>
        </w:rPr>
      </w:pPr>
      <w:r>
        <w:rPr>
          <w:rFonts w:hint="eastAsia" w:ascii="宋体" w:hAnsi="宋体" w:eastAsia="宋体" w:cs="宋体"/>
          <w:color w:val="1F2329"/>
          <w:sz w:val="22"/>
          <w:szCs w:val="22"/>
        </w:rPr>
        <w:t>嘉庆三年九月竣工，立《重建通津桥记》碑，碑署 “湖州府通判升任台州府同知时敏撰，并书”（实际由南浔文人邢典撰文、邢鸿书写）。</w:t>
      </w:r>
    </w:p>
    <w:p w14:paraId="07BF181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rFonts w:hint="eastAsia" w:ascii="宋体" w:hAnsi="宋体" w:eastAsia="宋体" w:cs="宋体"/>
          <w:color w:val="1F2329"/>
          <w:sz w:val="22"/>
          <w:szCs w:val="22"/>
        </w:rPr>
      </w:pPr>
      <w:r>
        <w:rPr>
          <w:rStyle w:val="9"/>
          <w:rFonts w:hint="eastAsia" w:ascii="宋体" w:hAnsi="宋体" w:eastAsia="宋体" w:cs="宋体"/>
          <w:b/>
          <w:bCs/>
          <w:color w:val="1F2329"/>
          <w:sz w:val="22"/>
          <w:szCs w:val="22"/>
        </w:rPr>
        <w:t>后世称颂</w:t>
      </w:r>
    </w:p>
    <w:p w14:paraId="7427C535">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0" w:lineRule="atLeast"/>
        <w:ind w:left="0" w:right="0" w:hanging="360"/>
        <w:jc w:val="left"/>
        <w:rPr>
          <w:rFonts w:hint="eastAsia" w:ascii="宋体" w:hAnsi="宋体" w:eastAsia="宋体" w:cs="宋体"/>
          <w:color w:val="1F2329"/>
          <w:sz w:val="22"/>
          <w:szCs w:val="22"/>
        </w:rPr>
      </w:pPr>
      <w:r>
        <w:rPr>
          <w:rFonts w:hint="eastAsia" w:ascii="宋体" w:hAnsi="宋体" w:eastAsia="宋体" w:cs="宋体"/>
          <w:color w:val="1F2329"/>
          <w:sz w:val="22"/>
          <w:szCs w:val="22"/>
        </w:rPr>
        <w:t>南浔文人邢典《南林杂咏・通津桥》赞曰：</w:t>
      </w:r>
      <w:r>
        <w:rPr>
          <w:rStyle w:val="9"/>
          <w:rFonts w:hint="eastAsia" w:ascii="宋体" w:hAnsi="宋体" w:eastAsia="宋体" w:cs="宋体"/>
          <w:b w:val="0"/>
          <w:bCs w:val="0"/>
          <w:color w:val="1F2329"/>
          <w:sz w:val="22"/>
          <w:szCs w:val="22"/>
        </w:rPr>
        <w:t>“万户周遭见，千艘日夜通。至今碑是口，重建有时公。”</w:t>
      </w:r>
    </w:p>
    <w:p w14:paraId="09D1552D">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0" w:lineRule="atLeast"/>
        <w:ind w:left="0" w:right="0" w:hanging="360"/>
        <w:jc w:val="left"/>
        <w:rPr>
          <w:rFonts w:hint="eastAsia" w:ascii="宋体" w:hAnsi="宋体" w:eastAsia="宋体" w:cs="宋体"/>
          <w:color w:val="1F2329"/>
          <w:sz w:val="22"/>
          <w:szCs w:val="22"/>
        </w:rPr>
      </w:pPr>
      <w:r>
        <w:rPr>
          <w:rFonts w:hint="eastAsia" w:ascii="宋体" w:hAnsi="宋体" w:eastAsia="宋体" w:cs="宋体"/>
          <w:color w:val="1F2329"/>
          <w:sz w:val="22"/>
          <w:szCs w:val="22"/>
        </w:rPr>
        <w:t>百姓感念其便民功德，将通津桥重建与他的名字紧密相连，成为南浔地方史的重要记载。</w:t>
      </w:r>
    </w:p>
    <w:p w14:paraId="786CDBD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ascii="宋体" w:hAnsi="宋体" w:eastAsia="宋体" w:cs="宋体"/>
          <w:color w:val="1F2329"/>
          <w:sz w:val="22"/>
          <w:szCs w:val="22"/>
        </w:rPr>
      </w:pPr>
      <w:r>
        <w:rPr>
          <w:rFonts w:hint="eastAsia" w:ascii="宋体" w:hAnsi="宋体" w:eastAsia="宋体" w:cs="宋体"/>
          <w:color w:val="1F2329"/>
          <w:sz w:val="22"/>
          <w:szCs w:val="22"/>
        </w:rPr>
        <w:t>三、历史定位与评价</w:t>
      </w:r>
    </w:p>
    <w:p w14:paraId="58C085CE">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rFonts w:hint="eastAsia" w:ascii="宋体" w:hAnsi="宋体" w:eastAsia="宋体" w:cs="宋体"/>
          <w:color w:val="1F2329"/>
          <w:sz w:val="22"/>
          <w:szCs w:val="22"/>
        </w:rPr>
      </w:pPr>
      <w:r>
        <w:rPr>
          <w:rFonts w:hint="eastAsia" w:ascii="宋体" w:hAnsi="宋体" w:eastAsia="宋体" w:cs="宋体"/>
          <w:color w:val="1F2329"/>
          <w:sz w:val="22"/>
          <w:szCs w:val="22"/>
        </w:rPr>
        <w:t>时敏并非专业工匠或设计师，而是</w:t>
      </w:r>
      <w:r>
        <w:rPr>
          <w:rStyle w:val="9"/>
          <w:rFonts w:hint="eastAsia" w:ascii="宋体" w:hAnsi="宋体" w:eastAsia="宋体" w:cs="宋体"/>
          <w:b w:val="0"/>
          <w:bCs w:val="0"/>
          <w:color w:val="1F2329"/>
          <w:sz w:val="22"/>
          <w:szCs w:val="22"/>
        </w:rPr>
        <w:t>以地方官员身份主导公益工程</w:t>
      </w:r>
      <w:r>
        <w:rPr>
          <w:rFonts w:hint="eastAsia" w:ascii="宋体" w:hAnsi="宋体" w:eastAsia="宋体" w:cs="宋体"/>
          <w:color w:val="1F2329"/>
          <w:sz w:val="22"/>
          <w:szCs w:val="22"/>
        </w:rPr>
        <w:t>的典型代表。</w:t>
      </w:r>
    </w:p>
    <w:p w14:paraId="4C293AA6">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rFonts w:hint="eastAsia" w:ascii="宋体" w:hAnsi="宋体" w:eastAsia="宋体" w:cs="宋体"/>
          <w:color w:val="1F2329"/>
          <w:sz w:val="22"/>
          <w:szCs w:val="22"/>
        </w:rPr>
      </w:pPr>
      <w:r>
        <w:rPr>
          <w:rFonts w:hint="eastAsia" w:ascii="宋体" w:hAnsi="宋体" w:eastAsia="宋体" w:cs="宋体"/>
          <w:color w:val="1F2329"/>
          <w:sz w:val="22"/>
          <w:szCs w:val="22"/>
        </w:rPr>
        <w:t>他的作为体现了清代地方官 “修桥铺路、便民利民” 的治理理念，其主持重建的通津桥至今仍是南浔古镇的标志性建筑与省级文保单位。</w:t>
      </w:r>
    </w:p>
    <w:p w14:paraId="2BFE8519">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rFonts w:hint="eastAsia" w:ascii="宋体" w:hAnsi="宋体" w:eastAsia="宋体" w:cs="宋体"/>
          <w:color w:val="1F2329"/>
          <w:sz w:val="22"/>
          <w:szCs w:val="22"/>
        </w:rPr>
      </w:pPr>
      <w:r>
        <w:rPr>
          <w:rFonts w:hint="eastAsia" w:ascii="宋体" w:hAnsi="宋体" w:eastAsia="宋体" w:cs="宋体"/>
          <w:color w:val="1F2329"/>
          <w:sz w:val="22"/>
          <w:szCs w:val="22"/>
        </w:rPr>
        <w:t>正史无其详细生平记载，</w:t>
      </w:r>
      <w:r>
        <w:rPr>
          <w:rStyle w:val="9"/>
          <w:rFonts w:hint="eastAsia" w:ascii="宋体" w:hAnsi="宋体" w:eastAsia="宋体" w:cs="宋体"/>
          <w:b w:val="0"/>
          <w:bCs w:val="0"/>
          <w:color w:val="1F2329"/>
          <w:sz w:val="22"/>
          <w:szCs w:val="22"/>
        </w:rPr>
        <w:t>生卒年、籍贯、字号均不可考</w:t>
      </w:r>
      <w:r>
        <w:rPr>
          <w:rFonts w:hint="eastAsia" w:ascii="宋体" w:hAnsi="宋体" w:eastAsia="宋体" w:cs="宋体"/>
          <w:color w:val="1F2329"/>
          <w:sz w:val="22"/>
          <w:szCs w:val="22"/>
        </w:rPr>
        <w:t>，但因重建通津桥的善政留名地方史志。</w:t>
      </w:r>
    </w:p>
    <w:p w14:paraId="38919FE2">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rFonts w:hint="eastAsia" w:ascii="宋体" w:hAnsi="宋体" w:eastAsia="宋体" w:cs="宋体"/>
          <w:color w:val="1F2329"/>
          <w:sz w:val="22"/>
          <w:szCs w:val="22"/>
        </w:rPr>
      </w:pPr>
    </w:p>
    <w:p w14:paraId="359D911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right="0"/>
        <w:jc w:val="left"/>
        <w:rPr>
          <w:rFonts w:hint="eastAsia" w:ascii="宋体" w:hAnsi="宋体" w:eastAsia="宋体" w:cs="宋体"/>
          <w:i w:val="0"/>
          <w:iCs w:val="0"/>
          <w:caps w:val="0"/>
          <w:color w:val="333333"/>
          <w:spacing w:val="0"/>
          <w:kern w:val="0"/>
          <w:sz w:val="22"/>
          <w:szCs w:val="22"/>
          <w:shd w:val="clear" w:fill="FFFFFF"/>
          <w:lang w:val="en-US" w:eastAsia="zh-CN" w:bidi="ar"/>
        </w:rPr>
      </w:pPr>
      <w:r>
        <w:rPr>
          <w:rFonts w:hint="eastAsia" w:ascii="宋体" w:hAnsi="宋体" w:eastAsia="宋体" w:cs="宋体"/>
          <w:i w:val="0"/>
          <w:iCs w:val="0"/>
          <w:caps w:val="0"/>
          <w:color w:val="333333"/>
          <w:spacing w:val="0"/>
          <w:kern w:val="0"/>
          <w:sz w:val="22"/>
          <w:szCs w:val="22"/>
          <w:shd w:val="clear" w:fill="FFFFFF"/>
          <w:lang w:val="en-US" w:eastAsia="zh-CN" w:bidi="ar"/>
        </w:rPr>
        <w:t>2永济桥</w:t>
      </w:r>
    </w:p>
    <w:p w14:paraId="0B097FF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280"/>
        <w:jc w:val="left"/>
        <w:rPr>
          <w:rFonts w:hint="eastAsia" w:ascii="宋体" w:hAnsi="宋体" w:eastAsia="宋体" w:cs="宋体"/>
          <w:b w:val="0"/>
          <w:bCs w:val="0"/>
          <w:i w:val="0"/>
          <w:iCs w:val="0"/>
          <w:caps w:val="0"/>
          <w:color w:val="000000" w:themeColor="text1"/>
          <w:spacing w:val="0"/>
          <w:sz w:val="22"/>
          <w:szCs w:val="22"/>
          <w14:textFill>
            <w14:solidFill>
              <w14:schemeClr w14:val="tx1"/>
            </w14:solidFill>
          </w14:textFill>
        </w:rPr>
      </w:pPr>
      <w:r>
        <w:rPr>
          <w:rFonts w:hint="eastAsia" w:ascii="宋体" w:hAnsi="宋体" w:eastAsia="宋体" w:cs="宋体"/>
          <w:b w:val="0"/>
          <w:bCs w:val="0"/>
          <w:i w:val="0"/>
          <w:iCs w:val="0"/>
          <w:caps w:val="0"/>
          <w:color w:val="000000" w:themeColor="text1"/>
          <w:spacing w:val="0"/>
          <w:kern w:val="0"/>
          <w:sz w:val="22"/>
          <w:szCs w:val="22"/>
          <w:shd w:val="clear" w:fill="FFFFFF"/>
          <w:lang w:val="en-US" w:eastAsia="zh-CN" w:bidi="ar"/>
          <w14:textFill>
            <w14:solidFill>
              <w14:schemeClr w14:val="tx1"/>
            </w14:solidFill>
          </w14:textFill>
        </w:rPr>
        <w:t>永济桥，初名巨马河桥，又名大石桥，位于河北省保定市</w:t>
      </w:r>
      <w:r>
        <w:rPr>
          <w:rFonts w:hint="eastAsia" w:ascii="宋体" w:hAnsi="宋体" w:eastAsia="宋体" w:cs="宋体"/>
          <w:b w:val="0"/>
          <w:bCs w:val="0"/>
          <w:i w:val="0"/>
          <w:iCs w:val="0"/>
          <w:caps w:val="0"/>
          <w:color w:val="000000" w:themeColor="text1"/>
          <w:spacing w:val="0"/>
          <w:kern w:val="0"/>
          <w:sz w:val="22"/>
          <w:szCs w:val="22"/>
          <w:u w:val="none"/>
          <w:shd w:val="clear" w:fill="FFFFFF"/>
          <w:lang w:val="en-US" w:eastAsia="zh-CN" w:bidi="ar"/>
          <w14:textFill>
            <w14:solidFill>
              <w14:schemeClr w14:val="tx1"/>
            </w14:solidFill>
          </w14:textFill>
        </w:rPr>
        <w:fldChar w:fldCharType="begin"/>
      </w:r>
      <w:r>
        <w:rPr>
          <w:rFonts w:hint="eastAsia" w:ascii="宋体" w:hAnsi="宋体" w:eastAsia="宋体" w:cs="宋体"/>
          <w:b w:val="0"/>
          <w:bCs w:val="0"/>
          <w:i w:val="0"/>
          <w:iCs w:val="0"/>
          <w:caps w:val="0"/>
          <w:color w:val="000000" w:themeColor="text1"/>
          <w:spacing w:val="0"/>
          <w:kern w:val="0"/>
          <w:sz w:val="22"/>
          <w:szCs w:val="22"/>
          <w:u w:val="none"/>
          <w:shd w:val="clear" w:fill="FFFFFF"/>
          <w:lang w:val="en-US" w:eastAsia="zh-CN" w:bidi="ar"/>
          <w14:textFill>
            <w14:solidFill>
              <w14:schemeClr w14:val="tx1"/>
            </w14:solidFill>
          </w14:textFill>
        </w:rPr>
        <w:instrText xml:space="preserve"> HYPERLINK "https://baike.baidu.com/item/%E6%B6%BF%E5%B7%9E%E5%B8%82/1993304?fromModule=lemma_inlink" \t "https://baike.baidu.com/item/%E6%B0%B8%E6%B5%8E%E6%A1%A5/_blank" </w:instrText>
      </w:r>
      <w:r>
        <w:rPr>
          <w:rFonts w:hint="eastAsia" w:ascii="宋体" w:hAnsi="宋体" w:eastAsia="宋体" w:cs="宋体"/>
          <w:b w:val="0"/>
          <w:bCs w:val="0"/>
          <w:i w:val="0"/>
          <w:iCs w:val="0"/>
          <w:caps w:val="0"/>
          <w:color w:val="000000" w:themeColor="text1"/>
          <w:spacing w:val="0"/>
          <w:kern w:val="0"/>
          <w:sz w:val="22"/>
          <w:szCs w:val="22"/>
          <w:u w:val="none"/>
          <w:shd w:val="clear" w:fill="FFFFFF"/>
          <w:lang w:val="en-US" w:eastAsia="zh-CN" w:bidi="ar"/>
          <w14:textFill>
            <w14:solidFill>
              <w14:schemeClr w14:val="tx1"/>
            </w14:solidFill>
          </w14:textFill>
        </w:rPr>
        <w:fldChar w:fldCharType="separate"/>
      </w:r>
      <w:r>
        <w:rPr>
          <w:rStyle w:val="10"/>
          <w:rFonts w:hint="eastAsia" w:ascii="宋体" w:hAnsi="宋体" w:eastAsia="宋体" w:cs="宋体"/>
          <w:b w:val="0"/>
          <w:bCs w:val="0"/>
          <w:i w:val="0"/>
          <w:iCs w:val="0"/>
          <w:caps w:val="0"/>
          <w:color w:val="000000" w:themeColor="text1"/>
          <w:spacing w:val="0"/>
          <w:sz w:val="22"/>
          <w:szCs w:val="22"/>
          <w:u w:val="none"/>
          <w:shd w:val="clear" w:fill="FFFFFF"/>
          <w14:textFill>
            <w14:solidFill>
              <w14:schemeClr w14:val="tx1"/>
            </w14:solidFill>
          </w14:textFill>
        </w:rPr>
        <w:t>涿州市</w:t>
      </w:r>
      <w:r>
        <w:rPr>
          <w:rFonts w:hint="eastAsia" w:ascii="宋体" w:hAnsi="宋体" w:eastAsia="宋体" w:cs="宋体"/>
          <w:b w:val="0"/>
          <w:bCs w:val="0"/>
          <w:i w:val="0"/>
          <w:iCs w:val="0"/>
          <w:caps w:val="0"/>
          <w:color w:val="000000" w:themeColor="text1"/>
          <w:spacing w:val="0"/>
          <w:kern w:val="0"/>
          <w:sz w:val="22"/>
          <w:szCs w:val="22"/>
          <w:u w:val="none"/>
          <w:shd w:val="clear" w:fill="FFFFFF"/>
          <w:lang w:val="en-US" w:eastAsia="zh-CN" w:bidi="ar"/>
          <w14:textFill>
            <w14:solidFill>
              <w14:schemeClr w14:val="tx1"/>
            </w14:solidFill>
          </w14:textFill>
        </w:rPr>
        <w:fldChar w:fldCharType="end"/>
      </w:r>
      <w:r>
        <w:rPr>
          <w:rFonts w:hint="eastAsia" w:ascii="宋体" w:hAnsi="宋体" w:eastAsia="宋体" w:cs="宋体"/>
          <w:b w:val="0"/>
          <w:bCs w:val="0"/>
          <w:i w:val="0"/>
          <w:iCs w:val="0"/>
          <w:caps w:val="0"/>
          <w:color w:val="000000" w:themeColor="text1"/>
          <w:spacing w:val="0"/>
          <w:kern w:val="0"/>
          <w:sz w:val="22"/>
          <w:szCs w:val="22"/>
          <w:shd w:val="clear" w:fill="FFFFFF"/>
          <w:lang w:val="en-US" w:eastAsia="zh-CN" w:bidi="ar"/>
          <w14:textFill>
            <w14:solidFill>
              <w14:schemeClr w14:val="tx1"/>
            </w14:solidFill>
          </w14:textFill>
        </w:rPr>
        <w:t>城北</w:t>
      </w:r>
      <w:r>
        <w:rPr>
          <w:rFonts w:hint="eastAsia" w:ascii="宋体" w:hAnsi="宋体" w:eastAsia="宋体" w:cs="宋体"/>
          <w:b w:val="0"/>
          <w:bCs w:val="0"/>
          <w:i w:val="0"/>
          <w:iCs w:val="0"/>
          <w:caps w:val="0"/>
          <w:color w:val="000000" w:themeColor="text1"/>
          <w:spacing w:val="0"/>
          <w:kern w:val="0"/>
          <w:sz w:val="22"/>
          <w:szCs w:val="22"/>
          <w:u w:val="none"/>
          <w:shd w:val="clear" w:fill="FFFFFF"/>
          <w:lang w:val="en-US" w:eastAsia="zh-CN" w:bidi="ar"/>
          <w14:textFill>
            <w14:solidFill>
              <w14:schemeClr w14:val="tx1"/>
            </w14:solidFill>
          </w14:textFill>
        </w:rPr>
        <w:fldChar w:fldCharType="begin"/>
      </w:r>
      <w:r>
        <w:rPr>
          <w:rFonts w:hint="eastAsia" w:ascii="宋体" w:hAnsi="宋体" w:eastAsia="宋体" w:cs="宋体"/>
          <w:b w:val="0"/>
          <w:bCs w:val="0"/>
          <w:i w:val="0"/>
          <w:iCs w:val="0"/>
          <w:caps w:val="0"/>
          <w:color w:val="000000" w:themeColor="text1"/>
          <w:spacing w:val="0"/>
          <w:kern w:val="0"/>
          <w:sz w:val="22"/>
          <w:szCs w:val="22"/>
          <w:u w:val="none"/>
          <w:shd w:val="clear" w:fill="FFFFFF"/>
          <w:lang w:val="en-US" w:eastAsia="zh-CN" w:bidi="ar"/>
          <w14:textFill>
            <w14:solidFill>
              <w14:schemeClr w14:val="tx1"/>
            </w14:solidFill>
          </w14:textFill>
        </w:rPr>
        <w:instrText xml:space="preserve"> HYPERLINK "https://baike.baidu.com/item/%E6%8B%92%E9%A9%AC%E6%B2%B3/176520?fromModule=lemma_inlink" \t "https://baike.baidu.com/item/%E6%B0%B8%E6%B5%8E%E6%A1%A5/_blank" </w:instrText>
      </w:r>
      <w:r>
        <w:rPr>
          <w:rFonts w:hint="eastAsia" w:ascii="宋体" w:hAnsi="宋体" w:eastAsia="宋体" w:cs="宋体"/>
          <w:b w:val="0"/>
          <w:bCs w:val="0"/>
          <w:i w:val="0"/>
          <w:iCs w:val="0"/>
          <w:caps w:val="0"/>
          <w:color w:val="000000" w:themeColor="text1"/>
          <w:spacing w:val="0"/>
          <w:kern w:val="0"/>
          <w:sz w:val="22"/>
          <w:szCs w:val="22"/>
          <w:u w:val="none"/>
          <w:shd w:val="clear" w:fill="FFFFFF"/>
          <w:lang w:val="en-US" w:eastAsia="zh-CN" w:bidi="ar"/>
          <w14:textFill>
            <w14:solidFill>
              <w14:schemeClr w14:val="tx1"/>
            </w14:solidFill>
          </w14:textFill>
        </w:rPr>
        <w:fldChar w:fldCharType="separate"/>
      </w:r>
      <w:r>
        <w:rPr>
          <w:rStyle w:val="10"/>
          <w:rFonts w:hint="eastAsia" w:ascii="宋体" w:hAnsi="宋体" w:eastAsia="宋体" w:cs="宋体"/>
          <w:b w:val="0"/>
          <w:bCs w:val="0"/>
          <w:i w:val="0"/>
          <w:iCs w:val="0"/>
          <w:caps w:val="0"/>
          <w:color w:val="000000" w:themeColor="text1"/>
          <w:spacing w:val="0"/>
          <w:sz w:val="22"/>
          <w:szCs w:val="22"/>
          <w:u w:val="none"/>
          <w:shd w:val="clear" w:fill="FFFFFF"/>
          <w14:textFill>
            <w14:solidFill>
              <w14:schemeClr w14:val="tx1"/>
            </w14:solidFill>
          </w14:textFill>
        </w:rPr>
        <w:t>拒马河</w:t>
      </w:r>
      <w:r>
        <w:rPr>
          <w:rFonts w:hint="eastAsia" w:ascii="宋体" w:hAnsi="宋体" w:eastAsia="宋体" w:cs="宋体"/>
          <w:b w:val="0"/>
          <w:bCs w:val="0"/>
          <w:i w:val="0"/>
          <w:iCs w:val="0"/>
          <w:caps w:val="0"/>
          <w:color w:val="000000" w:themeColor="text1"/>
          <w:spacing w:val="0"/>
          <w:kern w:val="0"/>
          <w:sz w:val="22"/>
          <w:szCs w:val="22"/>
          <w:u w:val="none"/>
          <w:shd w:val="clear" w:fill="FFFFFF"/>
          <w:lang w:val="en-US" w:eastAsia="zh-CN" w:bidi="ar"/>
          <w14:textFill>
            <w14:solidFill>
              <w14:schemeClr w14:val="tx1"/>
            </w14:solidFill>
          </w14:textFill>
        </w:rPr>
        <w:fldChar w:fldCharType="end"/>
      </w:r>
      <w:r>
        <w:rPr>
          <w:rFonts w:hint="eastAsia" w:ascii="宋体" w:hAnsi="宋体" w:eastAsia="宋体" w:cs="宋体"/>
          <w:b w:val="0"/>
          <w:bCs w:val="0"/>
          <w:i w:val="0"/>
          <w:iCs w:val="0"/>
          <w:caps w:val="0"/>
          <w:color w:val="000000" w:themeColor="text1"/>
          <w:spacing w:val="0"/>
          <w:kern w:val="0"/>
          <w:sz w:val="22"/>
          <w:szCs w:val="22"/>
          <w:shd w:val="clear" w:fill="FFFFFF"/>
          <w:lang w:val="en-US" w:eastAsia="zh-CN" w:bidi="ar"/>
          <w14:textFill>
            <w14:solidFill>
              <w14:schemeClr w14:val="tx1"/>
            </w14:solidFill>
          </w14:textFill>
        </w:rPr>
        <w:t>上。永济桥始建于明万历二年（1574年），建桥名曰“巨马河桥”；清乾隆二十五年（1760年）在旧桥南由</w:t>
      </w:r>
      <w:r>
        <w:rPr>
          <w:rFonts w:hint="eastAsia" w:ascii="宋体" w:hAnsi="宋体" w:eastAsia="宋体" w:cs="宋体"/>
          <w:b w:val="0"/>
          <w:bCs w:val="0"/>
          <w:i w:val="0"/>
          <w:iCs w:val="0"/>
          <w:caps w:val="0"/>
          <w:color w:val="000000" w:themeColor="text1"/>
          <w:spacing w:val="0"/>
          <w:kern w:val="0"/>
          <w:sz w:val="22"/>
          <w:szCs w:val="22"/>
          <w:u w:val="none"/>
          <w:shd w:val="clear" w:fill="FFFFFF"/>
          <w:lang w:val="en-US" w:eastAsia="zh-CN" w:bidi="ar"/>
          <w14:textFill>
            <w14:solidFill>
              <w14:schemeClr w14:val="tx1"/>
            </w14:solidFill>
          </w14:textFill>
        </w:rPr>
        <w:fldChar w:fldCharType="begin"/>
      </w:r>
      <w:r>
        <w:rPr>
          <w:rFonts w:hint="eastAsia" w:ascii="宋体" w:hAnsi="宋体" w:eastAsia="宋体" w:cs="宋体"/>
          <w:b w:val="0"/>
          <w:bCs w:val="0"/>
          <w:i w:val="0"/>
          <w:iCs w:val="0"/>
          <w:caps w:val="0"/>
          <w:color w:val="000000" w:themeColor="text1"/>
          <w:spacing w:val="0"/>
          <w:kern w:val="0"/>
          <w:sz w:val="22"/>
          <w:szCs w:val="22"/>
          <w:u w:val="none"/>
          <w:shd w:val="clear" w:fill="FFFFFF"/>
          <w:lang w:val="en-US" w:eastAsia="zh-CN" w:bidi="ar"/>
          <w14:textFill>
            <w14:solidFill>
              <w14:schemeClr w14:val="tx1"/>
            </w14:solidFill>
          </w14:textFill>
        </w:rPr>
        <w:instrText xml:space="preserve"> HYPERLINK "https://baike.baidu.com/item/%E7%9B%B4%E9%9A%B6%E6%80%BB%E7%9D%A3/3494828?fromModule=lemma_inlink" \t "https://baike.baidu.com/item/%E6%B0%B8%E6%B5%8E%E6%A1%A5/_blank" </w:instrText>
      </w:r>
      <w:r>
        <w:rPr>
          <w:rFonts w:hint="eastAsia" w:ascii="宋体" w:hAnsi="宋体" w:eastAsia="宋体" w:cs="宋体"/>
          <w:b w:val="0"/>
          <w:bCs w:val="0"/>
          <w:i w:val="0"/>
          <w:iCs w:val="0"/>
          <w:caps w:val="0"/>
          <w:color w:val="000000" w:themeColor="text1"/>
          <w:spacing w:val="0"/>
          <w:kern w:val="0"/>
          <w:sz w:val="22"/>
          <w:szCs w:val="22"/>
          <w:u w:val="none"/>
          <w:shd w:val="clear" w:fill="FFFFFF"/>
          <w:lang w:val="en-US" w:eastAsia="zh-CN" w:bidi="ar"/>
          <w14:textFill>
            <w14:solidFill>
              <w14:schemeClr w14:val="tx1"/>
            </w14:solidFill>
          </w14:textFill>
        </w:rPr>
        <w:fldChar w:fldCharType="separate"/>
      </w:r>
      <w:r>
        <w:rPr>
          <w:rStyle w:val="10"/>
          <w:rFonts w:hint="eastAsia" w:ascii="宋体" w:hAnsi="宋体" w:eastAsia="宋体" w:cs="宋体"/>
          <w:b w:val="0"/>
          <w:bCs w:val="0"/>
          <w:i w:val="0"/>
          <w:iCs w:val="0"/>
          <w:caps w:val="0"/>
          <w:color w:val="000000" w:themeColor="text1"/>
          <w:spacing w:val="0"/>
          <w:sz w:val="22"/>
          <w:szCs w:val="22"/>
          <w:u w:val="none"/>
          <w:shd w:val="clear" w:fill="FFFFFF"/>
          <w14:textFill>
            <w14:solidFill>
              <w14:schemeClr w14:val="tx1"/>
            </w14:solidFill>
          </w14:textFill>
        </w:rPr>
        <w:t>直隶总督</w:t>
      </w:r>
      <w:r>
        <w:rPr>
          <w:rFonts w:hint="eastAsia" w:ascii="宋体" w:hAnsi="宋体" w:eastAsia="宋体" w:cs="宋体"/>
          <w:b w:val="0"/>
          <w:bCs w:val="0"/>
          <w:i w:val="0"/>
          <w:iCs w:val="0"/>
          <w:caps w:val="0"/>
          <w:color w:val="000000" w:themeColor="text1"/>
          <w:spacing w:val="0"/>
          <w:kern w:val="0"/>
          <w:sz w:val="22"/>
          <w:szCs w:val="22"/>
          <w:u w:val="none"/>
          <w:shd w:val="clear" w:fill="FFFFFF"/>
          <w:lang w:val="en-US" w:eastAsia="zh-CN" w:bidi="ar"/>
          <w14:textFill>
            <w14:solidFill>
              <w14:schemeClr w14:val="tx1"/>
            </w14:solidFill>
          </w14:textFill>
        </w:rPr>
        <w:fldChar w:fldCharType="end"/>
      </w:r>
      <w:r>
        <w:rPr>
          <w:rFonts w:hint="eastAsia" w:ascii="宋体" w:hAnsi="宋体" w:eastAsia="宋体" w:cs="宋体"/>
          <w:b w:val="0"/>
          <w:bCs w:val="0"/>
          <w:i w:val="0"/>
          <w:iCs w:val="0"/>
          <w:caps w:val="0"/>
          <w:color w:val="000000" w:themeColor="text1"/>
          <w:spacing w:val="0"/>
          <w:kern w:val="0"/>
          <w:sz w:val="22"/>
          <w:szCs w:val="22"/>
          <w:u w:val="none"/>
          <w:shd w:val="clear" w:fill="FFFFFF"/>
          <w:lang w:val="en-US" w:eastAsia="zh-CN" w:bidi="ar"/>
          <w14:textFill>
            <w14:solidFill>
              <w14:schemeClr w14:val="tx1"/>
            </w14:solidFill>
          </w14:textFill>
        </w:rPr>
        <w:fldChar w:fldCharType="begin"/>
      </w:r>
      <w:r>
        <w:rPr>
          <w:rFonts w:hint="eastAsia" w:ascii="宋体" w:hAnsi="宋体" w:eastAsia="宋体" w:cs="宋体"/>
          <w:b w:val="0"/>
          <w:bCs w:val="0"/>
          <w:i w:val="0"/>
          <w:iCs w:val="0"/>
          <w:caps w:val="0"/>
          <w:color w:val="000000" w:themeColor="text1"/>
          <w:spacing w:val="0"/>
          <w:kern w:val="0"/>
          <w:sz w:val="22"/>
          <w:szCs w:val="22"/>
          <w:u w:val="none"/>
          <w:shd w:val="clear" w:fill="FFFFFF"/>
          <w:lang w:val="en-US" w:eastAsia="zh-CN" w:bidi="ar"/>
          <w14:textFill>
            <w14:solidFill>
              <w14:schemeClr w14:val="tx1"/>
            </w14:solidFill>
          </w14:textFill>
        </w:rPr>
        <w:instrText xml:space="preserve"> HYPERLINK "https://baike.baidu.com/item/%E6%96%B9%E8%A7%82%E6%89%BF/3615054?fromModule=lemma_inlink" \t "https://baike.baidu.com/item/%E6%B0%B8%E6%B5%8E%E6%A1%A5/_blank" </w:instrText>
      </w:r>
      <w:r>
        <w:rPr>
          <w:rFonts w:hint="eastAsia" w:ascii="宋体" w:hAnsi="宋体" w:eastAsia="宋体" w:cs="宋体"/>
          <w:b w:val="0"/>
          <w:bCs w:val="0"/>
          <w:i w:val="0"/>
          <w:iCs w:val="0"/>
          <w:caps w:val="0"/>
          <w:color w:val="000000" w:themeColor="text1"/>
          <w:spacing w:val="0"/>
          <w:kern w:val="0"/>
          <w:sz w:val="22"/>
          <w:szCs w:val="22"/>
          <w:u w:val="none"/>
          <w:shd w:val="clear" w:fill="FFFFFF"/>
          <w:lang w:val="en-US" w:eastAsia="zh-CN" w:bidi="ar"/>
          <w14:textFill>
            <w14:solidFill>
              <w14:schemeClr w14:val="tx1"/>
            </w14:solidFill>
          </w14:textFill>
        </w:rPr>
        <w:fldChar w:fldCharType="separate"/>
      </w:r>
      <w:r>
        <w:rPr>
          <w:rStyle w:val="10"/>
          <w:rFonts w:hint="eastAsia" w:ascii="宋体" w:hAnsi="宋体" w:eastAsia="宋体" w:cs="宋体"/>
          <w:b w:val="0"/>
          <w:bCs w:val="0"/>
          <w:i w:val="0"/>
          <w:iCs w:val="0"/>
          <w:caps w:val="0"/>
          <w:color w:val="000000" w:themeColor="text1"/>
          <w:spacing w:val="0"/>
          <w:sz w:val="22"/>
          <w:szCs w:val="22"/>
          <w:u w:val="none"/>
          <w:shd w:val="clear" w:fill="FFFFFF"/>
          <w14:textFill>
            <w14:solidFill>
              <w14:schemeClr w14:val="tx1"/>
            </w14:solidFill>
          </w14:textFill>
        </w:rPr>
        <w:t>方观承</w:t>
      </w:r>
      <w:r>
        <w:rPr>
          <w:rFonts w:hint="eastAsia" w:ascii="宋体" w:hAnsi="宋体" w:eastAsia="宋体" w:cs="宋体"/>
          <w:b w:val="0"/>
          <w:bCs w:val="0"/>
          <w:i w:val="0"/>
          <w:iCs w:val="0"/>
          <w:caps w:val="0"/>
          <w:color w:val="000000" w:themeColor="text1"/>
          <w:spacing w:val="0"/>
          <w:kern w:val="0"/>
          <w:sz w:val="22"/>
          <w:szCs w:val="22"/>
          <w:u w:val="none"/>
          <w:shd w:val="clear" w:fill="FFFFFF"/>
          <w:lang w:val="en-US" w:eastAsia="zh-CN" w:bidi="ar"/>
          <w14:textFill>
            <w14:solidFill>
              <w14:schemeClr w14:val="tx1"/>
            </w14:solidFill>
          </w14:textFill>
        </w:rPr>
        <w:fldChar w:fldCharType="end"/>
      </w:r>
      <w:r>
        <w:rPr>
          <w:rFonts w:hint="eastAsia" w:ascii="宋体" w:hAnsi="宋体" w:eastAsia="宋体" w:cs="宋体"/>
          <w:b w:val="0"/>
          <w:bCs w:val="0"/>
          <w:i w:val="0"/>
          <w:iCs w:val="0"/>
          <w:caps w:val="0"/>
          <w:color w:val="000000" w:themeColor="text1"/>
          <w:spacing w:val="0"/>
          <w:kern w:val="0"/>
          <w:sz w:val="22"/>
          <w:szCs w:val="22"/>
          <w:shd w:val="clear" w:fill="FFFFFF"/>
          <w:lang w:val="en-US" w:eastAsia="zh-CN" w:bidi="ar"/>
          <w14:textFill>
            <w14:solidFill>
              <w14:schemeClr w14:val="tx1"/>
            </w14:solidFill>
          </w14:textFill>
        </w:rPr>
        <w:t>监工修建新桥，并与旧桥相联，改名“永济”。桥身全部用长方巨石砌成，栏杆系汉白玉雕饰，桥面由条形方石铺设，两侧设地袱和栏板、方柱形望柱，第四至第六桥拱券脸石雕有石雕水兽。</w:t>
      </w:r>
    </w:p>
    <w:p w14:paraId="696865B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280"/>
        <w:jc w:val="left"/>
        <w:rPr>
          <w:rFonts w:hint="eastAsia" w:ascii="宋体" w:hAnsi="宋体" w:eastAsia="宋体" w:cs="宋体"/>
          <w:b w:val="0"/>
          <w:bCs w:val="0"/>
          <w:i w:val="0"/>
          <w:iCs w:val="0"/>
          <w:caps w:val="0"/>
          <w:color w:val="000000" w:themeColor="text1"/>
          <w:spacing w:val="0"/>
          <w:sz w:val="22"/>
          <w:szCs w:val="22"/>
          <w14:textFill>
            <w14:solidFill>
              <w14:schemeClr w14:val="tx1"/>
            </w14:solidFill>
          </w14:textFill>
        </w:rPr>
      </w:pPr>
      <w:r>
        <w:rPr>
          <w:rFonts w:hint="eastAsia" w:ascii="宋体" w:hAnsi="宋体" w:eastAsia="宋体" w:cs="宋体"/>
          <w:b w:val="0"/>
          <w:bCs w:val="0"/>
          <w:i w:val="0"/>
          <w:iCs w:val="0"/>
          <w:caps w:val="0"/>
          <w:color w:val="000000" w:themeColor="text1"/>
          <w:spacing w:val="0"/>
          <w:kern w:val="0"/>
          <w:sz w:val="22"/>
          <w:szCs w:val="22"/>
          <w:shd w:val="clear" w:fill="FFFFFF"/>
          <w:lang w:val="en-US" w:eastAsia="zh-CN" w:bidi="ar"/>
          <w14:textFill>
            <w14:solidFill>
              <w14:schemeClr w14:val="tx1"/>
            </w14:solidFill>
          </w14:textFill>
        </w:rPr>
        <w:t>永济桥为九孔石桥，由主桥与南北引桥组成，主桥长151.15米，南引桥长271.5米，北引桥长205米，总长627.65米，桥下分水尖安装铸铁破冰凌，引桥下设涵洞。该桥因采用中国起拱技法形成“拒马长虹”景观，被列为</w:t>
      </w:r>
      <w:r>
        <w:rPr>
          <w:rFonts w:hint="eastAsia" w:ascii="宋体" w:hAnsi="宋体" w:eastAsia="宋体" w:cs="宋体"/>
          <w:b w:val="0"/>
          <w:bCs w:val="0"/>
          <w:i w:val="0"/>
          <w:iCs w:val="0"/>
          <w:caps w:val="0"/>
          <w:color w:val="000000" w:themeColor="text1"/>
          <w:spacing w:val="0"/>
          <w:kern w:val="0"/>
          <w:sz w:val="22"/>
          <w:szCs w:val="22"/>
          <w:u w:val="none"/>
          <w:shd w:val="clear" w:fill="FFFFFF"/>
          <w:lang w:val="en-US" w:eastAsia="zh-CN" w:bidi="ar"/>
          <w14:textFill>
            <w14:solidFill>
              <w14:schemeClr w14:val="tx1"/>
            </w14:solidFill>
          </w14:textFill>
        </w:rPr>
        <w:fldChar w:fldCharType="begin"/>
      </w:r>
      <w:r>
        <w:rPr>
          <w:rFonts w:hint="eastAsia" w:ascii="宋体" w:hAnsi="宋体" w:eastAsia="宋体" w:cs="宋体"/>
          <w:b w:val="0"/>
          <w:bCs w:val="0"/>
          <w:i w:val="0"/>
          <w:iCs w:val="0"/>
          <w:caps w:val="0"/>
          <w:color w:val="000000" w:themeColor="text1"/>
          <w:spacing w:val="0"/>
          <w:kern w:val="0"/>
          <w:sz w:val="22"/>
          <w:szCs w:val="22"/>
          <w:u w:val="none"/>
          <w:shd w:val="clear" w:fill="FFFFFF"/>
          <w:lang w:val="en-US" w:eastAsia="zh-CN" w:bidi="ar"/>
          <w14:textFill>
            <w14:solidFill>
              <w14:schemeClr w14:val="tx1"/>
            </w14:solidFill>
          </w14:textFill>
        </w:rPr>
        <w:instrText xml:space="preserve"> HYPERLINK "https://baike.baidu.com/item/%E6%B6%BF%E5%B7%9E%E5%85%AB%E6%99%AF/2830103?fromModule=lemma_inlink" \t "https://baike.baidu.com/item/%E6%B0%B8%E6%B5%8E%E6%A1%A5/_blank" </w:instrText>
      </w:r>
      <w:r>
        <w:rPr>
          <w:rFonts w:hint="eastAsia" w:ascii="宋体" w:hAnsi="宋体" w:eastAsia="宋体" w:cs="宋体"/>
          <w:b w:val="0"/>
          <w:bCs w:val="0"/>
          <w:i w:val="0"/>
          <w:iCs w:val="0"/>
          <w:caps w:val="0"/>
          <w:color w:val="000000" w:themeColor="text1"/>
          <w:spacing w:val="0"/>
          <w:kern w:val="0"/>
          <w:sz w:val="22"/>
          <w:szCs w:val="22"/>
          <w:u w:val="none"/>
          <w:shd w:val="clear" w:fill="FFFFFF"/>
          <w:lang w:val="en-US" w:eastAsia="zh-CN" w:bidi="ar"/>
          <w14:textFill>
            <w14:solidFill>
              <w14:schemeClr w14:val="tx1"/>
            </w14:solidFill>
          </w14:textFill>
        </w:rPr>
        <w:fldChar w:fldCharType="separate"/>
      </w:r>
      <w:r>
        <w:rPr>
          <w:rStyle w:val="10"/>
          <w:rFonts w:hint="eastAsia" w:ascii="宋体" w:hAnsi="宋体" w:eastAsia="宋体" w:cs="宋体"/>
          <w:b w:val="0"/>
          <w:bCs w:val="0"/>
          <w:i w:val="0"/>
          <w:iCs w:val="0"/>
          <w:caps w:val="0"/>
          <w:color w:val="000000" w:themeColor="text1"/>
          <w:spacing w:val="0"/>
          <w:sz w:val="22"/>
          <w:szCs w:val="22"/>
          <w:u w:val="none"/>
          <w:shd w:val="clear" w:fill="FFFFFF"/>
          <w14:textFill>
            <w14:solidFill>
              <w14:schemeClr w14:val="tx1"/>
            </w14:solidFill>
          </w14:textFill>
        </w:rPr>
        <w:t>涿州八景</w:t>
      </w:r>
      <w:r>
        <w:rPr>
          <w:rFonts w:hint="eastAsia" w:ascii="宋体" w:hAnsi="宋体" w:eastAsia="宋体" w:cs="宋体"/>
          <w:b w:val="0"/>
          <w:bCs w:val="0"/>
          <w:i w:val="0"/>
          <w:iCs w:val="0"/>
          <w:caps w:val="0"/>
          <w:color w:val="000000" w:themeColor="text1"/>
          <w:spacing w:val="0"/>
          <w:kern w:val="0"/>
          <w:sz w:val="22"/>
          <w:szCs w:val="22"/>
          <w:u w:val="none"/>
          <w:shd w:val="clear" w:fill="FFFFFF"/>
          <w:lang w:val="en-US" w:eastAsia="zh-CN" w:bidi="ar"/>
          <w14:textFill>
            <w14:solidFill>
              <w14:schemeClr w14:val="tx1"/>
            </w14:solidFill>
          </w14:textFill>
        </w:rPr>
        <w:fldChar w:fldCharType="end"/>
      </w:r>
      <w:r>
        <w:rPr>
          <w:rFonts w:hint="eastAsia" w:ascii="宋体" w:hAnsi="宋体" w:eastAsia="宋体" w:cs="宋体"/>
          <w:b w:val="0"/>
          <w:bCs w:val="0"/>
          <w:i w:val="0"/>
          <w:iCs w:val="0"/>
          <w:caps w:val="0"/>
          <w:color w:val="000000" w:themeColor="text1"/>
          <w:spacing w:val="0"/>
          <w:kern w:val="0"/>
          <w:sz w:val="22"/>
          <w:szCs w:val="22"/>
          <w:shd w:val="clear" w:fill="FFFFFF"/>
          <w:lang w:val="en-US" w:eastAsia="zh-CN" w:bidi="ar"/>
          <w14:textFill>
            <w14:solidFill>
              <w14:schemeClr w14:val="tx1"/>
            </w14:solidFill>
          </w14:textFill>
        </w:rPr>
        <w:t>之一。1993年被公布为河北省文物保护单位，2006年5月25日升格为第六批</w:t>
      </w:r>
      <w:r>
        <w:rPr>
          <w:rFonts w:hint="eastAsia" w:ascii="宋体" w:hAnsi="宋体" w:eastAsia="宋体" w:cs="宋体"/>
          <w:b w:val="0"/>
          <w:bCs w:val="0"/>
          <w:i w:val="0"/>
          <w:iCs w:val="0"/>
          <w:caps w:val="0"/>
          <w:color w:val="000000" w:themeColor="text1"/>
          <w:spacing w:val="0"/>
          <w:kern w:val="0"/>
          <w:sz w:val="22"/>
          <w:szCs w:val="22"/>
          <w:u w:val="none"/>
          <w:shd w:val="clear" w:fill="FFFFFF"/>
          <w:lang w:val="en-US" w:eastAsia="zh-CN" w:bidi="ar"/>
          <w14:textFill>
            <w14:solidFill>
              <w14:schemeClr w14:val="tx1"/>
            </w14:solidFill>
          </w14:textFill>
        </w:rPr>
        <w:fldChar w:fldCharType="begin"/>
      </w:r>
      <w:r>
        <w:rPr>
          <w:rFonts w:hint="eastAsia" w:ascii="宋体" w:hAnsi="宋体" w:eastAsia="宋体" w:cs="宋体"/>
          <w:b w:val="0"/>
          <w:bCs w:val="0"/>
          <w:i w:val="0"/>
          <w:iCs w:val="0"/>
          <w:caps w:val="0"/>
          <w:color w:val="000000" w:themeColor="text1"/>
          <w:spacing w:val="0"/>
          <w:kern w:val="0"/>
          <w:sz w:val="22"/>
          <w:szCs w:val="22"/>
          <w:u w:val="none"/>
          <w:shd w:val="clear" w:fill="FFFFFF"/>
          <w:lang w:val="en-US" w:eastAsia="zh-CN" w:bidi="ar"/>
          <w14:textFill>
            <w14:solidFill>
              <w14:schemeClr w14:val="tx1"/>
            </w14:solidFill>
          </w14:textFill>
        </w:rPr>
        <w:instrText xml:space="preserve"> HYPERLINK "https://baike.baidu.com/item/%E5%85%A8%E5%9B%BD%E9%87%8D%E7%82%B9%E6%96%87%E7%89%A9%E4%BF%9D%E6%8A%A4%E5%8D%95%E4%BD%8D/2960685?fromModule=lemma_inlink" \t "https://baike.baidu.com/item/%E6%B0%B8%E6%B5%8E%E6%A1%A5/_blank" </w:instrText>
      </w:r>
      <w:r>
        <w:rPr>
          <w:rFonts w:hint="eastAsia" w:ascii="宋体" w:hAnsi="宋体" w:eastAsia="宋体" w:cs="宋体"/>
          <w:b w:val="0"/>
          <w:bCs w:val="0"/>
          <w:i w:val="0"/>
          <w:iCs w:val="0"/>
          <w:caps w:val="0"/>
          <w:color w:val="000000" w:themeColor="text1"/>
          <w:spacing w:val="0"/>
          <w:kern w:val="0"/>
          <w:sz w:val="22"/>
          <w:szCs w:val="22"/>
          <w:u w:val="none"/>
          <w:shd w:val="clear" w:fill="FFFFFF"/>
          <w:lang w:val="en-US" w:eastAsia="zh-CN" w:bidi="ar"/>
          <w14:textFill>
            <w14:solidFill>
              <w14:schemeClr w14:val="tx1"/>
            </w14:solidFill>
          </w14:textFill>
        </w:rPr>
        <w:fldChar w:fldCharType="separate"/>
      </w:r>
      <w:r>
        <w:rPr>
          <w:rStyle w:val="10"/>
          <w:rFonts w:hint="eastAsia" w:ascii="宋体" w:hAnsi="宋体" w:eastAsia="宋体" w:cs="宋体"/>
          <w:b w:val="0"/>
          <w:bCs w:val="0"/>
          <w:i w:val="0"/>
          <w:iCs w:val="0"/>
          <w:caps w:val="0"/>
          <w:color w:val="000000" w:themeColor="text1"/>
          <w:spacing w:val="0"/>
          <w:sz w:val="22"/>
          <w:szCs w:val="22"/>
          <w:u w:val="none"/>
          <w:shd w:val="clear" w:fill="FFFFFF"/>
          <w14:textFill>
            <w14:solidFill>
              <w14:schemeClr w14:val="tx1"/>
            </w14:solidFill>
          </w14:textFill>
        </w:rPr>
        <w:t>全国重点文物保护单位</w:t>
      </w:r>
      <w:r>
        <w:rPr>
          <w:rFonts w:hint="eastAsia" w:ascii="宋体" w:hAnsi="宋体" w:eastAsia="宋体" w:cs="宋体"/>
          <w:b w:val="0"/>
          <w:bCs w:val="0"/>
          <w:i w:val="0"/>
          <w:iCs w:val="0"/>
          <w:caps w:val="0"/>
          <w:color w:val="000000" w:themeColor="text1"/>
          <w:spacing w:val="0"/>
          <w:kern w:val="0"/>
          <w:sz w:val="22"/>
          <w:szCs w:val="22"/>
          <w:u w:val="none"/>
          <w:shd w:val="clear" w:fill="FFFFFF"/>
          <w:lang w:val="en-US" w:eastAsia="zh-CN" w:bidi="ar"/>
          <w14:textFill>
            <w14:solidFill>
              <w14:schemeClr w14:val="tx1"/>
            </w14:solidFill>
          </w14:textFill>
        </w:rPr>
        <w:fldChar w:fldCharType="end"/>
      </w:r>
      <w:r>
        <w:rPr>
          <w:rFonts w:hint="eastAsia" w:ascii="宋体" w:hAnsi="宋体" w:eastAsia="宋体" w:cs="宋体"/>
          <w:b w:val="0"/>
          <w:bCs w:val="0"/>
          <w:i w:val="0"/>
          <w:iCs w:val="0"/>
          <w:caps w:val="0"/>
          <w:color w:val="000000" w:themeColor="text1"/>
          <w:spacing w:val="0"/>
          <w:kern w:val="0"/>
          <w:sz w:val="22"/>
          <w:szCs w:val="22"/>
          <w:shd w:val="clear" w:fill="FFFFFF"/>
          <w:lang w:val="en-US" w:eastAsia="zh-CN" w:bidi="ar"/>
          <w14:textFill>
            <w14:solidFill>
              <w14:schemeClr w14:val="tx1"/>
            </w14:solidFill>
          </w14:textFill>
        </w:rPr>
        <w:t>。2008年11</w:t>
      </w:r>
      <w:bookmarkStart w:id="2" w:name="_GoBack"/>
      <w:bookmarkEnd w:id="2"/>
      <w:r>
        <w:rPr>
          <w:rFonts w:hint="eastAsia" w:ascii="宋体" w:hAnsi="宋体" w:eastAsia="宋体" w:cs="宋体"/>
          <w:b w:val="0"/>
          <w:bCs w:val="0"/>
          <w:i w:val="0"/>
          <w:iCs w:val="0"/>
          <w:caps w:val="0"/>
          <w:color w:val="000000" w:themeColor="text1"/>
          <w:spacing w:val="0"/>
          <w:kern w:val="0"/>
          <w:sz w:val="22"/>
          <w:szCs w:val="22"/>
          <w:shd w:val="clear" w:fill="FFFFFF"/>
          <w:lang w:val="en-US" w:eastAsia="zh-CN" w:bidi="ar"/>
          <w14:textFill>
            <w14:solidFill>
              <w14:schemeClr w14:val="tx1"/>
            </w14:solidFill>
          </w14:textFill>
        </w:rPr>
        <w:t>月至2009年8月实施主体修复工程，2023年3月永济桥景区获评国家3A级旅游景区。</w:t>
      </w:r>
    </w:p>
    <w:p w14:paraId="6764B23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280"/>
        <w:jc w:val="left"/>
        <w:rPr>
          <w:rFonts w:hint="eastAsia" w:ascii="宋体" w:hAnsi="宋体" w:eastAsia="宋体" w:cs="宋体"/>
          <w:b w:val="0"/>
          <w:bCs w:val="0"/>
          <w:i w:val="0"/>
          <w:iCs w:val="0"/>
          <w:caps w:val="0"/>
          <w:color w:val="000000" w:themeColor="text1"/>
          <w:spacing w:val="0"/>
          <w:sz w:val="22"/>
          <w:szCs w:val="22"/>
          <w14:textFill>
            <w14:solidFill>
              <w14:schemeClr w14:val="tx1"/>
            </w14:solidFill>
          </w14:textFill>
        </w:rPr>
      </w:pPr>
      <w:r>
        <w:rPr>
          <w:rFonts w:hint="eastAsia" w:ascii="宋体" w:hAnsi="宋体" w:eastAsia="宋体" w:cs="宋体"/>
          <w:b w:val="0"/>
          <w:bCs w:val="0"/>
          <w:i w:val="0"/>
          <w:iCs w:val="0"/>
          <w:caps w:val="0"/>
          <w:color w:val="000000" w:themeColor="text1"/>
          <w:spacing w:val="0"/>
          <w:kern w:val="0"/>
          <w:sz w:val="22"/>
          <w:szCs w:val="22"/>
          <w:shd w:val="clear" w:fill="FFFFFF"/>
          <w:lang w:val="en-US" w:eastAsia="zh-CN" w:bidi="ar"/>
          <w14:textFill>
            <w14:solidFill>
              <w14:schemeClr w14:val="tx1"/>
            </w14:solidFill>
          </w14:textFill>
        </w:rPr>
        <w:t>2024年2月19日，清乾隆帝御笔亲题“永济桥”碑在桥南端东侧防洪工地出土，碑体长170厘米、宽95厘米、厚33厘米，现存于</w:t>
      </w:r>
      <w:r>
        <w:rPr>
          <w:rFonts w:hint="eastAsia" w:ascii="宋体" w:hAnsi="宋体" w:eastAsia="宋体" w:cs="宋体"/>
          <w:b w:val="0"/>
          <w:bCs w:val="0"/>
          <w:i w:val="0"/>
          <w:iCs w:val="0"/>
          <w:caps w:val="0"/>
          <w:color w:val="000000" w:themeColor="text1"/>
          <w:spacing w:val="0"/>
          <w:kern w:val="0"/>
          <w:sz w:val="22"/>
          <w:szCs w:val="22"/>
          <w:u w:val="none"/>
          <w:shd w:val="clear" w:fill="FFFFFF"/>
          <w:lang w:val="en-US" w:eastAsia="zh-CN" w:bidi="ar"/>
          <w14:textFill>
            <w14:solidFill>
              <w14:schemeClr w14:val="tx1"/>
            </w14:solidFill>
          </w14:textFill>
        </w:rPr>
        <w:fldChar w:fldCharType="begin"/>
      </w:r>
      <w:r>
        <w:rPr>
          <w:rFonts w:hint="eastAsia" w:ascii="宋体" w:hAnsi="宋体" w:eastAsia="宋体" w:cs="宋体"/>
          <w:b w:val="0"/>
          <w:bCs w:val="0"/>
          <w:i w:val="0"/>
          <w:iCs w:val="0"/>
          <w:caps w:val="0"/>
          <w:color w:val="000000" w:themeColor="text1"/>
          <w:spacing w:val="0"/>
          <w:kern w:val="0"/>
          <w:sz w:val="22"/>
          <w:szCs w:val="22"/>
          <w:u w:val="none"/>
          <w:shd w:val="clear" w:fill="FFFFFF"/>
          <w:lang w:val="en-US" w:eastAsia="zh-CN" w:bidi="ar"/>
          <w14:textFill>
            <w14:solidFill>
              <w14:schemeClr w14:val="tx1"/>
            </w14:solidFill>
          </w14:textFill>
        </w:rPr>
        <w:instrText xml:space="preserve"> HYPERLINK "https://baike.baidu.com/item/%E6%B6%BF%E5%B7%9E%E5%B8%82%E5%8D%9A%E7%89%A9%E9%A6%86/14693474?fromModule=lemma_inlink" \t "https://baike.baidu.com/item/%E6%B0%B8%E6%B5%8E%E6%A1%A5/_blank" </w:instrText>
      </w:r>
      <w:r>
        <w:rPr>
          <w:rFonts w:hint="eastAsia" w:ascii="宋体" w:hAnsi="宋体" w:eastAsia="宋体" w:cs="宋体"/>
          <w:b w:val="0"/>
          <w:bCs w:val="0"/>
          <w:i w:val="0"/>
          <w:iCs w:val="0"/>
          <w:caps w:val="0"/>
          <w:color w:val="000000" w:themeColor="text1"/>
          <w:spacing w:val="0"/>
          <w:kern w:val="0"/>
          <w:sz w:val="22"/>
          <w:szCs w:val="22"/>
          <w:u w:val="none"/>
          <w:shd w:val="clear" w:fill="FFFFFF"/>
          <w:lang w:val="en-US" w:eastAsia="zh-CN" w:bidi="ar"/>
          <w14:textFill>
            <w14:solidFill>
              <w14:schemeClr w14:val="tx1"/>
            </w14:solidFill>
          </w14:textFill>
        </w:rPr>
        <w:fldChar w:fldCharType="separate"/>
      </w:r>
      <w:r>
        <w:rPr>
          <w:rStyle w:val="10"/>
          <w:rFonts w:hint="eastAsia" w:ascii="宋体" w:hAnsi="宋体" w:eastAsia="宋体" w:cs="宋体"/>
          <w:b w:val="0"/>
          <w:bCs w:val="0"/>
          <w:i w:val="0"/>
          <w:iCs w:val="0"/>
          <w:caps w:val="0"/>
          <w:color w:val="000000" w:themeColor="text1"/>
          <w:spacing w:val="0"/>
          <w:sz w:val="22"/>
          <w:szCs w:val="22"/>
          <w:u w:val="none"/>
          <w:shd w:val="clear" w:fill="FFFFFF"/>
          <w14:textFill>
            <w14:solidFill>
              <w14:schemeClr w14:val="tx1"/>
            </w14:solidFill>
          </w14:textFill>
        </w:rPr>
        <w:t>涿州市博物馆</w:t>
      </w:r>
      <w:r>
        <w:rPr>
          <w:rFonts w:hint="eastAsia" w:ascii="宋体" w:hAnsi="宋体" w:eastAsia="宋体" w:cs="宋体"/>
          <w:b w:val="0"/>
          <w:bCs w:val="0"/>
          <w:i w:val="0"/>
          <w:iCs w:val="0"/>
          <w:caps w:val="0"/>
          <w:color w:val="000000" w:themeColor="text1"/>
          <w:spacing w:val="0"/>
          <w:kern w:val="0"/>
          <w:sz w:val="22"/>
          <w:szCs w:val="22"/>
          <w:u w:val="none"/>
          <w:shd w:val="clear" w:fill="FFFFFF"/>
          <w:lang w:val="en-US" w:eastAsia="zh-CN" w:bidi="ar"/>
          <w14:textFill>
            <w14:solidFill>
              <w14:schemeClr w14:val="tx1"/>
            </w14:solidFill>
          </w14:textFill>
        </w:rPr>
        <w:fldChar w:fldCharType="end"/>
      </w:r>
      <w:r>
        <w:rPr>
          <w:rFonts w:hint="eastAsia" w:ascii="宋体" w:hAnsi="宋体" w:eastAsia="宋体" w:cs="宋体"/>
          <w:b w:val="0"/>
          <w:bCs w:val="0"/>
          <w:i w:val="0"/>
          <w:iCs w:val="0"/>
          <w:caps w:val="0"/>
          <w:color w:val="000000" w:themeColor="text1"/>
          <w:spacing w:val="0"/>
          <w:kern w:val="0"/>
          <w:sz w:val="22"/>
          <w:szCs w:val="22"/>
          <w:shd w:val="clear" w:fill="FFFFFF"/>
          <w:lang w:val="en-US" w:eastAsia="zh-CN" w:bidi="ar"/>
          <w14:textFill>
            <w14:solidFill>
              <w14:schemeClr w14:val="tx1"/>
            </w14:solidFill>
          </w14:textFill>
        </w:rPr>
        <w:t> [11-12]。</w:t>
      </w:r>
    </w:p>
    <w:p w14:paraId="008E0CD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280"/>
        <w:jc w:val="left"/>
        <w:rPr>
          <w:rFonts w:hint="eastAsia" w:ascii="宋体" w:hAnsi="宋体" w:eastAsia="宋体" w:cs="宋体"/>
          <w:b w:val="0"/>
          <w:bCs w:val="0"/>
          <w:i w:val="0"/>
          <w:iCs w:val="0"/>
          <w:caps w:val="0"/>
          <w:color w:val="333333"/>
          <w:spacing w:val="0"/>
          <w:sz w:val="22"/>
          <w:szCs w:val="22"/>
        </w:rPr>
      </w:pPr>
      <w:r>
        <w:rPr>
          <w:rFonts w:hint="eastAsia" w:ascii="宋体" w:hAnsi="宋体" w:eastAsia="宋体" w:cs="宋体"/>
          <w:b w:val="0"/>
          <w:bCs w:val="0"/>
          <w:i w:val="0"/>
          <w:iCs w:val="0"/>
          <w:caps w:val="0"/>
          <w:color w:val="000000" w:themeColor="text1"/>
          <w:spacing w:val="0"/>
          <w:kern w:val="0"/>
          <w:sz w:val="22"/>
          <w:szCs w:val="22"/>
          <w:shd w:val="clear" w:fill="FFFFFF"/>
          <w:lang w:val="en-US" w:eastAsia="zh-CN" w:bidi="ar"/>
          <w14:textFill>
            <w14:solidFill>
              <w14:schemeClr w14:val="tx1"/>
            </w14:solidFill>
          </w14:textFill>
        </w:rPr>
        <w:t>2025年12月16日，河北省文化和旅游厅发布公告，正式确定永济桥为国家4A级旅游景区。</w:t>
      </w:r>
    </w:p>
    <w:p w14:paraId="51E7B95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200" w:lineRule="atLeast"/>
        <w:ind w:left="0" w:right="0"/>
        <w:rPr>
          <w:rFonts w:hint="eastAsia" w:eastAsia="宋体"/>
          <w:sz w:val="18"/>
          <w:szCs w:val="18"/>
          <w:lang w:val="en-US" w:eastAsia="zh-CN"/>
        </w:rPr>
      </w:pPr>
      <w:r>
        <w:rPr>
          <w:i w:val="0"/>
          <w:iCs w:val="0"/>
          <w:caps w:val="0"/>
          <w:color w:val="333333"/>
          <w:spacing w:val="0"/>
          <w:sz w:val="18"/>
          <w:szCs w:val="18"/>
          <w:shd w:val="clear" w:fill="FFFFFF"/>
        </w:rPr>
        <w:t>结构</w:t>
      </w:r>
      <w:r>
        <w:rPr>
          <w:rFonts w:hint="eastAsia"/>
          <w:i w:val="0"/>
          <w:iCs w:val="0"/>
          <w:caps w:val="0"/>
          <w:color w:val="333333"/>
          <w:spacing w:val="0"/>
          <w:sz w:val="18"/>
          <w:szCs w:val="18"/>
          <w:shd w:val="clear" w:fill="FFFFFF"/>
          <w:lang w:val="en-US" w:eastAsia="zh-CN"/>
        </w:rPr>
        <w:t>特点</w:t>
      </w:r>
    </w:p>
    <w:p w14:paraId="0C81A4E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宋体" w:hAnsi="宋体" w:eastAsia="宋体" w:cs="宋体"/>
          <w:i w:val="0"/>
          <w:iCs w:val="0"/>
          <w:caps w:val="0"/>
          <w:color w:val="333333"/>
          <w:spacing w:val="0"/>
          <w:kern w:val="0"/>
          <w:sz w:val="22"/>
          <w:szCs w:val="22"/>
          <w:shd w:val="clear" w:fill="FFFFFF"/>
          <w:lang w:val="en-US" w:eastAsia="zh-CN" w:bidi="ar"/>
        </w:rPr>
      </w:pPr>
      <w:r>
        <w:rPr>
          <w:rFonts w:hint="eastAsia" w:ascii="宋体" w:hAnsi="宋体" w:eastAsia="宋体" w:cs="宋体"/>
          <w:i w:val="0"/>
          <w:iCs w:val="0"/>
          <w:caps w:val="0"/>
          <w:color w:val="333333"/>
          <w:spacing w:val="0"/>
          <w:kern w:val="0"/>
          <w:sz w:val="22"/>
          <w:szCs w:val="22"/>
          <w:shd w:val="clear" w:fill="FFFFFF"/>
          <w:lang w:val="en-US" w:eastAsia="zh-CN" w:bidi="ar"/>
        </w:rPr>
        <w:t>永济桥始建为巨马河桥，后因河道南移，在巨马河南修建新的九孔石桥，桥两端的石堤、涵洞、牌楼、碑亭等建筑均己不复存在。永济桥的南北两端都连接有引桥，引桥下设涵洞，以方便河流流过。</w:t>
      </w:r>
    </w:p>
    <w:p w14:paraId="78377BC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宋体" w:hAnsi="宋体" w:eastAsia="宋体" w:cs="宋体"/>
          <w:i w:val="0"/>
          <w:iCs w:val="0"/>
          <w:caps w:val="0"/>
          <w:color w:val="333333"/>
          <w:spacing w:val="0"/>
          <w:sz w:val="22"/>
          <w:szCs w:val="22"/>
        </w:rPr>
      </w:pPr>
      <w:r>
        <w:rPr>
          <w:rFonts w:hint="eastAsia" w:ascii="宋体" w:hAnsi="宋体" w:eastAsia="宋体" w:cs="宋体"/>
          <w:i w:val="0"/>
          <w:iCs w:val="0"/>
          <w:caps w:val="0"/>
          <w:color w:val="333333"/>
          <w:spacing w:val="0"/>
          <w:kern w:val="0"/>
          <w:sz w:val="22"/>
          <w:szCs w:val="22"/>
          <w:shd w:val="clear" w:fill="FFFFFF"/>
          <w:lang w:val="en-US" w:eastAsia="zh-CN" w:bidi="ar"/>
        </w:rPr>
        <w:t>永济桥为九孔石桥，由三部分组成，即主桥、南北引桥。永济桥南引桥长271.5米，北引桥长205米，主桥长151.15米，永济桥全长为627.65米。桥身全部用长方巨石砌成，栏杆系汉白玉雕饰。桥面由条形方石铺设，桥面两侧设地袱、高0.84米的栏板和1.4米高的方柱形望柱。栏板雕净瓶、荷叶，望柱雕有莲花座托着长方形卷尖叶子的纹饰，柱身饰有双层内凹角的长方形图案。栏板上的雕刻分为上下两组，上面是有卷云纹和净瓶的组合纹饰，下面是一组三小两大的内凹角长方形图案，与望柱上的图案相呼应。栏板下的地袱在桥面上突出明显。所有的望柱与栏板均没有缺失和损毁的现象。永济桥在第四、第五、第六个桥拱的券脸石上有石雕水兽，桥的东西两侧共有六个。</w:t>
      </w:r>
    </w:p>
    <w:p w14:paraId="2A000D0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200" w:lineRule="atLeast"/>
        <w:ind w:left="0" w:right="0"/>
        <w:rPr>
          <w:rFonts w:hint="eastAsia" w:ascii="宋体" w:hAnsi="宋体" w:eastAsia="宋体" w:cs="宋体"/>
          <w:sz w:val="22"/>
          <w:szCs w:val="22"/>
        </w:rPr>
      </w:pPr>
      <w:r>
        <w:rPr>
          <w:rFonts w:hint="eastAsia" w:ascii="宋体" w:hAnsi="宋体" w:eastAsia="宋体" w:cs="宋体"/>
          <w:i w:val="0"/>
          <w:iCs w:val="0"/>
          <w:caps w:val="0"/>
          <w:color w:val="333333"/>
          <w:spacing w:val="0"/>
          <w:sz w:val="22"/>
          <w:szCs w:val="22"/>
          <w:shd w:val="clear" w:fill="FFFFFF"/>
        </w:rPr>
        <w:t>建造工艺</w:t>
      </w:r>
    </w:p>
    <w:p w14:paraId="29A2BB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420" w:right="0" w:firstLine="0"/>
        <w:jc w:val="left"/>
        <w:rPr>
          <w:rFonts w:hint="eastAsia" w:ascii="宋体" w:hAnsi="宋体" w:eastAsia="宋体" w:cs="宋体"/>
          <w:sz w:val="22"/>
          <w:szCs w:val="22"/>
        </w:rPr>
      </w:pPr>
      <w:r>
        <w:rPr>
          <w:rFonts w:hint="eastAsia" w:ascii="宋体" w:hAnsi="宋体" w:eastAsia="宋体" w:cs="宋体"/>
          <w:b/>
          <w:bCs/>
          <w:i w:val="0"/>
          <w:iCs w:val="0"/>
          <w:caps w:val="0"/>
          <w:color w:val="333333"/>
          <w:spacing w:val="0"/>
          <w:kern w:val="0"/>
          <w:sz w:val="22"/>
          <w:szCs w:val="22"/>
          <w:shd w:val="clear" w:fill="FFFFFF"/>
          <w:lang w:val="en-US" w:eastAsia="zh-CN" w:bidi="ar"/>
        </w:rPr>
        <w:t>舟形墩 斩冰剑</w:t>
      </w:r>
    </w:p>
    <w:p w14:paraId="0026E2E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宋体" w:hAnsi="宋体" w:eastAsia="宋体" w:cs="宋体"/>
          <w:sz w:val="22"/>
          <w:szCs w:val="22"/>
        </w:rPr>
      </w:pPr>
      <w:r>
        <w:rPr>
          <w:rFonts w:hint="eastAsia" w:ascii="宋体" w:hAnsi="宋体" w:eastAsia="宋体" w:cs="宋体"/>
          <w:i w:val="0"/>
          <w:iCs w:val="0"/>
          <w:caps w:val="0"/>
          <w:color w:val="333333"/>
          <w:spacing w:val="0"/>
          <w:kern w:val="0"/>
          <w:sz w:val="22"/>
          <w:szCs w:val="22"/>
          <w:shd w:val="clear" w:fill="FFFFFF"/>
          <w:lang w:val="en-US" w:eastAsia="zh-CN" w:bidi="ar"/>
        </w:rPr>
        <w:t>永济桥跨河而立，古人为分水以畅其流，又因北方冬季河流结冰，整块的冰面在冰下水流带动下会给桥基带来很大推力，因此桥墩制成舟形，迎水（冰）面为一锐角，并以铸铁尖棱护住桥墩，劈开冰面。该结构是古代北方桥梁之特色，为古代匠人智慧之体现。</w:t>
      </w:r>
      <w:r>
        <w:rPr>
          <w:rFonts w:hint="eastAsia" w:ascii="宋体" w:hAnsi="宋体" w:eastAsia="宋体" w:cs="宋体"/>
          <w:i w:val="0"/>
          <w:iCs w:val="0"/>
          <w:caps w:val="0"/>
          <w:color w:val="FFFFFF"/>
          <w:spacing w:val="0"/>
          <w:kern w:val="0"/>
          <w:sz w:val="22"/>
          <w:szCs w:val="22"/>
          <w:shd w:val="clear" w:fill="FFFFFF"/>
          <w:lang w:val="en-US" w:eastAsia="zh-CN" w:bidi="ar"/>
        </w:rPr>
        <w:t>17</w:t>
      </w:r>
    </w:p>
    <w:p w14:paraId="478BADD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420" w:right="0" w:firstLine="0"/>
        <w:jc w:val="left"/>
        <w:rPr>
          <w:rFonts w:hint="eastAsia" w:ascii="宋体" w:hAnsi="宋体" w:eastAsia="宋体" w:cs="宋体"/>
          <w:sz w:val="22"/>
          <w:szCs w:val="22"/>
        </w:rPr>
      </w:pPr>
      <w:r>
        <w:rPr>
          <w:rFonts w:hint="eastAsia" w:ascii="宋体" w:hAnsi="宋体" w:eastAsia="宋体" w:cs="宋体"/>
          <w:b/>
          <w:bCs/>
          <w:i w:val="0"/>
          <w:iCs w:val="0"/>
          <w:caps w:val="0"/>
          <w:color w:val="333333"/>
          <w:spacing w:val="0"/>
          <w:kern w:val="0"/>
          <w:sz w:val="22"/>
          <w:szCs w:val="22"/>
          <w:shd w:val="clear" w:fill="FFFFFF"/>
          <w:lang w:val="en-US" w:eastAsia="zh-CN" w:bidi="ar"/>
        </w:rPr>
        <w:t>铁蝴蝶 银锭隼</w:t>
      </w:r>
    </w:p>
    <w:p w14:paraId="76B7CB8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宋体" w:hAnsi="宋体" w:eastAsia="宋体" w:cs="宋体"/>
          <w:sz w:val="22"/>
          <w:szCs w:val="22"/>
        </w:rPr>
      </w:pPr>
      <w:r>
        <w:rPr>
          <w:rFonts w:hint="eastAsia" w:ascii="宋体" w:hAnsi="宋体" w:eastAsia="宋体" w:cs="宋体"/>
          <w:i w:val="0"/>
          <w:iCs w:val="0"/>
          <w:caps w:val="0"/>
          <w:color w:val="333333"/>
          <w:spacing w:val="0"/>
          <w:kern w:val="0"/>
          <w:sz w:val="22"/>
          <w:szCs w:val="22"/>
          <w:shd w:val="clear" w:fill="FFFFFF"/>
          <w:lang w:val="en-US" w:eastAsia="zh-CN" w:bidi="ar"/>
        </w:rPr>
        <w:t>永济桥修筑时，应用了传统的蝴蝶榫结构，将需要加固结合的石料分别凿出倒置等腰梯形，合在一起恰似蝴蝶，将此凹槽填以一体的金属锭或石料，即形成了一对牢不可破的蝴蝶榫卯结构。一对对“铁蝴蝶”，提高了桥墩抗水流冲击、抗震能力，使得古桥得以矗立数百年。</w:t>
      </w:r>
    </w:p>
    <w:p w14:paraId="15351D8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420" w:right="0" w:firstLine="0"/>
        <w:jc w:val="left"/>
        <w:rPr>
          <w:rFonts w:hint="eastAsia" w:ascii="宋体" w:hAnsi="宋体" w:eastAsia="宋体" w:cs="宋体"/>
          <w:sz w:val="22"/>
          <w:szCs w:val="22"/>
        </w:rPr>
      </w:pPr>
      <w:r>
        <w:rPr>
          <w:rFonts w:hint="eastAsia" w:ascii="宋体" w:hAnsi="宋体" w:eastAsia="宋体" w:cs="宋体"/>
          <w:b/>
          <w:bCs/>
          <w:i w:val="0"/>
          <w:iCs w:val="0"/>
          <w:caps w:val="0"/>
          <w:color w:val="333333"/>
          <w:spacing w:val="0"/>
          <w:kern w:val="0"/>
          <w:sz w:val="22"/>
          <w:szCs w:val="22"/>
          <w:shd w:val="clear" w:fill="FFFFFF"/>
          <w:lang w:val="en-US" w:eastAsia="zh-CN" w:bidi="ar"/>
        </w:rPr>
        <w:t>观景区 礼让台</w:t>
      </w:r>
    </w:p>
    <w:p w14:paraId="2ABBB8F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宋体" w:hAnsi="宋体" w:eastAsia="宋体" w:cs="宋体"/>
          <w:sz w:val="22"/>
          <w:szCs w:val="22"/>
        </w:rPr>
      </w:pPr>
      <w:r>
        <w:rPr>
          <w:rFonts w:hint="eastAsia" w:ascii="宋体" w:hAnsi="宋体" w:eastAsia="宋体" w:cs="宋体"/>
          <w:i w:val="0"/>
          <w:iCs w:val="0"/>
          <w:caps w:val="0"/>
          <w:color w:val="333333"/>
          <w:spacing w:val="0"/>
          <w:kern w:val="0"/>
          <w:sz w:val="22"/>
          <w:szCs w:val="22"/>
          <w:shd w:val="clear" w:fill="FFFFFF"/>
          <w:lang w:val="en-US" w:eastAsia="zh-CN" w:bidi="ar"/>
        </w:rPr>
        <w:t>现代之高速公路两侧诸多</w:t>
      </w:r>
      <w:r>
        <w:rPr>
          <w:rFonts w:hint="eastAsia" w:ascii="宋体" w:hAnsi="宋体" w:eastAsia="宋体" w:cs="宋体"/>
          <w:i w:val="0"/>
          <w:iCs w:val="0"/>
          <w:caps w:val="0"/>
          <w:color w:val="136EC2"/>
          <w:spacing w:val="0"/>
          <w:kern w:val="0"/>
          <w:sz w:val="22"/>
          <w:szCs w:val="22"/>
          <w:u w:val="none"/>
          <w:shd w:val="clear" w:fill="FFFFFF"/>
          <w:lang w:val="en-US" w:eastAsia="zh-CN" w:bidi="ar"/>
        </w:rPr>
        <w:fldChar w:fldCharType="begin"/>
      </w:r>
      <w:r>
        <w:rPr>
          <w:rFonts w:hint="eastAsia" w:ascii="宋体" w:hAnsi="宋体" w:eastAsia="宋体" w:cs="宋体"/>
          <w:i w:val="0"/>
          <w:iCs w:val="0"/>
          <w:caps w:val="0"/>
          <w:color w:val="136EC2"/>
          <w:spacing w:val="0"/>
          <w:kern w:val="0"/>
          <w:sz w:val="22"/>
          <w:szCs w:val="22"/>
          <w:u w:val="none"/>
          <w:shd w:val="clear" w:fill="FFFFFF"/>
          <w:lang w:val="en-US" w:eastAsia="zh-CN" w:bidi="ar"/>
        </w:rPr>
        <w:instrText xml:space="preserve"> HYPERLINK "https://baike.baidu.com/item/%E7%B4%A7%E6%80%A5%E5%81%9C%E8%BD%A6%E5%B8%A6/7994033?fromModule=lemma_inlink" \t "https://baike.baidu.com/item/%E6%B0%B8%E6%B5%8E%E6%A1%A5/_blank" </w:instrText>
      </w:r>
      <w:r>
        <w:rPr>
          <w:rFonts w:hint="eastAsia" w:ascii="宋体" w:hAnsi="宋体" w:eastAsia="宋体" w:cs="宋体"/>
          <w:i w:val="0"/>
          <w:iCs w:val="0"/>
          <w:caps w:val="0"/>
          <w:color w:val="136EC2"/>
          <w:spacing w:val="0"/>
          <w:kern w:val="0"/>
          <w:sz w:val="22"/>
          <w:szCs w:val="22"/>
          <w:u w:val="none"/>
          <w:shd w:val="clear" w:fill="FFFFFF"/>
          <w:lang w:val="en-US" w:eastAsia="zh-CN" w:bidi="ar"/>
        </w:rPr>
        <w:fldChar w:fldCharType="separate"/>
      </w:r>
      <w:r>
        <w:rPr>
          <w:rStyle w:val="10"/>
          <w:rFonts w:hint="eastAsia" w:ascii="宋体" w:hAnsi="宋体" w:eastAsia="宋体" w:cs="宋体"/>
          <w:i w:val="0"/>
          <w:iCs w:val="0"/>
          <w:caps w:val="0"/>
          <w:color w:val="136EC2"/>
          <w:spacing w:val="0"/>
          <w:sz w:val="22"/>
          <w:szCs w:val="22"/>
          <w:u w:val="none"/>
          <w:shd w:val="clear" w:fill="FFFFFF"/>
        </w:rPr>
        <w:t>紧急停车带</w:t>
      </w:r>
      <w:r>
        <w:rPr>
          <w:rFonts w:hint="eastAsia" w:ascii="宋体" w:hAnsi="宋体" w:eastAsia="宋体" w:cs="宋体"/>
          <w:i w:val="0"/>
          <w:iCs w:val="0"/>
          <w:caps w:val="0"/>
          <w:color w:val="136EC2"/>
          <w:spacing w:val="0"/>
          <w:kern w:val="0"/>
          <w:sz w:val="22"/>
          <w:szCs w:val="22"/>
          <w:u w:val="none"/>
          <w:shd w:val="clear" w:fill="FFFFFF"/>
          <w:lang w:val="en-US" w:eastAsia="zh-CN" w:bidi="ar"/>
        </w:rPr>
        <w:fldChar w:fldCharType="end"/>
      </w:r>
      <w:r>
        <w:rPr>
          <w:rFonts w:hint="eastAsia" w:ascii="宋体" w:hAnsi="宋体" w:eastAsia="宋体" w:cs="宋体"/>
          <w:i w:val="0"/>
          <w:iCs w:val="0"/>
          <w:caps w:val="0"/>
          <w:color w:val="333333"/>
          <w:spacing w:val="0"/>
          <w:kern w:val="0"/>
          <w:sz w:val="22"/>
          <w:szCs w:val="22"/>
          <w:shd w:val="clear" w:fill="FFFFFF"/>
          <w:lang w:val="en-US" w:eastAsia="zh-CN" w:bidi="ar"/>
        </w:rPr>
        <w:t>，用以在紧急情况下使车或人避让停留。古人在修筑桥梁时也有这样的考虑，在桥头加设宽台，供路人休息赏景，在有车架相冲时亦可停车等待，礼让通行。永济桥两侧即有此设计。</w:t>
      </w:r>
    </w:p>
    <w:p w14:paraId="36E9C20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420" w:right="0" w:firstLine="0"/>
        <w:jc w:val="left"/>
        <w:rPr>
          <w:rFonts w:hint="eastAsia" w:ascii="宋体" w:hAnsi="宋体" w:eastAsia="宋体" w:cs="宋体"/>
          <w:sz w:val="22"/>
          <w:szCs w:val="22"/>
        </w:rPr>
      </w:pPr>
      <w:r>
        <w:rPr>
          <w:rFonts w:hint="eastAsia" w:ascii="宋体" w:hAnsi="宋体" w:eastAsia="宋体" w:cs="宋体"/>
          <w:b/>
          <w:bCs/>
          <w:i w:val="0"/>
          <w:iCs w:val="0"/>
          <w:caps w:val="0"/>
          <w:color w:val="333333"/>
          <w:spacing w:val="0"/>
          <w:kern w:val="0"/>
          <w:sz w:val="22"/>
          <w:szCs w:val="22"/>
          <w:shd w:val="clear" w:fill="FFFFFF"/>
          <w:lang w:val="en-US" w:eastAsia="zh-CN" w:bidi="ar"/>
        </w:rPr>
        <w:t>车辙深 雕花栏</w:t>
      </w:r>
    </w:p>
    <w:p w14:paraId="3ECB80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宋体" w:hAnsi="宋体" w:eastAsia="宋体" w:cs="宋体"/>
          <w:sz w:val="22"/>
          <w:szCs w:val="22"/>
        </w:rPr>
      </w:pPr>
      <w:r>
        <w:rPr>
          <w:rFonts w:hint="eastAsia" w:ascii="宋体" w:hAnsi="宋体" w:eastAsia="宋体" w:cs="宋体"/>
          <w:i w:val="0"/>
          <w:iCs w:val="0"/>
          <w:caps w:val="0"/>
          <w:color w:val="333333"/>
          <w:spacing w:val="0"/>
          <w:kern w:val="0"/>
          <w:sz w:val="22"/>
          <w:szCs w:val="22"/>
          <w:shd w:val="clear" w:fill="FFFFFF"/>
          <w:lang w:val="en-US" w:eastAsia="zh-CN" w:bidi="ar"/>
        </w:rPr>
        <w:t>作为明清京畿重要通衢桥梁，永济桥历来由皇家官方主持建造，桥身全部用长方巨石砌成，最重者达两吨有余。桥面栏杆系汉白玉雕饰。桥面两侧设地袱和栏板、望柱，栏板雕净瓶、荷叶，望柱雕方形卷叶，工艺精美，画栋雕梁，规模宏阔。桥面古石板让牛车马车压出道道车辙。</w:t>
      </w:r>
    </w:p>
    <w:p w14:paraId="5A61C05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宋体" w:hAnsi="宋体" w:eastAsia="宋体" w:cs="宋体"/>
          <w:i w:val="0"/>
          <w:iCs w:val="0"/>
          <w:caps w:val="0"/>
          <w:color w:val="333333"/>
          <w:spacing w:val="0"/>
          <w:kern w:val="0"/>
          <w:sz w:val="22"/>
          <w:szCs w:val="22"/>
          <w:shd w:val="clear" w:fill="FFFFFF"/>
          <w:lang w:val="en-US" w:eastAsia="zh-CN" w:bidi="ar"/>
        </w:rPr>
      </w:pPr>
      <w:r>
        <w:rPr>
          <w:rFonts w:hint="eastAsia" w:ascii="宋体" w:hAnsi="宋体" w:eastAsia="宋体" w:cs="宋体"/>
          <w:i w:val="0"/>
          <w:iCs w:val="0"/>
          <w:caps w:val="0"/>
          <w:color w:val="333333"/>
          <w:spacing w:val="0"/>
          <w:kern w:val="0"/>
          <w:sz w:val="22"/>
          <w:szCs w:val="22"/>
          <w:shd w:val="clear" w:fill="FFFFFF"/>
          <w:lang w:val="en-US" w:eastAsia="zh-CN" w:bidi="ar"/>
        </w:rPr>
        <w:t>永济桥因桥拱跨度大砌筑采用中国起拱技法，以九孔之长像彩虹一样横跨于拒马河之上，有“拒马长虹”之美称，是涿州八景之一。</w:t>
      </w:r>
    </w:p>
    <w:p w14:paraId="7AED999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sz w:val="18"/>
          <w:szCs w:val="18"/>
        </w:rPr>
      </w:pPr>
      <w:r>
        <w:rPr>
          <w:rFonts w:hint="eastAsia" w:ascii="黑体" w:hAnsi="黑体" w:eastAsia="黑体" w:cs="黑体"/>
          <w:b/>
          <w:bCs/>
          <w:i w:val="0"/>
          <w:iCs w:val="0"/>
          <w:caps w:val="0"/>
          <w:color w:val="333333"/>
          <w:spacing w:val="0"/>
          <w:kern w:val="0"/>
          <w:sz w:val="22"/>
          <w:szCs w:val="22"/>
          <w:shd w:val="clear" w:fill="FFFFFF"/>
          <w:lang w:val="en-US" w:eastAsia="zh-CN" w:bidi="ar"/>
        </w:rPr>
        <w:t>相关故事文化</w:t>
      </w:r>
      <w:r>
        <w:rPr>
          <w:rFonts w:hint="eastAsia" w:ascii="宋体" w:hAnsi="宋体" w:eastAsia="宋体" w:cs="宋体"/>
          <w:i w:val="0"/>
          <w:iCs w:val="0"/>
          <w:caps w:val="0"/>
          <w:color w:val="333333"/>
          <w:spacing w:val="0"/>
          <w:kern w:val="0"/>
          <w:sz w:val="22"/>
          <w:szCs w:val="22"/>
          <w:shd w:val="clear" w:fill="FFFFFF"/>
          <w:lang w:val="en-US" w:eastAsia="zh-CN" w:bidi="ar"/>
        </w:rPr>
        <w:t>：</w:t>
      </w:r>
    </w:p>
    <w:p w14:paraId="3C12ED2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宋体" w:hAnsi="宋体" w:eastAsia="宋体" w:cs="宋体"/>
          <w:i w:val="0"/>
          <w:iCs w:val="0"/>
          <w:caps w:val="0"/>
          <w:color w:val="333333"/>
          <w:spacing w:val="0"/>
          <w:sz w:val="22"/>
          <w:szCs w:val="22"/>
        </w:rPr>
      </w:pPr>
      <w:r>
        <w:rPr>
          <w:rFonts w:hint="eastAsia" w:ascii="宋体" w:hAnsi="宋体" w:eastAsia="宋体" w:cs="宋体"/>
          <w:i w:val="0"/>
          <w:iCs w:val="0"/>
          <w:caps w:val="0"/>
          <w:color w:val="333333"/>
          <w:spacing w:val="0"/>
          <w:kern w:val="0"/>
          <w:sz w:val="22"/>
          <w:szCs w:val="22"/>
          <w:shd w:val="clear" w:fill="FFFFFF"/>
          <w:lang w:val="en-US" w:eastAsia="zh-CN" w:bidi="ar"/>
        </w:rPr>
        <w:t>据清代的《钦定日下旧闻考》卷一百二十八《京畿•涿州•二》记载，明万历时期内阁首辅张居正对永济桥、下胡良桥的修建有过碑记：“涿州北，有河二。自西山诸泉来者曰胡良河，距城七里；自紫荆关外铁崖巢入者曰巨马河，距城二里。每伏秋水发，汹涌暴至，行旅走避不及，岁深溺常数百人。圣母慈圣皇太后念之会州民有奏乞建桥者，圣母自以宫中供奉金募工，一夫不役于民，一钱不取于官也。司礼监太监冯保举、内官监太监刘济、工部尚书朱衡举、郎中易可久、贺幼殊督工，乃以二年正月兴工，五阅月而告成。事胡良河桥一、巨马河桥一，高广各二丈，长三十余丈，皆瓷以巨石，固以铁锭，费不过七万役，不过数月往。嘉靖间，建琉璃河桥一，费三十余万。兹二桥之费不当四之一，而坚致精工乃过之。”其中巨马河桥即永济桥。</w:t>
      </w:r>
    </w:p>
    <w:p w14:paraId="2DD3FCA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宋体" w:hAnsi="宋体" w:eastAsia="宋体" w:cs="宋体"/>
          <w:sz w:val="22"/>
          <w:szCs w:val="22"/>
        </w:rPr>
      </w:pPr>
      <w:r>
        <w:rPr>
          <w:rFonts w:hint="eastAsia" w:ascii="宋体" w:hAnsi="宋体" w:eastAsia="宋体" w:cs="宋体"/>
          <w:i w:val="0"/>
          <w:iCs w:val="0"/>
          <w:caps w:val="0"/>
          <w:color w:val="333333"/>
          <w:spacing w:val="0"/>
          <w:kern w:val="0"/>
          <w:sz w:val="22"/>
          <w:szCs w:val="22"/>
          <w:shd w:val="clear" w:fill="FFFFFF"/>
          <w:lang w:val="en-US" w:eastAsia="zh-CN" w:bidi="ar"/>
        </w:rPr>
        <w:t>巨马河桥更名为永济桥，有这样的缘由：《大清一统志》卷七《顺天府•四》有这样的一段记载：“永济桥，在涿州北郭外旧名拒马河桥。俱明万历初建，各长三十余丈。本朝乾隆二十五年，皇上以胡良、拒马二河河身稍徙而桥尚存，舟楫往来，了不关涉，特命改茸旧桥为涵洞十有八，而于旧桥之南移建九空新桥，仍筑石堤，下为涵洞二十有二。属之城北门，通新旧桥，长二百丈有奇改，赐今名。有《御制重修涿州石桥记》勒石。”</w:t>
      </w:r>
    </w:p>
    <w:p w14:paraId="60321FA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宋体" w:hAnsi="宋体" w:eastAsia="宋体" w:cs="宋体"/>
          <w:i w:val="0"/>
          <w:iCs w:val="0"/>
          <w:caps w:val="0"/>
          <w:color w:val="333333"/>
          <w:spacing w:val="0"/>
          <w:sz w:val="22"/>
          <w:szCs w:val="22"/>
        </w:rPr>
      </w:pPr>
      <w:r>
        <w:rPr>
          <w:rFonts w:hint="eastAsia" w:ascii="宋体" w:hAnsi="宋体" w:eastAsia="宋体" w:cs="宋体"/>
          <w:b/>
          <w:bCs/>
          <w:i w:val="0"/>
          <w:iCs w:val="0"/>
          <w:caps w:val="0"/>
          <w:color w:val="333333"/>
          <w:spacing w:val="0"/>
          <w:kern w:val="0"/>
          <w:sz w:val="22"/>
          <w:szCs w:val="22"/>
          <w:shd w:val="clear" w:fill="FFFFFF"/>
          <w:lang w:val="en-US" w:eastAsia="zh-CN" w:bidi="ar"/>
        </w:rPr>
        <w:t>圣母造桥</w:t>
      </w:r>
    </w:p>
    <w:p w14:paraId="4439C9E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default" w:ascii="Helvetica" w:hAnsi="Helvetica" w:eastAsia="Helvetica" w:cs="Helvetica"/>
          <w:i w:val="0"/>
          <w:iCs w:val="0"/>
          <w:caps w:val="0"/>
          <w:color w:val="333333"/>
          <w:spacing w:val="0"/>
          <w:sz w:val="14"/>
          <w:szCs w:val="14"/>
        </w:rPr>
      </w:pPr>
      <w:r>
        <w:rPr>
          <w:rFonts w:hint="eastAsia" w:ascii="宋体" w:hAnsi="宋体" w:eastAsia="宋体" w:cs="宋体"/>
          <w:i w:val="0"/>
          <w:iCs w:val="0"/>
          <w:caps w:val="0"/>
          <w:color w:val="333333"/>
          <w:spacing w:val="0"/>
          <w:kern w:val="0"/>
          <w:sz w:val="22"/>
          <w:szCs w:val="22"/>
          <w:shd w:val="clear" w:fill="FFFFFF"/>
          <w:lang w:val="en-US" w:eastAsia="zh-CN" w:bidi="ar"/>
        </w:rPr>
        <w:t>《日下旧闻考》及《</w:t>
      </w:r>
      <w:r>
        <w:rPr>
          <w:rFonts w:hint="eastAsia" w:ascii="宋体" w:hAnsi="宋体" w:eastAsia="宋体" w:cs="宋体"/>
          <w:i w:val="0"/>
          <w:iCs w:val="0"/>
          <w:caps w:val="0"/>
          <w:color w:val="000000" w:themeColor="text1"/>
          <w:spacing w:val="0"/>
          <w:kern w:val="0"/>
          <w:sz w:val="22"/>
          <w:szCs w:val="22"/>
          <w:u w:val="none"/>
          <w:shd w:val="clear" w:fill="FFFFFF"/>
          <w:lang w:val="en-US" w:eastAsia="zh-CN" w:bidi="ar"/>
          <w14:textFill>
            <w14:solidFill>
              <w14:schemeClr w14:val="tx1"/>
            </w14:solidFill>
          </w14:textFill>
        </w:rPr>
        <w:fldChar w:fldCharType="begin"/>
      </w:r>
      <w:r>
        <w:rPr>
          <w:rFonts w:hint="eastAsia" w:ascii="宋体" w:hAnsi="宋体" w:eastAsia="宋体" w:cs="宋体"/>
          <w:i w:val="0"/>
          <w:iCs w:val="0"/>
          <w:caps w:val="0"/>
          <w:color w:val="000000" w:themeColor="text1"/>
          <w:spacing w:val="0"/>
          <w:kern w:val="0"/>
          <w:sz w:val="22"/>
          <w:szCs w:val="22"/>
          <w:u w:val="none"/>
          <w:shd w:val="clear" w:fill="FFFFFF"/>
          <w:lang w:val="en-US" w:eastAsia="zh-CN" w:bidi="ar"/>
          <w14:textFill>
            <w14:solidFill>
              <w14:schemeClr w14:val="tx1"/>
            </w14:solidFill>
          </w14:textFill>
        </w:rPr>
        <w:instrText xml:space="preserve"> HYPERLINK "https://baike.baidu.com/item/%E6%B6%BF%E5%B7%9E%E5%BF%97/14617878?fromModule=lemma_inlink" \t "https://baike.baidu.com/item/%E6%B0%B8%E6%B5%8E%E6%A1%A5/_blank" </w:instrText>
      </w:r>
      <w:r>
        <w:rPr>
          <w:rFonts w:hint="eastAsia" w:ascii="宋体" w:hAnsi="宋体" w:eastAsia="宋体" w:cs="宋体"/>
          <w:i w:val="0"/>
          <w:iCs w:val="0"/>
          <w:caps w:val="0"/>
          <w:color w:val="000000" w:themeColor="text1"/>
          <w:spacing w:val="0"/>
          <w:kern w:val="0"/>
          <w:sz w:val="22"/>
          <w:szCs w:val="22"/>
          <w:u w:val="none"/>
          <w:shd w:val="clear" w:fill="FFFFFF"/>
          <w:lang w:val="en-US" w:eastAsia="zh-CN" w:bidi="ar"/>
          <w14:textFill>
            <w14:solidFill>
              <w14:schemeClr w14:val="tx1"/>
            </w14:solidFill>
          </w14:textFill>
        </w:rPr>
        <w:fldChar w:fldCharType="separate"/>
      </w:r>
      <w:r>
        <w:rPr>
          <w:rStyle w:val="10"/>
          <w:rFonts w:hint="eastAsia" w:ascii="宋体" w:hAnsi="宋体" w:eastAsia="宋体" w:cs="宋体"/>
          <w:i w:val="0"/>
          <w:iCs w:val="0"/>
          <w:caps w:val="0"/>
          <w:color w:val="000000" w:themeColor="text1"/>
          <w:spacing w:val="0"/>
          <w:sz w:val="22"/>
          <w:szCs w:val="22"/>
          <w:u w:val="none"/>
          <w:shd w:val="clear" w:fill="FFFFFF"/>
          <w14:textFill>
            <w14:solidFill>
              <w14:schemeClr w14:val="tx1"/>
            </w14:solidFill>
          </w14:textFill>
        </w:rPr>
        <w:t>涿州志</w:t>
      </w:r>
      <w:r>
        <w:rPr>
          <w:rFonts w:hint="eastAsia" w:ascii="宋体" w:hAnsi="宋体" w:eastAsia="宋体" w:cs="宋体"/>
          <w:i w:val="0"/>
          <w:iCs w:val="0"/>
          <w:caps w:val="0"/>
          <w:color w:val="000000" w:themeColor="text1"/>
          <w:spacing w:val="0"/>
          <w:kern w:val="0"/>
          <w:sz w:val="22"/>
          <w:szCs w:val="22"/>
          <w:u w:val="none"/>
          <w:shd w:val="clear" w:fill="FFFFFF"/>
          <w:lang w:val="en-US" w:eastAsia="zh-CN" w:bidi="ar"/>
          <w14:textFill>
            <w14:solidFill>
              <w14:schemeClr w14:val="tx1"/>
            </w14:solidFill>
          </w14:textFill>
        </w:rPr>
        <w:fldChar w:fldCharType="end"/>
      </w:r>
      <w:r>
        <w:rPr>
          <w:rFonts w:hint="eastAsia" w:ascii="宋体" w:hAnsi="宋体" w:eastAsia="宋体" w:cs="宋体"/>
          <w:i w:val="0"/>
          <w:iCs w:val="0"/>
          <w:caps w:val="0"/>
          <w:color w:val="333333"/>
          <w:spacing w:val="0"/>
          <w:kern w:val="0"/>
          <w:sz w:val="22"/>
          <w:szCs w:val="22"/>
          <w:shd w:val="clear" w:fill="FFFFFF"/>
          <w:lang w:val="en-US" w:eastAsia="zh-CN" w:bidi="ar"/>
        </w:rPr>
        <w:t>》载：“巨马河，距城二里，每伏秋水发，汹涌暴至，行旅走避不及，岁漂溺常数百人，圣母慈圣皇太后念之。会州民有奏乞建桥者，明万历二年（1574年）圣母自以宫中供奉金募工。一夫不役于民，一钱不取于官也。”</w:t>
      </w:r>
    </w:p>
    <w:p w14:paraId="764B827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firstLine="240" w:firstLineChars="100"/>
        <w:jc w:val="left"/>
        <w:rPr>
          <w:rFonts w:hint="eastAsia" w:ascii="宋体" w:hAnsi="宋体" w:eastAsia="宋体" w:cs="宋体"/>
          <w:color w:val="1F2329"/>
          <w:kern w:val="0"/>
          <w:sz w:val="22"/>
          <w:szCs w:val="22"/>
          <w:lang w:val="en-US" w:eastAsia="zh-CN" w:bidi="ar"/>
        </w:rPr>
      </w:pPr>
      <w:r>
        <w:rPr>
          <w:rFonts w:hint="eastAsia" w:ascii="宋体" w:hAnsi="宋体" w:eastAsia="宋体" w:cs="宋体"/>
          <w:sz w:val="24"/>
        </w:rPr>
        <w:t xml:space="preserve"> </w:t>
      </w:r>
      <w:r>
        <w:rPr>
          <w:rStyle w:val="9"/>
          <w:rFonts w:hint="eastAsia" w:ascii="宋体" w:hAnsi="宋体" w:eastAsia="宋体" w:cs="宋体"/>
          <w:b/>
          <w:bCs/>
          <w:color w:val="1F2329"/>
          <w:kern w:val="0"/>
          <w:sz w:val="22"/>
          <w:szCs w:val="22"/>
          <w:lang w:val="en-US" w:eastAsia="zh-CN" w:bidi="ar"/>
        </w:rPr>
        <w:t>铁牛镇水</w:t>
      </w:r>
      <w:r>
        <w:rPr>
          <w:rFonts w:hint="eastAsia" w:ascii="宋体" w:hAnsi="宋体" w:eastAsia="宋体" w:cs="宋体"/>
          <w:color w:val="1F2329"/>
          <w:kern w:val="0"/>
          <w:sz w:val="22"/>
          <w:szCs w:val="22"/>
          <w:lang w:val="en-US" w:eastAsia="zh-CN" w:bidi="ar"/>
        </w:rPr>
        <w:t>传说</w:t>
      </w:r>
    </w:p>
    <w:p w14:paraId="58A3A2F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1F2329"/>
          <w:kern w:val="0"/>
          <w:sz w:val="22"/>
          <w:szCs w:val="22"/>
          <w:lang w:val="en-US" w:eastAsia="zh-CN" w:bidi="ar"/>
        </w:rPr>
      </w:pPr>
      <w:r>
        <w:rPr>
          <w:rFonts w:hint="eastAsia" w:ascii="宋体" w:hAnsi="宋体" w:eastAsia="宋体" w:cs="宋体"/>
          <w:color w:val="1F2329"/>
          <w:kern w:val="0"/>
          <w:sz w:val="22"/>
          <w:szCs w:val="22"/>
          <w:lang w:val="en-US" w:eastAsia="zh-CN" w:bidi="ar"/>
        </w:rPr>
        <w:t>当年建桥，桥墩总被洪水冲垮。工匠夜里梦见河神托梦：用</w:t>
      </w:r>
      <w:r>
        <w:rPr>
          <w:rStyle w:val="9"/>
          <w:rFonts w:hint="eastAsia" w:ascii="宋体" w:hAnsi="宋体" w:eastAsia="宋体" w:cs="宋体"/>
          <w:b w:val="0"/>
          <w:bCs w:val="0"/>
          <w:color w:val="1F2329"/>
          <w:kern w:val="0"/>
          <w:sz w:val="22"/>
          <w:szCs w:val="22"/>
          <w:lang w:val="en-US" w:eastAsia="zh-CN" w:bidi="ar"/>
        </w:rPr>
        <w:t>生铁铸造铁牛</w:t>
      </w:r>
      <w:r>
        <w:rPr>
          <w:rFonts w:hint="eastAsia" w:ascii="宋体" w:hAnsi="宋体" w:eastAsia="宋体" w:cs="宋体"/>
          <w:color w:val="1F2329"/>
          <w:kern w:val="0"/>
          <w:sz w:val="22"/>
          <w:szCs w:val="22"/>
          <w:lang w:val="en-US" w:eastAsia="zh-CN" w:bidi="ar"/>
        </w:rPr>
        <w:t>沉入河底，可镇住水怪、稳住桥基。后来果然顺利建成，涿州一直流传 “铁牛镇水护永济” 的传说。</w:t>
      </w:r>
    </w:p>
    <w:p w14:paraId="002EADC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宋体" w:hAnsi="宋体" w:eastAsia="宋体" w:cs="宋体"/>
          <w:color w:val="1F2329"/>
          <w:kern w:val="0"/>
          <w:sz w:val="22"/>
          <w:szCs w:val="22"/>
          <w:lang w:val="en-US" w:eastAsia="zh-CN" w:bidi="ar"/>
        </w:rPr>
      </w:pPr>
      <w:r>
        <w:rPr>
          <w:rFonts w:hint="eastAsia" w:ascii="宋体" w:hAnsi="宋体" w:eastAsia="宋体" w:cs="宋体"/>
          <w:color w:val="1F2329"/>
          <w:kern w:val="0"/>
          <w:sz w:val="22"/>
          <w:szCs w:val="22"/>
          <w:lang w:val="en-US" w:eastAsia="zh-CN" w:bidi="ar"/>
        </w:rPr>
        <w:t xml:space="preserve">   </w:t>
      </w:r>
      <w:r>
        <w:rPr>
          <w:rFonts w:hint="eastAsia" w:ascii="宋体" w:hAnsi="宋体" w:eastAsia="宋体" w:cs="宋体"/>
          <w:b/>
          <w:bCs/>
          <w:color w:val="1F2329"/>
          <w:kern w:val="0"/>
          <w:sz w:val="22"/>
          <w:szCs w:val="22"/>
          <w:lang w:val="en-US" w:eastAsia="zh-CN" w:bidi="ar"/>
        </w:rPr>
        <w:t>皇帝立碑</w:t>
      </w:r>
    </w:p>
    <w:p w14:paraId="43213C2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firstLine="440" w:firstLineChars="200"/>
        <w:jc w:val="left"/>
        <w:rPr>
          <w:rFonts w:hint="eastAsia" w:ascii="宋体" w:hAnsi="宋体" w:eastAsia="宋体" w:cs="宋体"/>
          <w:color w:val="1F2329"/>
          <w:sz w:val="22"/>
          <w:szCs w:val="22"/>
        </w:rPr>
      </w:pPr>
      <w:r>
        <w:rPr>
          <w:rStyle w:val="9"/>
          <w:rFonts w:hint="eastAsia" w:ascii="宋体" w:hAnsi="宋体" w:eastAsia="宋体" w:cs="宋体"/>
          <w:b w:val="0"/>
          <w:bCs w:val="0"/>
          <w:color w:val="1F2329"/>
          <w:kern w:val="0"/>
          <w:sz w:val="22"/>
          <w:szCs w:val="22"/>
          <w:lang w:val="en-US" w:eastAsia="zh-CN" w:bidi="ar"/>
        </w:rPr>
        <w:t>乾隆皇帝题诗立碑</w:t>
      </w:r>
      <w:r>
        <w:rPr>
          <w:rFonts w:hint="eastAsia" w:ascii="宋体" w:hAnsi="宋体" w:eastAsia="宋体" w:cs="宋体"/>
          <w:color w:val="1F2329"/>
          <w:kern w:val="0"/>
          <w:sz w:val="22"/>
          <w:szCs w:val="22"/>
          <w:lang w:val="en-US" w:eastAsia="zh-CN" w:bidi="ar"/>
        </w:rPr>
        <w:t>乾隆南巡多次经过此桥，见大桥雄伟、便民利民，亲自写《御制重修涿州石桥记》，立碑纪念。古代官员、书生、商人进京赶考、经商，</w:t>
      </w:r>
      <w:r>
        <w:rPr>
          <w:rStyle w:val="9"/>
          <w:rFonts w:hint="eastAsia" w:ascii="宋体" w:hAnsi="宋体" w:eastAsia="宋体" w:cs="宋体"/>
          <w:b w:val="0"/>
          <w:bCs w:val="0"/>
          <w:color w:val="1F2329"/>
          <w:kern w:val="0"/>
          <w:sz w:val="22"/>
          <w:szCs w:val="22"/>
          <w:lang w:val="en-US" w:eastAsia="zh-CN" w:bidi="ar"/>
        </w:rPr>
        <w:t>必经此桥</w:t>
      </w:r>
      <w:r>
        <w:rPr>
          <w:rFonts w:hint="eastAsia" w:ascii="宋体" w:hAnsi="宋体" w:eastAsia="宋体" w:cs="宋体"/>
          <w:color w:val="1F2329"/>
          <w:kern w:val="0"/>
          <w:sz w:val="22"/>
          <w:szCs w:val="22"/>
          <w:lang w:val="en-US" w:eastAsia="zh-CN" w:bidi="ar"/>
        </w:rPr>
        <w:t>，是名副其实的 “京畿要道”。</w:t>
      </w:r>
    </w:p>
    <w:p w14:paraId="7D5579A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default" w:ascii="宋体" w:hAnsi="宋体" w:eastAsia="宋体" w:cs="宋体"/>
          <w:i w:val="0"/>
          <w:iCs w:val="0"/>
          <w:caps w:val="0"/>
          <w:color w:val="333333"/>
          <w:spacing w:val="0"/>
          <w:kern w:val="0"/>
          <w:sz w:val="22"/>
          <w:szCs w:val="22"/>
          <w:shd w:val="clear" w:fill="FFFFFF"/>
          <w:lang w:val="en-US" w:eastAsia="zh-CN" w:bidi="ar"/>
        </w:rPr>
      </w:pPr>
      <w:r>
        <w:rPr>
          <w:rFonts w:hint="eastAsia" w:ascii="宋体" w:hAnsi="宋体" w:eastAsia="宋体" w:cs="宋体"/>
          <w:i w:val="0"/>
          <w:iCs w:val="0"/>
          <w:caps w:val="0"/>
          <w:color w:val="333333"/>
          <w:spacing w:val="0"/>
          <w:kern w:val="0"/>
          <w:sz w:val="22"/>
          <w:szCs w:val="22"/>
          <w:shd w:val="clear" w:fill="FFFFFF"/>
          <w:lang w:val="en-US" w:eastAsia="zh-CN" w:bidi="ar"/>
        </w:rPr>
        <w:t>关于作者：</w:t>
      </w:r>
      <w:r>
        <w:rPr>
          <w:rFonts w:hint="eastAsia" w:cs="宋体"/>
          <w:i w:val="0"/>
          <w:iCs w:val="0"/>
          <w:caps w:val="0"/>
          <w:color w:val="333333"/>
          <w:spacing w:val="0"/>
          <w:kern w:val="0"/>
          <w:sz w:val="22"/>
          <w:szCs w:val="22"/>
          <w:shd w:val="clear" w:fill="FFFFFF"/>
          <w:lang w:val="en-US" w:eastAsia="zh-CN" w:bidi="ar"/>
        </w:rPr>
        <w:t>1明代始建</w:t>
      </w:r>
    </w:p>
    <w:p w14:paraId="5A95325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ascii="宋体" w:hAnsi="宋体" w:eastAsia="宋体" w:cs="宋体"/>
          <w:color w:val="1F2329"/>
          <w:sz w:val="22"/>
          <w:szCs w:val="22"/>
        </w:rPr>
      </w:pPr>
      <w:r>
        <w:rPr>
          <w:rFonts w:hint="eastAsia" w:ascii="宋体" w:hAnsi="宋体" w:eastAsia="宋体" w:cs="宋体"/>
          <w:color w:val="1F2329"/>
          <w:sz w:val="22"/>
          <w:szCs w:val="22"/>
        </w:rPr>
        <w:t>核心决策者：</w:t>
      </w:r>
      <w:r>
        <w:rPr>
          <w:rFonts w:hint="eastAsia" w:ascii="宋体" w:hAnsi="宋体" w:eastAsia="宋体" w:cs="宋体"/>
          <w:b w:val="0"/>
          <w:bCs w:val="0"/>
          <w:color w:val="1F2329"/>
          <w:sz w:val="22"/>
          <w:szCs w:val="22"/>
        </w:rPr>
        <w:t>慈圣皇太后李氏（李彩凤）</w:t>
      </w:r>
    </w:p>
    <w:p w14:paraId="707F9F68">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rFonts w:hint="eastAsia" w:ascii="宋体" w:hAnsi="宋体" w:eastAsia="宋体" w:cs="宋体"/>
          <w:color w:val="1F2329"/>
          <w:sz w:val="22"/>
          <w:szCs w:val="22"/>
        </w:rPr>
      </w:pPr>
      <w:r>
        <w:rPr>
          <w:rStyle w:val="9"/>
          <w:rFonts w:hint="eastAsia" w:ascii="宋体" w:hAnsi="宋体" w:eastAsia="宋体" w:cs="宋体"/>
          <w:b/>
          <w:bCs/>
          <w:color w:val="1F2329"/>
          <w:sz w:val="22"/>
          <w:szCs w:val="22"/>
        </w:rPr>
        <w:t>身份</w:t>
      </w:r>
      <w:r>
        <w:rPr>
          <w:rFonts w:hint="eastAsia" w:ascii="宋体" w:hAnsi="宋体" w:eastAsia="宋体" w:cs="宋体"/>
          <w:color w:val="1F2329"/>
          <w:sz w:val="22"/>
          <w:szCs w:val="22"/>
        </w:rPr>
        <w:t>：明神宗朱翊钧生母，万历朝实际掌权者之一</w:t>
      </w:r>
    </w:p>
    <w:p w14:paraId="655675FA">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rFonts w:hint="eastAsia" w:ascii="宋体" w:hAnsi="宋体" w:eastAsia="宋体" w:cs="宋体"/>
          <w:color w:val="1F2329"/>
          <w:sz w:val="22"/>
          <w:szCs w:val="22"/>
        </w:rPr>
      </w:pPr>
      <w:r>
        <w:rPr>
          <w:rStyle w:val="9"/>
          <w:rFonts w:hint="eastAsia" w:ascii="宋体" w:hAnsi="宋体" w:eastAsia="宋体" w:cs="宋体"/>
          <w:b/>
          <w:bCs/>
          <w:color w:val="1F2329"/>
          <w:sz w:val="22"/>
          <w:szCs w:val="22"/>
        </w:rPr>
        <w:t>建桥功绩</w:t>
      </w:r>
      <w:r>
        <w:rPr>
          <w:rFonts w:hint="eastAsia" w:ascii="宋体" w:hAnsi="宋体" w:eastAsia="宋体" w:cs="宋体"/>
          <w:color w:val="1F2329"/>
          <w:sz w:val="22"/>
          <w:szCs w:val="22"/>
        </w:rPr>
        <w:t>：</w:t>
      </w:r>
    </w:p>
    <w:p w14:paraId="736BF66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360" w:leftChars="0" w:right="0" w:rightChars="0" w:firstLine="220" w:firstLineChars="100"/>
        <w:jc w:val="left"/>
        <w:rPr>
          <w:rFonts w:hint="eastAsia" w:ascii="宋体" w:hAnsi="宋体" w:eastAsia="宋体" w:cs="宋体"/>
          <w:color w:val="1F2329"/>
          <w:sz w:val="22"/>
          <w:szCs w:val="22"/>
        </w:rPr>
      </w:pPr>
      <w:r>
        <w:rPr>
          <w:rFonts w:hint="eastAsia" w:ascii="宋体" w:hAnsi="宋体" w:eastAsia="宋体" w:cs="宋体"/>
          <w:color w:val="1F2329"/>
          <w:sz w:val="22"/>
          <w:szCs w:val="22"/>
        </w:rPr>
        <w:t>因涿州拒马河 “每伏秋水发，汹涌暴至，岁漂溺常数百人”，</w:t>
      </w:r>
      <w:r>
        <w:rPr>
          <w:rStyle w:val="9"/>
          <w:rFonts w:hint="eastAsia" w:ascii="宋体" w:hAnsi="宋体" w:eastAsia="宋体" w:cs="宋体"/>
          <w:b w:val="0"/>
          <w:bCs w:val="0"/>
          <w:color w:val="1F2329"/>
          <w:sz w:val="22"/>
          <w:szCs w:val="22"/>
        </w:rPr>
        <w:t>自出宫中供奉金五万两</w:t>
      </w:r>
      <w:r>
        <w:rPr>
          <w:rFonts w:hint="eastAsia" w:ascii="宋体" w:hAnsi="宋体" w:eastAsia="宋体" w:cs="宋体"/>
          <w:color w:val="1F2329"/>
          <w:sz w:val="22"/>
          <w:szCs w:val="22"/>
        </w:rPr>
        <w:t>全额出资建桥，</w:t>
      </w:r>
      <w:r>
        <w:rPr>
          <w:rStyle w:val="9"/>
          <w:rFonts w:hint="eastAsia" w:ascii="宋体" w:hAnsi="宋体" w:eastAsia="宋体" w:cs="宋体"/>
          <w:b w:val="0"/>
          <w:bCs w:val="0"/>
          <w:color w:val="1F2329"/>
          <w:sz w:val="22"/>
          <w:szCs w:val="22"/>
        </w:rPr>
        <w:t>不役民、不取官钱</w:t>
      </w:r>
      <w:r>
        <w:rPr>
          <w:rStyle w:val="9"/>
          <w:rFonts w:hint="eastAsia" w:ascii="宋体" w:hAnsi="宋体" w:eastAsia="宋体" w:cs="宋体"/>
          <w:b w:val="0"/>
          <w:bCs w:val="0"/>
          <w:color w:val="1F2329"/>
          <w:sz w:val="22"/>
          <w:szCs w:val="22"/>
          <w:lang w:eastAsia="zh-CN"/>
        </w:rPr>
        <w:t>。</w:t>
      </w:r>
      <w:r>
        <w:rPr>
          <w:rFonts w:hint="eastAsia" w:ascii="宋体" w:hAnsi="宋体" w:eastAsia="宋体" w:cs="宋体"/>
          <w:color w:val="1F2329"/>
          <w:sz w:val="22"/>
          <w:szCs w:val="22"/>
        </w:rPr>
        <w:t>下旨修建 巨马河桥（永济桥前身</w:t>
      </w:r>
      <w:r>
        <w:rPr>
          <w:rFonts w:hint="eastAsia" w:ascii="宋体" w:hAnsi="宋体" w:eastAsia="宋体" w:cs="宋体"/>
          <w:color w:val="1F2329"/>
          <w:sz w:val="22"/>
          <w:szCs w:val="22"/>
          <w:lang w:eastAsia="zh-CN"/>
        </w:rPr>
        <w:t>）</w:t>
      </w:r>
      <w:r>
        <w:rPr>
          <w:rFonts w:hint="eastAsia" w:ascii="宋体" w:hAnsi="宋体" w:eastAsia="宋体" w:cs="宋体"/>
          <w:color w:val="1F2329"/>
          <w:sz w:val="22"/>
          <w:szCs w:val="22"/>
        </w:rPr>
        <w:t>与胡良河桥，打通京南交通要道。</w:t>
      </w:r>
    </w:p>
    <w:p w14:paraId="2A2602A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360" w:leftChars="0" w:right="0" w:rightChars="0" w:firstLine="220" w:firstLineChars="100"/>
        <w:jc w:val="left"/>
        <w:rPr>
          <w:rFonts w:hint="eastAsia" w:ascii="宋体" w:hAnsi="宋体" w:eastAsia="宋体" w:cs="宋体"/>
          <w:color w:val="1F2329"/>
          <w:sz w:val="22"/>
          <w:szCs w:val="22"/>
        </w:rPr>
      </w:pPr>
      <w:r>
        <w:rPr>
          <w:rFonts w:hint="eastAsia" w:ascii="宋体" w:hAnsi="宋体" w:eastAsia="宋体" w:cs="宋体"/>
          <w:color w:val="1F2329"/>
          <w:sz w:val="22"/>
          <w:szCs w:val="22"/>
        </w:rPr>
        <w:t>万历十六年（1588 年）桥毁，</w:t>
      </w:r>
      <w:r>
        <w:rPr>
          <w:rStyle w:val="9"/>
          <w:rFonts w:hint="eastAsia" w:ascii="宋体" w:hAnsi="宋体" w:eastAsia="宋体" w:cs="宋体"/>
          <w:b w:val="0"/>
          <w:bCs w:val="0"/>
          <w:color w:val="1F2329"/>
          <w:sz w:val="22"/>
          <w:szCs w:val="22"/>
        </w:rPr>
        <w:t>再次出内帑重修</w:t>
      </w:r>
      <w:r>
        <w:rPr>
          <w:rFonts w:hint="eastAsia" w:ascii="宋体" w:hAnsi="宋体" w:eastAsia="宋体" w:cs="宋体"/>
          <w:color w:val="1F2329"/>
          <w:sz w:val="22"/>
          <w:szCs w:val="22"/>
        </w:rPr>
        <w:t>，体现持续关注。</w:t>
      </w:r>
      <w:r>
        <w:rPr>
          <w:rStyle w:val="9"/>
          <w:rFonts w:hint="eastAsia" w:ascii="宋体" w:hAnsi="宋体" w:eastAsia="宋体" w:cs="宋体"/>
          <w:b/>
          <w:bCs/>
          <w:color w:val="1F2329"/>
          <w:sz w:val="22"/>
          <w:szCs w:val="22"/>
        </w:rPr>
        <w:t>历史定位</w:t>
      </w:r>
      <w:r>
        <w:rPr>
          <w:rFonts w:hint="eastAsia" w:ascii="宋体" w:hAnsi="宋体" w:eastAsia="宋体" w:cs="宋体"/>
          <w:color w:val="1F2329"/>
          <w:sz w:val="22"/>
          <w:szCs w:val="22"/>
        </w:rPr>
        <w:t>：永济桥的</w:t>
      </w:r>
      <w:r>
        <w:rPr>
          <w:rStyle w:val="9"/>
          <w:rFonts w:hint="eastAsia" w:ascii="宋体" w:hAnsi="宋体" w:eastAsia="宋体" w:cs="宋体"/>
          <w:b w:val="0"/>
          <w:bCs w:val="0"/>
          <w:color w:val="1F2329"/>
          <w:sz w:val="22"/>
          <w:szCs w:val="22"/>
        </w:rPr>
        <w:t>发起人与资金提供者</w:t>
      </w:r>
      <w:r>
        <w:rPr>
          <w:rFonts w:hint="eastAsia" w:ascii="宋体" w:hAnsi="宋体" w:eastAsia="宋体" w:cs="宋体"/>
          <w:color w:val="1F2329"/>
          <w:sz w:val="22"/>
          <w:szCs w:val="22"/>
        </w:rPr>
        <w:t>，是工程的最高决策者。</w:t>
      </w:r>
    </w:p>
    <w:p w14:paraId="18F9163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ascii="宋体" w:hAnsi="宋体" w:eastAsia="宋体" w:cs="宋体"/>
          <w:color w:val="1F2329"/>
          <w:sz w:val="22"/>
          <w:szCs w:val="22"/>
        </w:rPr>
      </w:pPr>
      <w:r>
        <w:rPr>
          <w:rFonts w:hint="eastAsia" w:ascii="宋体" w:hAnsi="宋体" w:eastAsia="宋体" w:cs="宋体"/>
          <w:color w:val="1F2329"/>
          <w:sz w:val="22"/>
          <w:szCs w:val="22"/>
          <w:lang w:val="en-US" w:eastAsia="zh-CN"/>
        </w:rPr>
        <w:t>2</w:t>
      </w:r>
      <w:r>
        <w:rPr>
          <w:rFonts w:hint="eastAsia" w:ascii="宋体" w:hAnsi="宋体" w:eastAsia="宋体" w:cs="宋体"/>
          <w:color w:val="1F2329"/>
          <w:sz w:val="22"/>
          <w:szCs w:val="22"/>
        </w:rPr>
        <w:t>明代重修（万历十六年，1588 年）：</w:t>
      </w:r>
      <w:r>
        <w:rPr>
          <w:rFonts w:hint="eastAsia" w:ascii="宋体" w:hAnsi="宋体" w:eastAsia="宋体" w:cs="宋体"/>
          <w:b w:val="0"/>
          <w:bCs w:val="0"/>
          <w:color w:val="1F2329"/>
          <w:sz w:val="22"/>
          <w:szCs w:val="22"/>
        </w:rPr>
        <w:t>再修团队</w:t>
      </w:r>
    </w:p>
    <w:p w14:paraId="16427A7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ascii="宋体" w:hAnsi="宋体" w:eastAsia="宋体" w:cs="宋体"/>
          <w:b w:val="0"/>
          <w:bCs w:val="0"/>
          <w:color w:val="1F2329"/>
          <w:sz w:val="22"/>
          <w:szCs w:val="22"/>
        </w:rPr>
      </w:pPr>
      <w:r>
        <w:rPr>
          <w:rFonts w:hint="eastAsia" w:ascii="宋体" w:hAnsi="宋体" w:eastAsia="宋体" w:cs="宋体"/>
          <w:color w:val="1F2329"/>
          <w:sz w:val="22"/>
          <w:szCs w:val="22"/>
        </w:rPr>
        <w:t xml:space="preserve">1. </w:t>
      </w:r>
      <w:r>
        <w:rPr>
          <w:rFonts w:hint="eastAsia" w:ascii="宋体" w:hAnsi="宋体" w:eastAsia="宋体" w:cs="宋体"/>
          <w:b w:val="0"/>
          <w:bCs w:val="0"/>
          <w:color w:val="1F2329"/>
          <w:sz w:val="22"/>
          <w:szCs w:val="22"/>
        </w:rPr>
        <w:t>张进（内官监太监）</w:t>
      </w:r>
    </w:p>
    <w:p w14:paraId="3A5AB6CF">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rFonts w:hint="eastAsia" w:ascii="宋体" w:hAnsi="宋体" w:eastAsia="宋体" w:cs="宋体"/>
          <w:b w:val="0"/>
          <w:bCs w:val="0"/>
          <w:color w:val="1F2329"/>
          <w:sz w:val="22"/>
          <w:szCs w:val="22"/>
        </w:rPr>
      </w:pPr>
      <w:r>
        <w:rPr>
          <w:rStyle w:val="9"/>
          <w:rFonts w:hint="eastAsia" w:ascii="宋体" w:hAnsi="宋体" w:eastAsia="宋体" w:cs="宋体"/>
          <w:b w:val="0"/>
          <w:bCs w:val="0"/>
          <w:color w:val="1F2329"/>
          <w:sz w:val="22"/>
          <w:szCs w:val="22"/>
        </w:rPr>
        <w:t>角色</w:t>
      </w:r>
      <w:r>
        <w:rPr>
          <w:rFonts w:hint="eastAsia" w:ascii="宋体" w:hAnsi="宋体" w:eastAsia="宋体" w:cs="宋体"/>
          <w:b w:val="0"/>
          <w:bCs w:val="0"/>
          <w:color w:val="1F2329"/>
          <w:sz w:val="22"/>
          <w:szCs w:val="22"/>
        </w:rPr>
        <w:t>：</w:t>
      </w:r>
      <w:r>
        <w:rPr>
          <w:rStyle w:val="9"/>
          <w:rFonts w:hint="eastAsia" w:ascii="宋体" w:hAnsi="宋体" w:eastAsia="宋体" w:cs="宋体"/>
          <w:b w:val="0"/>
          <w:bCs w:val="0"/>
          <w:color w:val="1F2329"/>
          <w:sz w:val="22"/>
          <w:szCs w:val="22"/>
        </w:rPr>
        <w:t>内廷重修总监督</w:t>
      </w:r>
      <w:r>
        <w:rPr>
          <w:rFonts w:hint="eastAsia" w:ascii="宋体" w:hAnsi="宋体" w:eastAsia="宋体" w:cs="宋体"/>
          <w:b w:val="0"/>
          <w:bCs w:val="0"/>
          <w:color w:val="1F2329"/>
          <w:sz w:val="22"/>
          <w:szCs w:val="22"/>
        </w:rPr>
        <w:t>，奉太后旨意主持工程。</w:t>
      </w:r>
    </w:p>
    <w:p w14:paraId="4A665D9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ascii="宋体" w:hAnsi="宋体" w:eastAsia="宋体" w:cs="宋体"/>
          <w:b w:val="0"/>
          <w:bCs w:val="0"/>
          <w:color w:val="1F2329"/>
          <w:sz w:val="22"/>
          <w:szCs w:val="22"/>
        </w:rPr>
      </w:pPr>
      <w:r>
        <w:rPr>
          <w:rFonts w:hint="eastAsia" w:ascii="宋体" w:hAnsi="宋体" w:eastAsia="宋体" w:cs="宋体"/>
          <w:b w:val="0"/>
          <w:bCs w:val="0"/>
          <w:color w:val="1F2329"/>
          <w:sz w:val="22"/>
          <w:szCs w:val="22"/>
        </w:rPr>
        <w:t>2. 宁化龙、易登瀛（工部员外郎）</w:t>
      </w:r>
    </w:p>
    <w:p w14:paraId="33CCDEE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jc w:val="left"/>
        <w:rPr>
          <w:rFonts w:hint="eastAsia" w:ascii="宋体" w:hAnsi="宋体" w:eastAsia="宋体" w:cs="宋体"/>
          <w:b w:val="0"/>
          <w:bCs w:val="0"/>
          <w:color w:val="1F2329"/>
          <w:sz w:val="22"/>
          <w:szCs w:val="22"/>
        </w:rPr>
      </w:pPr>
      <w:r>
        <w:rPr>
          <w:rStyle w:val="9"/>
          <w:rFonts w:hint="eastAsia" w:ascii="宋体" w:hAnsi="宋体" w:eastAsia="宋体" w:cs="宋体"/>
          <w:b w:val="0"/>
          <w:bCs w:val="0"/>
          <w:color w:val="1F2329"/>
          <w:sz w:val="22"/>
          <w:szCs w:val="22"/>
        </w:rPr>
        <w:t>角色</w:t>
      </w:r>
      <w:r>
        <w:rPr>
          <w:rFonts w:hint="eastAsia" w:ascii="宋体" w:hAnsi="宋体" w:eastAsia="宋体" w:cs="宋体"/>
          <w:b w:val="0"/>
          <w:bCs w:val="0"/>
          <w:color w:val="1F2329"/>
          <w:sz w:val="22"/>
          <w:szCs w:val="22"/>
        </w:rPr>
        <w:t>：</w:t>
      </w:r>
      <w:r>
        <w:rPr>
          <w:rStyle w:val="9"/>
          <w:rFonts w:hint="eastAsia" w:ascii="宋体" w:hAnsi="宋体" w:eastAsia="宋体" w:cs="宋体"/>
          <w:b w:val="0"/>
          <w:bCs w:val="0"/>
          <w:color w:val="1F2329"/>
          <w:sz w:val="22"/>
          <w:szCs w:val="22"/>
        </w:rPr>
        <w:t>工部技术与施工负责人</w:t>
      </w:r>
      <w:r>
        <w:rPr>
          <w:rFonts w:hint="eastAsia" w:ascii="宋体" w:hAnsi="宋体" w:eastAsia="宋体" w:cs="宋体"/>
          <w:b w:val="0"/>
          <w:bCs w:val="0"/>
          <w:color w:val="1F2329"/>
          <w:sz w:val="22"/>
          <w:szCs w:val="22"/>
        </w:rPr>
        <w:t>，负责桥梁修复与加固。</w:t>
      </w:r>
    </w:p>
    <w:p w14:paraId="7D82967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ascii="宋体" w:hAnsi="宋体" w:eastAsia="宋体" w:cs="宋体"/>
          <w:b w:val="0"/>
          <w:bCs w:val="0"/>
          <w:color w:val="1F2329"/>
          <w:sz w:val="22"/>
          <w:szCs w:val="22"/>
        </w:rPr>
      </w:pPr>
      <w:r>
        <w:rPr>
          <w:rFonts w:hint="eastAsia" w:ascii="宋体" w:hAnsi="宋体" w:eastAsia="宋体" w:cs="宋体"/>
          <w:b w:val="0"/>
          <w:bCs w:val="0"/>
          <w:color w:val="1F2329"/>
          <w:sz w:val="22"/>
          <w:szCs w:val="22"/>
        </w:rPr>
        <w:t>3. 撰文立碑者：李廷机（内阁大学士）</w:t>
      </w:r>
    </w:p>
    <w:p w14:paraId="5595AEF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jc w:val="left"/>
        <w:rPr>
          <w:color w:val="1F2329"/>
          <w:sz w:val="16"/>
          <w:szCs w:val="16"/>
        </w:rPr>
      </w:pPr>
      <w:r>
        <w:rPr>
          <w:rStyle w:val="9"/>
          <w:rFonts w:hint="eastAsia" w:ascii="宋体" w:hAnsi="宋体" w:eastAsia="宋体" w:cs="宋体"/>
          <w:b w:val="0"/>
          <w:bCs w:val="0"/>
          <w:color w:val="1F2329"/>
          <w:sz w:val="22"/>
          <w:szCs w:val="22"/>
        </w:rPr>
        <w:t>功绩</w:t>
      </w:r>
      <w:r>
        <w:rPr>
          <w:rFonts w:hint="eastAsia" w:ascii="宋体" w:hAnsi="宋体" w:eastAsia="宋体" w:cs="宋体"/>
          <w:b w:val="0"/>
          <w:bCs w:val="0"/>
          <w:color w:val="1F2329"/>
          <w:sz w:val="22"/>
          <w:szCs w:val="22"/>
        </w:rPr>
        <w:t>：撰写重修碑文，记录 “圣母仍出宫中供奉金” 重修的史实。</w:t>
      </w:r>
    </w:p>
    <w:p w14:paraId="0030641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ascii="宋体" w:hAnsi="宋体" w:eastAsia="宋体" w:cs="宋体"/>
          <w:b w:val="0"/>
          <w:bCs w:val="0"/>
          <w:color w:val="1F2329"/>
          <w:sz w:val="22"/>
          <w:szCs w:val="22"/>
        </w:rPr>
      </w:pPr>
      <w:r>
        <w:rPr>
          <w:rFonts w:hint="eastAsia" w:cs="宋体"/>
          <w:b/>
          <w:bCs/>
          <w:color w:val="1F2329"/>
          <w:sz w:val="22"/>
          <w:szCs w:val="22"/>
          <w:lang w:val="en-US" w:eastAsia="zh-CN"/>
        </w:rPr>
        <w:t>3</w:t>
      </w:r>
      <w:r>
        <w:rPr>
          <w:rFonts w:hint="eastAsia" w:ascii="宋体" w:hAnsi="宋体" w:eastAsia="宋体" w:cs="宋体"/>
          <w:b/>
          <w:bCs/>
          <w:color w:val="1F2329"/>
          <w:sz w:val="22"/>
          <w:szCs w:val="22"/>
        </w:rPr>
        <w:t>清代定型</w:t>
      </w:r>
      <w:r>
        <w:rPr>
          <w:rFonts w:hint="eastAsia" w:ascii="宋体" w:hAnsi="宋体" w:eastAsia="宋体" w:cs="宋体"/>
          <w:b w:val="0"/>
          <w:bCs w:val="0"/>
          <w:color w:val="1F2329"/>
          <w:sz w:val="22"/>
          <w:szCs w:val="22"/>
        </w:rPr>
        <w:t>（乾隆二十五年，1760 年）：重臣主持，定名 “永济”</w:t>
      </w:r>
    </w:p>
    <w:p w14:paraId="762109C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ascii="宋体" w:hAnsi="宋体" w:eastAsia="宋体" w:cs="宋体"/>
          <w:b w:val="0"/>
          <w:bCs w:val="0"/>
          <w:color w:val="1F2329"/>
          <w:sz w:val="22"/>
          <w:szCs w:val="22"/>
        </w:rPr>
      </w:pPr>
      <w:r>
        <w:rPr>
          <w:rFonts w:hint="eastAsia" w:ascii="宋体" w:hAnsi="宋体" w:eastAsia="宋体" w:cs="宋体"/>
          <w:b w:val="0"/>
          <w:bCs w:val="0"/>
          <w:color w:val="1F2329"/>
          <w:sz w:val="22"/>
          <w:szCs w:val="22"/>
        </w:rPr>
        <w:t>核心主持者：方观承（直隶总督）</w:t>
      </w:r>
    </w:p>
    <w:p w14:paraId="43762056">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rFonts w:hint="eastAsia" w:ascii="宋体" w:hAnsi="宋体" w:eastAsia="宋体" w:cs="宋体"/>
          <w:b w:val="0"/>
          <w:bCs w:val="0"/>
          <w:color w:val="1F2329"/>
          <w:sz w:val="22"/>
          <w:szCs w:val="22"/>
        </w:rPr>
      </w:pPr>
      <w:r>
        <w:rPr>
          <w:rStyle w:val="9"/>
          <w:rFonts w:hint="eastAsia" w:ascii="宋体" w:hAnsi="宋体" w:eastAsia="宋体" w:cs="宋体"/>
          <w:b w:val="0"/>
          <w:bCs w:val="0"/>
          <w:color w:val="1F2329"/>
          <w:sz w:val="22"/>
          <w:szCs w:val="22"/>
        </w:rPr>
        <w:t>基本信息</w:t>
      </w:r>
    </w:p>
    <w:p w14:paraId="1B7D1F6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jc w:val="left"/>
        <w:rPr>
          <w:rFonts w:hint="eastAsia" w:ascii="宋体" w:hAnsi="宋体" w:eastAsia="宋体" w:cs="宋体"/>
          <w:b w:val="0"/>
          <w:bCs w:val="0"/>
          <w:color w:val="1F2329"/>
          <w:sz w:val="22"/>
          <w:szCs w:val="22"/>
        </w:rPr>
      </w:pPr>
      <w:r>
        <w:rPr>
          <w:rStyle w:val="9"/>
          <w:rFonts w:hint="eastAsia" w:ascii="宋体" w:hAnsi="宋体" w:eastAsia="宋体" w:cs="宋体"/>
          <w:b w:val="0"/>
          <w:bCs w:val="0"/>
          <w:color w:val="1F2329"/>
          <w:sz w:val="22"/>
          <w:szCs w:val="22"/>
        </w:rPr>
        <w:t>姓名</w:t>
      </w:r>
      <w:r>
        <w:rPr>
          <w:rFonts w:hint="eastAsia" w:ascii="宋体" w:hAnsi="宋体" w:eastAsia="宋体" w:cs="宋体"/>
          <w:b w:val="0"/>
          <w:bCs w:val="0"/>
          <w:color w:val="1F2329"/>
          <w:sz w:val="22"/>
          <w:szCs w:val="22"/>
        </w:rPr>
        <w:t>：方观承（1698–1768）</w:t>
      </w:r>
    </w:p>
    <w:p w14:paraId="5009589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jc w:val="left"/>
        <w:rPr>
          <w:rFonts w:hint="eastAsia" w:ascii="宋体" w:hAnsi="宋体" w:eastAsia="宋体" w:cs="宋体"/>
          <w:b w:val="0"/>
          <w:bCs w:val="0"/>
          <w:color w:val="1F2329"/>
          <w:sz w:val="22"/>
          <w:szCs w:val="22"/>
        </w:rPr>
      </w:pPr>
      <w:r>
        <w:rPr>
          <w:rStyle w:val="9"/>
          <w:rFonts w:hint="eastAsia" w:ascii="宋体" w:hAnsi="宋体" w:eastAsia="宋体" w:cs="宋体"/>
          <w:b w:val="0"/>
          <w:bCs w:val="0"/>
          <w:color w:val="1F2329"/>
          <w:sz w:val="22"/>
          <w:szCs w:val="22"/>
        </w:rPr>
        <w:t>字</w:t>
      </w:r>
      <w:r>
        <w:rPr>
          <w:rFonts w:hint="eastAsia" w:ascii="宋体" w:hAnsi="宋体" w:eastAsia="宋体" w:cs="宋体"/>
          <w:b w:val="0"/>
          <w:bCs w:val="0"/>
          <w:color w:val="1F2329"/>
          <w:sz w:val="22"/>
          <w:szCs w:val="22"/>
        </w:rPr>
        <w:t>：遐谷，号问亭、宜田</w:t>
      </w:r>
    </w:p>
    <w:p w14:paraId="7EF5895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jc w:val="left"/>
        <w:rPr>
          <w:rFonts w:hint="eastAsia" w:ascii="宋体" w:hAnsi="宋体" w:eastAsia="宋体" w:cs="宋体"/>
          <w:b w:val="0"/>
          <w:bCs w:val="0"/>
          <w:color w:val="1F2329"/>
          <w:sz w:val="22"/>
          <w:szCs w:val="22"/>
        </w:rPr>
      </w:pPr>
      <w:r>
        <w:rPr>
          <w:rStyle w:val="9"/>
          <w:rFonts w:hint="eastAsia" w:ascii="宋体" w:hAnsi="宋体" w:eastAsia="宋体" w:cs="宋体"/>
          <w:b w:val="0"/>
          <w:bCs w:val="0"/>
          <w:color w:val="1F2329"/>
          <w:sz w:val="22"/>
          <w:szCs w:val="22"/>
        </w:rPr>
        <w:t>籍贯</w:t>
      </w:r>
      <w:r>
        <w:rPr>
          <w:rFonts w:hint="eastAsia" w:ascii="宋体" w:hAnsi="宋体" w:eastAsia="宋体" w:cs="宋体"/>
          <w:b w:val="0"/>
          <w:bCs w:val="0"/>
          <w:color w:val="1F2329"/>
          <w:sz w:val="22"/>
          <w:szCs w:val="22"/>
        </w:rPr>
        <w:t>：安徽桐城</w:t>
      </w:r>
    </w:p>
    <w:p w14:paraId="2B1A874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jc w:val="left"/>
        <w:rPr>
          <w:rFonts w:hint="eastAsia" w:ascii="宋体" w:hAnsi="宋体" w:eastAsia="宋体" w:cs="宋体"/>
          <w:b w:val="0"/>
          <w:bCs w:val="0"/>
          <w:color w:val="1F2329"/>
          <w:sz w:val="22"/>
          <w:szCs w:val="22"/>
        </w:rPr>
      </w:pPr>
      <w:r>
        <w:rPr>
          <w:rStyle w:val="9"/>
          <w:rFonts w:hint="eastAsia" w:ascii="宋体" w:hAnsi="宋体" w:eastAsia="宋体" w:cs="宋体"/>
          <w:b w:val="0"/>
          <w:bCs w:val="0"/>
          <w:color w:val="1F2329"/>
          <w:sz w:val="22"/>
          <w:szCs w:val="22"/>
        </w:rPr>
        <w:t>官职</w:t>
      </w:r>
      <w:r>
        <w:rPr>
          <w:rFonts w:hint="eastAsia" w:ascii="宋体" w:hAnsi="宋体" w:eastAsia="宋体" w:cs="宋体"/>
          <w:b w:val="0"/>
          <w:bCs w:val="0"/>
          <w:color w:val="1F2329"/>
          <w:sz w:val="22"/>
          <w:szCs w:val="22"/>
        </w:rPr>
        <w:t>：</w:t>
      </w:r>
      <w:r>
        <w:rPr>
          <w:rStyle w:val="9"/>
          <w:rFonts w:hint="eastAsia" w:ascii="宋体" w:hAnsi="宋体" w:eastAsia="宋体" w:cs="宋体"/>
          <w:b w:val="0"/>
          <w:bCs w:val="0"/>
          <w:color w:val="1F2329"/>
          <w:sz w:val="22"/>
          <w:szCs w:val="22"/>
        </w:rPr>
        <w:t>直隶总督</w:t>
      </w:r>
      <w:r>
        <w:rPr>
          <w:rFonts w:hint="eastAsia" w:ascii="宋体" w:hAnsi="宋体" w:eastAsia="宋体" w:cs="宋体"/>
          <w:b w:val="0"/>
          <w:bCs w:val="0"/>
          <w:color w:val="1F2329"/>
          <w:sz w:val="22"/>
          <w:szCs w:val="22"/>
        </w:rPr>
        <w:t>（管辖今河北、北京、天津等地，乾隆朝重臣）</w:t>
      </w:r>
    </w:p>
    <w:p w14:paraId="0E965A27">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rFonts w:hint="eastAsia" w:ascii="宋体" w:hAnsi="宋体" w:eastAsia="宋体" w:cs="宋体"/>
          <w:b w:val="0"/>
          <w:bCs w:val="0"/>
          <w:color w:val="1F2329"/>
          <w:sz w:val="22"/>
          <w:szCs w:val="22"/>
        </w:rPr>
      </w:pPr>
      <w:r>
        <w:rPr>
          <w:rStyle w:val="9"/>
          <w:rFonts w:hint="eastAsia" w:ascii="宋体" w:hAnsi="宋体" w:eastAsia="宋体" w:cs="宋体"/>
          <w:b w:val="0"/>
          <w:bCs w:val="0"/>
          <w:color w:val="1F2329"/>
          <w:sz w:val="22"/>
          <w:szCs w:val="22"/>
        </w:rPr>
        <w:t>建桥核心功绩（永济桥最终定型者）</w:t>
      </w:r>
    </w:p>
    <w:p w14:paraId="0C280A1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jc w:val="left"/>
        <w:rPr>
          <w:rFonts w:hint="eastAsia" w:ascii="宋体" w:hAnsi="宋体" w:eastAsia="宋体" w:cs="宋体"/>
          <w:b w:val="0"/>
          <w:bCs w:val="0"/>
          <w:color w:val="1F2329"/>
          <w:sz w:val="22"/>
          <w:szCs w:val="22"/>
        </w:rPr>
      </w:pPr>
      <w:r>
        <w:rPr>
          <w:rStyle w:val="9"/>
          <w:rFonts w:hint="eastAsia" w:ascii="宋体" w:hAnsi="宋体" w:eastAsia="宋体" w:cs="宋体"/>
          <w:b w:val="0"/>
          <w:bCs w:val="0"/>
          <w:color w:val="1F2329"/>
          <w:sz w:val="22"/>
          <w:szCs w:val="22"/>
        </w:rPr>
        <w:t>奉旨重建</w:t>
      </w:r>
      <w:r>
        <w:rPr>
          <w:rFonts w:hint="eastAsia" w:ascii="宋体" w:hAnsi="宋体" w:eastAsia="宋体" w:cs="宋体"/>
          <w:b w:val="0"/>
          <w:bCs w:val="0"/>
          <w:color w:val="1F2329"/>
          <w:sz w:val="22"/>
          <w:szCs w:val="22"/>
        </w:rPr>
        <w:t>：因拒马河南移、旧桥塌毁，</w:t>
      </w:r>
      <w:r>
        <w:rPr>
          <w:rStyle w:val="9"/>
          <w:rFonts w:hint="eastAsia" w:ascii="宋体" w:hAnsi="宋体" w:eastAsia="宋体" w:cs="宋体"/>
          <w:b w:val="0"/>
          <w:bCs w:val="0"/>
          <w:color w:val="1F2329"/>
          <w:sz w:val="22"/>
          <w:szCs w:val="22"/>
        </w:rPr>
        <w:t>奉乾隆帝旨意</w:t>
      </w:r>
      <w:r>
        <w:rPr>
          <w:rFonts w:hint="eastAsia" w:ascii="宋体" w:hAnsi="宋体" w:eastAsia="宋体" w:cs="宋体"/>
          <w:b w:val="0"/>
          <w:bCs w:val="0"/>
          <w:color w:val="1F2329"/>
          <w:sz w:val="22"/>
          <w:szCs w:val="22"/>
        </w:rPr>
        <w:t>在旧桥南侧新建</w:t>
      </w:r>
      <w:r>
        <w:rPr>
          <w:rStyle w:val="9"/>
          <w:rFonts w:hint="eastAsia" w:ascii="宋体" w:hAnsi="宋体" w:eastAsia="宋体" w:cs="宋体"/>
          <w:b w:val="0"/>
          <w:bCs w:val="0"/>
          <w:color w:val="1F2329"/>
          <w:sz w:val="22"/>
          <w:szCs w:val="22"/>
        </w:rPr>
        <w:t>九孔主桥</w:t>
      </w:r>
      <w:r>
        <w:rPr>
          <w:rFonts w:hint="eastAsia" w:ascii="宋体" w:hAnsi="宋体" w:eastAsia="宋体" w:cs="宋体"/>
          <w:b w:val="0"/>
          <w:bCs w:val="0"/>
          <w:color w:val="1F2329"/>
          <w:sz w:val="22"/>
          <w:szCs w:val="22"/>
        </w:rPr>
        <w:t>。</w:t>
      </w:r>
    </w:p>
    <w:p w14:paraId="7CB2E3B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jc w:val="left"/>
        <w:rPr>
          <w:rFonts w:hint="eastAsia" w:ascii="宋体" w:hAnsi="宋体" w:eastAsia="宋体" w:cs="宋体"/>
          <w:b w:val="0"/>
          <w:bCs w:val="0"/>
          <w:color w:val="1F2329"/>
          <w:sz w:val="22"/>
          <w:szCs w:val="22"/>
        </w:rPr>
      </w:pPr>
      <w:r>
        <w:rPr>
          <w:rStyle w:val="9"/>
          <w:rFonts w:hint="eastAsia" w:ascii="宋体" w:hAnsi="宋体" w:eastAsia="宋体" w:cs="宋体"/>
          <w:b w:val="0"/>
          <w:bCs w:val="0"/>
          <w:color w:val="1F2329"/>
          <w:sz w:val="22"/>
          <w:szCs w:val="22"/>
        </w:rPr>
        <w:t>格局创新</w:t>
      </w:r>
      <w:r>
        <w:rPr>
          <w:rFonts w:hint="eastAsia" w:ascii="宋体" w:hAnsi="宋体" w:eastAsia="宋体" w:cs="宋体"/>
          <w:b w:val="0"/>
          <w:bCs w:val="0"/>
          <w:color w:val="1F2329"/>
          <w:sz w:val="22"/>
          <w:szCs w:val="22"/>
        </w:rPr>
        <w:t>：</w:t>
      </w:r>
    </w:p>
    <w:p w14:paraId="5FE37791">
      <w:pPr>
        <w:keepNext w:val="0"/>
        <w:keepLines w:val="0"/>
        <w:widowControl/>
        <w:numPr>
          <w:ilvl w:val="2"/>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rFonts w:hint="eastAsia" w:ascii="宋体" w:hAnsi="宋体" w:eastAsia="宋体" w:cs="宋体"/>
          <w:b w:val="0"/>
          <w:bCs w:val="0"/>
          <w:color w:val="1F2329"/>
          <w:sz w:val="22"/>
          <w:szCs w:val="22"/>
        </w:rPr>
      </w:pPr>
      <w:r>
        <w:rPr>
          <w:rFonts w:hint="eastAsia" w:ascii="宋体" w:hAnsi="宋体" w:eastAsia="宋体" w:cs="宋体"/>
          <w:b w:val="0"/>
          <w:bCs w:val="0"/>
          <w:color w:val="1F2329"/>
          <w:sz w:val="22"/>
          <w:szCs w:val="22"/>
        </w:rPr>
        <w:t>南侧建</w:t>
      </w:r>
      <w:r>
        <w:rPr>
          <w:rStyle w:val="9"/>
          <w:rFonts w:hint="eastAsia" w:ascii="宋体" w:hAnsi="宋体" w:eastAsia="宋体" w:cs="宋体"/>
          <w:b w:val="0"/>
          <w:bCs w:val="0"/>
          <w:color w:val="1F2329"/>
          <w:sz w:val="22"/>
          <w:szCs w:val="22"/>
        </w:rPr>
        <w:t>22 孔引桥</w:t>
      </w:r>
      <w:r>
        <w:rPr>
          <w:rFonts w:hint="eastAsia" w:ascii="宋体" w:hAnsi="宋体" w:eastAsia="宋体" w:cs="宋体"/>
          <w:b w:val="0"/>
          <w:bCs w:val="0"/>
          <w:color w:val="1F2329"/>
          <w:sz w:val="22"/>
          <w:szCs w:val="22"/>
        </w:rPr>
        <w:t>，北侧将旧桥改造为</w:t>
      </w:r>
      <w:r>
        <w:rPr>
          <w:rStyle w:val="9"/>
          <w:rFonts w:hint="eastAsia" w:ascii="宋体" w:hAnsi="宋体" w:eastAsia="宋体" w:cs="宋体"/>
          <w:b w:val="0"/>
          <w:bCs w:val="0"/>
          <w:color w:val="1F2329"/>
          <w:sz w:val="22"/>
          <w:szCs w:val="22"/>
        </w:rPr>
        <w:t>18 孔引桥</w:t>
      </w:r>
      <w:r>
        <w:rPr>
          <w:rFonts w:hint="eastAsia" w:ascii="宋体" w:hAnsi="宋体" w:eastAsia="宋体" w:cs="宋体"/>
          <w:b w:val="0"/>
          <w:bCs w:val="0"/>
          <w:color w:val="1F2329"/>
          <w:sz w:val="22"/>
          <w:szCs w:val="22"/>
        </w:rPr>
        <w:t>，与新桥相连，形成</w:t>
      </w:r>
      <w:r>
        <w:rPr>
          <w:rStyle w:val="9"/>
          <w:rFonts w:hint="eastAsia" w:ascii="宋体" w:hAnsi="宋体" w:eastAsia="宋体" w:cs="宋体"/>
          <w:b w:val="0"/>
          <w:bCs w:val="0"/>
          <w:color w:val="1F2329"/>
          <w:sz w:val="22"/>
          <w:szCs w:val="22"/>
        </w:rPr>
        <w:t>主桥 9 孔 + 南北引桥 40 孔</w:t>
      </w:r>
      <w:r>
        <w:rPr>
          <w:rFonts w:hint="eastAsia" w:ascii="宋体" w:hAnsi="宋体" w:eastAsia="宋体" w:cs="宋体"/>
          <w:b w:val="0"/>
          <w:bCs w:val="0"/>
          <w:color w:val="1F2329"/>
          <w:sz w:val="22"/>
          <w:szCs w:val="22"/>
        </w:rPr>
        <w:t>的超长规模（总长 627 米），成为</w:t>
      </w:r>
      <w:r>
        <w:rPr>
          <w:rStyle w:val="9"/>
          <w:rFonts w:hint="eastAsia" w:ascii="宋体" w:hAnsi="宋体" w:eastAsia="宋体" w:cs="宋体"/>
          <w:b w:val="0"/>
          <w:bCs w:val="0"/>
          <w:color w:val="1F2329"/>
          <w:sz w:val="22"/>
          <w:szCs w:val="22"/>
        </w:rPr>
        <w:t>中国现存最长古代石拱桥</w:t>
      </w:r>
      <w:r>
        <w:rPr>
          <w:rFonts w:hint="eastAsia" w:ascii="宋体" w:hAnsi="宋体" w:eastAsia="宋体" w:cs="宋体"/>
          <w:b w:val="0"/>
          <w:bCs w:val="0"/>
          <w:color w:val="1F2329"/>
          <w:sz w:val="22"/>
          <w:szCs w:val="22"/>
        </w:rPr>
        <w:t>。</w:t>
      </w:r>
    </w:p>
    <w:p w14:paraId="395494F8">
      <w:pPr>
        <w:keepNext w:val="0"/>
        <w:keepLines w:val="0"/>
        <w:widowControl/>
        <w:numPr>
          <w:ilvl w:val="2"/>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rFonts w:hint="eastAsia" w:ascii="宋体" w:hAnsi="宋体" w:eastAsia="宋体" w:cs="宋体"/>
          <w:b w:val="0"/>
          <w:bCs w:val="0"/>
          <w:color w:val="1F2329"/>
          <w:sz w:val="22"/>
          <w:szCs w:val="22"/>
        </w:rPr>
      </w:pPr>
      <w:r>
        <w:rPr>
          <w:rFonts w:hint="eastAsia" w:ascii="宋体" w:hAnsi="宋体" w:eastAsia="宋体" w:cs="宋体"/>
          <w:b w:val="0"/>
          <w:bCs w:val="0"/>
          <w:color w:val="1F2329"/>
          <w:sz w:val="22"/>
          <w:szCs w:val="22"/>
        </w:rPr>
        <w:t>采用巨型花岗岩砌筑，桥面设栏板、望柱，工艺精湛。</w:t>
      </w:r>
    </w:p>
    <w:p w14:paraId="08396F65">
      <w:pPr>
        <w:keepNext w:val="0"/>
        <w:keepLines w:val="0"/>
        <w:widowControl/>
        <w:numPr>
          <w:ilvl w:val="1"/>
          <w:numId w:val="9"/>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0" w:lineRule="atLeast"/>
        <w:ind w:left="0" w:right="0" w:hanging="360"/>
        <w:jc w:val="left"/>
        <w:rPr>
          <w:rFonts w:hint="eastAsia" w:ascii="宋体" w:hAnsi="宋体" w:eastAsia="宋体" w:cs="宋体"/>
          <w:b w:val="0"/>
          <w:bCs w:val="0"/>
          <w:color w:val="1F2329"/>
          <w:sz w:val="22"/>
          <w:szCs w:val="22"/>
        </w:rPr>
      </w:pPr>
      <w:r>
        <w:rPr>
          <w:rStyle w:val="9"/>
          <w:rFonts w:hint="eastAsia" w:ascii="宋体" w:hAnsi="宋体" w:eastAsia="宋体" w:cs="宋体"/>
          <w:b w:val="0"/>
          <w:bCs w:val="0"/>
          <w:color w:val="1F2329"/>
          <w:sz w:val="22"/>
          <w:szCs w:val="22"/>
        </w:rPr>
        <w:t>定名 “永济”</w:t>
      </w:r>
      <w:r>
        <w:rPr>
          <w:rFonts w:hint="eastAsia" w:ascii="宋体" w:hAnsi="宋体" w:eastAsia="宋体" w:cs="宋体"/>
          <w:b w:val="0"/>
          <w:bCs w:val="0"/>
          <w:color w:val="1F2329"/>
          <w:sz w:val="22"/>
          <w:szCs w:val="22"/>
        </w:rPr>
        <w:t>：乾隆帝御赐桥名，取 “</w:t>
      </w:r>
      <w:r>
        <w:rPr>
          <w:rStyle w:val="9"/>
          <w:rFonts w:hint="eastAsia" w:ascii="宋体" w:hAnsi="宋体" w:eastAsia="宋体" w:cs="宋体"/>
          <w:b w:val="0"/>
          <w:bCs w:val="0"/>
          <w:color w:val="1F2329"/>
          <w:sz w:val="22"/>
          <w:szCs w:val="22"/>
        </w:rPr>
        <w:t>永葆通畅、济世利民</w:t>
      </w:r>
      <w:r>
        <w:rPr>
          <w:rFonts w:hint="eastAsia" w:ascii="宋体" w:hAnsi="宋体" w:eastAsia="宋体" w:cs="宋体"/>
          <w:b w:val="0"/>
          <w:bCs w:val="0"/>
          <w:color w:val="1F2329"/>
          <w:sz w:val="22"/>
          <w:szCs w:val="22"/>
        </w:rPr>
        <w:t>” 之意，并立御碑纪念。</w:t>
      </w:r>
    </w:p>
    <w:p w14:paraId="4E60CC80">
      <w:pPr>
        <w:keepNext w:val="0"/>
        <w:keepLines w:val="0"/>
        <w:widowControl/>
        <w:numPr>
          <w:ilvl w:val="1"/>
          <w:numId w:val="9"/>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0" w:lineRule="atLeast"/>
        <w:ind w:left="0" w:right="0" w:hanging="360"/>
        <w:jc w:val="left"/>
        <w:rPr>
          <w:rFonts w:hint="eastAsia" w:ascii="宋体" w:hAnsi="宋体" w:eastAsia="宋体" w:cs="宋体"/>
          <w:b w:val="0"/>
          <w:bCs w:val="0"/>
          <w:color w:val="1F2329"/>
          <w:sz w:val="22"/>
          <w:szCs w:val="22"/>
        </w:rPr>
      </w:pPr>
      <w:r>
        <w:rPr>
          <w:rStyle w:val="9"/>
          <w:rFonts w:hint="eastAsia" w:ascii="宋体" w:hAnsi="宋体" w:eastAsia="宋体" w:cs="宋体"/>
          <w:b w:val="0"/>
          <w:bCs w:val="0"/>
          <w:color w:val="1F2329"/>
          <w:sz w:val="22"/>
          <w:szCs w:val="22"/>
        </w:rPr>
        <w:t>镇桥设施</w:t>
      </w:r>
      <w:r>
        <w:rPr>
          <w:rFonts w:hint="eastAsia" w:ascii="宋体" w:hAnsi="宋体" w:eastAsia="宋体" w:cs="宋体"/>
          <w:b w:val="0"/>
          <w:bCs w:val="0"/>
          <w:color w:val="1F2329"/>
          <w:sz w:val="22"/>
          <w:szCs w:val="22"/>
        </w:rPr>
        <w:t>：在桥头立</w:t>
      </w:r>
      <w:r>
        <w:rPr>
          <w:rStyle w:val="9"/>
          <w:rFonts w:hint="eastAsia" w:ascii="宋体" w:hAnsi="宋体" w:eastAsia="宋体" w:cs="宋体"/>
          <w:b w:val="0"/>
          <w:bCs w:val="0"/>
          <w:color w:val="1F2329"/>
          <w:sz w:val="22"/>
          <w:szCs w:val="22"/>
        </w:rPr>
        <w:t>6.8 米高镇桥梁铁柱</w:t>
      </w:r>
      <w:r>
        <w:rPr>
          <w:rFonts w:hint="eastAsia" w:ascii="宋体" w:hAnsi="宋体" w:eastAsia="宋体" w:cs="宋体"/>
          <w:b w:val="0"/>
          <w:bCs w:val="0"/>
          <w:color w:val="1F2329"/>
          <w:sz w:val="22"/>
          <w:szCs w:val="22"/>
        </w:rPr>
        <w:t>，刻 “大清乾隆二十五年…… 方观承奉旨重造”，成为永济桥标志性文物。</w:t>
      </w:r>
    </w:p>
    <w:p w14:paraId="164AADE1">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rFonts w:hint="eastAsia" w:ascii="宋体" w:hAnsi="宋体" w:eastAsia="宋体" w:cs="宋体"/>
          <w:color w:val="1F2329"/>
          <w:sz w:val="22"/>
          <w:szCs w:val="22"/>
        </w:rPr>
      </w:pPr>
      <w:r>
        <w:rPr>
          <w:rStyle w:val="9"/>
          <w:rFonts w:hint="eastAsia" w:ascii="宋体" w:hAnsi="宋体" w:eastAsia="宋体" w:cs="宋体"/>
          <w:b w:val="0"/>
          <w:bCs w:val="0"/>
          <w:color w:val="1F2329"/>
          <w:sz w:val="22"/>
          <w:szCs w:val="22"/>
        </w:rPr>
        <w:t>历史评价</w:t>
      </w:r>
      <w:r>
        <w:rPr>
          <w:rFonts w:hint="eastAsia" w:ascii="宋体" w:hAnsi="宋体" w:eastAsia="宋体" w:cs="宋体"/>
          <w:b w:val="0"/>
          <w:bCs w:val="0"/>
          <w:color w:val="1F2329"/>
          <w:sz w:val="22"/>
          <w:szCs w:val="22"/>
        </w:rPr>
        <w:t>：方观承将永济桥从 “明代中型石桥” 升级为 “清代超级工程”，是永济桥</w:t>
      </w:r>
      <w:r>
        <w:rPr>
          <w:rStyle w:val="9"/>
          <w:rFonts w:hint="eastAsia" w:ascii="宋体" w:hAnsi="宋体" w:eastAsia="宋体" w:cs="宋体"/>
          <w:b w:val="0"/>
          <w:bCs w:val="0"/>
          <w:color w:val="1F2329"/>
          <w:sz w:val="22"/>
          <w:szCs w:val="22"/>
        </w:rPr>
        <w:t>最终定型的核心人物</w:t>
      </w:r>
      <w:r>
        <w:rPr>
          <w:rFonts w:hint="eastAsia" w:ascii="宋体" w:hAnsi="宋体" w:eastAsia="宋体" w:cs="宋体"/>
          <w:b w:val="0"/>
          <w:bCs w:val="0"/>
          <w:color w:val="1F2329"/>
          <w:sz w:val="22"/>
          <w:szCs w:val="22"/>
        </w:rPr>
        <w:t>。</w:t>
      </w:r>
    </w:p>
    <w:p w14:paraId="702A573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360" w:leftChars="0" w:right="0" w:rightChars="0" w:firstLine="220" w:firstLineChars="100"/>
        <w:jc w:val="left"/>
        <w:rPr>
          <w:rFonts w:hint="default" w:ascii="宋体" w:hAnsi="宋体" w:eastAsia="宋体" w:cs="宋体"/>
          <w:color w:val="1F2329"/>
          <w:sz w:val="22"/>
          <w:szCs w:val="22"/>
          <w:lang w:val="en-US" w:eastAsia="zh-CN"/>
        </w:rPr>
      </w:pPr>
    </w:p>
    <w:p w14:paraId="1B07F15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360" w:leftChars="0" w:right="0" w:rightChars="0"/>
        <w:jc w:val="left"/>
        <w:rPr>
          <w:rFonts w:hint="eastAsia" w:ascii="黑体" w:hAnsi="黑体" w:eastAsia="黑体" w:cs="黑体"/>
          <w:b/>
          <w:bCs/>
          <w:color w:val="1F2329"/>
          <w:sz w:val="22"/>
          <w:szCs w:val="22"/>
          <w:lang w:val="en-US" w:eastAsia="zh-CN"/>
        </w:rPr>
      </w:pPr>
      <w:r>
        <w:rPr>
          <w:rFonts w:hint="eastAsia" w:ascii="黑体" w:hAnsi="黑体" w:eastAsia="黑体" w:cs="黑体"/>
          <w:b/>
          <w:bCs/>
          <w:color w:val="1F2329"/>
          <w:sz w:val="22"/>
          <w:szCs w:val="22"/>
          <w:lang w:val="en-US" w:eastAsia="zh-CN"/>
        </w:rPr>
        <w:t>3赵州桥</w:t>
      </w:r>
    </w:p>
    <w:p w14:paraId="47741C4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360" w:leftChars="0" w:right="0" w:rightChars="0"/>
        <w:jc w:val="left"/>
        <w:rPr>
          <w:rFonts w:hint="default" w:ascii="黑体" w:hAnsi="黑体" w:eastAsia="黑体" w:cs="黑体"/>
          <w:b/>
          <w:bCs/>
          <w:color w:val="1F2329"/>
          <w:sz w:val="22"/>
          <w:szCs w:val="22"/>
          <w:lang w:val="en-US" w:eastAsia="zh-CN"/>
        </w:rPr>
      </w:pPr>
      <w:r>
        <w:rPr>
          <w:rFonts w:hint="eastAsia" w:ascii="黑体" w:hAnsi="黑体" w:eastAsia="黑体" w:cs="黑体"/>
          <w:b/>
          <w:bCs/>
          <w:color w:val="1F2329"/>
          <w:sz w:val="22"/>
          <w:szCs w:val="22"/>
          <w:lang w:val="en-US" w:eastAsia="zh-CN"/>
        </w:rPr>
        <w:t>简介：</w:t>
      </w:r>
    </w:p>
    <w:p w14:paraId="53B27FEC">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0" w:lineRule="atLeast"/>
        <w:ind w:left="0" w:right="0" w:firstLine="420"/>
        <w:rPr>
          <w:rFonts w:hint="eastAsia" w:ascii="宋体" w:hAnsi="宋体" w:eastAsia="宋体" w:cs="宋体"/>
          <w:b w:val="0"/>
          <w:bCs w:val="0"/>
          <w:i w:val="0"/>
          <w:iCs w:val="0"/>
          <w:caps w:val="0"/>
          <w:color w:val="333333"/>
          <w:spacing w:val="0"/>
          <w:sz w:val="22"/>
          <w:szCs w:val="22"/>
        </w:rPr>
      </w:pPr>
      <w:r>
        <w:rPr>
          <w:rFonts w:hint="eastAsia" w:ascii="宋体" w:hAnsi="宋体" w:eastAsia="宋体" w:cs="宋体"/>
          <w:b w:val="0"/>
          <w:bCs w:val="0"/>
          <w:i w:val="0"/>
          <w:iCs w:val="0"/>
          <w:caps w:val="0"/>
          <w:color w:val="333333"/>
          <w:spacing w:val="0"/>
          <w:sz w:val="22"/>
          <w:szCs w:val="22"/>
          <w:shd w:val="clear" w:fill="FFFFFF"/>
        </w:rPr>
        <w:t>赵州桥，学名</w:t>
      </w:r>
      <w:r>
        <w:rPr>
          <w:rStyle w:val="9"/>
          <w:rFonts w:hint="eastAsia" w:ascii="宋体" w:hAnsi="宋体" w:eastAsia="宋体" w:cs="宋体"/>
          <w:b w:val="0"/>
          <w:bCs w:val="0"/>
          <w:i w:val="0"/>
          <w:iCs w:val="0"/>
          <w:caps w:val="0"/>
          <w:color w:val="333333"/>
          <w:spacing w:val="0"/>
          <w:sz w:val="22"/>
          <w:szCs w:val="22"/>
          <w:shd w:val="clear" w:fill="FFFFFF"/>
        </w:rPr>
        <w:t>安济桥</w:t>
      </w:r>
      <w:r>
        <w:rPr>
          <w:rFonts w:hint="eastAsia" w:ascii="宋体" w:hAnsi="宋体" w:eastAsia="宋体" w:cs="宋体"/>
          <w:b w:val="0"/>
          <w:bCs w:val="0"/>
          <w:i w:val="0"/>
          <w:iCs w:val="0"/>
          <w:caps w:val="0"/>
          <w:color w:val="333333"/>
          <w:spacing w:val="0"/>
          <w:sz w:val="22"/>
          <w:szCs w:val="22"/>
          <w:shd w:val="clear" w:fill="FFFFFF"/>
        </w:rPr>
        <w:t>，坐落于河北省赵县县城南部的洨河之上，因</w:t>
      </w:r>
      <w:r>
        <w:rPr>
          <w:rStyle w:val="9"/>
          <w:rFonts w:hint="eastAsia" w:ascii="宋体" w:hAnsi="宋体" w:eastAsia="宋体" w:cs="宋体"/>
          <w:b w:val="0"/>
          <w:bCs w:val="0"/>
          <w:i w:val="0"/>
          <w:iCs w:val="0"/>
          <w:caps w:val="0"/>
          <w:color w:val="333333"/>
          <w:spacing w:val="0"/>
          <w:sz w:val="22"/>
          <w:szCs w:val="22"/>
          <w:shd w:val="clear" w:fill="FFFFFF"/>
        </w:rPr>
        <w:t>赵县古称赵州</w:t>
      </w:r>
      <w:r>
        <w:rPr>
          <w:rFonts w:hint="eastAsia" w:ascii="宋体" w:hAnsi="宋体" w:eastAsia="宋体" w:cs="宋体"/>
          <w:b w:val="0"/>
          <w:bCs w:val="0"/>
          <w:i w:val="0"/>
          <w:iCs w:val="0"/>
          <w:caps w:val="0"/>
          <w:color w:val="333333"/>
          <w:spacing w:val="0"/>
          <w:sz w:val="22"/>
          <w:szCs w:val="22"/>
          <w:shd w:val="clear" w:fill="FFFFFF"/>
        </w:rPr>
        <w:t>，因此得名赵州桥</w:t>
      </w:r>
      <w:bookmarkStart w:id="0" w:name="ref_1"/>
      <w:r>
        <w:rPr>
          <w:rFonts w:hint="eastAsia" w:ascii="宋体" w:hAnsi="宋体" w:eastAsia="宋体" w:cs="宋体"/>
          <w:b w:val="0"/>
          <w:bCs w:val="0"/>
          <w:i w:val="0"/>
          <w:iCs w:val="0"/>
          <w:caps w:val="0"/>
          <w:color w:val="333333"/>
          <w:spacing w:val="0"/>
          <w:sz w:val="22"/>
          <w:szCs w:val="22"/>
          <w:shd w:val="clear" w:fill="FFFFFF"/>
        </w:rPr>
        <w:t>。</w:t>
      </w:r>
    </w:p>
    <w:p w14:paraId="2A309124">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0" w:lineRule="atLeast"/>
        <w:ind w:left="0" w:right="0" w:firstLine="420"/>
        <w:rPr>
          <w:rFonts w:hint="eastAsia" w:ascii="宋体" w:hAnsi="宋体" w:eastAsia="宋体" w:cs="宋体"/>
          <w:b w:val="0"/>
          <w:bCs w:val="0"/>
          <w:i w:val="0"/>
          <w:iCs w:val="0"/>
          <w:caps w:val="0"/>
          <w:color w:val="333333"/>
          <w:spacing w:val="0"/>
          <w:sz w:val="22"/>
          <w:szCs w:val="22"/>
        </w:rPr>
      </w:pPr>
      <w:r>
        <w:rPr>
          <w:rFonts w:hint="eastAsia" w:ascii="宋体" w:hAnsi="宋体" w:eastAsia="宋体" w:cs="宋体"/>
          <w:b w:val="0"/>
          <w:bCs w:val="0"/>
          <w:i w:val="0"/>
          <w:iCs w:val="0"/>
          <w:caps w:val="0"/>
          <w:color w:val="333333"/>
          <w:spacing w:val="0"/>
          <w:sz w:val="22"/>
          <w:szCs w:val="22"/>
          <w:shd w:val="clear" w:fill="FFFFFF"/>
        </w:rPr>
        <w:t>全长64.4米，拱顶宽9米，拱脚宽9.6米，跨径37.02米，拱矢7.23米。从整体看，它是一座单孔弧形石桥，由</w:t>
      </w:r>
      <w:r>
        <w:rPr>
          <w:rStyle w:val="9"/>
          <w:rFonts w:hint="eastAsia" w:ascii="宋体" w:hAnsi="宋体" w:eastAsia="宋体" w:cs="宋体"/>
          <w:b w:val="0"/>
          <w:bCs w:val="0"/>
          <w:i w:val="0"/>
          <w:iCs w:val="0"/>
          <w:caps w:val="0"/>
          <w:color w:val="333333"/>
          <w:spacing w:val="0"/>
          <w:sz w:val="22"/>
          <w:szCs w:val="22"/>
          <w:shd w:val="clear" w:fill="FFFFFF"/>
        </w:rPr>
        <w:t>28道石拱圈纵向并列砌筑</w:t>
      </w:r>
      <w:r>
        <w:rPr>
          <w:rFonts w:hint="eastAsia" w:ascii="宋体" w:hAnsi="宋体" w:eastAsia="宋体" w:cs="宋体"/>
          <w:b w:val="0"/>
          <w:bCs w:val="0"/>
          <w:i w:val="0"/>
          <w:iCs w:val="0"/>
          <w:caps w:val="0"/>
          <w:color w:val="333333"/>
          <w:spacing w:val="0"/>
          <w:sz w:val="22"/>
          <w:szCs w:val="22"/>
          <w:shd w:val="clear" w:fill="FFFFFF"/>
        </w:rPr>
        <w:t>而成，赵州桥是</w:t>
      </w:r>
      <w:r>
        <w:rPr>
          <w:rStyle w:val="9"/>
          <w:rFonts w:hint="eastAsia" w:ascii="宋体" w:hAnsi="宋体" w:eastAsia="宋体" w:cs="宋体"/>
          <w:b w:val="0"/>
          <w:bCs w:val="0"/>
          <w:i w:val="0"/>
          <w:iCs w:val="0"/>
          <w:caps w:val="0"/>
          <w:color w:val="333333"/>
          <w:spacing w:val="0"/>
          <w:sz w:val="22"/>
          <w:szCs w:val="22"/>
          <w:shd w:val="clear" w:fill="FFFFFF"/>
        </w:rPr>
        <w:t>我国造桥史上的杰作</w:t>
      </w:r>
      <w:r>
        <w:rPr>
          <w:rFonts w:hint="eastAsia" w:ascii="宋体" w:hAnsi="宋体" w:eastAsia="宋体" w:cs="宋体"/>
          <w:b w:val="0"/>
          <w:bCs w:val="0"/>
          <w:i w:val="0"/>
          <w:iCs w:val="0"/>
          <w:caps w:val="0"/>
          <w:color w:val="333333"/>
          <w:spacing w:val="0"/>
          <w:sz w:val="22"/>
          <w:szCs w:val="22"/>
          <w:shd w:val="clear" w:fill="FFFFFF"/>
        </w:rPr>
        <w:t>，占有十分重要的历史地位，对</w:t>
      </w:r>
      <w:r>
        <w:rPr>
          <w:rStyle w:val="9"/>
          <w:rFonts w:hint="eastAsia" w:ascii="宋体" w:hAnsi="宋体" w:eastAsia="宋体" w:cs="宋体"/>
          <w:b w:val="0"/>
          <w:bCs w:val="0"/>
          <w:i w:val="0"/>
          <w:iCs w:val="0"/>
          <w:caps w:val="0"/>
          <w:color w:val="333333"/>
          <w:spacing w:val="0"/>
          <w:sz w:val="22"/>
          <w:szCs w:val="22"/>
          <w:shd w:val="clear" w:fill="FFFFFF"/>
        </w:rPr>
        <w:t>全世界后代桥梁建筑有着深远的影响</w:t>
      </w:r>
      <w:r>
        <w:rPr>
          <w:rFonts w:hint="eastAsia" w:ascii="宋体" w:hAnsi="宋体" w:eastAsia="宋体" w:cs="宋体"/>
          <w:b w:val="0"/>
          <w:bCs w:val="0"/>
          <w:i w:val="0"/>
          <w:iCs w:val="0"/>
          <w:caps w:val="0"/>
          <w:color w:val="333333"/>
          <w:spacing w:val="0"/>
          <w:sz w:val="22"/>
          <w:szCs w:val="22"/>
          <w:shd w:val="clear" w:fill="FFFFFF"/>
        </w:rPr>
        <w:t>。</w:t>
      </w:r>
    </w:p>
    <w:p w14:paraId="4E5DFB4E">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0" w:lineRule="atLeast"/>
        <w:ind w:left="0" w:right="0" w:firstLine="420"/>
        <w:rPr>
          <w:rFonts w:hint="default" w:ascii="Arial" w:hAnsi="Arial" w:cs="Arial"/>
          <w:i w:val="0"/>
          <w:iCs w:val="0"/>
          <w:caps w:val="0"/>
          <w:color w:val="333333"/>
          <w:spacing w:val="0"/>
          <w:sz w:val="14"/>
          <w:szCs w:val="14"/>
        </w:rPr>
      </w:pPr>
      <w:r>
        <w:rPr>
          <w:rStyle w:val="9"/>
          <w:rFonts w:hint="eastAsia" w:ascii="宋体" w:hAnsi="宋体" w:eastAsia="宋体" w:cs="宋体"/>
          <w:b w:val="0"/>
          <w:bCs w:val="0"/>
          <w:i w:val="0"/>
          <w:iCs w:val="0"/>
          <w:caps w:val="0"/>
          <w:color w:val="333333"/>
          <w:spacing w:val="0"/>
          <w:sz w:val="22"/>
          <w:szCs w:val="22"/>
          <w:shd w:val="clear" w:fill="FFFFFF"/>
        </w:rPr>
        <w:t>始建于隋朝</w:t>
      </w:r>
      <w:r>
        <w:rPr>
          <w:rFonts w:hint="eastAsia" w:ascii="宋体" w:hAnsi="宋体" w:eastAsia="宋体" w:cs="宋体"/>
          <w:b w:val="0"/>
          <w:bCs w:val="0"/>
          <w:i w:val="0"/>
          <w:iCs w:val="0"/>
          <w:caps w:val="0"/>
          <w:color w:val="333333"/>
          <w:spacing w:val="0"/>
          <w:sz w:val="22"/>
          <w:szCs w:val="22"/>
          <w:shd w:val="clear" w:fill="FFFFFF"/>
        </w:rPr>
        <w:t>（公元595年—605年），由著名匠师</w:t>
      </w:r>
      <w:r>
        <w:rPr>
          <w:rFonts w:hint="eastAsia" w:ascii="宋体" w:hAnsi="宋体" w:eastAsia="宋体" w:cs="宋体"/>
          <w:b w:val="0"/>
          <w:bCs w:val="0"/>
          <w:i w:val="0"/>
          <w:iCs w:val="0"/>
          <w:caps w:val="0"/>
          <w:color w:val="000000" w:themeColor="text1"/>
          <w:spacing w:val="0"/>
          <w:sz w:val="22"/>
          <w:szCs w:val="22"/>
          <w:u w:val="none"/>
          <w:shd w:val="clear" w:fill="FFFFFF"/>
          <w14:textFill>
            <w14:solidFill>
              <w14:schemeClr w14:val="tx1"/>
            </w14:solidFill>
          </w14:textFill>
        </w:rPr>
        <w:fldChar w:fldCharType="begin"/>
      </w:r>
      <w:r>
        <w:rPr>
          <w:rFonts w:hint="eastAsia" w:ascii="宋体" w:hAnsi="宋体" w:eastAsia="宋体" w:cs="宋体"/>
          <w:b w:val="0"/>
          <w:bCs w:val="0"/>
          <w:i w:val="0"/>
          <w:iCs w:val="0"/>
          <w:caps w:val="0"/>
          <w:color w:val="000000" w:themeColor="text1"/>
          <w:spacing w:val="0"/>
          <w:sz w:val="22"/>
          <w:szCs w:val="22"/>
          <w:u w:val="none"/>
          <w:shd w:val="clear" w:fill="FFFFFF"/>
          <w14:textFill>
            <w14:solidFill>
              <w14:schemeClr w14:val="tx1"/>
            </w14:solidFill>
          </w14:textFill>
        </w:rPr>
        <w:instrText xml:space="preserve"> HYPERLINK "https://baike.sogou.com/lemma/ShowInnerLink.htm?lemmaId=64813787" \t "https://baike.sogou.com/_blank" </w:instrText>
      </w:r>
      <w:r>
        <w:rPr>
          <w:rFonts w:hint="eastAsia" w:ascii="宋体" w:hAnsi="宋体" w:eastAsia="宋体" w:cs="宋体"/>
          <w:b w:val="0"/>
          <w:bCs w:val="0"/>
          <w:i w:val="0"/>
          <w:iCs w:val="0"/>
          <w:caps w:val="0"/>
          <w:color w:val="000000" w:themeColor="text1"/>
          <w:spacing w:val="0"/>
          <w:sz w:val="22"/>
          <w:szCs w:val="22"/>
          <w:u w:val="none"/>
          <w:shd w:val="clear" w:fill="FFFFFF"/>
          <w14:textFill>
            <w14:solidFill>
              <w14:schemeClr w14:val="tx1"/>
            </w14:solidFill>
          </w14:textFill>
        </w:rPr>
        <w:fldChar w:fldCharType="separate"/>
      </w:r>
      <w:r>
        <w:rPr>
          <w:rStyle w:val="10"/>
          <w:rFonts w:hint="eastAsia" w:ascii="宋体" w:hAnsi="宋体" w:eastAsia="宋体" w:cs="宋体"/>
          <w:b w:val="0"/>
          <w:bCs w:val="0"/>
          <w:i w:val="0"/>
          <w:iCs w:val="0"/>
          <w:caps w:val="0"/>
          <w:color w:val="000000" w:themeColor="text1"/>
          <w:spacing w:val="0"/>
          <w:sz w:val="22"/>
          <w:szCs w:val="22"/>
          <w:u w:val="none"/>
          <w:shd w:val="clear" w:fill="FFFFFF"/>
          <w14:textFill>
            <w14:solidFill>
              <w14:schemeClr w14:val="tx1"/>
            </w14:solidFill>
          </w14:textFill>
        </w:rPr>
        <w:t>李春</w:t>
      </w:r>
      <w:r>
        <w:rPr>
          <w:rFonts w:hint="eastAsia" w:ascii="宋体" w:hAnsi="宋体" w:eastAsia="宋体" w:cs="宋体"/>
          <w:b w:val="0"/>
          <w:bCs w:val="0"/>
          <w:i w:val="0"/>
          <w:iCs w:val="0"/>
          <w:caps w:val="0"/>
          <w:color w:val="000000" w:themeColor="text1"/>
          <w:spacing w:val="0"/>
          <w:sz w:val="22"/>
          <w:szCs w:val="22"/>
          <w:u w:val="none"/>
          <w:shd w:val="clear" w:fill="FFFFFF"/>
          <w14:textFill>
            <w14:solidFill>
              <w14:schemeClr w14:val="tx1"/>
            </w14:solidFill>
          </w14:textFill>
        </w:rPr>
        <w:fldChar w:fldCharType="end"/>
      </w:r>
      <w:r>
        <w:rPr>
          <w:rFonts w:hint="eastAsia" w:ascii="宋体" w:hAnsi="宋体" w:eastAsia="宋体" w:cs="宋体"/>
          <w:b w:val="0"/>
          <w:bCs w:val="0"/>
          <w:i w:val="0"/>
          <w:iCs w:val="0"/>
          <w:caps w:val="0"/>
          <w:color w:val="333333"/>
          <w:spacing w:val="0"/>
          <w:sz w:val="22"/>
          <w:szCs w:val="22"/>
          <w:shd w:val="clear" w:fill="FFFFFF"/>
        </w:rPr>
        <w:t>设计建造，距今已有</w:t>
      </w:r>
      <w:r>
        <w:rPr>
          <w:rStyle w:val="9"/>
          <w:rFonts w:hint="eastAsia" w:ascii="宋体" w:hAnsi="宋体" w:eastAsia="宋体" w:cs="宋体"/>
          <w:b w:val="0"/>
          <w:bCs w:val="0"/>
          <w:i w:val="0"/>
          <w:iCs w:val="0"/>
          <w:caps w:val="0"/>
          <w:color w:val="333333"/>
          <w:spacing w:val="0"/>
          <w:sz w:val="22"/>
          <w:szCs w:val="22"/>
          <w:shd w:val="clear" w:fill="FFFFFF"/>
        </w:rPr>
        <w:t>1400余年</w:t>
      </w:r>
      <w:r>
        <w:rPr>
          <w:rFonts w:hint="eastAsia" w:ascii="宋体" w:hAnsi="宋体" w:eastAsia="宋体" w:cs="宋体"/>
          <w:b w:val="0"/>
          <w:bCs w:val="0"/>
          <w:i w:val="0"/>
          <w:iCs w:val="0"/>
          <w:caps w:val="0"/>
          <w:color w:val="333333"/>
          <w:spacing w:val="0"/>
          <w:sz w:val="22"/>
          <w:szCs w:val="22"/>
          <w:shd w:val="clear" w:fill="FFFFFF"/>
        </w:rPr>
        <w:t>，是</w:t>
      </w:r>
      <w:r>
        <w:rPr>
          <w:rStyle w:val="9"/>
          <w:rFonts w:hint="eastAsia" w:ascii="宋体" w:hAnsi="宋体" w:eastAsia="宋体" w:cs="宋体"/>
          <w:b w:val="0"/>
          <w:bCs w:val="0"/>
          <w:i w:val="0"/>
          <w:iCs w:val="0"/>
          <w:caps w:val="0"/>
          <w:color w:val="333333"/>
          <w:spacing w:val="0"/>
          <w:sz w:val="22"/>
          <w:szCs w:val="22"/>
          <w:shd w:val="clear" w:fill="FFFFFF"/>
        </w:rPr>
        <w:t>世界上现存年代最久远、跨度最大、保存最完整</w:t>
      </w:r>
      <w:r>
        <w:rPr>
          <w:rFonts w:hint="eastAsia" w:ascii="宋体" w:hAnsi="宋体" w:eastAsia="宋体" w:cs="宋体"/>
          <w:b w:val="0"/>
          <w:bCs w:val="0"/>
          <w:i w:val="0"/>
          <w:iCs w:val="0"/>
          <w:caps w:val="0"/>
          <w:color w:val="333333"/>
          <w:spacing w:val="0"/>
          <w:sz w:val="22"/>
          <w:szCs w:val="22"/>
          <w:shd w:val="clear" w:fill="FFFFFF"/>
        </w:rPr>
        <w:t>的单孔坦弧敞肩石拱桥</w:t>
      </w:r>
      <w:bookmarkEnd w:id="0"/>
      <w:r>
        <w:rPr>
          <w:rFonts w:hint="eastAsia" w:ascii="宋体" w:hAnsi="宋体" w:eastAsia="宋体" w:cs="宋体"/>
          <w:b w:val="0"/>
          <w:bCs w:val="0"/>
          <w:i w:val="0"/>
          <w:iCs w:val="0"/>
          <w:caps w:val="0"/>
          <w:color w:val="333333"/>
          <w:spacing w:val="0"/>
          <w:sz w:val="22"/>
          <w:szCs w:val="22"/>
          <w:shd w:val="clear" w:fill="FFFFFF"/>
        </w:rPr>
        <w:t>。</w:t>
      </w:r>
    </w:p>
    <w:p w14:paraId="7D7697B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52" w:afterAutospacing="0" w:line="240" w:lineRule="atLeast"/>
        <w:ind w:left="0" w:right="0" w:firstLine="420"/>
        <w:rPr>
          <w:rFonts w:hint="eastAsia" w:ascii="宋体" w:hAnsi="宋体" w:eastAsia="宋体" w:cs="宋体"/>
          <w:sz w:val="22"/>
          <w:szCs w:val="22"/>
        </w:rPr>
      </w:pPr>
      <w:r>
        <w:rPr>
          <w:rFonts w:hint="eastAsia" w:ascii="宋体" w:hAnsi="宋体" w:eastAsia="宋体" w:cs="宋体"/>
          <w:sz w:val="22"/>
          <w:szCs w:val="22"/>
        </w:rPr>
        <w:t>赵州桥为一座单跨石拱桥，其设计兼具美学与科学；全桥结构匀称，与四周景色和谐相融，桥上的石栏石板雕刻得古朴美观。全桥设有1个大拱和4个小拱；大拱弧形桥洞如一张弓，由28道拱圈拼成，各道窄券的石块间加有铁钉、相互连成整体，每道拱圈都能独立支撑上方重量，避免一道拱圈受损影响其它拱圈；大拱两侧各有两个小拱，可节约石料、减轻桥重、宣泄洪水以及增强美观；桥面栏槛望柱，雕刻有细致的龙兽；路面平缓，按“中间行车马、两旁走行人”的理念设计。</w:t>
      </w:r>
    </w:p>
    <w:p w14:paraId="0A4D5B8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52" w:afterAutospacing="0" w:line="240" w:lineRule="atLeast"/>
        <w:ind w:left="0" w:right="0" w:firstLine="420"/>
        <w:rPr>
          <w:rFonts w:hint="default" w:ascii="Arial" w:hAnsi="Arial" w:cs="Arial"/>
        </w:rPr>
      </w:pPr>
      <w:r>
        <w:rPr>
          <w:rFonts w:hint="eastAsia" w:ascii="宋体" w:hAnsi="宋体" w:eastAsia="宋体" w:cs="宋体"/>
          <w:sz w:val="22"/>
          <w:szCs w:val="22"/>
        </w:rPr>
        <w:t>赵州桥采用敞肩拱设计，增强泄洪能力；可节省石料260立方米，减轻自身重量700吨，从而减少桥身对桥台和桥基的垂直压力和水平推力和主拱圈的变形，提高桥梁的承载力和稳定性。</w:t>
      </w:r>
    </w:p>
    <w:p w14:paraId="2A4389C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textAlignment w:val="top"/>
        <w:rPr>
          <w:rFonts w:hint="eastAsia" w:ascii="Arial" w:hAnsi="Arial" w:cs="Arial" w:eastAsiaTheme="minorEastAsia"/>
          <w:lang w:eastAsia="zh-CN"/>
        </w:rPr>
      </w:pPr>
      <w:r>
        <w:rPr>
          <w:rFonts w:hint="default" w:ascii="Arial" w:hAnsi="Arial" w:cs="Arial"/>
          <w:b/>
          <w:bCs/>
          <w:i w:val="0"/>
          <w:iCs w:val="0"/>
          <w:sz w:val="21"/>
          <w:szCs w:val="21"/>
        </w:rPr>
        <w:t>建筑结构与设计参数</w:t>
      </w:r>
      <w:r>
        <w:rPr>
          <w:rFonts w:hint="eastAsia" w:ascii="Arial" w:hAnsi="Arial" w:cs="Arial"/>
          <w:b/>
          <w:bCs/>
          <w:i w:val="0"/>
          <w:iCs w:val="0"/>
          <w:sz w:val="21"/>
          <w:szCs w:val="21"/>
          <w:lang w:eastAsia="zh-CN"/>
        </w:rPr>
        <w:t>：</w:t>
      </w:r>
    </w:p>
    <w:p w14:paraId="5F43206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52" w:afterAutospacing="0" w:line="240" w:lineRule="atLeast"/>
        <w:ind w:left="0" w:right="0" w:firstLine="420"/>
        <w:rPr>
          <w:rFonts w:hint="eastAsia" w:ascii="宋体" w:hAnsi="宋体" w:eastAsia="宋体" w:cs="宋体"/>
          <w:sz w:val="22"/>
          <w:szCs w:val="22"/>
          <w:lang w:eastAsia="zh-CN"/>
        </w:rPr>
      </w:pPr>
      <w:r>
        <w:rPr>
          <w:rFonts w:hint="eastAsia" w:ascii="宋体" w:hAnsi="宋体" w:eastAsia="宋体" w:cs="宋体"/>
          <w:sz w:val="22"/>
          <w:szCs w:val="22"/>
        </w:rPr>
        <w:t>赵州桥为一座上承式拱桥，全长50.82米，桥宽9.6米，桥高7.23米，主孔跨径37.02米；主拱券等厚1.03米，上部有护拱石；主拱券两侧各有两个净跨分别为3.8米和2.85米的小拱，可增加过水面积16%；桥梁重2800吨</w:t>
      </w:r>
      <w:bookmarkStart w:id="1" w:name="para5"/>
      <w:bookmarkEnd w:id="1"/>
      <w:r>
        <w:rPr>
          <w:rFonts w:hint="eastAsia" w:ascii="宋体" w:hAnsi="宋体" w:eastAsia="宋体" w:cs="宋体"/>
          <w:sz w:val="22"/>
          <w:szCs w:val="22"/>
          <w:lang w:eastAsia="zh-CN"/>
        </w:rPr>
        <w:t>。</w:t>
      </w:r>
    </w:p>
    <w:p w14:paraId="65971F5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52" w:afterAutospacing="0" w:line="240" w:lineRule="atLeast"/>
        <w:ind w:left="0" w:right="0" w:firstLine="420"/>
        <w:rPr>
          <w:rFonts w:hint="eastAsia" w:ascii="宋体" w:hAnsi="宋体" w:eastAsia="宋体" w:cs="宋体"/>
          <w:sz w:val="22"/>
          <w:szCs w:val="22"/>
        </w:rPr>
      </w:pPr>
      <w:r>
        <w:rPr>
          <w:rFonts w:hint="eastAsia" w:ascii="宋体" w:hAnsi="宋体" w:eastAsia="宋体" w:cs="宋体"/>
          <w:sz w:val="22"/>
          <w:szCs w:val="22"/>
        </w:rPr>
        <w:t>赵州桥景观该桥是一座空腹式的圆弧形石拱桥，是中国现存最早、保存最好的巨大石拱桥。赵州桥是入选世界纪录协会世界最早的敞肩石拱桥，创造了世界之最。河北民间将赵州桥与沧州铁狮子、定州开元寺塔、正定隆兴寺菩萨像并称为"</w:t>
      </w:r>
      <w:r>
        <w:rPr>
          <w:rFonts w:hint="eastAsia" w:ascii="宋体" w:hAnsi="宋体" w:eastAsia="宋体" w:cs="宋体"/>
          <w:color w:val="3366CC"/>
          <w:sz w:val="22"/>
          <w:szCs w:val="22"/>
          <w:u w:val="none"/>
        </w:rPr>
        <w:fldChar w:fldCharType="begin"/>
      </w:r>
      <w:r>
        <w:rPr>
          <w:rFonts w:hint="eastAsia" w:ascii="宋体" w:hAnsi="宋体" w:eastAsia="宋体" w:cs="宋体"/>
          <w:color w:val="3366CC"/>
          <w:sz w:val="22"/>
          <w:szCs w:val="22"/>
          <w:u w:val="none"/>
        </w:rPr>
        <w:instrText xml:space="preserve"> HYPERLINK "https://baike.sogou.com/lemma/ShowInnerLink.htm?lemmaId=10558446&amp;ss_c=ssc.citiao.link" \t "https://baike.sogou.com/_blank" </w:instrText>
      </w:r>
      <w:r>
        <w:rPr>
          <w:rFonts w:hint="eastAsia" w:ascii="宋体" w:hAnsi="宋体" w:eastAsia="宋体" w:cs="宋体"/>
          <w:color w:val="3366CC"/>
          <w:sz w:val="22"/>
          <w:szCs w:val="22"/>
          <w:u w:val="none"/>
        </w:rPr>
        <w:fldChar w:fldCharType="separate"/>
      </w:r>
      <w:r>
        <w:rPr>
          <w:rStyle w:val="10"/>
          <w:rFonts w:hint="eastAsia" w:ascii="宋体" w:hAnsi="宋体" w:eastAsia="宋体" w:cs="宋体"/>
          <w:color w:val="3366CC"/>
          <w:sz w:val="22"/>
          <w:szCs w:val="22"/>
          <w:u w:val="none"/>
        </w:rPr>
        <w:t>华北四宝</w:t>
      </w:r>
      <w:r>
        <w:rPr>
          <w:rFonts w:hint="eastAsia" w:ascii="宋体" w:hAnsi="宋体" w:eastAsia="宋体" w:cs="宋体"/>
          <w:color w:val="3366CC"/>
          <w:sz w:val="22"/>
          <w:szCs w:val="22"/>
          <w:u w:val="none"/>
        </w:rPr>
        <w:fldChar w:fldCharType="end"/>
      </w:r>
      <w:r>
        <w:rPr>
          <w:rFonts w:hint="eastAsia" w:ascii="宋体" w:hAnsi="宋体" w:eastAsia="宋体" w:cs="宋体"/>
          <w:sz w:val="22"/>
          <w:szCs w:val="22"/>
        </w:rPr>
        <w:t>"。</w:t>
      </w:r>
    </w:p>
    <w:p w14:paraId="116D43C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52" w:afterAutospacing="0" w:line="240" w:lineRule="atLeast"/>
        <w:ind w:left="0" w:right="0" w:firstLine="420"/>
        <w:rPr>
          <w:rFonts w:hint="eastAsia" w:ascii="宋体" w:hAnsi="宋体" w:eastAsia="宋体" w:cs="宋体"/>
          <w:sz w:val="22"/>
          <w:szCs w:val="22"/>
        </w:rPr>
      </w:pPr>
      <w:r>
        <w:rPr>
          <w:rFonts w:hint="eastAsia" w:ascii="宋体" w:hAnsi="宋体" w:eastAsia="宋体" w:cs="宋体"/>
          <w:sz w:val="22"/>
          <w:szCs w:val="22"/>
        </w:rPr>
        <w:t>桥长50.82米，跨径37.02米，桥高7.23米，两端宽9.6米，桥的设计完全合乎科学原理，施工技术更是巧妙绝伦。唐朝的张嘉贞说它"制造奇特，人不知其所以为"。这座桥的特点是：</w:t>
      </w:r>
    </w:p>
    <w:p w14:paraId="63340EA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52" w:afterAutospacing="0" w:line="240" w:lineRule="atLeast"/>
        <w:ind w:left="0" w:right="0" w:firstLine="420"/>
        <w:rPr>
          <w:rFonts w:hint="eastAsia" w:ascii="宋体" w:hAnsi="宋体" w:eastAsia="宋体" w:cs="宋体"/>
          <w:sz w:val="22"/>
          <w:szCs w:val="22"/>
        </w:rPr>
      </w:pPr>
    </w:p>
    <w:p w14:paraId="64F04A8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52" w:afterAutospacing="0" w:line="240" w:lineRule="atLeast"/>
        <w:ind w:left="0" w:right="0" w:firstLine="420"/>
        <w:rPr>
          <w:rFonts w:hint="eastAsia" w:ascii="宋体" w:hAnsi="宋体" w:eastAsia="宋体" w:cs="宋体"/>
          <w:sz w:val="22"/>
          <w:szCs w:val="22"/>
        </w:rPr>
      </w:pPr>
      <w:r>
        <w:rPr>
          <w:rFonts w:hint="eastAsia" w:ascii="宋体" w:hAnsi="宋体" w:eastAsia="宋体" w:cs="宋体"/>
          <w:sz w:val="22"/>
          <w:szCs w:val="22"/>
        </w:rPr>
        <w:t>一、全桥只有一个大拱，长达37.4米，在当时可算是世界上最长的石拱。桥洞不是普通半圆形，而是像一张弓，因而大拱上面的道路没有陡坡，便于车马上下。</w:t>
      </w:r>
    </w:p>
    <w:p w14:paraId="0551232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52" w:afterAutospacing="0" w:line="240" w:lineRule="atLeast"/>
        <w:ind w:left="0" w:right="0" w:firstLine="420"/>
        <w:rPr>
          <w:rFonts w:hint="eastAsia" w:ascii="宋体" w:hAnsi="宋体" w:eastAsia="宋体" w:cs="宋体"/>
          <w:sz w:val="22"/>
          <w:szCs w:val="22"/>
        </w:rPr>
      </w:pPr>
      <w:r>
        <w:rPr>
          <w:rFonts w:hint="eastAsia" w:ascii="宋体" w:hAnsi="宋体" w:eastAsia="宋体" w:cs="宋体"/>
          <w:sz w:val="22"/>
          <w:szCs w:val="22"/>
        </w:rPr>
        <w:t>二、大拱的两肩上，各有两个小拱。这是创造性的设计，不但节约了石料，减轻了桥身的重量，而且在河水暴涨的时候，还可以增加桥洞的过水量，减轻洪水对桥身的冲击。同时，拱上加拱，桥身也更美观。</w:t>
      </w:r>
    </w:p>
    <w:p w14:paraId="69851A3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52" w:afterAutospacing="0" w:line="240" w:lineRule="atLeast"/>
        <w:ind w:left="0" w:right="0" w:firstLine="420"/>
        <w:rPr>
          <w:rFonts w:hint="eastAsia" w:ascii="宋体" w:hAnsi="宋体" w:eastAsia="宋体" w:cs="宋体"/>
          <w:sz w:val="22"/>
          <w:szCs w:val="22"/>
        </w:rPr>
      </w:pPr>
      <w:r>
        <w:rPr>
          <w:rFonts w:hint="eastAsia" w:ascii="宋体" w:hAnsi="宋体" w:eastAsia="宋体" w:cs="宋体"/>
          <w:sz w:val="22"/>
          <w:szCs w:val="22"/>
        </w:rPr>
        <w:t>三、大拱由28道拱圈拼成，就像这么多同样形状的弓合拢在一起，做成了一个弧形的桥洞。每道拱圈都能独立支撑上面的重量，一道坏了，其他各道不致受到影响。</w:t>
      </w:r>
    </w:p>
    <w:p w14:paraId="07E267B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52" w:afterAutospacing="0" w:line="240" w:lineRule="atLeast"/>
        <w:ind w:left="0" w:right="0" w:firstLine="420"/>
        <w:rPr>
          <w:rFonts w:hint="eastAsia" w:ascii="宋体" w:hAnsi="宋体" w:eastAsia="宋体" w:cs="宋体"/>
          <w:sz w:val="22"/>
          <w:szCs w:val="22"/>
        </w:rPr>
      </w:pPr>
      <w:r>
        <w:rPr>
          <w:rFonts w:hint="eastAsia" w:ascii="宋体" w:hAnsi="宋体" w:eastAsia="宋体" w:cs="宋体"/>
          <w:sz w:val="22"/>
          <w:szCs w:val="22"/>
        </w:rPr>
        <w:t>四、全桥结构匀称，和四周景色配合得十分和谐；桥上的石栏石板也雕刻得古朴美观。唐朝的张鷟说，远望这座桥就像"初月出云，长虹引涧"。赵州桥高度的技术水平和不朽的艺术价值，充分显示出了中国劳动人民的智慧和力量。赵州桥的设计构思和工艺的精巧，不仅在中国古桥是首屈一指，据世界桥梁的考证，像这样的敞肩拱桥，欧洲到19世纪中期才出现，比中国晚了一千二百多年。</w:t>
      </w:r>
    </w:p>
    <w:p w14:paraId="1DFAC63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52" w:afterAutospacing="0" w:line="240" w:lineRule="atLeast"/>
        <w:ind w:left="0" w:right="0" w:firstLine="420"/>
        <w:rPr>
          <w:color w:val="1F2329"/>
          <w:sz w:val="16"/>
          <w:szCs w:val="16"/>
        </w:rPr>
      </w:pPr>
      <w:r>
        <w:rPr>
          <w:rFonts w:hint="eastAsia" w:ascii="宋体" w:hAnsi="宋体" w:eastAsia="宋体" w:cs="宋体"/>
          <w:b/>
          <w:bCs/>
          <w:sz w:val="22"/>
          <w:szCs w:val="22"/>
          <w:lang w:val="en-US" w:eastAsia="zh-CN"/>
        </w:rPr>
        <w:t>相关历史文化</w:t>
      </w:r>
      <w:r>
        <w:rPr>
          <w:rFonts w:hint="eastAsia" w:ascii="宋体" w:hAnsi="宋体" w:eastAsia="宋体" w:cs="宋体"/>
          <w:sz w:val="22"/>
          <w:szCs w:val="22"/>
          <w:lang w:val="en-US" w:eastAsia="zh-CN"/>
        </w:rPr>
        <w:t>：</w:t>
      </w:r>
    </w:p>
    <w:p w14:paraId="70E8213F">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rFonts w:hint="eastAsia" w:ascii="宋体" w:hAnsi="宋体" w:eastAsia="宋体" w:cs="宋体"/>
          <w:color w:val="1F2329"/>
          <w:sz w:val="22"/>
          <w:szCs w:val="22"/>
        </w:rPr>
      </w:pPr>
      <w:r>
        <w:rPr>
          <w:rStyle w:val="9"/>
          <w:rFonts w:hint="eastAsia" w:ascii="宋体" w:hAnsi="宋体" w:eastAsia="宋体" w:cs="宋体"/>
          <w:b w:val="0"/>
          <w:bCs w:val="0"/>
          <w:color w:val="1F2329"/>
          <w:sz w:val="22"/>
          <w:szCs w:val="22"/>
        </w:rPr>
        <w:t>鲁班修桥，张果老试桥</w:t>
      </w:r>
      <w:r>
        <w:rPr>
          <w:rFonts w:hint="eastAsia" w:ascii="宋体" w:hAnsi="宋体" w:eastAsia="宋体" w:cs="宋体"/>
          <w:b w:val="0"/>
          <w:bCs w:val="0"/>
          <w:color w:val="1F2329"/>
          <w:sz w:val="22"/>
          <w:szCs w:val="22"/>
        </w:rPr>
        <w:t>（最有名民间故事）民间传说，赵州桥是</w:t>
      </w:r>
      <w:r>
        <w:rPr>
          <w:rStyle w:val="9"/>
          <w:rFonts w:hint="eastAsia" w:ascii="宋体" w:hAnsi="宋体" w:eastAsia="宋体" w:cs="宋体"/>
          <w:b w:val="0"/>
          <w:bCs w:val="0"/>
          <w:color w:val="1F2329"/>
          <w:sz w:val="22"/>
          <w:szCs w:val="22"/>
        </w:rPr>
        <w:t>鲁班</w:t>
      </w:r>
      <w:r>
        <w:rPr>
          <w:rFonts w:hint="eastAsia" w:ascii="宋体" w:hAnsi="宋体" w:eastAsia="宋体" w:cs="宋体"/>
          <w:b w:val="0"/>
          <w:bCs w:val="0"/>
          <w:color w:val="1F2329"/>
          <w:sz w:val="22"/>
          <w:szCs w:val="22"/>
        </w:rPr>
        <w:t>一夜修成。八仙之一的</w:t>
      </w:r>
      <w:r>
        <w:rPr>
          <w:rStyle w:val="9"/>
          <w:rFonts w:hint="eastAsia" w:ascii="宋体" w:hAnsi="宋体" w:eastAsia="宋体" w:cs="宋体"/>
          <w:b w:val="0"/>
          <w:bCs w:val="0"/>
          <w:color w:val="1F2329"/>
          <w:sz w:val="22"/>
          <w:szCs w:val="22"/>
        </w:rPr>
        <w:t>张果老</w:t>
      </w:r>
      <w:r>
        <w:rPr>
          <w:rFonts w:hint="eastAsia" w:ascii="宋体" w:hAnsi="宋体" w:eastAsia="宋体" w:cs="宋体"/>
          <w:b w:val="0"/>
          <w:bCs w:val="0"/>
          <w:color w:val="1F2329"/>
          <w:sz w:val="22"/>
          <w:szCs w:val="22"/>
        </w:rPr>
        <w:t>不信这么结实，骑着驴，褡裢里装着</w:t>
      </w:r>
      <w:r>
        <w:rPr>
          <w:rStyle w:val="9"/>
          <w:rFonts w:hint="eastAsia" w:ascii="宋体" w:hAnsi="宋体" w:eastAsia="宋体" w:cs="宋体"/>
          <w:b w:val="0"/>
          <w:bCs w:val="0"/>
          <w:color w:val="1F2329"/>
          <w:sz w:val="22"/>
          <w:szCs w:val="22"/>
        </w:rPr>
        <w:t>太阳、月亮</w:t>
      </w:r>
      <w:r>
        <w:rPr>
          <w:rFonts w:hint="eastAsia" w:ascii="宋体" w:hAnsi="宋体" w:eastAsia="宋体" w:cs="宋体"/>
          <w:b w:val="0"/>
          <w:bCs w:val="0"/>
          <w:color w:val="1F2329"/>
          <w:sz w:val="22"/>
          <w:szCs w:val="22"/>
        </w:rPr>
        <w:t>；柴王（柴荣）推着小车，车上载</w:t>
      </w:r>
      <w:r>
        <w:rPr>
          <w:rStyle w:val="9"/>
          <w:rFonts w:hint="eastAsia" w:ascii="宋体" w:hAnsi="宋体" w:eastAsia="宋体" w:cs="宋体"/>
          <w:b w:val="0"/>
          <w:bCs w:val="0"/>
          <w:color w:val="1F2329"/>
          <w:sz w:val="22"/>
          <w:szCs w:val="22"/>
        </w:rPr>
        <w:t>五岳名山</w:t>
      </w:r>
      <w:r>
        <w:rPr>
          <w:rFonts w:hint="eastAsia" w:ascii="宋体" w:hAnsi="宋体" w:eastAsia="宋体" w:cs="宋体"/>
          <w:b w:val="0"/>
          <w:bCs w:val="0"/>
          <w:color w:val="1F2329"/>
          <w:sz w:val="22"/>
          <w:szCs w:val="22"/>
        </w:rPr>
        <w:t>。两人一起上桥，桥被压得摇晃。鲁班立刻跳下水，一手托住桥身，桥才稳住。</w:t>
      </w:r>
    </w:p>
    <w:p w14:paraId="4E8405ED">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rFonts w:hint="eastAsia" w:ascii="宋体" w:hAnsi="宋体" w:eastAsia="宋体" w:cs="宋体"/>
          <w:color w:val="1F2329"/>
          <w:sz w:val="22"/>
          <w:szCs w:val="22"/>
        </w:rPr>
      </w:pPr>
      <w:r>
        <w:rPr>
          <w:rFonts w:hint="eastAsia" w:ascii="宋体" w:hAnsi="宋体" w:eastAsia="宋体" w:cs="宋体"/>
          <w:color w:val="1F2329"/>
          <w:kern w:val="0"/>
          <w:sz w:val="22"/>
          <w:szCs w:val="22"/>
          <w:lang w:val="en-US" w:eastAsia="zh-CN" w:bidi="ar"/>
        </w:rPr>
        <w:t>民歌《小放牛》唱的就是它：</w:t>
      </w:r>
    </w:p>
    <w:p w14:paraId="0ED1030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720" w:right="720"/>
        <w:jc w:val="left"/>
        <w:rPr>
          <w:rFonts w:hint="eastAsia" w:ascii="宋体" w:hAnsi="宋体" w:eastAsia="宋体" w:cs="宋体"/>
          <w:color w:val="1F2329"/>
          <w:kern w:val="0"/>
          <w:sz w:val="22"/>
          <w:szCs w:val="22"/>
          <w:lang w:val="en-US" w:eastAsia="zh-CN" w:bidi="ar"/>
        </w:rPr>
      </w:pPr>
      <w:r>
        <w:rPr>
          <w:rFonts w:hint="eastAsia" w:ascii="宋体" w:hAnsi="宋体" w:eastAsia="宋体" w:cs="宋体"/>
          <w:color w:val="1F2329"/>
          <w:kern w:val="0"/>
          <w:sz w:val="22"/>
          <w:szCs w:val="22"/>
          <w:lang w:val="en-US" w:eastAsia="zh-CN" w:bidi="ar"/>
        </w:rPr>
        <w:t>“赵州桥来什么人修？玉石栏杆什么人留？什么人骑驴桥上走？什么人推车轧了一道沟？赵州桥来鲁班修。</w:t>
      </w:r>
    </w:p>
    <w:p w14:paraId="5D04D07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720"/>
        <w:jc w:val="left"/>
        <w:rPr>
          <w:rFonts w:hint="eastAsia" w:ascii="宋体" w:hAnsi="宋体" w:eastAsia="宋体" w:cs="宋体"/>
          <w:i w:val="0"/>
          <w:iCs w:val="0"/>
          <w:caps w:val="0"/>
          <w:color w:val="333333"/>
          <w:spacing w:val="0"/>
          <w:sz w:val="22"/>
          <w:szCs w:val="22"/>
          <w:lang w:eastAsia="zh-CN"/>
        </w:rPr>
      </w:pPr>
      <w:r>
        <w:rPr>
          <w:rFonts w:hint="eastAsia" w:ascii="宋体" w:hAnsi="宋体" w:eastAsia="宋体" w:cs="宋体"/>
          <w:b w:val="0"/>
          <w:bCs w:val="0"/>
          <w:i w:val="0"/>
          <w:iCs w:val="0"/>
          <w:caps w:val="0"/>
          <w:color w:val="333333"/>
          <w:spacing w:val="0"/>
          <w:sz w:val="22"/>
          <w:szCs w:val="22"/>
          <w:shd w:val="clear" w:fill="FFFFFF"/>
          <w:lang w:val="en-US" w:eastAsia="zh-CN"/>
        </w:rPr>
        <w:t>相关</w:t>
      </w:r>
      <w:r>
        <w:rPr>
          <w:rFonts w:hint="eastAsia" w:ascii="宋体" w:hAnsi="宋体" w:eastAsia="宋体" w:cs="宋体"/>
          <w:b w:val="0"/>
          <w:bCs w:val="0"/>
          <w:i w:val="0"/>
          <w:iCs w:val="0"/>
          <w:caps w:val="0"/>
          <w:color w:val="333333"/>
          <w:spacing w:val="0"/>
          <w:sz w:val="22"/>
          <w:szCs w:val="22"/>
          <w:shd w:val="clear" w:fill="FFFFFF"/>
        </w:rPr>
        <w:t>诗词</w:t>
      </w:r>
      <w:r>
        <w:rPr>
          <w:rFonts w:hint="eastAsia" w:ascii="宋体" w:hAnsi="宋体" w:eastAsia="宋体" w:cs="宋体"/>
          <w:b w:val="0"/>
          <w:bCs w:val="0"/>
          <w:i w:val="0"/>
          <w:iCs w:val="0"/>
          <w:caps w:val="0"/>
          <w:color w:val="333333"/>
          <w:spacing w:val="0"/>
          <w:sz w:val="22"/>
          <w:szCs w:val="22"/>
          <w:shd w:val="clear" w:fill="FFFFFF"/>
          <w:lang w:eastAsia="zh-CN"/>
        </w:rPr>
        <w:t>：</w:t>
      </w:r>
    </w:p>
    <w:p w14:paraId="73EC3A10">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rPr>
          <w:rFonts w:hint="eastAsia" w:ascii="宋体" w:hAnsi="宋体" w:eastAsia="宋体" w:cs="宋体"/>
          <w:i w:val="0"/>
          <w:iCs w:val="0"/>
          <w:caps w:val="0"/>
          <w:color w:val="333333"/>
          <w:spacing w:val="0"/>
          <w:sz w:val="22"/>
          <w:szCs w:val="22"/>
        </w:rPr>
      </w:pPr>
      <w:r>
        <w:rPr>
          <w:rFonts w:hint="eastAsia" w:ascii="宋体" w:hAnsi="宋体" w:eastAsia="宋体" w:cs="宋体"/>
          <w:i w:val="0"/>
          <w:iCs w:val="0"/>
          <w:caps w:val="0"/>
          <w:color w:val="333333"/>
          <w:spacing w:val="0"/>
          <w:sz w:val="22"/>
          <w:szCs w:val="22"/>
          <w:shd w:val="clear" w:fill="FFFFFF"/>
        </w:rPr>
        <w:t>《水龙吟·萧公弼生朝》</w:t>
      </w:r>
    </w:p>
    <w:p w14:paraId="66692112">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rPr>
          <w:rFonts w:hint="eastAsia" w:ascii="宋体" w:hAnsi="宋体" w:eastAsia="宋体" w:cs="宋体"/>
          <w:i w:val="0"/>
          <w:iCs w:val="0"/>
          <w:caps w:val="0"/>
          <w:color w:val="333333"/>
          <w:spacing w:val="0"/>
          <w:sz w:val="22"/>
          <w:szCs w:val="22"/>
        </w:rPr>
      </w:pPr>
      <w:r>
        <w:rPr>
          <w:rFonts w:hint="eastAsia" w:ascii="宋体" w:hAnsi="宋体" w:eastAsia="宋体" w:cs="宋体"/>
          <w:i w:val="0"/>
          <w:iCs w:val="0"/>
          <w:caps w:val="0"/>
          <w:color w:val="333333"/>
          <w:spacing w:val="0"/>
          <w:sz w:val="22"/>
          <w:szCs w:val="22"/>
          <w:shd w:val="clear" w:fill="FFFFFF"/>
        </w:rPr>
        <w:t>李庭(元)</w:t>
      </w:r>
    </w:p>
    <w:p w14:paraId="0C347278">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rPr>
          <w:rFonts w:hint="eastAsia" w:ascii="宋体" w:hAnsi="宋体" w:eastAsia="宋体" w:cs="宋体"/>
          <w:i w:val="0"/>
          <w:iCs w:val="0"/>
          <w:caps w:val="0"/>
          <w:color w:val="333333"/>
          <w:spacing w:val="0"/>
          <w:sz w:val="22"/>
          <w:szCs w:val="22"/>
        </w:rPr>
      </w:pPr>
      <w:r>
        <w:rPr>
          <w:rFonts w:hint="eastAsia" w:ascii="宋体" w:hAnsi="宋体" w:eastAsia="宋体" w:cs="宋体"/>
          <w:i w:val="0"/>
          <w:iCs w:val="0"/>
          <w:caps w:val="0"/>
          <w:color w:val="333333"/>
          <w:spacing w:val="0"/>
          <w:sz w:val="22"/>
          <w:szCs w:val="22"/>
          <w:shd w:val="clear" w:fill="FFFFFF"/>
        </w:rPr>
        <w:t>铁拉杆喜逢天上天人，一尊共醉梅花底。朝元已了，读书未遍，复来人世。憩鹤台边，景龙门外，十年游戏。自归来，却过赵州桥上，阅桥下，东流水。尽道翱翔物外，解牛刀、刃游余地。谁知别有，香山远韵、谪仙豪气。应笑蹉跎，半生书剑，今犹如此。待西风，拂口貂裘尘土，进黄公履。</w:t>
      </w:r>
    </w:p>
    <w:p w14:paraId="317A1FC3">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rPr>
          <w:rFonts w:hint="default" w:ascii="Arial" w:hAnsi="Arial" w:cs="Arial"/>
          <w:i w:val="0"/>
          <w:iCs w:val="0"/>
          <w:caps w:val="0"/>
          <w:color w:val="333333"/>
          <w:spacing w:val="0"/>
          <w:sz w:val="14"/>
          <w:szCs w:val="14"/>
          <w:shd w:val="clear" w:fill="FFFFFF"/>
        </w:rPr>
      </w:pPr>
      <w:r>
        <w:rPr>
          <w:rFonts w:hint="eastAsia" w:ascii="宋体" w:hAnsi="宋体" w:eastAsia="宋体" w:cs="宋体"/>
          <w:i w:val="0"/>
          <w:iCs w:val="0"/>
          <w:caps w:val="0"/>
          <w:color w:val="333333"/>
          <w:spacing w:val="0"/>
          <w:sz w:val="22"/>
          <w:szCs w:val="22"/>
          <w:shd w:val="clear" w:fill="FFFFFF"/>
        </w:rPr>
        <w:t>望之如初月出云，长虹饮涧 《朝野佥载</w:t>
      </w:r>
      <w:r>
        <w:rPr>
          <w:rFonts w:hint="default" w:ascii="Arial" w:hAnsi="Arial" w:cs="Arial"/>
          <w:i w:val="0"/>
          <w:iCs w:val="0"/>
          <w:caps w:val="0"/>
          <w:color w:val="333333"/>
          <w:spacing w:val="0"/>
          <w:sz w:val="14"/>
          <w:szCs w:val="14"/>
          <w:shd w:val="clear" w:fill="FFFFFF"/>
        </w:rPr>
        <w:t>》</w:t>
      </w:r>
    </w:p>
    <w:p w14:paraId="69D27DC7">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rPr>
          <w:rFonts w:hint="eastAsia" w:ascii="宋体" w:hAnsi="宋体" w:eastAsia="宋体" w:cs="宋体"/>
          <w:i w:val="0"/>
          <w:iCs w:val="0"/>
          <w:caps w:val="0"/>
          <w:color w:val="333333"/>
          <w:spacing w:val="0"/>
          <w:sz w:val="22"/>
          <w:szCs w:val="22"/>
          <w:shd w:val="clear" w:fill="FFFFFF"/>
          <w:lang w:val="en-US" w:eastAsia="zh-CN"/>
        </w:rPr>
      </w:pPr>
      <w:r>
        <w:rPr>
          <w:rFonts w:hint="eastAsia" w:ascii="宋体" w:hAnsi="宋体" w:eastAsia="宋体" w:cs="宋体"/>
          <w:i w:val="0"/>
          <w:iCs w:val="0"/>
          <w:caps w:val="0"/>
          <w:color w:val="333333"/>
          <w:spacing w:val="0"/>
          <w:sz w:val="22"/>
          <w:szCs w:val="22"/>
          <w:shd w:val="clear" w:fill="FFFFFF"/>
          <w:lang w:val="en-US" w:eastAsia="zh-CN"/>
        </w:rPr>
        <w:t>关于作者：</w:t>
      </w:r>
    </w:p>
    <w:p w14:paraId="771490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ascii="宋体" w:hAnsi="宋体" w:eastAsia="宋体" w:cs="宋体"/>
          <w:b/>
          <w:bCs/>
          <w:color w:val="1F2329"/>
          <w:sz w:val="22"/>
          <w:szCs w:val="22"/>
        </w:rPr>
      </w:pPr>
      <w:r>
        <w:rPr>
          <w:rFonts w:hint="eastAsia" w:ascii="宋体" w:hAnsi="宋体" w:eastAsia="宋体" w:cs="宋体"/>
          <w:b/>
          <w:bCs/>
          <w:color w:val="1F2329"/>
          <w:sz w:val="22"/>
          <w:szCs w:val="22"/>
        </w:rPr>
        <w:t>赵州桥建造者：李春 详细介绍</w:t>
      </w:r>
    </w:p>
    <w:p w14:paraId="1214CB4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ascii="宋体" w:hAnsi="宋体" w:eastAsia="宋体" w:cs="宋体"/>
          <w:b/>
          <w:bCs/>
          <w:color w:val="1F2329"/>
          <w:sz w:val="22"/>
          <w:szCs w:val="22"/>
        </w:rPr>
      </w:pPr>
      <w:r>
        <w:rPr>
          <w:rFonts w:hint="eastAsia" w:ascii="宋体" w:hAnsi="宋体" w:eastAsia="宋体" w:cs="宋体"/>
          <w:b/>
          <w:bCs/>
          <w:color w:val="1F2329"/>
          <w:sz w:val="22"/>
          <w:szCs w:val="22"/>
        </w:rPr>
        <w:t>一、基本信息</w:t>
      </w:r>
    </w:p>
    <w:p w14:paraId="6916D9F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360" w:leftChars="0" w:right="0" w:rightChars="0"/>
        <w:jc w:val="left"/>
        <w:rPr>
          <w:rFonts w:hint="eastAsia" w:ascii="宋体" w:hAnsi="宋体" w:eastAsia="宋体" w:cs="宋体"/>
          <w:b w:val="0"/>
          <w:bCs w:val="0"/>
          <w:color w:val="000000" w:themeColor="text1"/>
          <w:sz w:val="22"/>
          <w:szCs w:val="22"/>
          <w14:textFill>
            <w14:solidFill>
              <w14:schemeClr w14:val="tx1"/>
            </w14:solidFill>
          </w14:textFill>
        </w:rPr>
      </w:pPr>
      <w:r>
        <w:rPr>
          <w:rStyle w:val="9"/>
          <w:rFonts w:hint="eastAsia" w:ascii="宋体" w:hAnsi="宋体" w:eastAsia="宋体" w:cs="宋体"/>
          <w:b w:val="0"/>
          <w:bCs w:val="0"/>
          <w:color w:val="000000" w:themeColor="text1"/>
          <w:sz w:val="22"/>
          <w:szCs w:val="22"/>
          <w14:textFill>
            <w14:solidFill>
              <w14:schemeClr w14:val="tx1"/>
            </w14:solidFill>
          </w14:textFill>
        </w:rPr>
        <w:t>姓名</w:t>
      </w:r>
      <w:r>
        <w:rPr>
          <w:rFonts w:hint="eastAsia" w:ascii="宋体" w:hAnsi="宋体" w:eastAsia="宋体" w:cs="宋体"/>
          <w:b w:val="0"/>
          <w:bCs w:val="0"/>
          <w:color w:val="000000" w:themeColor="text1"/>
          <w:sz w:val="22"/>
          <w:szCs w:val="22"/>
          <w14:textFill>
            <w14:solidFill>
              <w14:schemeClr w14:val="tx1"/>
            </w14:solidFill>
          </w14:textFill>
        </w:rPr>
        <w:t>：李春</w:t>
      </w:r>
    </w:p>
    <w:p w14:paraId="34E5650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360" w:leftChars="0" w:right="0" w:rightChars="0"/>
        <w:jc w:val="left"/>
        <w:rPr>
          <w:rFonts w:hint="eastAsia" w:ascii="宋体" w:hAnsi="宋体" w:eastAsia="宋体" w:cs="宋体"/>
          <w:b w:val="0"/>
          <w:bCs w:val="0"/>
          <w:color w:val="000000" w:themeColor="text1"/>
          <w:sz w:val="22"/>
          <w:szCs w:val="22"/>
          <w14:textFill>
            <w14:solidFill>
              <w14:schemeClr w14:val="tx1"/>
            </w14:solidFill>
          </w14:textFill>
        </w:rPr>
      </w:pPr>
      <w:r>
        <w:rPr>
          <w:rStyle w:val="9"/>
          <w:rFonts w:hint="eastAsia" w:ascii="宋体" w:hAnsi="宋体" w:eastAsia="宋体" w:cs="宋体"/>
          <w:b w:val="0"/>
          <w:bCs w:val="0"/>
          <w:color w:val="000000" w:themeColor="text1"/>
          <w:sz w:val="22"/>
          <w:szCs w:val="22"/>
          <w14:textFill>
            <w14:solidFill>
              <w14:schemeClr w14:val="tx1"/>
            </w14:solidFill>
          </w14:textFill>
        </w:rPr>
        <w:t>朝代</w:t>
      </w:r>
      <w:r>
        <w:rPr>
          <w:rFonts w:hint="eastAsia" w:ascii="宋体" w:hAnsi="宋体" w:eastAsia="宋体" w:cs="宋体"/>
          <w:b w:val="0"/>
          <w:bCs w:val="0"/>
          <w:color w:val="000000" w:themeColor="text1"/>
          <w:sz w:val="22"/>
          <w:szCs w:val="22"/>
          <w14:textFill>
            <w14:solidFill>
              <w14:schemeClr w14:val="tx1"/>
            </w14:solidFill>
          </w14:textFill>
        </w:rPr>
        <w:t>：</w:t>
      </w:r>
      <w:r>
        <w:rPr>
          <w:rStyle w:val="9"/>
          <w:rFonts w:hint="eastAsia" w:ascii="宋体" w:hAnsi="宋体" w:eastAsia="宋体" w:cs="宋体"/>
          <w:b w:val="0"/>
          <w:bCs w:val="0"/>
          <w:color w:val="000000" w:themeColor="text1"/>
          <w:sz w:val="22"/>
          <w:szCs w:val="22"/>
          <w14:textFill>
            <w14:solidFill>
              <w14:schemeClr w14:val="tx1"/>
            </w14:solidFill>
          </w14:textFill>
        </w:rPr>
        <w:t>隋朝</w:t>
      </w:r>
    </w:p>
    <w:p w14:paraId="76713C7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360" w:leftChars="0" w:right="0" w:rightChars="0"/>
        <w:jc w:val="left"/>
        <w:rPr>
          <w:rFonts w:hint="eastAsia" w:ascii="宋体" w:hAnsi="宋体" w:eastAsia="宋体" w:cs="宋体"/>
          <w:b w:val="0"/>
          <w:bCs w:val="0"/>
          <w:color w:val="000000" w:themeColor="text1"/>
          <w:sz w:val="22"/>
          <w:szCs w:val="22"/>
          <w14:textFill>
            <w14:solidFill>
              <w14:schemeClr w14:val="tx1"/>
            </w14:solidFill>
          </w14:textFill>
        </w:rPr>
      </w:pPr>
      <w:r>
        <w:rPr>
          <w:rStyle w:val="9"/>
          <w:rFonts w:hint="eastAsia" w:ascii="宋体" w:hAnsi="宋体" w:eastAsia="宋体" w:cs="宋体"/>
          <w:b w:val="0"/>
          <w:bCs w:val="0"/>
          <w:color w:val="000000" w:themeColor="text1"/>
          <w:sz w:val="22"/>
          <w:szCs w:val="22"/>
          <w14:textFill>
            <w14:solidFill>
              <w14:schemeClr w14:val="tx1"/>
            </w14:solidFill>
          </w14:textFill>
        </w:rPr>
        <w:t>身份</w:t>
      </w:r>
      <w:r>
        <w:rPr>
          <w:rFonts w:hint="eastAsia" w:ascii="宋体" w:hAnsi="宋体" w:eastAsia="宋体" w:cs="宋体"/>
          <w:b w:val="0"/>
          <w:bCs w:val="0"/>
          <w:color w:val="000000" w:themeColor="text1"/>
          <w:sz w:val="22"/>
          <w:szCs w:val="22"/>
          <w14:textFill>
            <w14:solidFill>
              <w14:schemeClr w14:val="tx1"/>
            </w14:solidFill>
          </w14:textFill>
        </w:rPr>
        <w:t>：</w:t>
      </w:r>
      <w:r>
        <w:rPr>
          <w:rStyle w:val="9"/>
          <w:rFonts w:hint="eastAsia" w:ascii="宋体" w:hAnsi="宋体" w:eastAsia="宋体" w:cs="宋体"/>
          <w:b w:val="0"/>
          <w:bCs w:val="0"/>
          <w:color w:val="000000" w:themeColor="text1"/>
          <w:sz w:val="22"/>
          <w:szCs w:val="22"/>
          <w14:textFill>
            <w14:solidFill>
              <w14:schemeClr w14:val="tx1"/>
            </w14:solidFill>
          </w14:textFill>
        </w:rPr>
        <w:t>工匠、桥梁设计师、石匠</w:t>
      </w:r>
    </w:p>
    <w:p w14:paraId="09448A4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360" w:leftChars="0" w:right="0" w:rightChars="0"/>
        <w:jc w:val="left"/>
        <w:rPr>
          <w:rFonts w:hint="eastAsia" w:ascii="宋体" w:hAnsi="宋体" w:eastAsia="宋体" w:cs="宋体"/>
          <w:b w:val="0"/>
          <w:bCs w:val="0"/>
          <w:color w:val="000000" w:themeColor="text1"/>
          <w:sz w:val="22"/>
          <w:szCs w:val="22"/>
          <w14:textFill>
            <w14:solidFill>
              <w14:schemeClr w14:val="tx1"/>
            </w14:solidFill>
          </w14:textFill>
        </w:rPr>
      </w:pPr>
      <w:r>
        <w:rPr>
          <w:rStyle w:val="9"/>
          <w:rFonts w:hint="eastAsia" w:ascii="宋体" w:hAnsi="宋体" w:eastAsia="宋体" w:cs="宋体"/>
          <w:b w:val="0"/>
          <w:bCs w:val="0"/>
          <w:color w:val="000000" w:themeColor="text1"/>
          <w:sz w:val="22"/>
          <w:szCs w:val="22"/>
          <w14:textFill>
            <w14:solidFill>
              <w14:schemeClr w14:val="tx1"/>
            </w14:solidFill>
          </w14:textFill>
        </w:rPr>
        <w:t>活跃时间</w:t>
      </w:r>
      <w:r>
        <w:rPr>
          <w:rFonts w:hint="eastAsia" w:ascii="宋体" w:hAnsi="宋体" w:eastAsia="宋体" w:cs="宋体"/>
          <w:b w:val="0"/>
          <w:bCs w:val="0"/>
          <w:color w:val="000000" w:themeColor="text1"/>
          <w:sz w:val="22"/>
          <w:szCs w:val="22"/>
          <w14:textFill>
            <w14:solidFill>
              <w14:schemeClr w14:val="tx1"/>
            </w14:solidFill>
          </w14:textFill>
        </w:rPr>
        <w:t>：隋文帝、隋炀帝时期（约公元 595 年 —605 年）</w:t>
      </w:r>
    </w:p>
    <w:p w14:paraId="212504D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360" w:leftChars="0" w:right="0" w:rightChars="0"/>
        <w:jc w:val="left"/>
        <w:rPr>
          <w:rFonts w:hint="eastAsia" w:ascii="宋体" w:hAnsi="宋体" w:eastAsia="宋体" w:cs="宋体"/>
          <w:b w:val="0"/>
          <w:bCs w:val="0"/>
          <w:color w:val="000000" w:themeColor="text1"/>
          <w:sz w:val="22"/>
          <w:szCs w:val="22"/>
          <w14:textFill>
            <w14:solidFill>
              <w14:schemeClr w14:val="tx1"/>
            </w14:solidFill>
          </w14:textFill>
        </w:rPr>
      </w:pPr>
      <w:r>
        <w:rPr>
          <w:rStyle w:val="9"/>
          <w:rFonts w:hint="eastAsia" w:ascii="宋体" w:hAnsi="宋体" w:eastAsia="宋体" w:cs="宋体"/>
          <w:b w:val="0"/>
          <w:bCs w:val="0"/>
          <w:color w:val="000000" w:themeColor="text1"/>
          <w:sz w:val="22"/>
          <w:szCs w:val="22"/>
          <w14:textFill>
            <w14:solidFill>
              <w14:schemeClr w14:val="tx1"/>
            </w14:solidFill>
          </w14:textFill>
        </w:rPr>
        <w:t>籍贯</w:t>
      </w:r>
      <w:r>
        <w:rPr>
          <w:rFonts w:hint="eastAsia" w:ascii="宋体" w:hAnsi="宋体" w:eastAsia="宋体" w:cs="宋体"/>
          <w:b w:val="0"/>
          <w:bCs w:val="0"/>
          <w:color w:val="000000" w:themeColor="text1"/>
          <w:sz w:val="22"/>
          <w:szCs w:val="22"/>
          <w14:textFill>
            <w14:solidFill>
              <w14:schemeClr w14:val="tx1"/>
            </w14:solidFill>
          </w14:textFill>
        </w:rPr>
        <w:t>：史书没有明确记载，后世多认为是</w:t>
      </w:r>
      <w:r>
        <w:rPr>
          <w:rStyle w:val="9"/>
          <w:rFonts w:hint="eastAsia" w:ascii="宋体" w:hAnsi="宋体" w:eastAsia="宋体" w:cs="宋体"/>
          <w:b w:val="0"/>
          <w:bCs w:val="0"/>
          <w:color w:val="000000" w:themeColor="text1"/>
          <w:sz w:val="22"/>
          <w:szCs w:val="22"/>
          <w14:textFill>
            <w14:solidFill>
              <w14:schemeClr w14:val="tx1"/>
            </w14:solidFill>
          </w14:textFill>
        </w:rPr>
        <w:t>河北赵县、临城一带</w:t>
      </w:r>
      <w:r>
        <w:rPr>
          <w:rFonts w:hint="eastAsia" w:ascii="宋体" w:hAnsi="宋体" w:eastAsia="宋体" w:cs="宋体"/>
          <w:b w:val="0"/>
          <w:bCs w:val="0"/>
          <w:color w:val="000000" w:themeColor="text1"/>
          <w:sz w:val="22"/>
          <w:szCs w:val="22"/>
          <w14:textFill>
            <w14:solidFill>
              <w14:schemeClr w14:val="tx1"/>
            </w14:solidFill>
          </w14:textFill>
        </w:rPr>
        <w:t>的民间工匠</w:t>
      </w:r>
    </w:p>
    <w:p w14:paraId="7EB9853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360" w:leftChars="0" w:right="0" w:rightChars="0"/>
        <w:jc w:val="left"/>
        <w:rPr>
          <w:rFonts w:hint="eastAsia" w:ascii="宋体" w:hAnsi="宋体" w:eastAsia="宋体" w:cs="宋体"/>
          <w:b w:val="0"/>
          <w:bCs w:val="0"/>
          <w:color w:val="000000" w:themeColor="text1"/>
          <w:sz w:val="22"/>
          <w:szCs w:val="22"/>
          <w14:textFill>
            <w14:solidFill>
              <w14:schemeClr w14:val="tx1"/>
            </w14:solidFill>
          </w14:textFill>
        </w:rPr>
      </w:pPr>
      <w:r>
        <w:rPr>
          <w:rStyle w:val="9"/>
          <w:rFonts w:hint="eastAsia" w:ascii="宋体" w:hAnsi="宋体" w:eastAsia="宋体" w:cs="宋体"/>
          <w:b w:val="0"/>
          <w:bCs w:val="0"/>
          <w:color w:val="000000" w:themeColor="text1"/>
          <w:sz w:val="22"/>
          <w:szCs w:val="22"/>
          <w14:textFill>
            <w14:solidFill>
              <w14:schemeClr w14:val="tx1"/>
            </w14:solidFill>
          </w14:textFill>
        </w:rPr>
        <w:t>地位</w:t>
      </w:r>
      <w:r>
        <w:rPr>
          <w:rFonts w:hint="eastAsia" w:ascii="宋体" w:hAnsi="宋体" w:eastAsia="宋体" w:cs="宋体"/>
          <w:b w:val="0"/>
          <w:bCs w:val="0"/>
          <w:color w:val="000000" w:themeColor="text1"/>
          <w:sz w:val="22"/>
          <w:szCs w:val="22"/>
          <w14:textFill>
            <w14:solidFill>
              <w14:schemeClr w14:val="tx1"/>
            </w14:solidFill>
          </w14:textFill>
        </w:rPr>
        <w:t>：</w:t>
      </w:r>
      <w:r>
        <w:rPr>
          <w:rStyle w:val="9"/>
          <w:rFonts w:hint="eastAsia" w:ascii="宋体" w:hAnsi="宋体" w:eastAsia="宋体" w:cs="宋体"/>
          <w:b w:val="0"/>
          <w:bCs w:val="0"/>
          <w:color w:val="000000" w:themeColor="text1"/>
          <w:sz w:val="22"/>
          <w:szCs w:val="22"/>
          <w14:textFill>
            <w14:solidFill>
              <w14:schemeClr w14:val="tx1"/>
            </w14:solidFill>
          </w14:textFill>
        </w:rPr>
        <w:t>中国历史上第一位有确切记载的桥梁建筑师</w:t>
      </w:r>
      <w:r>
        <w:rPr>
          <w:rFonts w:hint="eastAsia" w:ascii="宋体" w:hAnsi="宋体" w:eastAsia="宋体" w:cs="宋体"/>
          <w:b w:val="0"/>
          <w:bCs w:val="0"/>
          <w:color w:val="000000" w:themeColor="text1"/>
          <w:sz w:val="22"/>
          <w:szCs w:val="22"/>
          <w14:textFill>
            <w14:solidFill>
              <w14:schemeClr w14:val="tx1"/>
            </w14:solidFill>
          </w14:textFill>
        </w:rPr>
        <w:t>世界桥梁史上里程碑式人物</w:t>
      </w:r>
    </w:p>
    <w:p w14:paraId="5A1FD7C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360" w:leftChars="0" w:right="0" w:rightChars="0"/>
        <w:jc w:val="left"/>
        <w:rPr>
          <w:rFonts w:hint="eastAsia" w:ascii="宋体" w:hAnsi="宋体" w:eastAsia="宋体" w:cs="宋体"/>
          <w:b w:val="0"/>
          <w:bCs w:val="0"/>
          <w:color w:val="000000" w:themeColor="text1"/>
          <w:sz w:val="22"/>
          <w:szCs w:val="22"/>
          <w14:textFill>
            <w14:solidFill>
              <w14:schemeClr w14:val="tx1"/>
            </w14:solidFill>
          </w14:textFill>
        </w:rPr>
      </w:pPr>
      <w:r>
        <w:rPr>
          <w:rFonts w:hint="eastAsia" w:ascii="宋体" w:hAnsi="宋体" w:eastAsia="宋体" w:cs="宋体"/>
          <w:b w:val="0"/>
          <w:bCs w:val="0"/>
          <w:color w:val="000000" w:themeColor="text1"/>
          <w:sz w:val="22"/>
          <w:szCs w:val="22"/>
          <w14:textFill>
            <w14:solidFill>
              <w14:schemeClr w14:val="tx1"/>
            </w14:solidFill>
          </w14:textFill>
        </w:rPr>
        <w:t>二、生平简介</w:t>
      </w:r>
    </w:p>
    <w:p w14:paraId="7721BA9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b w:val="0"/>
          <w:bCs w:val="0"/>
          <w:color w:val="000000" w:themeColor="text1"/>
          <w:sz w:val="22"/>
          <w:szCs w:val="22"/>
          <w14:textFill>
            <w14:solidFill>
              <w14:schemeClr w14:val="tx1"/>
            </w14:solidFill>
          </w14:textFill>
        </w:rPr>
      </w:pPr>
      <w:r>
        <w:rPr>
          <w:rFonts w:hint="eastAsia" w:ascii="宋体" w:hAnsi="宋体" w:eastAsia="宋体" w:cs="宋体"/>
          <w:b w:val="0"/>
          <w:bCs w:val="0"/>
          <w:color w:val="000000" w:themeColor="text1"/>
          <w:kern w:val="0"/>
          <w:sz w:val="22"/>
          <w:szCs w:val="22"/>
          <w:lang w:val="en-US" w:eastAsia="zh-CN" w:bidi="ar"/>
          <w14:textFill>
            <w14:solidFill>
              <w14:schemeClr w14:val="tx1"/>
            </w14:solidFill>
          </w14:textFill>
        </w:rPr>
        <w:t>李春是</w:t>
      </w:r>
      <w:r>
        <w:rPr>
          <w:rStyle w:val="9"/>
          <w:rFonts w:hint="eastAsia" w:ascii="宋体" w:hAnsi="宋体" w:eastAsia="宋体" w:cs="宋体"/>
          <w:b w:val="0"/>
          <w:bCs w:val="0"/>
          <w:color w:val="000000" w:themeColor="text1"/>
          <w:kern w:val="0"/>
          <w:sz w:val="22"/>
          <w:szCs w:val="22"/>
          <w:lang w:val="en-US" w:eastAsia="zh-CN" w:bidi="ar"/>
          <w14:textFill>
            <w14:solidFill>
              <w14:schemeClr w14:val="tx1"/>
            </w14:solidFill>
          </w14:textFill>
        </w:rPr>
        <w:t>隋朝顶尖的民间工匠</w:t>
      </w:r>
      <w:r>
        <w:rPr>
          <w:rFonts w:hint="eastAsia" w:ascii="宋体" w:hAnsi="宋体" w:eastAsia="宋体" w:cs="宋体"/>
          <w:b w:val="0"/>
          <w:bCs w:val="0"/>
          <w:color w:val="000000" w:themeColor="text1"/>
          <w:kern w:val="0"/>
          <w:sz w:val="22"/>
          <w:szCs w:val="22"/>
          <w:lang w:val="en-US" w:eastAsia="zh-CN" w:bidi="ar"/>
          <w14:textFill>
            <w14:solidFill>
              <w14:schemeClr w14:val="tx1"/>
            </w14:solidFill>
          </w14:textFill>
        </w:rPr>
        <w:t>，不是官员、不是文人，没有留下家谱、生卒年、生平故事，正史里也没有为他立传。</w:t>
      </w:r>
    </w:p>
    <w:p w14:paraId="790F124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b w:val="0"/>
          <w:bCs w:val="0"/>
          <w:color w:val="000000" w:themeColor="text1"/>
          <w:sz w:val="22"/>
          <w:szCs w:val="22"/>
          <w14:textFill>
            <w14:solidFill>
              <w14:schemeClr w14:val="tx1"/>
            </w14:solidFill>
          </w14:textFill>
        </w:rPr>
      </w:pPr>
      <w:r>
        <w:rPr>
          <w:rFonts w:hint="eastAsia" w:ascii="宋体" w:hAnsi="宋体" w:eastAsia="宋体" w:cs="宋体"/>
          <w:b w:val="0"/>
          <w:bCs w:val="0"/>
          <w:color w:val="000000" w:themeColor="text1"/>
          <w:kern w:val="0"/>
          <w:sz w:val="22"/>
          <w:szCs w:val="22"/>
          <w:lang w:val="en-US" w:eastAsia="zh-CN" w:bidi="ar"/>
          <w14:textFill>
            <w14:solidFill>
              <w14:schemeClr w14:val="tx1"/>
            </w14:solidFill>
          </w14:textFill>
        </w:rPr>
        <w:t xml:space="preserve">他的名字，只记载在唐代中书令张嘉贞写的 </w:t>
      </w:r>
      <w:r>
        <w:rPr>
          <w:rStyle w:val="9"/>
          <w:rFonts w:hint="eastAsia" w:ascii="宋体" w:hAnsi="宋体" w:eastAsia="宋体" w:cs="宋体"/>
          <w:b w:val="0"/>
          <w:bCs w:val="0"/>
          <w:color w:val="000000" w:themeColor="text1"/>
          <w:kern w:val="0"/>
          <w:sz w:val="22"/>
          <w:szCs w:val="22"/>
          <w:lang w:val="en-US" w:eastAsia="zh-CN" w:bidi="ar"/>
          <w14:textFill>
            <w14:solidFill>
              <w14:schemeClr w14:val="tx1"/>
            </w14:solidFill>
          </w14:textFill>
        </w:rPr>
        <w:t>《赵州石桥铭序》</w:t>
      </w:r>
      <w:r>
        <w:rPr>
          <w:rFonts w:hint="eastAsia" w:ascii="宋体" w:hAnsi="宋体" w:eastAsia="宋体" w:cs="宋体"/>
          <w:b w:val="0"/>
          <w:bCs w:val="0"/>
          <w:color w:val="000000" w:themeColor="text1"/>
          <w:kern w:val="0"/>
          <w:sz w:val="22"/>
          <w:szCs w:val="22"/>
          <w:lang w:val="en-US" w:eastAsia="zh-CN" w:bidi="ar"/>
          <w14:textFill>
            <w14:solidFill>
              <w14:schemeClr w14:val="tx1"/>
            </w14:solidFill>
          </w14:textFill>
        </w:rPr>
        <w:t xml:space="preserve"> 里：“赵郡洨河石桥，隋匠李春之迹也。”</w:t>
      </w:r>
    </w:p>
    <w:p w14:paraId="5C01FD9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b w:val="0"/>
          <w:bCs w:val="0"/>
          <w:color w:val="000000" w:themeColor="text1"/>
          <w:sz w:val="22"/>
          <w:szCs w:val="22"/>
          <w14:textFill>
            <w14:solidFill>
              <w14:schemeClr w14:val="tx1"/>
            </w14:solidFill>
          </w14:textFill>
        </w:rPr>
      </w:pPr>
      <w:r>
        <w:rPr>
          <w:rFonts w:hint="eastAsia" w:ascii="宋体" w:hAnsi="宋体" w:eastAsia="宋体" w:cs="宋体"/>
          <w:b w:val="0"/>
          <w:bCs w:val="0"/>
          <w:color w:val="000000" w:themeColor="text1"/>
          <w:kern w:val="0"/>
          <w:sz w:val="22"/>
          <w:szCs w:val="22"/>
          <w:lang w:val="en-US" w:eastAsia="zh-CN" w:bidi="ar"/>
          <w14:textFill>
            <w14:solidFill>
              <w14:schemeClr w14:val="tx1"/>
            </w14:solidFill>
          </w14:textFill>
        </w:rPr>
        <w:t>意思是：河北赵县洨河上的石桥，是隋朝工匠李春建造的。这是</w:t>
      </w:r>
      <w:r>
        <w:rPr>
          <w:rStyle w:val="9"/>
          <w:rFonts w:hint="eastAsia" w:ascii="宋体" w:hAnsi="宋体" w:eastAsia="宋体" w:cs="宋体"/>
          <w:b w:val="0"/>
          <w:bCs w:val="0"/>
          <w:color w:val="000000" w:themeColor="text1"/>
          <w:kern w:val="0"/>
          <w:sz w:val="22"/>
          <w:szCs w:val="22"/>
          <w:lang w:val="en-US" w:eastAsia="zh-CN" w:bidi="ar"/>
          <w14:textFill>
            <w14:solidFill>
              <w14:schemeClr w14:val="tx1"/>
            </w14:solidFill>
          </w14:textFill>
        </w:rPr>
        <w:t>全世界唯一、最权威</w:t>
      </w:r>
      <w:r>
        <w:rPr>
          <w:rFonts w:hint="eastAsia" w:ascii="宋体" w:hAnsi="宋体" w:eastAsia="宋体" w:cs="宋体"/>
          <w:b w:val="0"/>
          <w:bCs w:val="0"/>
          <w:color w:val="000000" w:themeColor="text1"/>
          <w:kern w:val="0"/>
          <w:sz w:val="22"/>
          <w:szCs w:val="22"/>
          <w:lang w:val="en-US" w:eastAsia="zh-CN" w:bidi="ar"/>
          <w14:textFill>
            <w14:solidFill>
              <w14:schemeClr w14:val="tx1"/>
            </w14:solidFill>
          </w14:textFill>
        </w:rPr>
        <w:t>记载李春身份的史料。</w:t>
      </w:r>
    </w:p>
    <w:p w14:paraId="073517D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b w:val="0"/>
          <w:bCs w:val="0"/>
          <w:color w:val="000000" w:themeColor="text1"/>
          <w:sz w:val="22"/>
          <w:szCs w:val="22"/>
          <w14:textFill>
            <w14:solidFill>
              <w14:schemeClr w14:val="tx1"/>
            </w14:solidFill>
          </w14:textFill>
        </w:rPr>
      </w:pPr>
      <w:r>
        <w:rPr>
          <w:rFonts w:hint="eastAsia" w:ascii="宋体" w:hAnsi="宋体" w:eastAsia="宋体" w:cs="宋体"/>
          <w:b w:val="0"/>
          <w:bCs w:val="0"/>
          <w:color w:val="000000" w:themeColor="text1"/>
          <w:kern w:val="0"/>
          <w:sz w:val="22"/>
          <w:szCs w:val="22"/>
          <w:lang w:val="en-US" w:eastAsia="zh-CN" w:bidi="ar"/>
          <w14:textFill>
            <w14:solidFill>
              <w14:schemeClr w14:val="tx1"/>
            </w14:solidFill>
          </w14:textFill>
        </w:rPr>
        <w:t>虽然他只是一个普通工匠，但他用一座桥，惊艳了后世 1400 多年。</w:t>
      </w:r>
    </w:p>
    <w:p w14:paraId="2C84231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ascii="宋体" w:hAnsi="宋体" w:eastAsia="宋体" w:cs="宋体"/>
          <w:b w:val="0"/>
          <w:bCs w:val="0"/>
          <w:color w:val="000000" w:themeColor="text1"/>
          <w:sz w:val="22"/>
          <w:szCs w:val="22"/>
          <w14:textFill>
            <w14:solidFill>
              <w14:schemeClr w14:val="tx1"/>
            </w14:solidFill>
          </w14:textFill>
        </w:rPr>
      </w:pPr>
      <w:r>
        <w:rPr>
          <w:rFonts w:hint="eastAsia" w:ascii="宋体" w:hAnsi="宋体" w:eastAsia="宋体" w:cs="宋体"/>
          <w:b w:val="0"/>
          <w:bCs w:val="0"/>
          <w:color w:val="000000" w:themeColor="text1"/>
          <w:sz w:val="22"/>
          <w:szCs w:val="22"/>
          <w14:textFill>
            <w14:solidFill>
              <w14:schemeClr w14:val="tx1"/>
            </w14:solidFill>
          </w14:textFill>
        </w:rPr>
        <w:t>三、建造赵州桥的贡献（视频重点）</w:t>
      </w:r>
    </w:p>
    <w:p w14:paraId="7C857A0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b w:val="0"/>
          <w:bCs w:val="0"/>
          <w:color w:val="000000" w:themeColor="text1"/>
          <w:sz w:val="22"/>
          <w:szCs w:val="22"/>
          <w14:textFill>
            <w14:solidFill>
              <w14:schemeClr w14:val="tx1"/>
            </w14:solidFill>
          </w14:textFill>
        </w:rPr>
      </w:pPr>
      <w:r>
        <w:rPr>
          <w:rFonts w:hint="eastAsia" w:ascii="宋体" w:hAnsi="宋体" w:eastAsia="宋体" w:cs="宋体"/>
          <w:b w:val="0"/>
          <w:bCs w:val="0"/>
          <w:color w:val="000000" w:themeColor="text1"/>
          <w:kern w:val="0"/>
          <w:sz w:val="22"/>
          <w:szCs w:val="22"/>
          <w:lang w:val="en-US" w:eastAsia="zh-CN" w:bidi="ar"/>
          <w14:textFill>
            <w14:solidFill>
              <w14:schemeClr w14:val="tx1"/>
            </w14:solidFill>
          </w14:textFill>
        </w:rPr>
        <w:t>李春在</w:t>
      </w:r>
      <w:r>
        <w:rPr>
          <w:rStyle w:val="9"/>
          <w:rFonts w:hint="eastAsia" w:ascii="宋体" w:hAnsi="宋体" w:eastAsia="宋体" w:cs="宋体"/>
          <w:b w:val="0"/>
          <w:bCs w:val="0"/>
          <w:color w:val="000000" w:themeColor="text1"/>
          <w:kern w:val="0"/>
          <w:sz w:val="22"/>
          <w:szCs w:val="22"/>
          <w:lang w:val="en-US" w:eastAsia="zh-CN" w:bidi="ar"/>
          <w14:textFill>
            <w14:solidFill>
              <w14:schemeClr w14:val="tx1"/>
            </w14:solidFill>
          </w14:textFill>
        </w:rPr>
        <w:t>隋开皇十五年至大业元年（约 595—605 年）</w:t>
      </w:r>
      <w:r>
        <w:rPr>
          <w:rFonts w:hint="eastAsia" w:ascii="宋体" w:hAnsi="宋体" w:eastAsia="宋体" w:cs="宋体"/>
          <w:b w:val="0"/>
          <w:bCs w:val="0"/>
          <w:color w:val="000000" w:themeColor="text1"/>
          <w:kern w:val="0"/>
          <w:sz w:val="22"/>
          <w:szCs w:val="22"/>
          <w:lang w:val="en-US" w:eastAsia="zh-CN" w:bidi="ar"/>
          <w14:textFill>
            <w14:solidFill>
              <w14:schemeClr w14:val="tx1"/>
            </w14:solidFill>
          </w14:textFill>
        </w:rPr>
        <w:t>，主持建造了</w:t>
      </w:r>
      <w:r>
        <w:rPr>
          <w:rStyle w:val="9"/>
          <w:rFonts w:hint="eastAsia" w:ascii="宋体" w:hAnsi="宋体" w:eastAsia="宋体" w:cs="宋体"/>
          <w:b w:val="0"/>
          <w:bCs w:val="0"/>
          <w:color w:val="000000" w:themeColor="text1"/>
          <w:kern w:val="0"/>
          <w:sz w:val="22"/>
          <w:szCs w:val="22"/>
          <w:lang w:val="en-US" w:eastAsia="zh-CN" w:bidi="ar"/>
          <w14:textFill>
            <w14:solidFill>
              <w14:schemeClr w14:val="tx1"/>
            </w14:solidFill>
          </w14:textFill>
        </w:rPr>
        <w:t>赵州桥（又名安济桥）</w:t>
      </w:r>
      <w:r>
        <w:rPr>
          <w:rFonts w:hint="eastAsia" w:ascii="宋体" w:hAnsi="宋体" w:eastAsia="宋体" w:cs="宋体"/>
          <w:b w:val="0"/>
          <w:bCs w:val="0"/>
          <w:color w:val="000000" w:themeColor="text1"/>
          <w:kern w:val="0"/>
          <w:sz w:val="22"/>
          <w:szCs w:val="22"/>
          <w:lang w:val="en-US" w:eastAsia="zh-CN" w:bidi="ar"/>
          <w14:textFill>
            <w14:solidFill>
              <w14:schemeClr w14:val="tx1"/>
            </w14:solidFill>
          </w14:textFill>
        </w:rPr>
        <w:t>。</w:t>
      </w:r>
    </w:p>
    <w:p w14:paraId="6057DE3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b w:val="0"/>
          <w:bCs w:val="0"/>
          <w:color w:val="000000" w:themeColor="text1"/>
          <w:sz w:val="22"/>
          <w:szCs w:val="22"/>
          <w14:textFill>
            <w14:solidFill>
              <w14:schemeClr w14:val="tx1"/>
            </w14:solidFill>
          </w14:textFill>
        </w:rPr>
      </w:pPr>
      <w:r>
        <w:rPr>
          <w:rFonts w:hint="eastAsia" w:ascii="宋体" w:hAnsi="宋体" w:eastAsia="宋体" w:cs="宋体"/>
          <w:b w:val="0"/>
          <w:bCs w:val="0"/>
          <w:color w:val="000000" w:themeColor="text1"/>
          <w:kern w:val="0"/>
          <w:sz w:val="22"/>
          <w:szCs w:val="22"/>
          <w:lang w:val="en-US" w:eastAsia="zh-CN" w:bidi="ar"/>
          <w14:textFill>
            <w14:solidFill>
              <w14:schemeClr w14:val="tx1"/>
            </w14:solidFill>
          </w14:textFill>
        </w:rPr>
        <w:t>他做出了当时</w:t>
      </w:r>
      <w:r>
        <w:rPr>
          <w:rStyle w:val="9"/>
          <w:rFonts w:hint="eastAsia" w:ascii="宋体" w:hAnsi="宋体" w:eastAsia="宋体" w:cs="宋体"/>
          <w:b w:val="0"/>
          <w:bCs w:val="0"/>
          <w:color w:val="000000" w:themeColor="text1"/>
          <w:kern w:val="0"/>
          <w:sz w:val="22"/>
          <w:szCs w:val="22"/>
          <w:lang w:val="en-US" w:eastAsia="zh-CN" w:bidi="ar"/>
          <w14:textFill>
            <w14:solidFill>
              <w14:schemeClr w14:val="tx1"/>
            </w14:solidFill>
          </w14:textFill>
        </w:rPr>
        <w:t>世界空前绝后的创新</w:t>
      </w:r>
      <w:r>
        <w:rPr>
          <w:rFonts w:hint="eastAsia" w:ascii="宋体" w:hAnsi="宋体" w:eastAsia="宋体" w:cs="宋体"/>
          <w:b w:val="0"/>
          <w:bCs w:val="0"/>
          <w:color w:val="000000" w:themeColor="text1"/>
          <w:kern w:val="0"/>
          <w:sz w:val="22"/>
          <w:szCs w:val="22"/>
          <w:lang w:val="en-US" w:eastAsia="zh-CN" w:bidi="ar"/>
          <w14:textFill>
            <w14:solidFill>
              <w14:schemeClr w14:val="tx1"/>
            </w14:solidFill>
          </w14:textFill>
        </w:rPr>
        <w:t>：</w:t>
      </w:r>
    </w:p>
    <w:p w14:paraId="023536CD">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rFonts w:hint="eastAsia" w:ascii="宋体" w:hAnsi="宋体" w:eastAsia="宋体" w:cs="宋体"/>
          <w:b w:val="0"/>
          <w:bCs w:val="0"/>
          <w:color w:val="000000" w:themeColor="text1"/>
          <w:sz w:val="22"/>
          <w:szCs w:val="22"/>
          <w14:textFill>
            <w14:solidFill>
              <w14:schemeClr w14:val="tx1"/>
            </w14:solidFill>
          </w14:textFill>
        </w:rPr>
      </w:pPr>
    </w:p>
    <w:p w14:paraId="4FEA929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b w:val="0"/>
          <w:bCs w:val="0"/>
          <w:color w:val="000000" w:themeColor="text1"/>
          <w:sz w:val="22"/>
          <w:szCs w:val="22"/>
          <w14:textFill>
            <w14:solidFill>
              <w14:schemeClr w14:val="tx1"/>
            </w14:solidFill>
          </w14:textFill>
        </w:rPr>
      </w:pPr>
      <w:r>
        <w:rPr>
          <w:rStyle w:val="9"/>
          <w:rFonts w:hint="eastAsia" w:ascii="宋体" w:hAnsi="宋体" w:eastAsia="宋体" w:cs="宋体"/>
          <w:b w:val="0"/>
          <w:bCs w:val="0"/>
          <w:color w:val="000000" w:themeColor="text1"/>
          <w:kern w:val="0"/>
          <w:sz w:val="22"/>
          <w:szCs w:val="22"/>
          <w:lang w:val="en-US" w:eastAsia="zh-CN" w:bidi="ar"/>
          <w14:textFill>
            <w14:solidFill>
              <w14:schemeClr w14:val="tx1"/>
            </w14:solidFill>
          </w14:textFill>
        </w:rPr>
        <w:t>首创 “敞肩拱”</w:t>
      </w:r>
      <w:r>
        <w:rPr>
          <w:rFonts w:hint="eastAsia" w:ascii="宋体" w:hAnsi="宋体" w:eastAsia="宋体" w:cs="宋体"/>
          <w:b w:val="0"/>
          <w:bCs w:val="0"/>
          <w:color w:val="000000" w:themeColor="text1"/>
          <w:kern w:val="0"/>
          <w:sz w:val="22"/>
          <w:szCs w:val="22"/>
          <w:lang w:val="en-US" w:eastAsia="zh-CN" w:bidi="ar"/>
          <w14:textFill>
            <w14:solidFill>
              <w14:schemeClr w14:val="tx1"/>
            </w14:solidFill>
          </w14:textFill>
        </w:rPr>
        <w:t>在大拱的两肩上，各建两个小拱。</w:t>
      </w:r>
    </w:p>
    <w:p w14:paraId="022C5B30">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rFonts w:hint="eastAsia" w:ascii="宋体" w:hAnsi="宋体" w:eastAsia="宋体" w:cs="宋体"/>
          <w:b w:val="0"/>
          <w:bCs w:val="0"/>
          <w:color w:val="000000" w:themeColor="text1"/>
          <w:sz w:val="22"/>
          <w:szCs w:val="22"/>
          <w14:textFill>
            <w14:solidFill>
              <w14:schemeClr w14:val="tx1"/>
            </w14:solidFill>
          </w14:textFill>
        </w:rPr>
      </w:pPr>
    </w:p>
    <w:p w14:paraId="0789308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360" w:leftChars="0" w:right="0" w:rightChars="0"/>
        <w:jc w:val="left"/>
        <w:rPr>
          <w:rFonts w:hint="eastAsia" w:ascii="宋体" w:hAnsi="宋体" w:eastAsia="宋体" w:cs="宋体"/>
          <w:b w:val="0"/>
          <w:bCs w:val="0"/>
          <w:color w:val="000000" w:themeColor="text1"/>
          <w:sz w:val="22"/>
          <w:szCs w:val="22"/>
          <w14:textFill>
            <w14:solidFill>
              <w14:schemeClr w14:val="tx1"/>
            </w14:solidFill>
          </w14:textFill>
        </w:rPr>
      </w:pPr>
      <w:r>
        <w:rPr>
          <w:rFonts w:hint="eastAsia" w:ascii="宋体" w:hAnsi="宋体" w:eastAsia="宋体" w:cs="宋体"/>
          <w:b w:val="0"/>
          <w:bCs w:val="0"/>
          <w:color w:val="000000" w:themeColor="text1"/>
          <w:sz w:val="22"/>
          <w:szCs w:val="22"/>
          <w14:textFill>
            <w14:solidFill>
              <w14:schemeClr w14:val="tx1"/>
            </w14:solidFill>
          </w14:textFill>
        </w:rPr>
        <w:t>减轻桥身重量，节省石料</w:t>
      </w:r>
    </w:p>
    <w:p w14:paraId="2C1F3A8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360" w:leftChars="0" w:right="0" w:rightChars="0"/>
        <w:jc w:val="left"/>
        <w:rPr>
          <w:rFonts w:hint="eastAsia" w:ascii="宋体" w:hAnsi="宋体" w:eastAsia="宋体" w:cs="宋体"/>
          <w:b w:val="0"/>
          <w:bCs w:val="0"/>
          <w:color w:val="000000" w:themeColor="text1"/>
          <w:sz w:val="22"/>
          <w:szCs w:val="22"/>
          <w14:textFill>
            <w14:solidFill>
              <w14:schemeClr w14:val="tx1"/>
            </w14:solidFill>
          </w14:textFill>
        </w:rPr>
      </w:pPr>
      <w:r>
        <w:rPr>
          <w:rFonts w:hint="eastAsia" w:ascii="宋体" w:hAnsi="宋体" w:eastAsia="宋体" w:cs="宋体"/>
          <w:b w:val="0"/>
          <w:bCs w:val="0"/>
          <w:color w:val="000000" w:themeColor="text1"/>
          <w:sz w:val="22"/>
          <w:szCs w:val="22"/>
          <w14:textFill>
            <w14:solidFill>
              <w14:schemeClr w14:val="tx1"/>
            </w14:solidFill>
          </w14:textFill>
        </w:rPr>
        <w:t>洪水来时可以</w:t>
      </w:r>
      <w:r>
        <w:rPr>
          <w:rStyle w:val="9"/>
          <w:rFonts w:hint="eastAsia" w:ascii="宋体" w:hAnsi="宋体" w:eastAsia="宋体" w:cs="宋体"/>
          <w:b w:val="0"/>
          <w:bCs w:val="0"/>
          <w:color w:val="000000" w:themeColor="text1"/>
          <w:sz w:val="22"/>
          <w:szCs w:val="22"/>
          <w14:textFill>
            <w14:solidFill>
              <w14:schemeClr w14:val="tx1"/>
            </w14:solidFill>
          </w14:textFill>
        </w:rPr>
        <w:t>泄洪</w:t>
      </w:r>
      <w:r>
        <w:rPr>
          <w:rFonts w:hint="eastAsia" w:ascii="宋体" w:hAnsi="宋体" w:eastAsia="宋体" w:cs="宋体"/>
          <w:b w:val="0"/>
          <w:bCs w:val="0"/>
          <w:color w:val="000000" w:themeColor="text1"/>
          <w:sz w:val="22"/>
          <w:szCs w:val="22"/>
          <w14:textFill>
            <w14:solidFill>
              <w14:schemeClr w14:val="tx1"/>
            </w14:solidFill>
          </w14:textFill>
        </w:rPr>
        <w:t>，保护桥梁这一设计，比欧洲早了</w:t>
      </w:r>
      <w:r>
        <w:rPr>
          <w:rStyle w:val="9"/>
          <w:rFonts w:hint="eastAsia" w:ascii="宋体" w:hAnsi="宋体" w:eastAsia="宋体" w:cs="宋体"/>
          <w:b w:val="0"/>
          <w:bCs w:val="0"/>
          <w:color w:val="000000" w:themeColor="text1"/>
          <w:sz w:val="22"/>
          <w:szCs w:val="22"/>
          <w14:textFill>
            <w14:solidFill>
              <w14:schemeClr w14:val="tx1"/>
            </w14:solidFill>
          </w14:textFill>
        </w:rPr>
        <w:t>1200 多年</w:t>
      </w:r>
      <w:r>
        <w:rPr>
          <w:rFonts w:hint="eastAsia" w:ascii="宋体" w:hAnsi="宋体" w:eastAsia="宋体" w:cs="宋体"/>
          <w:b w:val="0"/>
          <w:bCs w:val="0"/>
          <w:color w:val="000000" w:themeColor="text1"/>
          <w:sz w:val="22"/>
          <w:szCs w:val="22"/>
          <w14:textFill>
            <w14:solidFill>
              <w14:schemeClr w14:val="tx1"/>
            </w14:solidFill>
          </w14:textFill>
        </w:rPr>
        <w:t>。</w:t>
      </w:r>
    </w:p>
    <w:p w14:paraId="3BCFB99A">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rFonts w:hint="eastAsia" w:ascii="宋体" w:hAnsi="宋体" w:eastAsia="宋体" w:cs="宋体"/>
          <w:b w:val="0"/>
          <w:bCs w:val="0"/>
          <w:color w:val="000000" w:themeColor="text1"/>
          <w:sz w:val="22"/>
          <w:szCs w:val="22"/>
          <w14:textFill>
            <w14:solidFill>
              <w14:schemeClr w14:val="tx1"/>
            </w14:solidFill>
          </w14:textFill>
        </w:rPr>
      </w:pPr>
    </w:p>
    <w:p w14:paraId="7C0E281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b w:val="0"/>
          <w:bCs w:val="0"/>
          <w:color w:val="000000" w:themeColor="text1"/>
          <w:sz w:val="22"/>
          <w:szCs w:val="22"/>
          <w14:textFill>
            <w14:solidFill>
              <w14:schemeClr w14:val="tx1"/>
            </w14:solidFill>
          </w14:textFill>
        </w:rPr>
      </w:pPr>
      <w:r>
        <w:rPr>
          <w:rStyle w:val="9"/>
          <w:rFonts w:hint="eastAsia" w:ascii="宋体" w:hAnsi="宋体" w:eastAsia="宋体" w:cs="宋体"/>
          <w:b w:val="0"/>
          <w:bCs w:val="0"/>
          <w:color w:val="000000" w:themeColor="text1"/>
          <w:kern w:val="0"/>
          <w:sz w:val="22"/>
          <w:szCs w:val="22"/>
          <w:lang w:val="en-US" w:eastAsia="zh-CN" w:bidi="ar"/>
          <w14:textFill>
            <w14:solidFill>
              <w14:schemeClr w14:val="tx1"/>
            </w14:solidFill>
          </w14:textFill>
        </w:rPr>
        <w:t>采用坦弧设计</w:t>
      </w:r>
      <w:r>
        <w:rPr>
          <w:rFonts w:hint="eastAsia" w:ascii="宋体" w:hAnsi="宋体" w:eastAsia="宋体" w:cs="宋体"/>
          <w:b w:val="0"/>
          <w:bCs w:val="0"/>
          <w:color w:val="000000" w:themeColor="text1"/>
          <w:kern w:val="0"/>
          <w:sz w:val="22"/>
          <w:szCs w:val="22"/>
          <w:lang w:val="en-US" w:eastAsia="zh-CN" w:bidi="ar"/>
          <w14:textFill>
            <w14:solidFill>
              <w14:schemeClr w14:val="tx1"/>
            </w14:solidFill>
          </w14:textFill>
        </w:rPr>
        <w:t>把桥拱做得平缓，跨度大、坡度小，车马行人都好走。在当时完全是</w:t>
      </w:r>
      <w:r>
        <w:rPr>
          <w:rStyle w:val="9"/>
          <w:rFonts w:hint="eastAsia" w:ascii="宋体" w:hAnsi="宋体" w:eastAsia="宋体" w:cs="宋体"/>
          <w:b w:val="0"/>
          <w:bCs w:val="0"/>
          <w:color w:val="000000" w:themeColor="text1"/>
          <w:kern w:val="0"/>
          <w:sz w:val="22"/>
          <w:szCs w:val="22"/>
          <w:lang w:val="en-US" w:eastAsia="zh-CN" w:bidi="ar"/>
          <w14:textFill>
            <w14:solidFill>
              <w14:schemeClr w14:val="tx1"/>
            </w14:solidFill>
          </w14:textFill>
        </w:rPr>
        <w:t>超越时代的结构力学</w:t>
      </w:r>
      <w:r>
        <w:rPr>
          <w:rFonts w:hint="eastAsia" w:ascii="宋体" w:hAnsi="宋体" w:eastAsia="宋体" w:cs="宋体"/>
          <w:b w:val="0"/>
          <w:bCs w:val="0"/>
          <w:color w:val="000000" w:themeColor="text1"/>
          <w:kern w:val="0"/>
          <w:sz w:val="22"/>
          <w:szCs w:val="22"/>
          <w:lang w:val="en-US" w:eastAsia="zh-CN" w:bidi="ar"/>
          <w14:textFill>
            <w14:solidFill>
              <w14:schemeClr w14:val="tx1"/>
            </w14:solidFill>
          </w14:textFill>
        </w:rPr>
        <w:t>。</w:t>
      </w:r>
    </w:p>
    <w:p w14:paraId="150D28AE">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rFonts w:hint="eastAsia" w:ascii="宋体" w:hAnsi="宋体" w:eastAsia="宋体" w:cs="宋体"/>
          <w:b w:val="0"/>
          <w:bCs w:val="0"/>
          <w:color w:val="000000" w:themeColor="text1"/>
          <w:sz w:val="22"/>
          <w:szCs w:val="22"/>
          <w14:textFill>
            <w14:solidFill>
              <w14:schemeClr w14:val="tx1"/>
            </w14:solidFill>
          </w14:textFill>
        </w:rPr>
      </w:pPr>
    </w:p>
    <w:p w14:paraId="15D0F3E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1F2329"/>
          <w:sz w:val="22"/>
          <w:szCs w:val="22"/>
        </w:rPr>
      </w:pPr>
      <w:r>
        <w:rPr>
          <w:rStyle w:val="9"/>
          <w:rFonts w:hint="eastAsia" w:ascii="宋体" w:hAnsi="宋体" w:eastAsia="宋体" w:cs="宋体"/>
          <w:b w:val="0"/>
          <w:bCs w:val="0"/>
          <w:color w:val="000000" w:themeColor="text1"/>
          <w:kern w:val="0"/>
          <w:sz w:val="22"/>
          <w:szCs w:val="22"/>
          <w:lang w:val="en-US" w:eastAsia="zh-CN" w:bidi="ar"/>
          <w14:textFill>
            <w14:solidFill>
              <w14:schemeClr w14:val="tx1"/>
            </w14:solidFill>
          </w14:textFill>
        </w:rPr>
        <w:t>选址与结构极科学</w:t>
      </w:r>
      <w:r>
        <w:rPr>
          <w:rFonts w:hint="eastAsia" w:ascii="宋体" w:hAnsi="宋体" w:eastAsia="宋体" w:cs="宋体"/>
          <w:b w:val="0"/>
          <w:bCs w:val="0"/>
          <w:color w:val="000000" w:themeColor="text1"/>
          <w:kern w:val="0"/>
          <w:sz w:val="22"/>
          <w:szCs w:val="22"/>
          <w:lang w:val="en-US" w:eastAsia="zh-CN" w:bidi="ar"/>
          <w14:textFill>
            <w14:solidFill>
              <w14:schemeClr w14:val="tx1"/>
            </w14:solidFill>
          </w14:textFill>
        </w:rPr>
        <w:t>把桥基建在天然砂土层上，稳固、抗震、不易沉降。1400 多年里，经历洪水、地震、战乱，至今依然完好。</w:t>
      </w:r>
    </w:p>
    <w:p w14:paraId="209B946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360" w:leftChars="0" w:right="0" w:rightChars="0"/>
        <w:jc w:val="left"/>
        <w:rPr>
          <w:color w:val="1F2329"/>
          <w:sz w:val="16"/>
          <w:szCs w:val="16"/>
        </w:rPr>
      </w:pPr>
    </w:p>
    <w:p w14:paraId="517F9921">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rPr>
          <w:rFonts w:hint="eastAsia" w:ascii="宋体" w:hAnsi="宋体" w:eastAsia="宋体" w:cs="宋体"/>
          <w:i w:val="0"/>
          <w:iCs w:val="0"/>
          <w:caps w:val="0"/>
          <w:color w:val="333333"/>
          <w:spacing w:val="0"/>
          <w:sz w:val="22"/>
          <w:szCs w:val="22"/>
          <w:shd w:val="clear" w:fill="FFFFFF"/>
          <w:lang w:val="en-US" w:eastAsia="zh-CN"/>
        </w:rPr>
      </w:pPr>
    </w:p>
    <w:p w14:paraId="1403DB1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720" w:right="720"/>
        <w:jc w:val="left"/>
        <w:rPr>
          <w:rFonts w:hint="eastAsia" w:ascii="宋体" w:hAnsi="宋体" w:eastAsia="宋体" w:cs="宋体"/>
          <w:color w:val="1F2329"/>
          <w:kern w:val="0"/>
          <w:sz w:val="22"/>
          <w:szCs w:val="22"/>
          <w:lang w:val="en-US" w:eastAsia="zh-CN" w:bidi="ar"/>
        </w:rPr>
      </w:pPr>
    </w:p>
    <w:p w14:paraId="36E9635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jc w:val="left"/>
        <w:rPr>
          <w:color w:val="1F2329"/>
          <w:sz w:val="16"/>
          <w:szCs w:val="16"/>
        </w:rPr>
      </w:pPr>
    </w:p>
    <w:p w14:paraId="5507985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52" w:afterAutospacing="0" w:line="240" w:lineRule="atLeast"/>
        <w:ind w:left="0" w:right="0" w:firstLine="420"/>
        <w:rPr>
          <w:rFonts w:hint="default" w:ascii="宋体" w:hAnsi="宋体" w:eastAsia="宋体" w:cs="宋体"/>
          <w:sz w:val="22"/>
          <w:szCs w:val="22"/>
          <w:lang w:val="en-US" w:eastAsia="zh-CN"/>
        </w:rPr>
      </w:pPr>
    </w:p>
    <w:p w14:paraId="6FFC2A0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right="0"/>
        <w:jc w:val="left"/>
        <w:rPr>
          <w:rFonts w:hint="default" w:ascii="宋体" w:hAnsi="宋体" w:eastAsia="宋体" w:cs="宋体"/>
          <w:i w:val="0"/>
          <w:iCs w:val="0"/>
          <w:caps w:val="0"/>
          <w:color w:val="333333"/>
          <w:spacing w:val="0"/>
          <w:kern w:val="0"/>
          <w:sz w:val="22"/>
          <w:szCs w:val="22"/>
          <w:shd w:val="clear" w:fill="FFFFFF"/>
          <w:lang w:val="en-US" w:eastAsia="zh-CN" w:bidi="ar"/>
        </w:rPr>
      </w:pPr>
    </w:p>
    <w:p w14:paraId="3E45067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right="0"/>
        <w:jc w:val="left"/>
        <w:rPr>
          <w:rFonts w:hint="default" w:ascii="宋体" w:hAnsi="宋体" w:eastAsia="宋体" w:cs="宋体"/>
          <w:i w:val="0"/>
          <w:iCs w:val="0"/>
          <w:caps w:val="0"/>
          <w:color w:val="333333"/>
          <w:spacing w:val="0"/>
          <w:kern w:val="0"/>
          <w:sz w:val="22"/>
          <w:szCs w:val="22"/>
          <w:shd w:val="clear" w:fill="FFFFFF"/>
          <w:lang w:val="en-US" w:eastAsia="zh-CN" w:bidi="ar"/>
        </w:rPr>
      </w:pPr>
    </w:p>
    <w:p w14:paraId="1A5C95B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280"/>
        <w:jc w:val="left"/>
        <w:rPr>
          <w:rFonts w:hint="eastAsia" w:ascii="宋体" w:hAnsi="宋体" w:eastAsia="宋体" w:cs="宋体"/>
          <w:i w:val="0"/>
          <w:iCs w:val="0"/>
          <w:caps w:val="0"/>
          <w:color w:val="333333"/>
          <w:spacing w:val="0"/>
          <w:kern w:val="0"/>
          <w:sz w:val="22"/>
          <w:szCs w:val="22"/>
          <w:shd w:val="clear" w:fill="FFFFFF"/>
          <w:lang w:val="en-US" w:eastAsia="zh-CN" w:bidi="ar"/>
        </w:rPr>
      </w:pPr>
    </w:p>
    <w:p w14:paraId="4F9636C4">
      <w:pPr>
        <w:rPr>
          <w:rFonts w:hint="eastAsia" w:ascii="宋体" w:hAnsi="宋体" w:eastAsia="宋体" w:cs="宋体"/>
          <w:sz w:val="22"/>
          <w:szCs w:val="2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5FA10A"/>
    <w:multiLevelType w:val="multilevel"/>
    <w:tmpl w:val="815FA10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CA3ADD4"/>
    <w:multiLevelType w:val="multilevel"/>
    <w:tmpl w:val="8CA3AD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DA1E038A"/>
    <w:multiLevelType w:val="multilevel"/>
    <w:tmpl w:val="DA1E038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0953EFBF"/>
    <w:multiLevelType w:val="multilevel"/>
    <w:tmpl w:val="0953EFB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2414F5B7"/>
    <w:multiLevelType w:val="multilevel"/>
    <w:tmpl w:val="2414F5B7"/>
    <w:lvl w:ilvl="0" w:tentative="0">
      <w:start w:val="1"/>
      <w:numFmt w:val="bullet"/>
      <w:lvlText w:val=""/>
      <w:lvlJc w:val="left"/>
      <w:pPr>
        <w:tabs>
          <w:tab w:val="left" w:pos="720"/>
        </w:tabs>
        <w:ind w:left="720" w:hanging="360"/>
      </w:pPr>
      <w:rPr>
        <w:rFonts w:ascii="Symbol" w:hAnsi="Symbol" w:cs="Symbol"/>
        <w:sz w:val="20"/>
      </w:rPr>
    </w:lvl>
    <w:lvl w:ilvl="1" w:tentative="0">
      <w:start w:val="1"/>
      <w:numFmt w:val="decimal"/>
      <w:lvlText w:val="%2."/>
      <w:lvlJc w:val="left"/>
      <w:pPr>
        <w:tabs>
          <w:tab w:val="left" w:pos="1440"/>
        </w:tabs>
        <w:ind w:left="1440" w:hanging="360"/>
      </w:pPr>
      <w:rPr>
        <w:sz w:val="24"/>
        <w:szCs w:val="24"/>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44FC73B8"/>
    <w:multiLevelType w:val="multilevel"/>
    <w:tmpl w:val="44FC73B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7553277D"/>
    <w:multiLevelType w:val="multilevel"/>
    <w:tmpl w:val="7553277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7F23B226"/>
    <w:multiLevelType w:val="multilevel"/>
    <w:tmpl w:val="7F23B22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6"/>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7"/>
  </w:num>
  <w:num w:numId="7">
    <w:abstractNumId w:val="0"/>
  </w:num>
  <w:num w:numId="8">
    <w:abstractNumId w:val="4"/>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4B7220"/>
    <w:rsid w:val="1DF2718C"/>
    <w:rsid w:val="3C4B72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Hyperlink"/>
    <w:basedOn w:val="8"/>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1275</Words>
  <Characters>1313</Characters>
  <Lines>0</Lines>
  <Paragraphs>0</Paragraphs>
  <TotalTime>47</TotalTime>
  <ScaleCrop>false</ScaleCrop>
  <LinksUpToDate>false</LinksUpToDate>
  <CharactersWithSpaces>1317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2026-03-18T15:26:00Z</dcterms:created>
  <dc:creator>WPS_1666109643</dc:creator>
  <cp:lastModifiedBy>梦延</cp:lastModifiedBy>
  <dcterms:modified xsi:type="dcterms:W3CDTF">2026-03-19T00:51:48Z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D814707E22D840FB9F31F2323076B2B6_13</vt:lpwstr>
  </property>
  <property fmtid="{D5CDD505-2E9C-101B-9397-08002B2CF9AE}" pid="4" name="KSOTemplateDocerSaveRecord">
    <vt:lpwstr>eyJoZGlkIjoiNzI4NmI1OTVkZjY4MGEyNGY5NzI4ZTRiZDkxYzJhOGMiLCJ1c2VySWQiOiIxNDI5NTYyMTU1In0=</vt:lpwstr>
  </property>
</Properties>
</file>