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31DB" w14:textId="068CB083" w:rsidR="00002BE9" w:rsidRDefault="00D90ADA">
      <w:r>
        <w:rPr>
          <w:rFonts w:hint="eastAsia"/>
        </w:rPr>
        <w:t>从Spring最基本的运行架构看</w:t>
      </w:r>
    </w:p>
    <w:p w14:paraId="3624AACB" w14:textId="06BE3399" w:rsidR="00D90ADA" w:rsidRDefault="00D90ADA">
      <w:r>
        <w:rPr>
          <w:noProof/>
        </w:rPr>
        <w:drawing>
          <wp:inline distT="0" distB="0" distL="0" distR="0" wp14:anchorId="0F2E924E" wp14:editId="5E65E990">
            <wp:extent cx="5274310" cy="296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38D7" w14:textId="43D935A8" w:rsidR="00D90ADA" w:rsidRDefault="004239B7">
      <w:r>
        <w:rPr>
          <w:rFonts w:hint="eastAsia"/>
        </w:rPr>
        <w:t>基本包（必须导入的）：</w:t>
      </w:r>
      <w:r w:rsidR="00D90ADA">
        <w:rPr>
          <w:rFonts w:hint="eastAsia"/>
        </w:rPr>
        <w:t>需要至少导入4+</w:t>
      </w:r>
      <w:r w:rsidR="00D90ADA">
        <w:t>2</w:t>
      </w:r>
      <w:r w:rsidR="00D90ADA">
        <w:rPr>
          <w:rFonts w:hint="eastAsia"/>
        </w:rPr>
        <w:t>的包</w:t>
      </w:r>
    </w:p>
    <w:p w14:paraId="56A9985E" w14:textId="17FA2C56" w:rsidR="00D90ADA" w:rsidRDefault="00D90ADA">
      <w:pPr>
        <w:rPr>
          <w:rFonts w:hint="eastAsia"/>
        </w:rPr>
      </w:pPr>
      <w:r>
        <w:rPr>
          <w:rFonts w:hint="eastAsia"/>
        </w:rPr>
        <w:t>4个容器包</w:t>
      </w:r>
    </w:p>
    <w:p w14:paraId="47F154F7" w14:textId="67DE44BC" w:rsidR="00D90ADA" w:rsidRDefault="00D90ADA">
      <w:r>
        <w:rPr>
          <w:noProof/>
        </w:rPr>
        <w:drawing>
          <wp:inline distT="0" distB="0" distL="0" distR="0" wp14:anchorId="1DC2B198" wp14:editId="5123DCE6">
            <wp:extent cx="4038600" cy="1590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D0B0" w14:textId="02C37D08" w:rsidR="00D90ADA" w:rsidRDefault="00D90ADA">
      <w:r>
        <w:rPr>
          <w:rFonts w:hint="eastAsia"/>
        </w:rPr>
        <w:t>2个日志包（第2个是可选的）</w:t>
      </w:r>
    </w:p>
    <w:p w14:paraId="1C9A2C3F" w14:textId="58C28C6F" w:rsidR="00D90ADA" w:rsidRDefault="00D90ADA">
      <w:r>
        <w:rPr>
          <w:noProof/>
        </w:rPr>
        <w:drawing>
          <wp:inline distT="0" distB="0" distL="0" distR="0" wp14:anchorId="555E6992" wp14:editId="5C483267">
            <wp:extent cx="5274310" cy="4559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5132" w14:textId="172CF791" w:rsidR="00D90ADA" w:rsidRDefault="00D90ADA">
      <w:r>
        <w:rPr>
          <w:noProof/>
        </w:rPr>
        <w:drawing>
          <wp:inline distT="0" distB="0" distL="0" distR="0" wp14:anchorId="36E0C2C4" wp14:editId="7B682578">
            <wp:extent cx="5274310" cy="384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2D0D" w14:textId="26DF34FF" w:rsidR="00C324E8" w:rsidRDefault="004239B7">
      <w:r>
        <w:rPr>
          <w:rFonts w:hint="eastAsia"/>
        </w:rPr>
        <w:t>下面的包是可选的（根据功能）：</w:t>
      </w:r>
    </w:p>
    <w:p w14:paraId="74DEDF12" w14:textId="77777777" w:rsidR="004239B7" w:rsidRDefault="004239B7">
      <w:pPr>
        <w:rPr>
          <w:rFonts w:hint="eastAsia"/>
        </w:rPr>
      </w:pPr>
    </w:p>
    <w:p w14:paraId="116F29D0" w14:textId="4F906576" w:rsidR="00C324E8" w:rsidRDefault="00C324E8">
      <w:r w:rsidRPr="00E90534">
        <w:rPr>
          <w:rFonts w:hint="eastAsia"/>
          <w:color w:val="FF0000"/>
        </w:rPr>
        <w:t>注解功能</w:t>
      </w:r>
      <w:r>
        <w:rPr>
          <w:rFonts w:hint="eastAsia"/>
        </w:rPr>
        <w:t>：需要再导入</w:t>
      </w:r>
      <w:r>
        <w:t>1</w:t>
      </w:r>
      <w:r>
        <w:rPr>
          <w:rFonts w:hint="eastAsia"/>
        </w:rPr>
        <w:t>个包</w:t>
      </w:r>
    </w:p>
    <w:p w14:paraId="716C79C6" w14:textId="59196672" w:rsidR="00C324E8" w:rsidRDefault="00C324E8">
      <w:r>
        <w:rPr>
          <w:noProof/>
        </w:rPr>
        <w:drawing>
          <wp:inline distT="0" distB="0" distL="0" distR="0" wp14:anchorId="5F7A05CF" wp14:editId="673DCF0E">
            <wp:extent cx="2362200" cy="276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0BDD" w14:textId="37DFFF11" w:rsidR="00EB58A4" w:rsidRDefault="00EB58A4"/>
    <w:p w14:paraId="27490A97" w14:textId="1565687B" w:rsidR="00EB58A4" w:rsidRDefault="00EB58A4">
      <w:r w:rsidRPr="00E90534">
        <w:rPr>
          <w:rFonts w:hint="eastAsia"/>
          <w:color w:val="FF0000"/>
        </w:rPr>
        <w:t>Junit功能</w:t>
      </w:r>
      <w:r>
        <w:rPr>
          <w:rFonts w:hint="eastAsia"/>
        </w:rPr>
        <w:t>：需要再导入1个包</w:t>
      </w:r>
    </w:p>
    <w:p w14:paraId="6E65F95E" w14:textId="6721BAB2" w:rsidR="00EB58A4" w:rsidRDefault="00EB58A4">
      <w:r>
        <w:rPr>
          <w:noProof/>
        </w:rPr>
        <w:drawing>
          <wp:inline distT="0" distB="0" distL="0" distR="0" wp14:anchorId="05B59954" wp14:editId="22C7D421">
            <wp:extent cx="2009775" cy="219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2E29" w14:textId="01C11866" w:rsidR="00EB58A4" w:rsidRDefault="00EB58A4"/>
    <w:p w14:paraId="67D1BC2C" w14:textId="4ADEAE56" w:rsidR="00EB58A4" w:rsidRDefault="004239B7">
      <w:r w:rsidRPr="00E90534">
        <w:rPr>
          <w:rFonts w:hint="eastAsia"/>
          <w:color w:val="FF0000"/>
        </w:rPr>
        <w:t>Spring的A</w:t>
      </w:r>
      <w:r w:rsidRPr="00E90534">
        <w:rPr>
          <w:color w:val="FF0000"/>
        </w:rPr>
        <w:t>OP</w:t>
      </w:r>
      <w:r w:rsidRPr="00E90534">
        <w:rPr>
          <w:rFonts w:hint="eastAsia"/>
          <w:color w:val="FF0000"/>
        </w:rPr>
        <w:t>功能</w:t>
      </w:r>
      <w:r>
        <w:rPr>
          <w:rFonts w:hint="eastAsia"/>
        </w:rPr>
        <w:t>，需要导入</w:t>
      </w:r>
      <w:r w:rsidR="00BC1DD6">
        <w:rPr>
          <w:rFonts w:hint="eastAsia"/>
        </w:rPr>
        <w:t>4个包：</w:t>
      </w:r>
    </w:p>
    <w:p w14:paraId="5BD2E49E" w14:textId="1D60A628" w:rsidR="00BC1DD6" w:rsidRDefault="00BC1DD6">
      <w:r>
        <w:rPr>
          <w:noProof/>
        </w:rPr>
        <w:lastRenderedPageBreak/>
        <w:drawing>
          <wp:inline distT="0" distB="0" distL="0" distR="0" wp14:anchorId="2A65562D" wp14:editId="0CA7D345">
            <wp:extent cx="3133725" cy="990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06D4" w14:textId="111C6F14" w:rsidR="00BC1DD6" w:rsidRDefault="00BC1DD6">
      <w:r>
        <w:rPr>
          <w:noProof/>
        </w:rPr>
        <w:drawing>
          <wp:inline distT="0" distB="0" distL="0" distR="0" wp14:anchorId="62208182" wp14:editId="141552F6">
            <wp:extent cx="4648200" cy="1028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FF3A" w14:textId="262407AA" w:rsidR="00BC1DD6" w:rsidRDefault="00BC1DD6"/>
    <w:p w14:paraId="4F46CEF0" w14:textId="24611A90" w:rsidR="001C12CE" w:rsidRDefault="001C12CE">
      <w:r>
        <w:rPr>
          <w:rFonts w:hint="eastAsia"/>
        </w:rPr>
        <w:t>J</w:t>
      </w:r>
      <w:r>
        <w:t>DBC</w:t>
      </w:r>
      <w:r>
        <w:rPr>
          <w:rFonts w:hint="eastAsia"/>
        </w:rPr>
        <w:t>整合：</w:t>
      </w:r>
    </w:p>
    <w:p w14:paraId="085E29C3" w14:textId="64D190E9" w:rsidR="001C12CE" w:rsidRDefault="001C12CE">
      <w:r>
        <w:rPr>
          <w:rFonts w:hint="eastAsia"/>
        </w:rPr>
        <w:t>连接池包：C</w:t>
      </w:r>
      <w:r>
        <w:t>3P0</w:t>
      </w:r>
    </w:p>
    <w:p w14:paraId="56B12C29" w14:textId="5D22935A" w:rsidR="001C12CE" w:rsidRDefault="001C12CE">
      <w:pPr>
        <w:rPr>
          <w:rFonts w:hint="eastAsia"/>
        </w:rPr>
      </w:pPr>
      <w:r>
        <w:rPr>
          <w:noProof/>
        </w:rPr>
        <w:drawing>
          <wp:inline distT="0" distB="0" distL="0" distR="0" wp14:anchorId="127BCE65" wp14:editId="32A9C558">
            <wp:extent cx="3248025" cy="295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9E41" w14:textId="21997492" w:rsidR="001C12CE" w:rsidRDefault="001C12CE">
      <w:r>
        <w:rPr>
          <w:rFonts w:hint="eastAsia"/>
        </w:rPr>
        <w:t>MySQL驱动包：</w:t>
      </w:r>
    </w:p>
    <w:p w14:paraId="1719D6CA" w14:textId="19F2A98C" w:rsidR="001C12CE" w:rsidRDefault="001C12CE">
      <w:pPr>
        <w:rPr>
          <w:rFonts w:hint="eastAsia"/>
        </w:rPr>
      </w:pPr>
      <w:r>
        <w:rPr>
          <w:noProof/>
        </w:rPr>
        <w:drawing>
          <wp:inline distT="0" distB="0" distL="0" distR="0" wp14:anchorId="0D5F1D9B" wp14:editId="14FF6A33">
            <wp:extent cx="2295525" cy="295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7C0C" w14:textId="2599E46C" w:rsidR="001C12CE" w:rsidRDefault="001C12CE">
      <w:r>
        <w:rPr>
          <w:rFonts w:hint="eastAsia"/>
        </w:rPr>
        <w:t>Spring</w:t>
      </w:r>
      <w:r>
        <w:t xml:space="preserve"> JDBC</w:t>
      </w:r>
      <w:r>
        <w:rPr>
          <w:rFonts w:hint="eastAsia"/>
        </w:rPr>
        <w:t>包和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事务包：</w:t>
      </w:r>
    </w:p>
    <w:p w14:paraId="1BDCB810" w14:textId="4B027B2A" w:rsidR="001C12CE" w:rsidRDefault="001C12CE">
      <w:r>
        <w:rPr>
          <w:noProof/>
        </w:rPr>
        <w:drawing>
          <wp:inline distT="0" distB="0" distL="0" distR="0" wp14:anchorId="3E3ABC41" wp14:editId="6E54EC84">
            <wp:extent cx="2143125" cy="190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D3CC" w14:textId="00AF9B28" w:rsidR="001C12CE" w:rsidRDefault="001C12CE">
      <w:r>
        <w:rPr>
          <w:noProof/>
        </w:rPr>
        <w:drawing>
          <wp:inline distT="0" distB="0" distL="0" distR="0" wp14:anchorId="33BE024F" wp14:editId="1B6B5BDB">
            <wp:extent cx="1971675" cy="295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02A7" w14:textId="77777777" w:rsidR="001C12CE" w:rsidRDefault="001C12CE">
      <w:pPr>
        <w:rPr>
          <w:rFonts w:hint="eastAsia"/>
        </w:rPr>
      </w:pPr>
      <w:bookmarkStart w:id="0" w:name="_GoBack"/>
      <w:bookmarkEnd w:id="0"/>
    </w:p>
    <w:p w14:paraId="08C0BAF9" w14:textId="77777777" w:rsidR="001C12CE" w:rsidRDefault="001C12CE">
      <w:pPr>
        <w:rPr>
          <w:rFonts w:hint="eastAsia"/>
        </w:rPr>
      </w:pPr>
    </w:p>
    <w:sectPr w:rsidR="001C1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8C"/>
    <w:rsid w:val="00002BE9"/>
    <w:rsid w:val="001C12CE"/>
    <w:rsid w:val="004239B7"/>
    <w:rsid w:val="004E23F1"/>
    <w:rsid w:val="00BC1DD6"/>
    <w:rsid w:val="00C324E8"/>
    <w:rsid w:val="00D90ADA"/>
    <w:rsid w:val="00E76F3D"/>
    <w:rsid w:val="00E90534"/>
    <w:rsid w:val="00EB58A4"/>
    <w:rsid w:val="00FB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E906"/>
  <w15:chartTrackingRefBased/>
  <w15:docId w15:val="{F88DDE62-C727-4C04-B47D-8B7F17E6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wang</dc:creator>
  <cp:keywords/>
  <dc:description/>
  <cp:lastModifiedBy>jiaxin wang</cp:lastModifiedBy>
  <cp:revision>8</cp:revision>
  <dcterms:created xsi:type="dcterms:W3CDTF">2018-03-20T00:48:00Z</dcterms:created>
  <dcterms:modified xsi:type="dcterms:W3CDTF">2018-03-20T01:25:00Z</dcterms:modified>
</cp:coreProperties>
</file>