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2B4" w:rsidRPr="005132B4" w:rsidRDefault="005132B4" w:rsidP="005132B4">
      <w:pPr>
        <w:spacing w:line="360" w:lineRule="auto"/>
        <w:jc w:val="center"/>
        <w:rPr>
          <w:rFonts w:ascii="Arial" w:eastAsia="Times New Roman" w:hAnsi="Arial" w:cs="Arial"/>
          <w:b/>
          <w:color w:val="000000"/>
          <w:kern w:val="36"/>
          <w:sz w:val="32"/>
          <w:szCs w:val="32"/>
          <w:lang w:eastAsia="id-ID"/>
        </w:rPr>
      </w:pPr>
      <w:r w:rsidRPr="005132B4">
        <w:rPr>
          <w:rFonts w:ascii="Arial" w:eastAsia="Times New Roman" w:hAnsi="Arial" w:cs="Arial"/>
          <w:b/>
          <w:color w:val="000000"/>
          <w:kern w:val="36"/>
          <w:sz w:val="32"/>
          <w:szCs w:val="32"/>
          <w:lang w:eastAsia="id-ID"/>
        </w:rPr>
        <w:t xml:space="preserve">Google Analytics </w:t>
      </w:r>
      <w:proofErr w:type="spellStart"/>
      <w:r w:rsidRPr="005132B4">
        <w:rPr>
          <w:rFonts w:ascii="Arial" w:eastAsia="Times New Roman" w:hAnsi="Arial" w:cs="Arial"/>
          <w:b/>
          <w:color w:val="000000"/>
          <w:kern w:val="36"/>
          <w:sz w:val="32"/>
          <w:szCs w:val="32"/>
          <w:lang w:eastAsia="id-ID"/>
        </w:rPr>
        <w:t>Untuk</w:t>
      </w:r>
      <w:proofErr w:type="spellEnd"/>
      <w:r w:rsidRPr="005132B4">
        <w:rPr>
          <w:rFonts w:ascii="Arial" w:eastAsia="Times New Roman" w:hAnsi="Arial" w:cs="Arial"/>
          <w:b/>
          <w:color w:val="000000"/>
          <w:kern w:val="36"/>
          <w:sz w:val="32"/>
          <w:szCs w:val="32"/>
          <w:lang w:eastAsia="id-ID"/>
        </w:rPr>
        <w:t xml:space="preserve"> </w:t>
      </w:r>
      <w:proofErr w:type="spellStart"/>
      <w:r w:rsidR="0042093B">
        <w:rPr>
          <w:rFonts w:ascii="Arial" w:eastAsia="Times New Roman" w:hAnsi="Arial" w:cs="Arial"/>
          <w:b/>
          <w:color w:val="000000"/>
          <w:kern w:val="36"/>
          <w:sz w:val="32"/>
          <w:szCs w:val="32"/>
          <w:lang w:eastAsia="id-ID"/>
        </w:rPr>
        <w:t>Magento</w:t>
      </w:r>
      <w:proofErr w:type="spellEnd"/>
    </w:p>
    <w:p w:rsidR="005132B4" w:rsidRDefault="005132B4" w:rsidP="005132B4">
      <w:pPr>
        <w:spacing w:line="360" w:lineRule="auto"/>
        <w:ind w:firstLine="720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Google Analytics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menawarkan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statistik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terperinci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terkait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dengan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lalu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lintas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pengunjung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dan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penjualan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untuk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situs web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Anda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,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memungkinkan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Anda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untuk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lebih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mengenal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022C93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pengunjung</w:t>
      </w:r>
      <w:proofErr w:type="spellEnd"/>
      <w:r w:rsidR="00022C93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website</w:t>
      </w:r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Anda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.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Ini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dapat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bermanfaat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bagi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setiap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pemilik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situs web yang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tertarik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untuk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mengembangkan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basis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pengunjung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mereka</w:t>
      </w:r>
      <w:proofErr w:type="spellEnd"/>
      <w:r w:rsidRPr="005132B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.</w:t>
      </w:r>
    </w:p>
    <w:p w:rsidR="00651054" w:rsidRPr="005132B4" w:rsidRDefault="00651054" w:rsidP="005132B4">
      <w:pPr>
        <w:spacing w:line="360" w:lineRule="auto"/>
        <w:ind w:firstLine="720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Google Analytics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merupakan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software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berbasis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web gratis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dan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memungkinkan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Anda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untuk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melacak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,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melihat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sumber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pengunjung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, </w:t>
      </w:r>
      <w:proofErr w:type="spellStart"/>
      <w:proofErr w:type="gram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dan</w:t>
      </w:r>
      <w:proofErr w:type="spellEnd"/>
      <w:proofErr w:type="gram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masih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banyak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lagi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.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Dengan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melakukan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analisa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statistik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pada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website,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Anda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dapat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merencanakan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serta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membuat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konten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yang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lebih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baik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untuk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mereka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. Tutorial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ini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proofErr w:type="gram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akan</w:t>
      </w:r>
      <w:proofErr w:type="spellEnd"/>
      <w:proofErr w:type="gram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membahas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cara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mendaftar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dan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menambahkan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Google Analytics </w:t>
      </w:r>
      <w:proofErr w:type="spellStart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ke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website </w:t>
      </w:r>
      <w:proofErr w:type="spellStart"/>
      <w:r w:rsidR="00E25669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dengan</w:t>
      </w:r>
      <w:proofErr w:type="spellEnd"/>
      <w:r w:rsidR="00E25669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CMS </w:t>
      </w:r>
      <w:proofErr w:type="spellStart"/>
      <w:r w:rsidR="0042093B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Magento</w:t>
      </w:r>
      <w:proofErr w:type="spellEnd"/>
      <w:r w:rsidRPr="00651054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.</w:t>
      </w:r>
    </w:p>
    <w:p w:rsidR="005132B4" w:rsidRDefault="005132B4" w:rsidP="005132B4">
      <w:pPr>
        <w:spacing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</w:pPr>
      <w:proofErr w:type="spellStart"/>
      <w:r w:rsidRPr="005132B4">
        <w:rPr>
          <w:rFonts w:ascii="Arial" w:eastAsia="Times New Roman" w:hAnsi="Arial" w:cs="Arial"/>
          <w:b/>
          <w:color w:val="000000"/>
          <w:kern w:val="36"/>
          <w:sz w:val="28"/>
          <w:szCs w:val="24"/>
          <w:lang w:eastAsia="id-ID"/>
        </w:rPr>
        <w:t>Daftar</w:t>
      </w:r>
      <w:proofErr w:type="spellEnd"/>
      <w:r w:rsidRPr="005132B4">
        <w:rPr>
          <w:rFonts w:ascii="Arial" w:eastAsia="Times New Roman" w:hAnsi="Arial" w:cs="Arial"/>
          <w:b/>
          <w:color w:val="000000"/>
          <w:kern w:val="36"/>
          <w:sz w:val="28"/>
          <w:szCs w:val="24"/>
          <w:lang w:eastAsia="id-ID"/>
        </w:rPr>
        <w:t xml:space="preserve"> Google Analytics</w:t>
      </w:r>
      <w:r w:rsidRPr="005132B4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 xml:space="preserve"> </w:t>
      </w:r>
    </w:p>
    <w:p w:rsidR="005132B4" w:rsidRDefault="005132B4" w:rsidP="005132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132B4">
        <w:rPr>
          <w:rFonts w:ascii="Arial" w:hAnsi="Arial" w:cs="Arial"/>
          <w:sz w:val="24"/>
          <w:szCs w:val="24"/>
        </w:rPr>
        <w:t>Sebelum</w:t>
      </w:r>
      <w:proofErr w:type="spellEnd"/>
      <w:r w:rsidRPr="005132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2B4">
        <w:rPr>
          <w:rFonts w:ascii="Arial" w:hAnsi="Arial" w:cs="Arial"/>
          <w:sz w:val="24"/>
          <w:szCs w:val="24"/>
        </w:rPr>
        <w:t>menambahkan</w:t>
      </w:r>
      <w:proofErr w:type="spellEnd"/>
      <w:r w:rsidRPr="005132B4">
        <w:rPr>
          <w:rFonts w:ascii="Arial" w:hAnsi="Arial" w:cs="Arial"/>
          <w:sz w:val="24"/>
          <w:szCs w:val="24"/>
        </w:rPr>
        <w:t xml:space="preserve"> Google Analytics </w:t>
      </w:r>
      <w:proofErr w:type="spellStart"/>
      <w:r w:rsidRPr="005132B4">
        <w:rPr>
          <w:rFonts w:ascii="Arial" w:hAnsi="Arial" w:cs="Arial"/>
          <w:sz w:val="24"/>
          <w:szCs w:val="24"/>
        </w:rPr>
        <w:t>ke</w:t>
      </w:r>
      <w:proofErr w:type="spellEnd"/>
      <w:r w:rsidRPr="005132B4">
        <w:rPr>
          <w:rFonts w:ascii="Arial" w:hAnsi="Arial" w:cs="Arial"/>
          <w:sz w:val="24"/>
          <w:szCs w:val="24"/>
        </w:rPr>
        <w:t xml:space="preserve"> situs web </w:t>
      </w:r>
      <w:proofErr w:type="spellStart"/>
      <w:r w:rsidRPr="005132B4">
        <w:rPr>
          <w:rFonts w:ascii="Arial" w:hAnsi="Arial" w:cs="Arial"/>
          <w:sz w:val="24"/>
          <w:szCs w:val="24"/>
        </w:rPr>
        <w:t>Anda</w:t>
      </w:r>
      <w:proofErr w:type="spellEnd"/>
      <w:r w:rsidRPr="005132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2B4">
        <w:rPr>
          <w:rFonts w:ascii="Arial" w:hAnsi="Arial" w:cs="Arial"/>
          <w:sz w:val="24"/>
          <w:szCs w:val="24"/>
        </w:rPr>
        <w:t>Anda</w:t>
      </w:r>
      <w:proofErr w:type="spellEnd"/>
      <w:r w:rsidRPr="005132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2B4">
        <w:rPr>
          <w:rFonts w:ascii="Arial" w:hAnsi="Arial" w:cs="Arial"/>
          <w:sz w:val="24"/>
          <w:szCs w:val="24"/>
        </w:rPr>
        <w:t>harus</w:t>
      </w:r>
      <w:proofErr w:type="spellEnd"/>
      <w:r w:rsidRPr="005132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2B4">
        <w:rPr>
          <w:rFonts w:ascii="Arial" w:hAnsi="Arial" w:cs="Arial"/>
          <w:sz w:val="24"/>
          <w:szCs w:val="24"/>
        </w:rPr>
        <w:t>mendaftar</w:t>
      </w:r>
      <w:proofErr w:type="spellEnd"/>
      <w:r w:rsidRPr="005132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2B4">
        <w:rPr>
          <w:rFonts w:ascii="Arial" w:hAnsi="Arial" w:cs="Arial"/>
          <w:sz w:val="24"/>
          <w:szCs w:val="24"/>
        </w:rPr>
        <w:t>untuk</w:t>
      </w:r>
      <w:proofErr w:type="spellEnd"/>
      <w:r w:rsidRPr="005132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2B4">
        <w:rPr>
          <w:rFonts w:ascii="Arial" w:hAnsi="Arial" w:cs="Arial"/>
          <w:sz w:val="24"/>
          <w:szCs w:val="24"/>
        </w:rPr>
        <w:t>akun</w:t>
      </w:r>
      <w:proofErr w:type="spellEnd"/>
      <w:r w:rsidRPr="005132B4">
        <w:rPr>
          <w:rFonts w:ascii="Arial" w:hAnsi="Arial" w:cs="Arial"/>
          <w:sz w:val="24"/>
          <w:szCs w:val="24"/>
        </w:rPr>
        <w:t xml:space="preserve"> Google Analytics.</w:t>
      </w:r>
      <w:r w:rsidR="00C20B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B92">
        <w:rPr>
          <w:rFonts w:ascii="Arial" w:hAnsi="Arial" w:cs="Arial"/>
          <w:sz w:val="24"/>
          <w:szCs w:val="24"/>
        </w:rPr>
        <w:t>Berikut</w:t>
      </w:r>
      <w:proofErr w:type="spellEnd"/>
      <w:r w:rsidR="00C20B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B92">
        <w:rPr>
          <w:rFonts w:ascii="Arial" w:hAnsi="Arial" w:cs="Arial"/>
          <w:sz w:val="24"/>
          <w:szCs w:val="24"/>
        </w:rPr>
        <w:t>langkah-langkahnya</w:t>
      </w:r>
      <w:proofErr w:type="spellEnd"/>
      <w:r w:rsidR="00C20B92">
        <w:rPr>
          <w:rFonts w:ascii="Arial" w:hAnsi="Arial" w:cs="Arial"/>
          <w:sz w:val="24"/>
          <w:szCs w:val="24"/>
        </w:rPr>
        <w:t>:</w:t>
      </w:r>
    </w:p>
    <w:p w:rsidR="005132B4" w:rsidRDefault="00C20B92" w:rsidP="00C20B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Akses</w:t>
      </w:r>
      <w:proofErr w:type="spellEnd"/>
      <w:r>
        <w:rPr>
          <w:rFonts w:ascii="Arial" w:hAnsi="Arial" w:cs="Arial"/>
          <w:sz w:val="24"/>
          <w:szCs w:val="24"/>
        </w:rPr>
        <w:t xml:space="preserve"> google analytics </w:t>
      </w:r>
      <w:proofErr w:type="spellStart"/>
      <w:r>
        <w:rPr>
          <w:rFonts w:ascii="Arial" w:hAnsi="Arial" w:cs="Arial"/>
          <w:sz w:val="24"/>
          <w:szCs w:val="24"/>
        </w:rPr>
        <w:t>melalui</w:t>
      </w:r>
      <w:proofErr w:type="spellEnd"/>
      <w:r>
        <w:rPr>
          <w:rFonts w:ascii="Arial" w:hAnsi="Arial" w:cs="Arial"/>
          <w:sz w:val="24"/>
          <w:szCs w:val="24"/>
        </w:rPr>
        <w:t xml:space="preserve"> link </w:t>
      </w:r>
      <w:hyperlink r:id="rId5" w:history="1">
        <w:r w:rsidRPr="002E525D">
          <w:rPr>
            <w:rStyle w:val="Hyperlink"/>
            <w:rFonts w:ascii="Arial" w:hAnsi="Arial" w:cs="Arial"/>
            <w:sz w:val="24"/>
            <w:szCs w:val="24"/>
          </w:rPr>
          <w:t>https://analytics.google.com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C20B92" w:rsidRDefault="00C20B92" w:rsidP="00C20B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20B92">
        <w:rPr>
          <w:rFonts w:ascii="Arial" w:hAnsi="Arial" w:cs="Arial"/>
          <w:b/>
          <w:sz w:val="24"/>
          <w:szCs w:val="24"/>
        </w:rPr>
        <w:t>Sign Up</w:t>
      </w:r>
    </w:p>
    <w:p w:rsidR="00C20B92" w:rsidRPr="00C20B92" w:rsidRDefault="00C20B92" w:rsidP="00C20B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Isi Account Name, Website Name, Website URL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data website </w:t>
      </w:r>
      <w:proofErr w:type="spellStart"/>
      <w:r>
        <w:rPr>
          <w:rFonts w:ascii="Arial" w:hAnsi="Arial" w:cs="Arial"/>
          <w:sz w:val="24"/>
          <w:szCs w:val="24"/>
        </w:rPr>
        <w:t>anda</w:t>
      </w:r>
      <w:proofErr w:type="spellEnd"/>
    </w:p>
    <w:p w:rsidR="00C20B92" w:rsidRDefault="00C20B92" w:rsidP="00C20B9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3713480" cy="269003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056" cy="2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92" w:rsidRDefault="00C20B92" w:rsidP="006337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20B92">
        <w:rPr>
          <w:rFonts w:ascii="Arial" w:hAnsi="Arial" w:cs="Arial"/>
          <w:sz w:val="24"/>
          <w:szCs w:val="24"/>
        </w:rPr>
        <w:t>Pilih</w:t>
      </w:r>
      <w:proofErr w:type="spellEnd"/>
      <w:r w:rsidRPr="00C20B92">
        <w:rPr>
          <w:rFonts w:ascii="Arial" w:hAnsi="Arial" w:cs="Arial"/>
          <w:sz w:val="24"/>
          <w:szCs w:val="24"/>
        </w:rPr>
        <w:t xml:space="preserve"> </w:t>
      </w:r>
      <w:r w:rsidR="0063370F" w:rsidRPr="0063370F">
        <w:rPr>
          <w:rFonts w:ascii="Arial" w:hAnsi="Arial" w:cs="Arial"/>
          <w:b/>
          <w:sz w:val="24"/>
          <w:szCs w:val="24"/>
        </w:rPr>
        <w:t>Get Tracing ID</w:t>
      </w:r>
      <w:r w:rsidR="0063370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370F" w:rsidRPr="0063370F">
        <w:rPr>
          <w:rFonts w:ascii="Arial" w:hAnsi="Arial" w:cs="Arial"/>
          <w:sz w:val="24"/>
          <w:szCs w:val="24"/>
        </w:rPr>
        <w:t>baca</w:t>
      </w:r>
      <w:proofErr w:type="spellEnd"/>
      <w:r w:rsidR="0063370F"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70F" w:rsidRPr="0063370F">
        <w:rPr>
          <w:rFonts w:ascii="Arial" w:hAnsi="Arial" w:cs="Arial"/>
          <w:sz w:val="24"/>
          <w:szCs w:val="24"/>
        </w:rPr>
        <w:t>dan</w:t>
      </w:r>
      <w:proofErr w:type="spellEnd"/>
      <w:r w:rsidR="0063370F"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70F" w:rsidRPr="0063370F">
        <w:rPr>
          <w:rFonts w:ascii="Arial" w:hAnsi="Arial" w:cs="Arial"/>
          <w:sz w:val="24"/>
          <w:szCs w:val="24"/>
        </w:rPr>
        <w:t>terima</w:t>
      </w:r>
      <w:proofErr w:type="spellEnd"/>
      <w:r w:rsidR="0063370F"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70F" w:rsidRPr="0063370F">
        <w:rPr>
          <w:rFonts w:ascii="Arial" w:hAnsi="Arial" w:cs="Arial"/>
          <w:sz w:val="24"/>
          <w:szCs w:val="24"/>
        </w:rPr>
        <w:t>Ketentuan</w:t>
      </w:r>
      <w:proofErr w:type="spellEnd"/>
      <w:r w:rsidR="0063370F"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70F" w:rsidRPr="0063370F">
        <w:rPr>
          <w:rFonts w:ascii="Arial" w:hAnsi="Arial" w:cs="Arial"/>
          <w:sz w:val="24"/>
          <w:szCs w:val="24"/>
        </w:rPr>
        <w:t>Layanan</w:t>
      </w:r>
      <w:proofErr w:type="spellEnd"/>
      <w:r w:rsidR="0063370F" w:rsidRPr="0063370F">
        <w:rPr>
          <w:rFonts w:ascii="Arial" w:hAnsi="Arial" w:cs="Arial"/>
          <w:sz w:val="24"/>
          <w:szCs w:val="24"/>
        </w:rPr>
        <w:t xml:space="preserve"> Google Analytics.</w:t>
      </w:r>
    </w:p>
    <w:p w:rsidR="00022C93" w:rsidRDefault="0063370F" w:rsidP="00022C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370F">
        <w:rPr>
          <w:rFonts w:ascii="Arial" w:hAnsi="Arial" w:cs="Arial"/>
          <w:sz w:val="24"/>
          <w:szCs w:val="24"/>
        </w:rPr>
        <w:lastRenderedPageBreak/>
        <w:t>Pada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70F">
        <w:rPr>
          <w:rFonts w:ascii="Arial" w:hAnsi="Arial" w:cs="Arial"/>
          <w:sz w:val="24"/>
          <w:szCs w:val="24"/>
        </w:rPr>
        <w:t>langkah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70F">
        <w:rPr>
          <w:rFonts w:ascii="Arial" w:hAnsi="Arial" w:cs="Arial"/>
          <w:sz w:val="24"/>
          <w:szCs w:val="24"/>
        </w:rPr>
        <w:t>ini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370F">
        <w:rPr>
          <w:rFonts w:ascii="Arial" w:hAnsi="Arial" w:cs="Arial"/>
          <w:sz w:val="24"/>
          <w:szCs w:val="24"/>
        </w:rPr>
        <w:t>Anda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70F">
        <w:rPr>
          <w:rFonts w:ascii="Arial" w:hAnsi="Arial" w:cs="Arial"/>
          <w:sz w:val="24"/>
          <w:szCs w:val="24"/>
        </w:rPr>
        <w:t>telah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70F">
        <w:rPr>
          <w:rFonts w:ascii="Arial" w:hAnsi="Arial" w:cs="Arial"/>
          <w:sz w:val="24"/>
          <w:szCs w:val="24"/>
        </w:rPr>
        <w:t>berhasil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70F">
        <w:rPr>
          <w:rFonts w:ascii="Arial" w:hAnsi="Arial" w:cs="Arial"/>
          <w:sz w:val="24"/>
          <w:szCs w:val="24"/>
        </w:rPr>
        <w:t>membuat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70F">
        <w:rPr>
          <w:rFonts w:ascii="Arial" w:hAnsi="Arial" w:cs="Arial"/>
          <w:sz w:val="24"/>
          <w:szCs w:val="24"/>
        </w:rPr>
        <w:t>akun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Google Analytics. </w:t>
      </w:r>
      <w:proofErr w:type="spellStart"/>
      <w:r w:rsidRPr="0063370F">
        <w:rPr>
          <w:rFonts w:ascii="Arial" w:hAnsi="Arial" w:cs="Arial"/>
          <w:sz w:val="24"/>
          <w:szCs w:val="24"/>
        </w:rPr>
        <w:t>Pada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70F">
        <w:rPr>
          <w:rFonts w:ascii="Arial" w:hAnsi="Arial" w:cs="Arial"/>
          <w:sz w:val="24"/>
          <w:szCs w:val="24"/>
        </w:rPr>
        <w:t>halaman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70F">
        <w:rPr>
          <w:rFonts w:ascii="Arial" w:hAnsi="Arial" w:cs="Arial"/>
          <w:sz w:val="24"/>
          <w:szCs w:val="24"/>
        </w:rPr>
        <w:t>selanjutnya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70F">
        <w:rPr>
          <w:rFonts w:ascii="Arial" w:hAnsi="Arial" w:cs="Arial"/>
          <w:sz w:val="24"/>
          <w:szCs w:val="24"/>
        </w:rPr>
        <w:t>Anda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3370F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70F">
        <w:rPr>
          <w:rFonts w:ascii="Arial" w:hAnsi="Arial" w:cs="Arial"/>
          <w:sz w:val="24"/>
          <w:szCs w:val="24"/>
        </w:rPr>
        <w:t>melihat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70F">
        <w:rPr>
          <w:rFonts w:ascii="Arial" w:hAnsi="Arial" w:cs="Arial"/>
          <w:sz w:val="24"/>
          <w:szCs w:val="24"/>
        </w:rPr>
        <w:t>adanya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tracking code. </w:t>
      </w:r>
      <w:proofErr w:type="spellStart"/>
      <w:r w:rsidRPr="0063370F">
        <w:rPr>
          <w:rFonts w:ascii="Arial" w:hAnsi="Arial" w:cs="Arial"/>
          <w:sz w:val="24"/>
          <w:szCs w:val="24"/>
        </w:rPr>
        <w:t>Silakan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70F">
        <w:rPr>
          <w:rFonts w:ascii="Arial" w:hAnsi="Arial" w:cs="Arial"/>
          <w:sz w:val="24"/>
          <w:szCs w:val="24"/>
        </w:rPr>
        <w:t>salin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code yang </w:t>
      </w:r>
      <w:proofErr w:type="spellStart"/>
      <w:proofErr w:type="gramStart"/>
      <w:r w:rsidRPr="0063370F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70F">
        <w:rPr>
          <w:rFonts w:ascii="Arial" w:hAnsi="Arial" w:cs="Arial"/>
          <w:sz w:val="24"/>
          <w:szCs w:val="24"/>
        </w:rPr>
        <w:t>digunakan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70F">
        <w:rPr>
          <w:rFonts w:ascii="Arial" w:hAnsi="Arial" w:cs="Arial"/>
          <w:sz w:val="24"/>
          <w:szCs w:val="24"/>
        </w:rPr>
        <w:t>pada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70F">
        <w:rPr>
          <w:rFonts w:ascii="Arial" w:hAnsi="Arial" w:cs="Arial"/>
          <w:sz w:val="24"/>
          <w:szCs w:val="24"/>
        </w:rPr>
        <w:t>langkah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70F">
        <w:rPr>
          <w:rFonts w:ascii="Arial" w:hAnsi="Arial" w:cs="Arial"/>
          <w:sz w:val="24"/>
          <w:szCs w:val="24"/>
        </w:rPr>
        <w:t>selanjutnya</w:t>
      </w:r>
      <w:proofErr w:type="spellEnd"/>
      <w:r w:rsidRPr="00633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70F">
        <w:rPr>
          <w:rFonts w:ascii="Arial" w:hAnsi="Arial" w:cs="Arial"/>
          <w:sz w:val="24"/>
          <w:szCs w:val="24"/>
        </w:rPr>
        <w:t>tersebut</w:t>
      </w:r>
      <w:proofErr w:type="spellEnd"/>
      <w:r w:rsidRPr="0063370F">
        <w:rPr>
          <w:rFonts w:ascii="Arial" w:hAnsi="Arial" w:cs="Arial"/>
          <w:sz w:val="24"/>
          <w:szCs w:val="24"/>
        </w:rPr>
        <w:t>.</w:t>
      </w:r>
    </w:p>
    <w:p w:rsidR="00022C93" w:rsidRDefault="0063370F" w:rsidP="00022C9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11FADA89" wp14:editId="6D49A318">
            <wp:simplePos x="0" y="0"/>
            <wp:positionH relativeFrom="column">
              <wp:posOffset>563526</wp:posOffset>
            </wp:positionH>
            <wp:positionV relativeFrom="paragraph">
              <wp:posOffset>-635</wp:posOffset>
            </wp:positionV>
            <wp:extent cx="5124450" cy="9429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C93" w:rsidRPr="00022C93" w:rsidRDefault="00022C93" w:rsidP="00022C93"/>
    <w:p w:rsidR="0063370F" w:rsidRDefault="0063370F" w:rsidP="00022C93"/>
    <w:p w:rsidR="00022C93" w:rsidRDefault="00022C93" w:rsidP="00022C93">
      <w:pPr>
        <w:spacing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</w:pPr>
      <w:proofErr w:type="spellStart"/>
      <w:r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>Menambahkan</w:t>
      </w:r>
      <w:proofErr w:type="spellEnd"/>
      <w:r w:rsidRPr="00022C93"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 xml:space="preserve"> Google Analytics </w:t>
      </w:r>
      <w:proofErr w:type="spellStart"/>
      <w:r w:rsidRPr="00022C93"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>Ke</w:t>
      </w:r>
      <w:proofErr w:type="spellEnd"/>
      <w:r w:rsidRPr="00022C93"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 xml:space="preserve"> </w:t>
      </w:r>
      <w:proofErr w:type="spellStart"/>
      <w:r w:rsidR="0042093B"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>Magento</w:t>
      </w:r>
      <w:proofErr w:type="spellEnd"/>
      <w:r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 xml:space="preserve"> </w:t>
      </w:r>
    </w:p>
    <w:p w:rsidR="0042093B" w:rsidRDefault="0042093B" w:rsidP="004209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Login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ke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dashboard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Magento</w:t>
      </w:r>
      <w:proofErr w:type="spellEnd"/>
    </w:p>
    <w:p w:rsidR="0042093B" w:rsidRDefault="0042093B" w:rsidP="0042093B">
      <w:pPr>
        <w:pStyle w:val="ListParagraph"/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r>
        <w:rPr>
          <w:noProof/>
          <w:lang w:val="id-ID" w:eastAsia="id-ID"/>
        </w:rPr>
        <w:drawing>
          <wp:inline distT="0" distB="0" distL="0" distR="0">
            <wp:extent cx="2937879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216" cy="31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3B" w:rsidRDefault="0042093B" w:rsidP="004209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Pilih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Store &gt; Configuration </w:t>
      </w:r>
    </w:p>
    <w:p w:rsidR="0042093B" w:rsidRDefault="0042093B" w:rsidP="0042093B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2714625" cy="34959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858" cy="35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3B" w:rsidRDefault="0042093B" w:rsidP="004209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Pilih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SALES &gt; GOOLE API</w:t>
      </w:r>
    </w:p>
    <w:p w:rsidR="0042093B" w:rsidRDefault="00BB6069" w:rsidP="0042093B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r>
        <w:rPr>
          <w:noProof/>
          <w:lang w:val="id-ID" w:eastAsia="id-ID"/>
        </w:rPr>
        <w:drawing>
          <wp:inline distT="0" distB="0" distL="0" distR="0">
            <wp:extent cx="1990725" cy="373184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066" cy="373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69" w:rsidRDefault="00BB6069" w:rsidP="0042093B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</w:p>
    <w:p w:rsidR="00BB6069" w:rsidRDefault="00BB6069" w:rsidP="00BB606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lastRenderedPageBreak/>
        <w:t>Selanjutnya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ubah</w:t>
      </w:r>
      <w:proofErr w:type="spellEnd"/>
      <w:r w:rsidR="003443C3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Enable </w:t>
      </w:r>
      <w:proofErr w:type="spellStart"/>
      <w:r w:rsidR="003443C3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menjadi</w:t>
      </w:r>
      <w:proofErr w:type="spellEnd"/>
      <w:r w:rsidR="003443C3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Y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es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</w:t>
      </w:r>
      <w:r w:rsidR="003443C3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an</w:t>
      </w:r>
      <w:proofErr w:type="spellEnd"/>
      <w:r w:rsidR="003443C3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input tracing ID </w:t>
      </w:r>
      <w:proofErr w:type="spellStart"/>
      <w:r w:rsidR="003443C3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lalu</w:t>
      </w:r>
      <w:proofErr w:type="spellEnd"/>
      <w:r w:rsidR="003443C3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3443C3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pilih</w:t>
      </w:r>
      <w:proofErr w:type="spellEnd"/>
      <w:r w:rsidR="003443C3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S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ave</w:t>
      </w:r>
    </w:p>
    <w:p w:rsidR="0042093B" w:rsidRDefault="00BB6069" w:rsidP="00D43D71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r>
        <w:rPr>
          <w:noProof/>
          <w:lang w:val="id-ID" w:eastAsia="id-ID"/>
        </w:rPr>
        <w:drawing>
          <wp:inline distT="0" distB="0" distL="0" distR="0">
            <wp:extent cx="5943600" cy="2465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93B" w:rsidRPr="00BB6069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ab/>
      </w:r>
    </w:p>
    <w:p w:rsidR="00D43D71" w:rsidRDefault="00D43D71" w:rsidP="00D43D71">
      <w:pPr>
        <w:jc w:val="both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</w:pPr>
      <w:proofErr w:type="spellStart"/>
      <w:r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>Menampilan</w:t>
      </w:r>
      <w:proofErr w:type="spellEnd"/>
      <w:r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>Hasil</w:t>
      </w:r>
      <w:proofErr w:type="spellEnd"/>
      <w:r w:rsidRPr="00022C93"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 xml:space="preserve"> </w:t>
      </w:r>
      <w:r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 xml:space="preserve">Report </w:t>
      </w:r>
      <w:r w:rsidRPr="00022C93"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>Google Analytics</w:t>
      </w:r>
    </w:p>
    <w:p w:rsidR="00D43D71" w:rsidRDefault="00D43D71" w:rsidP="00D43D71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41D1C">
        <w:rPr>
          <w:rFonts w:ascii="Arial" w:hAnsi="Arial" w:cs="Arial"/>
          <w:sz w:val="24"/>
          <w:szCs w:val="24"/>
        </w:rPr>
        <w:t>Ketika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mulai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mendapatkan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41D1C">
        <w:rPr>
          <w:rFonts w:ascii="Arial" w:hAnsi="Arial" w:cs="Arial"/>
          <w:sz w:val="24"/>
          <w:szCs w:val="24"/>
        </w:rPr>
        <w:t>dari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Google </w:t>
      </w:r>
      <w:proofErr w:type="spellStart"/>
      <w:r w:rsidRPr="00141D1C">
        <w:rPr>
          <w:rFonts w:ascii="Arial" w:hAnsi="Arial" w:cs="Arial"/>
          <w:sz w:val="24"/>
          <w:szCs w:val="24"/>
        </w:rPr>
        <w:t>Anaytics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bisa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mulai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mempelajari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website traffic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41D1C">
        <w:rPr>
          <w:rFonts w:ascii="Arial" w:hAnsi="Arial" w:cs="Arial"/>
          <w:sz w:val="24"/>
          <w:szCs w:val="24"/>
        </w:rPr>
        <w:t>Setiap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log in </w:t>
      </w:r>
      <w:proofErr w:type="spellStart"/>
      <w:r w:rsidRPr="00141D1C">
        <w:rPr>
          <w:rFonts w:ascii="Arial" w:hAnsi="Arial" w:cs="Arial"/>
          <w:sz w:val="24"/>
          <w:szCs w:val="24"/>
        </w:rPr>
        <w:t>ke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Google Analytics,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41D1C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dibawa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ke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Audience Overview Report </w:t>
      </w:r>
      <w:proofErr w:type="spellStart"/>
      <w:r w:rsidRPr="00141D1C">
        <w:rPr>
          <w:rFonts w:ascii="Arial" w:hAnsi="Arial" w:cs="Arial"/>
          <w:sz w:val="24"/>
          <w:szCs w:val="24"/>
        </w:rPr>
        <w:t>bagi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 w:rsidRPr="00141D1C">
        <w:rPr>
          <w:rFonts w:ascii="Arial" w:hAnsi="Arial" w:cs="Arial"/>
          <w:sz w:val="24"/>
          <w:szCs w:val="24"/>
        </w:rPr>
        <w:t>sudah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tentukan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sebelumnya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punya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lebih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dari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satu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juga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dapat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memilih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dari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beberapa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 w:rsidRPr="00141D1C">
        <w:rPr>
          <w:rFonts w:ascii="Arial" w:hAnsi="Arial" w:cs="Arial"/>
          <w:sz w:val="24"/>
          <w:szCs w:val="24"/>
        </w:rPr>
        <w:t>terdaftar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41D1C">
        <w:rPr>
          <w:rFonts w:ascii="Arial" w:hAnsi="Arial" w:cs="Arial"/>
          <w:sz w:val="24"/>
          <w:szCs w:val="24"/>
        </w:rPr>
        <w:t>Tersedia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lebih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dari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50 report yang </w:t>
      </w:r>
      <w:proofErr w:type="spellStart"/>
      <w:r w:rsidRPr="00141D1C">
        <w:rPr>
          <w:rFonts w:ascii="Arial" w:hAnsi="Arial" w:cs="Arial"/>
          <w:sz w:val="24"/>
          <w:szCs w:val="24"/>
        </w:rPr>
        <w:t>terdapat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pada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Google Analytics.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bisa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akses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dengan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klik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link Reporting </w:t>
      </w:r>
      <w:proofErr w:type="spellStart"/>
      <w:r w:rsidRPr="00141D1C">
        <w:rPr>
          <w:rFonts w:ascii="Arial" w:hAnsi="Arial" w:cs="Arial"/>
          <w:sz w:val="24"/>
          <w:szCs w:val="24"/>
        </w:rPr>
        <w:t>pada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bagian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atas</w:t>
      </w:r>
      <w:proofErr w:type="spellEnd"/>
      <w:r w:rsidRPr="00141D1C">
        <w:rPr>
          <w:rFonts w:ascii="Arial" w:hAnsi="Arial" w:cs="Arial"/>
          <w:sz w:val="24"/>
          <w:szCs w:val="24"/>
        </w:rPr>
        <w:t>.</w:t>
      </w:r>
    </w:p>
    <w:p w:rsidR="00D43D71" w:rsidRDefault="00D43D71" w:rsidP="00D43D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 wp14:anchorId="7597B693" wp14:editId="584418CA">
            <wp:extent cx="5943600" cy="2672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die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71" w:rsidRDefault="00D43D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43D71" w:rsidRDefault="00D43D71" w:rsidP="00D43D7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Real-Time </w:t>
      </w:r>
      <w:proofErr w:type="gramStart"/>
      <w:r>
        <w:rPr>
          <w:rFonts w:ascii="Arial" w:hAnsi="Arial" w:cs="Arial"/>
          <w:sz w:val="24"/>
          <w:szCs w:val="24"/>
        </w:rPr>
        <w:t>Overview :</w:t>
      </w:r>
      <w:proofErr w:type="gramEnd"/>
    </w:p>
    <w:p w:rsidR="00D43D71" w:rsidRDefault="00D43D71" w:rsidP="00D43D71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 wp14:anchorId="4777F318" wp14:editId="5FB5C745">
            <wp:extent cx="5943600" cy="270363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ver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3D71" w:rsidRPr="00E87824" w:rsidRDefault="00D43D71" w:rsidP="00D43D7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87824">
        <w:rPr>
          <w:rFonts w:ascii="Arial" w:hAnsi="Arial" w:cs="Arial"/>
          <w:sz w:val="24"/>
          <w:szCs w:val="24"/>
        </w:rPr>
        <w:t>Anda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bisa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mempelajari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lagi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lebih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lanjut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dengan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mencoba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klik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87824">
        <w:rPr>
          <w:rFonts w:ascii="Arial" w:hAnsi="Arial" w:cs="Arial"/>
          <w:sz w:val="24"/>
          <w:szCs w:val="24"/>
        </w:rPr>
        <w:t>setiap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report </w:t>
      </w:r>
      <w:proofErr w:type="spellStart"/>
      <w:r w:rsidRPr="00E87824">
        <w:rPr>
          <w:rFonts w:ascii="Arial" w:hAnsi="Arial" w:cs="Arial"/>
          <w:sz w:val="24"/>
          <w:szCs w:val="24"/>
        </w:rPr>
        <w:t>dan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mencermati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data-data yang </w:t>
      </w:r>
      <w:proofErr w:type="spellStart"/>
      <w:r w:rsidRPr="00E87824">
        <w:rPr>
          <w:rFonts w:ascii="Arial" w:hAnsi="Arial" w:cs="Arial"/>
          <w:sz w:val="24"/>
          <w:szCs w:val="24"/>
        </w:rPr>
        <w:t>dihasilkan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87824">
        <w:rPr>
          <w:rFonts w:ascii="Arial" w:hAnsi="Arial" w:cs="Arial"/>
          <w:sz w:val="24"/>
          <w:szCs w:val="24"/>
        </w:rPr>
        <w:t>Misalnya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7824">
        <w:rPr>
          <w:rFonts w:ascii="Arial" w:hAnsi="Arial" w:cs="Arial"/>
          <w:sz w:val="24"/>
          <w:szCs w:val="24"/>
        </w:rPr>
        <w:t>Anda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coba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klik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87824">
        <w:rPr>
          <w:rFonts w:ascii="Arial" w:hAnsi="Arial" w:cs="Arial"/>
          <w:sz w:val="24"/>
          <w:szCs w:val="24"/>
        </w:rPr>
        <w:t>nama</w:t>
      </w:r>
      <w:proofErr w:type="spellEnd"/>
      <w:proofErr w:type="gram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kota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tertentu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87824">
        <w:rPr>
          <w:rFonts w:ascii="Arial" w:hAnsi="Arial" w:cs="Arial"/>
          <w:sz w:val="24"/>
          <w:szCs w:val="24"/>
        </w:rPr>
        <w:t>terdaftar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7824">
        <w:rPr>
          <w:rFonts w:ascii="Arial" w:hAnsi="Arial" w:cs="Arial"/>
          <w:sz w:val="24"/>
          <w:szCs w:val="24"/>
        </w:rPr>
        <w:t>lalu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Anda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lihat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bagaimana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isi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tabelnya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7824">
        <w:rPr>
          <w:rFonts w:ascii="Arial" w:hAnsi="Arial" w:cs="Arial"/>
          <w:sz w:val="24"/>
          <w:szCs w:val="24"/>
        </w:rPr>
        <w:t>pelajari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setiap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metrik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87824">
        <w:rPr>
          <w:rFonts w:ascii="Arial" w:hAnsi="Arial" w:cs="Arial"/>
          <w:sz w:val="24"/>
          <w:szCs w:val="24"/>
        </w:rPr>
        <w:t>dalamnya</w:t>
      </w:r>
      <w:proofErr w:type="spellEnd"/>
      <w:r w:rsidRPr="00E87824">
        <w:rPr>
          <w:rFonts w:ascii="Arial" w:hAnsi="Arial" w:cs="Arial"/>
          <w:sz w:val="24"/>
          <w:szCs w:val="24"/>
        </w:rPr>
        <w:t>.</w:t>
      </w:r>
    </w:p>
    <w:p w:rsidR="00D43D71" w:rsidRDefault="00D43D71" w:rsidP="00D43D71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</w:p>
    <w:p w:rsidR="0060058D" w:rsidRPr="0060058D" w:rsidRDefault="0060058D" w:rsidP="0060058D">
      <w:pPr>
        <w:rPr>
          <w:i/>
        </w:rPr>
      </w:pPr>
    </w:p>
    <w:sectPr w:rsidR="0060058D" w:rsidRPr="0060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15CA"/>
    <w:multiLevelType w:val="hybridMultilevel"/>
    <w:tmpl w:val="8C121F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07BBA"/>
    <w:multiLevelType w:val="hybridMultilevel"/>
    <w:tmpl w:val="BF5CE6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86064"/>
    <w:multiLevelType w:val="hybridMultilevel"/>
    <w:tmpl w:val="FBDE2ED0"/>
    <w:lvl w:ilvl="0" w:tplc="44FE12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B4"/>
    <w:rsid w:val="00022C93"/>
    <w:rsid w:val="000946BF"/>
    <w:rsid w:val="0015198E"/>
    <w:rsid w:val="001575C1"/>
    <w:rsid w:val="003443C3"/>
    <w:rsid w:val="0042093B"/>
    <w:rsid w:val="004E5FAF"/>
    <w:rsid w:val="005132B4"/>
    <w:rsid w:val="0060058D"/>
    <w:rsid w:val="0063370F"/>
    <w:rsid w:val="006423A3"/>
    <w:rsid w:val="00651054"/>
    <w:rsid w:val="00BB6069"/>
    <w:rsid w:val="00C20B92"/>
    <w:rsid w:val="00D43D71"/>
    <w:rsid w:val="00DE4554"/>
    <w:rsid w:val="00E2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3B55"/>
  <w15:chartTrackingRefBased/>
  <w15:docId w15:val="{26C386D4-E4CE-45A0-9CF9-046AC8A4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3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2B4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customStyle="1" w:styleId="notranslate">
    <w:name w:val="notranslate"/>
    <w:basedOn w:val="DefaultParagraphFont"/>
    <w:rsid w:val="005132B4"/>
  </w:style>
  <w:style w:type="paragraph" w:styleId="ListParagraph">
    <w:name w:val="List Paragraph"/>
    <w:basedOn w:val="Normal"/>
    <w:uiPriority w:val="34"/>
    <w:qFormat/>
    <w:rsid w:val="00C20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B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nalytics.googl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Biznet Gio Nusantara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 Kuswara</dc:creator>
  <cp:keywords/>
  <dc:description/>
  <cp:lastModifiedBy>Doni Kuswara</cp:lastModifiedBy>
  <cp:revision>6</cp:revision>
  <dcterms:created xsi:type="dcterms:W3CDTF">2019-02-02T17:40:00Z</dcterms:created>
  <dcterms:modified xsi:type="dcterms:W3CDTF">2019-04-08T17:23:00Z</dcterms:modified>
</cp:coreProperties>
</file>